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675D" w14:textId="77777777"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14:paraId="20AD2C62" w14:textId="77777777"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77BE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2E8C7E06" w14:textId="77777777"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ECB7E86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3FC1CC6C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14:paraId="08CC1ABD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14:paraId="192A6D6D" w14:textId="77777777"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0BB49AE2" w14:textId="77777777"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A690FE" w14:textId="77777777"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151F4A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14:paraId="6C5E2A81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14:paraId="739181C8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14:paraId="302CDDA7" w14:textId="77777777"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4401D38" w14:textId="77777777"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AADC71B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14:paraId="27BC47E1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14:paraId="7D1E39E2" w14:textId="77777777" w:rsidR="00EB2A9A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3012D9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3012D9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………..</w:t>
      </w:r>
      <w:r w:rsidRPr="003012D9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B9F8752" w14:textId="77777777" w:rsidR="00CD1676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3012D9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3012D9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14:paraId="0216FDC7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12D9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3012D9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3012D9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14:paraId="47127C7B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3E5593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14:paraId="1165BF8C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721ADB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14:paraId="3F7CF17D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14:paraId="37492F83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B08C09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14:paraId="48F8E7C5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14:paraId="0FE05ABE" w14:textId="77777777"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14:paraId="2D05ED43" w14:textId="289CF8BC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(Dz.U. z 2021 r. poz. 1129)</w:t>
      </w:r>
      <w:bookmarkEnd w:id="5"/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14:paraId="576BECB2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62643BD5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14:paraId="3A584C0C" w14:textId="77777777"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14:paraId="686A30E3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4CE26E13" w14:textId="77777777"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14:paraId="25A5A12D" w14:textId="77777777"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5E24FFC1" w14:textId="77777777" w:rsidR="00033D15" w:rsidRPr="00BD4473" w:rsidRDefault="00033D15" w:rsidP="00033D15">
      <w:pPr>
        <w:tabs>
          <w:tab w:val="left" w:pos="9072"/>
        </w:tabs>
        <w:jc w:val="center"/>
        <w:rPr>
          <w:rFonts w:ascii="Arial" w:hAnsi="Arial"/>
          <w:b/>
          <w:bCs/>
          <w:sz w:val="20"/>
          <w:szCs w:val="20"/>
        </w:rPr>
      </w:pPr>
      <w:bookmarkStart w:id="6" w:name="_Hlk76376796"/>
      <w:bookmarkStart w:id="7" w:name="_Hlk74141107"/>
      <w:r w:rsidRPr="00BD4473">
        <w:rPr>
          <w:rFonts w:ascii="Arial" w:hAnsi="Arial" w:cs="Arial"/>
          <w:b/>
          <w:bCs/>
          <w:sz w:val="20"/>
          <w:szCs w:val="20"/>
        </w:rPr>
        <w:t>Wykonanie prac związanych z udrożnieniem podziemnych tuneli na skarpie północnej i pod skrzydłem północnym wraz z zabezpieczeniem odkrytych tu</w:t>
      </w:r>
      <w:r>
        <w:rPr>
          <w:rFonts w:ascii="Arial" w:hAnsi="Arial" w:cs="Arial"/>
          <w:b/>
          <w:bCs/>
          <w:sz w:val="20"/>
          <w:szCs w:val="20"/>
        </w:rPr>
        <w:t>neli Zamku Książąt Pomorskich w </w:t>
      </w:r>
      <w:r w:rsidRPr="00BD4473">
        <w:rPr>
          <w:rFonts w:ascii="Arial" w:hAnsi="Arial" w:cs="Arial"/>
          <w:b/>
          <w:bCs/>
          <w:sz w:val="20"/>
          <w:szCs w:val="20"/>
        </w:rPr>
        <w:t xml:space="preserve">Szczecinie </w:t>
      </w:r>
      <w:r w:rsidRPr="00BD4473">
        <w:rPr>
          <w:rFonts w:ascii="Arial" w:hAnsi="Arial"/>
          <w:b/>
          <w:bCs/>
          <w:sz w:val="20"/>
          <w:szCs w:val="20"/>
        </w:rPr>
        <w:t>w formule „zaprojektuj i wybuduj”</w:t>
      </w:r>
      <w:bookmarkEnd w:id="6"/>
    </w:p>
    <w:bookmarkEnd w:id="7"/>
    <w:p w14:paraId="4C748919" w14:textId="77777777" w:rsid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DBC52D5" w14:textId="77777777"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C28B8C" w14:textId="77777777"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14:paraId="3E704F5A" w14:textId="77777777"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14:paraId="75A11332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14:paraId="3F6A6DC2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8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8"/>
    <w:p w14:paraId="71018A68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6327BD4D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14:paraId="06962731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14:paraId="496A2BB6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091BC5B4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14:paraId="097C430A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14:paraId="7F249665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14:paraId="39AA90A3" w14:textId="77777777"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14:paraId="5F7B7F13" w14:textId="77777777" w:rsidR="008975EE" w:rsidRDefault="008975EE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C6EF25" w14:textId="77777777"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D11FDB" w14:textId="77777777"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BFDDFD" w14:textId="77777777"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14:paraId="3DB40D0D" w14:textId="77777777"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14:paraId="3F6572E8" w14:textId="77777777" w:rsidR="000F3EED" w:rsidRPr="00F40398" w:rsidRDefault="007072CC" w:rsidP="007072CC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  <w:r w:rsidRPr="00F40398">
        <w:rPr>
          <w:rFonts w:ascii="Arial" w:hAnsi="Arial" w:cs="Arial"/>
          <w:sz w:val="20"/>
          <w:szCs w:val="20"/>
        </w:rPr>
        <w:t xml:space="preserve">-  </w:t>
      </w:r>
      <w:r w:rsidR="000F3EED" w:rsidRPr="00F40398">
        <w:rPr>
          <w:rFonts w:ascii="Arial" w:hAnsi="Arial" w:cs="Arial"/>
          <w:sz w:val="20"/>
          <w:szCs w:val="20"/>
        </w:rPr>
        <w:t>nie podlegam wykluczeniu z postępowania na podstawie art. 108 ust. 1</w:t>
      </w:r>
      <w:r w:rsidRPr="00F40398">
        <w:rPr>
          <w:rFonts w:ascii="Arial" w:hAnsi="Arial" w:cs="Arial"/>
          <w:sz w:val="20"/>
          <w:szCs w:val="20"/>
        </w:rPr>
        <w:t xml:space="preserve"> oraz art. 109 ust. 1 pkt </w:t>
      </w:r>
      <w:r w:rsidR="00F40398" w:rsidRPr="00F40398">
        <w:rPr>
          <w:rFonts w:ascii="Arial" w:hAnsi="Arial" w:cs="Arial"/>
          <w:sz w:val="20"/>
          <w:szCs w:val="20"/>
        </w:rPr>
        <w:t xml:space="preserve">4 </w:t>
      </w:r>
      <w:r w:rsidR="000F3EED" w:rsidRPr="00F40398">
        <w:rPr>
          <w:rFonts w:ascii="Arial" w:hAnsi="Arial" w:cs="Arial"/>
          <w:sz w:val="20"/>
          <w:szCs w:val="20"/>
        </w:rPr>
        <w:t>ustawy Pzp,</w:t>
      </w:r>
    </w:p>
    <w:p w14:paraId="31F5F730" w14:textId="77777777" w:rsidR="004F6ECE" w:rsidRPr="004F6ECE" w:rsidRDefault="00B41E70" w:rsidP="004F6ECE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>-</w:t>
      </w:r>
      <w:r>
        <w:rPr>
          <w:rStyle w:val="Brak"/>
          <w:rFonts w:ascii="Arial" w:eastAsia="Calibri" w:hAnsi="Arial" w:cs="Arial"/>
          <w:sz w:val="20"/>
          <w:szCs w:val="20"/>
        </w:rPr>
        <w:tab/>
      </w:r>
      <w:r w:rsidR="000F3EED"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>
        <w:rPr>
          <w:rFonts w:ascii="Arial" w:hAnsi="Arial" w:cs="Arial"/>
          <w:sz w:val="20"/>
          <w:szCs w:val="20"/>
        </w:rPr>
        <w:t>Zamawiającego w Ogłoszeniu o </w:t>
      </w:r>
      <w:r w:rsidRPr="00520817">
        <w:rPr>
          <w:rFonts w:ascii="Arial" w:hAnsi="Arial" w:cs="Arial"/>
          <w:sz w:val="20"/>
          <w:szCs w:val="20"/>
        </w:rPr>
        <w:t xml:space="preserve">zamówieniu </w:t>
      </w:r>
      <w:r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pecyfikacji Warunków Zamówienia</w:t>
      </w:r>
      <w:r w:rsidR="00286136">
        <w:rPr>
          <w:rFonts w:ascii="Arial" w:hAnsi="Arial" w:cs="Arial"/>
          <w:sz w:val="20"/>
          <w:szCs w:val="20"/>
        </w:rPr>
        <w:t xml:space="preserve"> </w:t>
      </w:r>
      <w:r w:rsidR="00083EB7">
        <w:rPr>
          <w:rFonts w:ascii="Arial" w:hAnsi="Arial" w:cs="Arial"/>
          <w:sz w:val="20"/>
          <w:szCs w:val="20"/>
        </w:rPr>
        <w:t>w Rozdziale VI</w:t>
      </w:r>
      <w:r w:rsidR="004F6ECE" w:rsidRPr="00F40398">
        <w:rPr>
          <w:rFonts w:ascii="Arial" w:hAnsi="Arial" w:cs="Arial"/>
          <w:bCs/>
          <w:sz w:val="20"/>
          <w:szCs w:val="20"/>
        </w:rPr>
        <w:t>,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 </w:t>
      </w:r>
      <w:r w:rsidR="002A23EE">
        <w:rPr>
          <w:rFonts w:ascii="Arial" w:hAnsi="Arial" w:cs="Arial"/>
          <w:bCs/>
          <w:sz w:val="20"/>
          <w:szCs w:val="20"/>
        </w:rPr>
        <w:t>w 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 w:rsidR="0098120A">
        <w:rPr>
          <w:rFonts w:ascii="Arial" w:hAnsi="Arial" w:cs="Arial"/>
          <w:bCs/>
          <w:sz w:val="20"/>
          <w:szCs w:val="20"/>
        </w:rPr>
        <w:t>udostępniam moje zasoby</w:t>
      </w:r>
      <w:r w:rsidR="004F6ECE" w:rsidRPr="004F6ECE">
        <w:rPr>
          <w:rFonts w:ascii="Arial" w:hAnsi="Arial" w:cs="Arial"/>
          <w:bCs/>
          <w:sz w:val="20"/>
          <w:szCs w:val="20"/>
        </w:rPr>
        <w:t>.</w:t>
      </w:r>
    </w:p>
    <w:p w14:paraId="4418BC29" w14:textId="77777777"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03F754EE" w14:textId="77777777"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14:paraId="4281CE61" w14:textId="77777777"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8D7479E" w14:textId="77777777"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14:paraId="45E32CD9" w14:textId="77777777"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14:paraId="373C605E" w14:textId="77777777"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49C054" w14:textId="77777777"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14:paraId="0264299D" w14:textId="77777777"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579D305E" w14:textId="77777777"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4455792A" w14:textId="77777777"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1E162A22" w14:textId="77777777"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535B2714" w14:textId="77777777"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6AF7041A" w14:textId="77777777"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14:paraId="2165517C" w14:textId="77777777"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6F3B539" w14:textId="77777777"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0E7C27DF" w14:textId="77777777"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4C125986" w14:textId="77777777"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14:paraId="77013667" w14:textId="77777777"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910DA0" w14:textId="77777777"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C45E82" w14:textId="77777777"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6A8196" w14:textId="77777777" w:rsidR="00EB2A9A" w:rsidRDefault="00EB2A9A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FA2198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5E7B6B6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592C93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0FCFAF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9F1C9B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192A57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7A491C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539A9A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5EE135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3F2913C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BA829C" w14:textId="77777777"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14:paraId="3D319661" w14:textId="77777777"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14:paraId="3262DCE2" w14:textId="77777777"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61C2" w14:textId="77777777" w:rsidR="006C053E" w:rsidRDefault="006C053E" w:rsidP="00A35F4B">
      <w:r>
        <w:separator/>
      </w:r>
    </w:p>
  </w:endnote>
  <w:endnote w:type="continuationSeparator" w:id="0">
    <w:p w14:paraId="5213FC5A" w14:textId="77777777" w:rsidR="006C053E" w:rsidRDefault="006C053E" w:rsidP="00A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952F" w14:textId="77777777" w:rsidR="006C053E" w:rsidRDefault="006C053E" w:rsidP="00A35F4B">
      <w:r>
        <w:separator/>
      </w:r>
    </w:p>
  </w:footnote>
  <w:footnote w:type="continuationSeparator" w:id="0">
    <w:p w14:paraId="4CBDB5A3" w14:textId="77777777" w:rsidR="006C053E" w:rsidRDefault="006C053E" w:rsidP="00A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60D2" w14:textId="77777777"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033D15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>.2021</w:t>
    </w:r>
  </w:p>
  <w:p w14:paraId="3F7C1FB2" w14:textId="77777777" w:rsidR="00A35F4B" w:rsidRDefault="00A35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1B6"/>
    <w:rsid w:val="00022627"/>
    <w:rsid w:val="00033D15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27382D"/>
    <w:rsid w:val="00286136"/>
    <w:rsid w:val="002A23EE"/>
    <w:rsid w:val="002E6D60"/>
    <w:rsid w:val="003012D9"/>
    <w:rsid w:val="003123C8"/>
    <w:rsid w:val="003778EC"/>
    <w:rsid w:val="00394303"/>
    <w:rsid w:val="004308EA"/>
    <w:rsid w:val="00450021"/>
    <w:rsid w:val="004601D4"/>
    <w:rsid w:val="00460993"/>
    <w:rsid w:val="004A2E5A"/>
    <w:rsid w:val="004B18CD"/>
    <w:rsid w:val="004B4651"/>
    <w:rsid w:val="004E5A24"/>
    <w:rsid w:val="004F1028"/>
    <w:rsid w:val="004F6ECE"/>
    <w:rsid w:val="004F792D"/>
    <w:rsid w:val="0051094A"/>
    <w:rsid w:val="00516D9E"/>
    <w:rsid w:val="0057005D"/>
    <w:rsid w:val="00592781"/>
    <w:rsid w:val="005A7919"/>
    <w:rsid w:val="0063418F"/>
    <w:rsid w:val="00694FF1"/>
    <w:rsid w:val="006C053E"/>
    <w:rsid w:val="006C2948"/>
    <w:rsid w:val="006E2104"/>
    <w:rsid w:val="006E52CF"/>
    <w:rsid w:val="007072CC"/>
    <w:rsid w:val="007646DE"/>
    <w:rsid w:val="008219A1"/>
    <w:rsid w:val="00826198"/>
    <w:rsid w:val="0084224A"/>
    <w:rsid w:val="00887654"/>
    <w:rsid w:val="008975EE"/>
    <w:rsid w:val="00925BDE"/>
    <w:rsid w:val="00926643"/>
    <w:rsid w:val="00943285"/>
    <w:rsid w:val="009748FB"/>
    <w:rsid w:val="0098120A"/>
    <w:rsid w:val="00992B21"/>
    <w:rsid w:val="009A341F"/>
    <w:rsid w:val="009E19D5"/>
    <w:rsid w:val="009F0F54"/>
    <w:rsid w:val="00A03F22"/>
    <w:rsid w:val="00A040FF"/>
    <w:rsid w:val="00A27AFA"/>
    <w:rsid w:val="00A35F4B"/>
    <w:rsid w:val="00A521B6"/>
    <w:rsid w:val="00A6024D"/>
    <w:rsid w:val="00A6295D"/>
    <w:rsid w:val="00A6566D"/>
    <w:rsid w:val="00B41E70"/>
    <w:rsid w:val="00B507BA"/>
    <w:rsid w:val="00B51B04"/>
    <w:rsid w:val="00B71E75"/>
    <w:rsid w:val="00B77BE0"/>
    <w:rsid w:val="00B8478C"/>
    <w:rsid w:val="00BA2D52"/>
    <w:rsid w:val="00BC416B"/>
    <w:rsid w:val="00BF6AC1"/>
    <w:rsid w:val="00BF7726"/>
    <w:rsid w:val="00C4602C"/>
    <w:rsid w:val="00CA0505"/>
    <w:rsid w:val="00CB5457"/>
    <w:rsid w:val="00CC0EA1"/>
    <w:rsid w:val="00CD1676"/>
    <w:rsid w:val="00D7356D"/>
    <w:rsid w:val="00D753C1"/>
    <w:rsid w:val="00D97075"/>
    <w:rsid w:val="00DC6A1B"/>
    <w:rsid w:val="00DC6ACB"/>
    <w:rsid w:val="00DD452E"/>
    <w:rsid w:val="00E65101"/>
    <w:rsid w:val="00E72122"/>
    <w:rsid w:val="00EB2A9A"/>
    <w:rsid w:val="00EB64B1"/>
    <w:rsid w:val="00F40398"/>
    <w:rsid w:val="00F53D8F"/>
    <w:rsid w:val="00F57C69"/>
    <w:rsid w:val="00F6231B"/>
    <w:rsid w:val="00F72177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8E03"/>
  <w15:docId w15:val="{3E17AB6F-7884-4D3F-BB45-8D526A0A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"/>
    <w:basedOn w:val="Normalny"/>
    <w:link w:val="AkapitzlistZnak"/>
    <w:uiPriority w:val="99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"/>
    <w:link w:val="Akapitzlist"/>
    <w:uiPriority w:val="99"/>
    <w:qFormat/>
    <w:locked/>
    <w:rsid w:val="002E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Dorota Obszańska-Prusaczyk</cp:lastModifiedBy>
  <cp:revision>50</cp:revision>
  <dcterms:created xsi:type="dcterms:W3CDTF">2021-02-19T09:06:00Z</dcterms:created>
  <dcterms:modified xsi:type="dcterms:W3CDTF">2021-07-07T12:06:00Z</dcterms:modified>
</cp:coreProperties>
</file>