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43D95" w14:textId="77777777" w:rsidR="00D04192" w:rsidRDefault="00E7410F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5AE486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4" o:title=""/>
            <w10:wrap type="square" side="right"/>
          </v:shape>
          <o:OLEObject Type="Embed" ProgID="Msxml2.SAXXMLReader.5.0" ShapeID="_x0000_s1026" DrawAspect="Content" ObjectID="_1731493662" r:id="rId5"/>
        </w:object>
      </w:r>
      <w:r w:rsidR="00D04192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187B3E65" w14:textId="77777777" w:rsidR="00D04192" w:rsidRDefault="00D04192" w:rsidP="00D0419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B15642F" w14:textId="77777777" w:rsidR="00D04192" w:rsidRDefault="00D04192" w:rsidP="00D04192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0EB14175" w14:textId="77777777" w:rsidR="00D04192" w:rsidRDefault="00D04192" w:rsidP="00D04192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4128EBF0" w14:textId="77777777" w:rsidR="00D04192" w:rsidRDefault="00E7410F" w:rsidP="00D04192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6" w:history="1">
        <w:r w:rsidR="00D04192">
          <w:rPr>
            <w:rStyle w:val="Hipercze"/>
            <w:rFonts w:ascii="Book Antiqua" w:hAnsi="Book Antiqua"/>
            <w:color w:val="0000FF"/>
            <w:kern w:val="2"/>
            <w:sz w:val="20"/>
            <w:szCs w:val="20"/>
            <w:lang w:eastAsia="hi-IN" w:bidi="hi-IN"/>
          </w:rPr>
          <w:t>www.ukw.edu.pl</w:t>
        </w:r>
      </w:hyperlink>
    </w:p>
    <w:p w14:paraId="62C9D3CD" w14:textId="4B746055" w:rsidR="007346D5" w:rsidRPr="00371A56" w:rsidRDefault="00D04192" w:rsidP="00371A56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0439D8">
        <w:rPr>
          <w:rFonts w:ascii="Book Antiqua" w:hAnsi="Book Antiqua" w:cs="Book Antiqua"/>
          <w:sz w:val="20"/>
          <w:szCs w:val="20"/>
        </w:rPr>
        <w:t>Bydgosz</w:t>
      </w:r>
      <w:r w:rsidR="00CC6242">
        <w:rPr>
          <w:rFonts w:ascii="Book Antiqua" w:hAnsi="Book Antiqua" w:cs="Book Antiqua"/>
          <w:sz w:val="20"/>
          <w:szCs w:val="20"/>
        </w:rPr>
        <w:t xml:space="preserve">cz, dn. </w:t>
      </w:r>
      <w:r w:rsidR="00A644D8">
        <w:rPr>
          <w:rFonts w:ascii="Book Antiqua" w:hAnsi="Book Antiqua" w:cs="Book Antiqua"/>
          <w:sz w:val="20"/>
          <w:szCs w:val="20"/>
        </w:rPr>
        <w:t>0</w:t>
      </w:r>
      <w:r w:rsidR="0016796B">
        <w:rPr>
          <w:rFonts w:ascii="Book Antiqua" w:hAnsi="Book Antiqua" w:cs="Book Antiqua"/>
          <w:sz w:val="20"/>
          <w:szCs w:val="20"/>
        </w:rPr>
        <w:t>2</w:t>
      </w:r>
      <w:r w:rsidR="00CC6242">
        <w:rPr>
          <w:rFonts w:ascii="Book Antiqua" w:hAnsi="Book Antiqua" w:cs="Book Antiqua"/>
          <w:sz w:val="20"/>
          <w:szCs w:val="20"/>
        </w:rPr>
        <w:t>.</w:t>
      </w:r>
      <w:r w:rsidR="0016796B">
        <w:rPr>
          <w:rFonts w:ascii="Book Antiqua" w:hAnsi="Book Antiqua" w:cs="Book Antiqua"/>
          <w:sz w:val="20"/>
          <w:szCs w:val="20"/>
        </w:rPr>
        <w:t>12</w:t>
      </w:r>
      <w:r w:rsidR="00872233">
        <w:rPr>
          <w:rFonts w:ascii="Book Antiqua" w:hAnsi="Book Antiqua" w:cs="Book Antiqua"/>
          <w:sz w:val="20"/>
          <w:szCs w:val="20"/>
        </w:rPr>
        <w:t>.2022</w:t>
      </w:r>
      <w:r w:rsidRPr="000439D8">
        <w:rPr>
          <w:rFonts w:ascii="Book Antiqua" w:hAnsi="Book Antiqua" w:cs="Book Antiqua"/>
          <w:sz w:val="20"/>
          <w:szCs w:val="20"/>
        </w:rPr>
        <w:t xml:space="preserve"> r.</w:t>
      </w:r>
    </w:p>
    <w:p w14:paraId="73CF490B" w14:textId="77777777" w:rsidR="007346D5" w:rsidRPr="000439D8" w:rsidRDefault="007346D5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72322893" w14:textId="77777777" w:rsidR="00D04192" w:rsidRPr="000439D8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094B79BB" w14:textId="77777777" w:rsidR="00D04192" w:rsidRPr="000439D8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0439D8">
        <w:rPr>
          <w:rFonts w:ascii="Book Antiqua" w:hAnsi="Book Antiqua" w:cs="Century Gothic"/>
          <w:b/>
          <w:bCs/>
          <w:sz w:val="20"/>
          <w:szCs w:val="20"/>
        </w:rPr>
        <w:t xml:space="preserve">UNIEWAŻNIENIE </w:t>
      </w:r>
    </w:p>
    <w:p w14:paraId="2F89A4D2" w14:textId="576DE7B1" w:rsidR="00D04192" w:rsidRPr="000439D8" w:rsidRDefault="00D04192" w:rsidP="00543209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0439D8">
        <w:rPr>
          <w:rFonts w:ascii="Book Antiqua" w:hAnsi="Book Antiqua" w:cs="Century Gothic"/>
          <w:b/>
          <w:bCs/>
          <w:sz w:val="20"/>
          <w:szCs w:val="20"/>
        </w:rPr>
        <w:t xml:space="preserve">ZAPYTANIA OFERTOWEGO NR </w:t>
      </w:r>
      <w:r w:rsidR="00872233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</w:t>
      </w:r>
      <w:r w:rsidR="0016796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8</w:t>
      </w:r>
      <w:r w:rsidR="00CC6242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6</w:t>
      </w:r>
      <w:r w:rsidR="001063C7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</w:t>
      </w:r>
      <w:r w:rsidR="00872233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2022</w:t>
      </w:r>
    </w:p>
    <w:p w14:paraId="4E84D45F" w14:textId="77777777" w:rsidR="00D04192" w:rsidRPr="000439D8" w:rsidRDefault="00D04192" w:rsidP="00D04192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0"/>
          <w:szCs w:val="20"/>
        </w:rPr>
      </w:pPr>
    </w:p>
    <w:p w14:paraId="58D4104F" w14:textId="77777777" w:rsidR="00D04192" w:rsidRPr="000439D8" w:rsidRDefault="00D04192" w:rsidP="00D04192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0"/>
          <w:szCs w:val="20"/>
        </w:rPr>
      </w:pPr>
    </w:p>
    <w:p w14:paraId="5A8291B2" w14:textId="679863B6" w:rsidR="00D04192" w:rsidRPr="000439D8" w:rsidRDefault="00D04192" w:rsidP="00F03B71">
      <w:pPr>
        <w:spacing w:line="360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ab/>
        <w:t xml:space="preserve">Uniwersytet Kazimierza Wielkiego w Bydgoszczy informuje, że  postępowanie </w:t>
      </w:r>
      <w:r w:rsidRPr="000439D8">
        <w:rPr>
          <w:rFonts w:ascii="Book Antiqua" w:hAnsi="Book Antiqua" w:cs="Century Gothic"/>
          <w:sz w:val="20"/>
          <w:szCs w:val="20"/>
        </w:rPr>
        <w:br/>
        <w:t>o udzielenie zamówienia publicznego prowadzon</w:t>
      </w:r>
      <w:r w:rsidR="00F03B71">
        <w:rPr>
          <w:rFonts w:ascii="Book Antiqua" w:hAnsi="Book Antiqua" w:cs="Century Gothic"/>
          <w:sz w:val="20"/>
          <w:szCs w:val="20"/>
        </w:rPr>
        <w:t>e</w:t>
      </w:r>
      <w:r w:rsidRPr="000439D8">
        <w:rPr>
          <w:rFonts w:ascii="Book Antiqua" w:hAnsi="Book Antiqua" w:cs="Century Gothic"/>
          <w:sz w:val="20"/>
          <w:szCs w:val="20"/>
        </w:rPr>
        <w:t xml:space="preserve"> w trybie Zapytania Ofertowego </w:t>
      </w:r>
      <w:r w:rsidRPr="000439D8">
        <w:rPr>
          <w:rFonts w:ascii="Book Antiqua" w:hAnsi="Book Antiqua" w:cs="Century Gothic"/>
          <w:sz w:val="20"/>
          <w:szCs w:val="20"/>
        </w:rPr>
        <w:br/>
        <w:t>pn</w:t>
      </w:r>
      <w:r w:rsidRPr="0016796B">
        <w:rPr>
          <w:rFonts w:ascii="Book Antiqua" w:hAnsi="Book Antiqua" w:cs="Century Gothic"/>
          <w:sz w:val="20"/>
          <w:szCs w:val="20"/>
        </w:rPr>
        <w:t>.: „</w:t>
      </w:r>
      <w:r w:rsidR="0016796B" w:rsidRPr="0016796B">
        <w:rPr>
          <w:rFonts w:ascii="Book Antiqua" w:hAnsi="Book Antiqua"/>
          <w:sz w:val="20"/>
          <w:szCs w:val="20"/>
        </w:rPr>
        <w:t>Dostawa sprzętu AGD na potrzeby UKW</w:t>
      </w:r>
      <w:r w:rsidRPr="0016796B">
        <w:rPr>
          <w:rFonts w:ascii="Book Antiqua" w:hAnsi="Book Antiqua" w:cs="Century Gothic"/>
          <w:b/>
          <w:bCs/>
          <w:iCs/>
          <w:sz w:val="20"/>
          <w:szCs w:val="20"/>
        </w:rPr>
        <w:t>”</w:t>
      </w:r>
      <w:r w:rsidR="00872233">
        <w:rPr>
          <w:rFonts w:ascii="Book Antiqua" w:hAnsi="Book Antiqua" w:cs="Century Gothic"/>
          <w:sz w:val="20"/>
          <w:szCs w:val="20"/>
        </w:rPr>
        <w:t xml:space="preserve"> </w:t>
      </w:r>
      <w:r w:rsidRPr="000439D8">
        <w:rPr>
          <w:rFonts w:ascii="Book Antiqua" w:hAnsi="Book Antiqua" w:cs="Century Gothic"/>
          <w:sz w:val="20"/>
          <w:szCs w:val="20"/>
        </w:rPr>
        <w:t>zostało unieważnione.</w:t>
      </w:r>
    </w:p>
    <w:p w14:paraId="5E1C4230" w14:textId="77777777" w:rsidR="00D04192" w:rsidRPr="000439D8" w:rsidRDefault="00D04192" w:rsidP="00D04192">
      <w:pPr>
        <w:spacing w:line="276" w:lineRule="auto"/>
        <w:ind w:firstLine="851"/>
        <w:jc w:val="both"/>
        <w:rPr>
          <w:rFonts w:ascii="Book Antiqua" w:hAnsi="Book Antiqua" w:cs="Century Gothic"/>
          <w:sz w:val="20"/>
          <w:szCs w:val="20"/>
        </w:rPr>
      </w:pPr>
    </w:p>
    <w:p w14:paraId="7D24142F" w14:textId="77777777" w:rsidR="00D04192" w:rsidRPr="003532C3" w:rsidRDefault="00D04192" w:rsidP="00F03B71">
      <w:pPr>
        <w:spacing w:line="360" w:lineRule="auto"/>
        <w:jc w:val="both"/>
        <w:rPr>
          <w:rFonts w:ascii="Book Antiqua" w:hAnsi="Book Antiqua" w:cs="Century Gothic"/>
          <w:b/>
          <w:bCs/>
          <w:iCs/>
          <w:sz w:val="20"/>
          <w:szCs w:val="20"/>
          <w:u w:val="single"/>
        </w:rPr>
      </w:pPr>
      <w:r w:rsidRPr="003532C3">
        <w:rPr>
          <w:rFonts w:ascii="Book Antiqua" w:hAnsi="Book Antiqua" w:cs="Century Gothic"/>
          <w:b/>
          <w:bCs/>
          <w:iCs/>
          <w:sz w:val="20"/>
          <w:szCs w:val="20"/>
          <w:u w:val="single"/>
        </w:rPr>
        <w:t>Uzasadnienie:</w:t>
      </w:r>
    </w:p>
    <w:p w14:paraId="6C274CBA" w14:textId="3EBC5634" w:rsidR="00D04192" w:rsidRDefault="00D04192" w:rsidP="00F03B71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W pr</w:t>
      </w:r>
      <w:r w:rsidR="00CC6242">
        <w:rPr>
          <w:rFonts w:ascii="Book Antiqua" w:hAnsi="Book Antiqua" w:cs="Century Gothic"/>
          <w:sz w:val="20"/>
          <w:szCs w:val="20"/>
        </w:rPr>
        <w:t>zedmiotowym postępowaniu złożon</w:t>
      </w:r>
      <w:r w:rsidR="0016796B">
        <w:rPr>
          <w:rFonts w:ascii="Book Antiqua" w:hAnsi="Book Antiqua" w:cs="Century Gothic"/>
          <w:sz w:val="20"/>
          <w:szCs w:val="20"/>
        </w:rPr>
        <w:t xml:space="preserve">a </w:t>
      </w:r>
      <w:r w:rsidR="00560821">
        <w:rPr>
          <w:rFonts w:ascii="Book Antiqua" w:hAnsi="Book Antiqua" w:cs="Century Gothic"/>
          <w:sz w:val="20"/>
          <w:szCs w:val="20"/>
        </w:rPr>
        <w:t>został</w:t>
      </w:r>
      <w:r w:rsidR="0016796B">
        <w:rPr>
          <w:rFonts w:ascii="Book Antiqua" w:hAnsi="Book Antiqua" w:cs="Century Gothic"/>
          <w:sz w:val="20"/>
          <w:szCs w:val="20"/>
        </w:rPr>
        <w:t xml:space="preserve">a </w:t>
      </w:r>
      <w:r w:rsidR="00E7410F">
        <w:rPr>
          <w:rFonts w:ascii="Book Antiqua" w:hAnsi="Book Antiqua" w:cs="Century Gothic"/>
          <w:sz w:val="20"/>
          <w:szCs w:val="20"/>
        </w:rPr>
        <w:t xml:space="preserve">jedna ważna </w:t>
      </w:r>
      <w:r w:rsidR="00560821">
        <w:rPr>
          <w:rFonts w:ascii="Book Antiqua" w:hAnsi="Book Antiqua" w:cs="Century Gothic"/>
          <w:sz w:val="20"/>
          <w:szCs w:val="20"/>
        </w:rPr>
        <w:t>ofert</w:t>
      </w:r>
      <w:r w:rsidR="0016796B">
        <w:rPr>
          <w:rFonts w:ascii="Book Antiqua" w:hAnsi="Book Antiqua" w:cs="Century Gothic"/>
          <w:sz w:val="20"/>
          <w:szCs w:val="20"/>
        </w:rPr>
        <w:t>a</w:t>
      </w:r>
      <w:r w:rsidR="00F03B71">
        <w:rPr>
          <w:rFonts w:ascii="Book Antiqua" w:hAnsi="Book Antiqua" w:cs="Century Gothic"/>
          <w:sz w:val="20"/>
          <w:szCs w:val="20"/>
        </w:rPr>
        <w:t>:</w:t>
      </w:r>
    </w:p>
    <w:p w14:paraId="592CC307" w14:textId="2542C062" w:rsidR="00560821" w:rsidRDefault="00560821" w:rsidP="00F03B71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6C254362" w14:textId="430C97D5" w:rsidR="00560821" w:rsidRPr="007C29AF" w:rsidRDefault="00560821" w:rsidP="00F03B71">
      <w:pPr>
        <w:tabs>
          <w:tab w:val="left" w:pos="567"/>
          <w:tab w:val="left" w:pos="1134"/>
        </w:tabs>
        <w:spacing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Wykonawca: </w:t>
      </w:r>
      <w:r w:rsidR="0016796B">
        <w:rPr>
          <w:rFonts w:ascii="Book Antiqua" w:hAnsi="Book Antiqua" w:cs="Book Antiqua"/>
          <w:b/>
          <w:sz w:val="20"/>
          <w:szCs w:val="20"/>
        </w:rPr>
        <w:t>Przedsiębiorstwo Handlowo-Usługowe Jędrzej Grabowski</w:t>
      </w:r>
    </w:p>
    <w:p w14:paraId="6C96F80A" w14:textId="5B6D2CB8" w:rsidR="00560821" w:rsidRPr="00F3778D" w:rsidRDefault="00560821" w:rsidP="00F03B71">
      <w:pPr>
        <w:tabs>
          <w:tab w:val="left" w:pos="567"/>
          <w:tab w:val="left" w:pos="1134"/>
        </w:tabs>
        <w:spacing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ul. </w:t>
      </w:r>
      <w:r w:rsidR="0016796B">
        <w:rPr>
          <w:rFonts w:ascii="Book Antiqua" w:hAnsi="Book Antiqua" w:cs="Book Antiqua"/>
          <w:b/>
          <w:sz w:val="20"/>
          <w:szCs w:val="20"/>
        </w:rPr>
        <w:t>Sokola 12/23, 82-500 Kwidzyn</w:t>
      </w:r>
    </w:p>
    <w:p w14:paraId="1DDA93A8" w14:textId="7201D5CF" w:rsidR="00D04192" w:rsidRPr="00371A56" w:rsidRDefault="00560821" w:rsidP="00371A56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16796B">
        <w:rPr>
          <w:rFonts w:ascii="Book Antiqua" w:hAnsi="Book Antiqua" w:cs="Book Antiqua"/>
          <w:b/>
          <w:sz w:val="20"/>
          <w:szCs w:val="20"/>
          <w:u w:val="single"/>
        </w:rPr>
        <w:t xml:space="preserve">5 533,77 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zł brutto </w:t>
      </w:r>
    </w:p>
    <w:p w14:paraId="655F6597" w14:textId="78A02C56" w:rsidR="00D04192" w:rsidRPr="000439D8" w:rsidRDefault="00D04192" w:rsidP="00F03B71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Zamawiający przeznaczył na</w:t>
      </w:r>
      <w:r w:rsidR="000E11E5">
        <w:rPr>
          <w:rFonts w:ascii="Book Antiqua" w:hAnsi="Book Antiqua" w:cs="Century Gothic"/>
          <w:sz w:val="20"/>
          <w:szCs w:val="20"/>
        </w:rPr>
        <w:t xml:space="preserve"> realizację zamówienia </w:t>
      </w:r>
      <w:r w:rsidR="0016796B">
        <w:rPr>
          <w:rFonts w:ascii="Book Antiqua" w:hAnsi="Book Antiqua" w:cs="Century Gothic"/>
          <w:sz w:val="20"/>
          <w:szCs w:val="20"/>
        </w:rPr>
        <w:t>4 755,07</w:t>
      </w:r>
      <w:r w:rsidRPr="000439D8">
        <w:rPr>
          <w:rFonts w:ascii="Book Antiqua" w:hAnsi="Book Antiqua" w:cs="Century Gothic"/>
          <w:sz w:val="20"/>
          <w:szCs w:val="20"/>
        </w:rPr>
        <w:t xml:space="preserve"> zł brutto.</w:t>
      </w:r>
    </w:p>
    <w:p w14:paraId="17C933FA" w14:textId="77777777" w:rsidR="00D04192" w:rsidRPr="000439D8" w:rsidRDefault="00D04192" w:rsidP="00F03B71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1CDBBF03" w14:textId="38E68697" w:rsidR="00D04192" w:rsidRDefault="000E11E5" w:rsidP="00F03B71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 związku z powyższym</w:t>
      </w:r>
      <w:r w:rsidR="00D04192" w:rsidRPr="000439D8">
        <w:rPr>
          <w:rFonts w:ascii="Book Antiqua" w:hAnsi="Book Antiqua" w:cs="Century Gothic"/>
          <w:sz w:val="20"/>
          <w:szCs w:val="20"/>
        </w:rPr>
        <w:t xml:space="preserve"> oferta złożona w niniejszym postępowaniu przewyższa kwotę jaką Zamawiający przeznaczył na sfinansowanie zamówienia. Po analizie możliwości finansowych, Zamawiający stwierdził, iż w chwili obecnej n</w:t>
      </w:r>
      <w:bookmarkStart w:id="0" w:name="_GoBack"/>
      <w:bookmarkEnd w:id="0"/>
      <w:r w:rsidR="00D04192" w:rsidRPr="000439D8">
        <w:rPr>
          <w:rFonts w:ascii="Book Antiqua" w:hAnsi="Book Antiqua" w:cs="Century Gothic"/>
          <w:sz w:val="20"/>
          <w:szCs w:val="20"/>
        </w:rPr>
        <w:t>ie ma możliwości zwiększenia kwoty pierwotnie przeznaczonej na realizację zamówieni</w:t>
      </w:r>
      <w:r w:rsidR="00560821">
        <w:rPr>
          <w:rFonts w:ascii="Book Antiqua" w:hAnsi="Book Antiqua" w:cs="Century Gothic"/>
          <w:sz w:val="20"/>
          <w:szCs w:val="20"/>
        </w:rPr>
        <w:t>a</w:t>
      </w:r>
      <w:r w:rsidR="00D04192" w:rsidRPr="000439D8">
        <w:rPr>
          <w:rFonts w:ascii="Book Antiqua" w:hAnsi="Book Antiqua" w:cs="Century Gothic"/>
          <w:sz w:val="20"/>
          <w:szCs w:val="20"/>
        </w:rPr>
        <w:t>.</w:t>
      </w:r>
    </w:p>
    <w:p w14:paraId="412C3FC2" w14:textId="5996CCEB" w:rsidR="0016796B" w:rsidRDefault="0016796B" w:rsidP="00F03B71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09402C3D" w14:textId="49A51398" w:rsidR="0016796B" w:rsidRPr="00E7410F" w:rsidRDefault="0016796B" w:rsidP="00F03B71">
      <w:pPr>
        <w:spacing w:line="360" w:lineRule="auto"/>
        <w:jc w:val="both"/>
        <w:rPr>
          <w:rFonts w:ascii="Book Antiqua" w:hAnsi="Book Antiqua" w:cs="Century Gothic"/>
          <w:b/>
          <w:sz w:val="20"/>
          <w:szCs w:val="20"/>
        </w:rPr>
      </w:pPr>
      <w:r w:rsidRPr="00E7410F">
        <w:rPr>
          <w:rFonts w:ascii="Book Antiqua" w:hAnsi="Book Antiqua" w:cs="Century Gothic"/>
          <w:b/>
          <w:sz w:val="20"/>
          <w:szCs w:val="20"/>
        </w:rPr>
        <w:t>Pozostałe oferty złożone w postępowaniu: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4047"/>
        <w:gridCol w:w="2372"/>
        <w:gridCol w:w="1834"/>
      </w:tblGrid>
      <w:tr w:rsidR="00EC7D5A" w:rsidRPr="0098608B" w14:paraId="4A790891" w14:textId="77777777" w:rsidTr="00EC7D5A">
        <w:trPr>
          <w:trHeight w:val="600"/>
        </w:trPr>
        <w:tc>
          <w:tcPr>
            <w:tcW w:w="1245" w:type="dxa"/>
            <w:shd w:val="clear" w:color="auto" w:fill="auto"/>
            <w:vAlign w:val="center"/>
            <w:hideMark/>
          </w:tcPr>
          <w:p w14:paraId="662753DE" w14:textId="77777777" w:rsidR="00EC7D5A" w:rsidRPr="0098608B" w:rsidRDefault="00EC7D5A" w:rsidP="009713C2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</w:t>
            </w:r>
            <w:r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r oferty</w:t>
            </w:r>
          </w:p>
        </w:tc>
        <w:tc>
          <w:tcPr>
            <w:tcW w:w="4047" w:type="dxa"/>
            <w:shd w:val="clear" w:color="auto" w:fill="auto"/>
            <w:noWrap/>
            <w:vAlign w:val="center"/>
            <w:hideMark/>
          </w:tcPr>
          <w:p w14:paraId="0DC9506E" w14:textId="77777777" w:rsidR="00EC7D5A" w:rsidRPr="0098608B" w:rsidRDefault="00EC7D5A" w:rsidP="009713C2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2372" w:type="dxa"/>
            <w:vAlign w:val="center"/>
          </w:tcPr>
          <w:p w14:paraId="6E94C90D" w14:textId="0B2FECB8" w:rsidR="00EC7D5A" w:rsidRPr="0098608B" w:rsidRDefault="00EC7D5A" w:rsidP="009713C2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sz w:val="20"/>
                <w:szCs w:val="20"/>
              </w:rPr>
              <w:t>Cena brutto</w:t>
            </w:r>
          </w:p>
        </w:tc>
        <w:tc>
          <w:tcPr>
            <w:tcW w:w="1834" w:type="dxa"/>
            <w:vAlign w:val="center"/>
          </w:tcPr>
          <w:p w14:paraId="5CF1FCB8" w14:textId="24C898C0" w:rsidR="00EC7D5A" w:rsidRPr="0098608B" w:rsidRDefault="00EC7D5A" w:rsidP="00EC7D5A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Ilość punktów</w:t>
            </w:r>
          </w:p>
        </w:tc>
      </w:tr>
      <w:tr w:rsidR="00EC7D5A" w14:paraId="109C1B2F" w14:textId="77777777" w:rsidTr="00EC7D5A">
        <w:trPr>
          <w:trHeight w:val="227"/>
        </w:trPr>
        <w:tc>
          <w:tcPr>
            <w:tcW w:w="1245" w:type="dxa"/>
            <w:shd w:val="clear" w:color="auto" w:fill="auto"/>
            <w:noWrap/>
            <w:vAlign w:val="center"/>
          </w:tcPr>
          <w:p w14:paraId="204A87D5" w14:textId="77777777" w:rsidR="00EC7D5A" w:rsidRPr="0098608B" w:rsidRDefault="00EC7D5A" w:rsidP="009713C2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047" w:type="dxa"/>
            <w:shd w:val="clear" w:color="auto" w:fill="auto"/>
            <w:noWrap/>
            <w:vAlign w:val="center"/>
          </w:tcPr>
          <w:p w14:paraId="08D04F04" w14:textId="7FF6A832" w:rsidR="00EC7D5A" w:rsidRDefault="00371A56" w:rsidP="009713C2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RS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Future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 Sp. z o. o.</w:t>
            </w:r>
          </w:p>
          <w:p w14:paraId="349F8817" w14:textId="6CABD92E" w:rsidR="00371A56" w:rsidRDefault="00371A56" w:rsidP="009713C2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ul. Żurawia 32/34 lok. 57</w:t>
            </w:r>
          </w:p>
          <w:p w14:paraId="17B7BD10" w14:textId="3F6A7470" w:rsidR="00371A56" w:rsidRDefault="00371A56" w:rsidP="009713C2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00-515 Warszawa</w:t>
            </w:r>
          </w:p>
          <w:p w14:paraId="34423A01" w14:textId="18E0F2D3" w:rsidR="00371A56" w:rsidRPr="0098608B" w:rsidRDefault="00371A56" w:rsidP="009713C2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vAlign w:val="center"/>
          </w:tcPr>
          <w:p w14:paraId="6BB818CB" w14:textId="77777777" w:rsidR="00EC7D5A" w:rsidRDefault="00EC7D5A" w:rsidP="009713C2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Oferta odrzucona</w:t>
            </w:r>
          </w:p>
        </w:tc>
      </w:tr>
    </w:tbl>
    <w:p w14:paraId="162C6732" w14:textId="77777777" w:rsidR="00D04192" w:rsidRPr="000439D8" w:rsidRDefault="00D04192" w:rsidP="00371A56">
      <w:pPr>
        <w:spacing w:line="276" w:lineRule="auto"/>
        <w:rPr>
          <w:rFonts w:ascii="Book Antiqua" w:hAnsi="Book Antiqua" w:cs="Century Gothic"/>
          <w:sz w:val="20"/>
          <w:szCs w:val="20"/>
        </w:rPr>
      </w:pPr>
    </w:p>
    <w:p w14:paraId="407F9645" w14:textId="77777777" w:rsidR="00D04192" w:rsidRPr="000439D8" w:rsidRDefault="00D04192" w:rsidP="00560821">
      <w:pPr>
        <w:spacing w:line="360" w:lineRule="auto"/>
        <w:ind w:firstLine="4961"/>
        <w:jc w:val="right"/>
        <w:rPr>
          <w:rFonts w:ascii="Book Antiqua" w:hAnsi="Book Antiqua" w:cs="Century Gothic"/>
          <w:sz w:val="20"/>
          <w:szCs w:val="20"/>
        </w:rPr>
      </w:pPr>
    </w:p>
    <w:p w14:paraId="79B4BC3D" w14:textId="3A4CFC6E" w:rsidR="00D04192" w:rsidRPr="000E11E5" w:rsidRDefault="00D04192" w:rsidP="00560821">
      <w:pPr>
        <w:spacing w:line="360" w:lineRule="auto"/>
        <w:ind w:firstLine="4961"/>
        <w:jc w:val="right"/>
        <w:rPr>
          <w:rFonts w:ascii="Book Antiqua" w:hAnsi="Book Antiqua" w:cs="Century Gothic"/>
          <w:b/>
          <w:i/>
          <w:sz w:val="20"/>
          <w:szCs w:val="20"/>
        </w:rPr>
      </w:pPr>
      <w:r w:rsidRPr="000E11E5">
        <w:rPr>
          <w:rFonts w:ascii="Book Antiqua" w:hAnsi="Book Antiqua" w:cs="Century Gothic"/>
          <w:b/>
          <w:i/>
          <w:sz w:val="20"/>
          <w:szCs w:val="20"/>
        </w:rPr>
        <w:t>Kanclerz</w:t>
      </w:r>
      <w:r w:rsidR="00872233" w:rsidRPr="000E11E5">
        <w:rPr>
          <w:rFonts w:ascii="Book Antiqua" w:hAnsi="Book Antiqua" w:cs="Century Gothic"/>
          <w:b/>
          <w:i/>
          <w:sz w:val="20"/>
          <w:szCs w:val="20"/>
        </w:rPr>
        <w:t xml:space="preserve"> </w:t>
      </w:r>
      <w:r w:rsidRPr="000E11E5">
        <w:rPr>
          <w:rFonts w:ascii="Book Antiqua" w:hAnsi="Book Antiqua" w:cs="Century Gothic"/>
          <w:b/>
          <w:i/>
          <w:sz w:val="20"/>
          <w:szCs w:val="20"/>
        </w:rPr>
        <w:t>UKW</w:t>
      </w:r>
    </w:p>
    <w:p w14:paraId="25A674EF" w14:textId="6FD31549" w:rsidR="00D04192" w:rsidRPr="000E11E5" w:rsidRDefault="000E11E5" w:rsidP="00560821">
      <w:pPr>
        <w:spacing w:line="360" w:lineRule="auto"/>
        <w:ind w:firstLine="4961"/>
        <w:jc w:val="right"/>
        <w:rPr>
          <w:rFonts w:ascii="Book Antiqua" w:hAnsi="Book Antiqua" w:cs="Century Gothic"/>
          <w:b/>
          <w:i/>
          <w:sz w:val="20"/>
          <w:szCs w:val="20"/>
        </w:rPr>
      </w:pPr>
      <w:r w:rsidRPr="000E11E5">
        <w:rPr>
          <w:rFonts w:ascii="Book Antiqua" w:hAnsi="Book Antiqua" w:cs="Century Gothic"/>
          <w:b/>
          <w:i/>
          <w:sz w:val="20"/>
          <w:szCs w:val="20"/>
        </w:rPr>
        <w:t xml:space="preserve">mgr </w:t>
      </w:r>
      <w:r w:rsidR="00560821">
        <w:rPr>
          <w:rFonts w:ascii="Book Antiqua" w:hAnsi="Book Antiqua" w:cs="Century Gothic"/>
          <w:b/>
          <w:i/>
          <w:sz w:val="20"/>
          <w:szCs w:val="20"/>
        </w:rPr>
        <w:t>Renata Malak</w:t>
      </w:r>
    </w:p>
    <w:p w14:paraId="5C0C31EF" w14:textId="77777777" w:rsidR="000B0915" w:rsidRDefault="000B0915"/>
    <w:sectPr w:rsidR="000B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Noto Serif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92"/>
    <w:rsid w:val="000439D8"/>
    <w:rsid w:val="000B0915"/>
    <w:rsid w:val="000E11E5"/>
    <w:rsid w:val="001063C7"/>
    <w:rsid w:val="0016796B"/>
    <w:rsid w:val="0022113F"/>
    <w:rsid w:val="003532C3"/>
    <w:rsid w:val="00371A56"/>
    <w:rsid w:val="003E20D7"/>
    <w:rsid w:val="00455A6E"/>
    <w:rsid w:val="005256A1"/>
    <w:rsid w:val="00543209"/>
    <w:rsid w:val="00560821"/>
    <w:rsid w:val="005D3AEC"/>
    <w:rsid w:val="007346D5"/>
    <w:rsid w:val="007D38D8"/>
    <w:rsid w:val="007D571D"/>
    <w:rsid w:val="00832DD8"/>
    <w:rsid w:val="008655F0"/>
    <w:rsid w:val="00872233"/>
    <w:rsid w:val="009B3984"/>
    <w:rsid w:val="00A23EE2"/>
    <w:rsid w:val="00A3193A"/>
    <w:rsid w:val="00A644D8"/>
    <w:rsid w:val="00B42597"/>
    <w:rsid w:val="00B817C4"/>
    <w:rsid w:val="00C9202F"/>
    <w:rsid w:val="00CC6242"/>
    <w:rsid w:val="00D04192"/>
    <w:rsid w:val="00D65B8C"/>
    <w:rsid w:val="00E7410F"/>
    <w:rsid w:val="00EA0C85"/>
    <w:rsid w:val="00EC7D5A"/>
    <w:rsid w:val="00ED591D"/>
    <w:rsid w:val="00F0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69A117"/>
  <w15:docId w15:val="{91B57672-09F5-46BF-909C-5CBCC57D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1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w.edu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praca</cp:lastModifiedBy>
  <cp:revision>7</cp:revision>
  <cp:lastPrinted>2022-06-07T10:37:00Z</cp:lastPrinted>
  <dcterms:created xsi:type="dcterms:W3CDTF">2022-12-02T12:15:00Z</dcterms:created>
  <dcterms:modified xsi:type="dcterms:W3CDTF">2022-12-02T12:41:00Z</dcterms:modified>
</cp:coreProperties>
</file>