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ED5C8D" w14:textId="77777777" w:rsidR="000721E7" w:rsidRPr="00D57CD7" w:rsidRDefault="000721E7" w:rsidP="00973AF5">
      <w:pPr>
        <w:jc w:val="center"/>
        <w:rPr>
          <w:sz w:val="20"/>
          <w:szCs w:val="20"/>
        </w:rPr>
        <w:sectPr w:rsidR="000721E7" w:rsidRPr="00D57CD7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permStart w:id="1205361378" w:edGrp="everyone"/>
    </w:p>
    <w:p w14:paraId="1304583B" w14:textId="77777777"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O G Ł O S Z E N I E   O   Z A M Ó W I E N I U</w:t>
      </w:r>
    </w:p>
    <w:p w14:paraId="28B97C18" w14:textId="77777777" w:rsidR="004E39A0" w:rsidRPr="00D57CD7" w:rsidRDefault="004E39A0" w:rsidP="004E39A0">
      <w:pPr>
        <w:jc w:val="center"/>
        <w:rPr>
          <w:sz w:val="20"/>
          <w:szCs w:val="20"/>
        </w:rPr>
      </w:pPr>
      <w:r w:rsidRPr="00D57CD7">
        <w:rPr>
          <w:sz w:val="20"/>
          <w:szCs w:val="20"/>
        </w:rPr>
        <w:t>pn.:</w:t>
      </w:r>
    </w:p>
    <w:p w14:paraId="6EDA6215" w14:textId="2878A799" w:rsidR="00EB7B52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„</w:t>
      </w:r>
      <w:r w:rsidR="00C42245" w:rsidRPr="00C42245">
        <w:rPr>
          <w:b/>
          <w:sz w:val="20"/>
          <w:szCs w:val="20"/>
        </w:rPr>
        <w:t>Wykonanie projektu okleiny i realizacji usługi oklejenia pojazdów</w:t>
      </w:r>
      <w:r w:rsidR="00EB7B52" w:rsidRPr="00D57CD7">
        <w:rPr>
          <w:b/>
          <w:sz w:val="20"/>
          <w:szCs w:val="20"/>
        </w:rPr>
        <w:t xml:space="preserve">” </w:t>
      </w:r>
    </w:p>
    <w:p w14:paraId="4AF1B6C4" w14:textId="65D7470C"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znak sprawy: DZ.26</w:t>
      </w:r>
      <w:r w:rsidR="004B351E">
        <w:rPr>
          <w:b/>
          <w:sz w:val="20"/>
          <w:szCs w:val="20"/>
        </w:rPr>
        <w:t>.</w:t>
      </w:r>
      <w:r w:rsidR="00BF6BDF">
        <w:rPr>
          <w:b/>
          <w:sz w:val="20"/>
          <w:szCs w:val="20"/>
        </w:rPr>
        <w:t>528</w:t>
      </w:r>
      <w:r w:rsidR="00BA3758">
        <w:rPr>
          <w:b/>
          <w:sz w:val="20"/>
          <w:szCs w:val="20"/>
        </w:rPr>
        <w:t>.2024</w:t>
      </w:r>
    </w:p>
    <w:p w14:paraId="35FD4FDA" w14:textId="77777777" w:rsidR="004E39A0" w:rsidRPr="00D57CD7" w:rsidRDefault="004E39A0" w:rsidP="004E39A0">
      <w:pPr>
        <w:jc w:val="center"/>
        <w:rPr>
          <w:b/>
          <w:sz w:val="20"/>
          <w:szCs w:val="20"/>
        </w:rPr>
      </w:pPr>
    </w:p>
    <w:p w14:paraId="51ED1F15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Zamawiający:</w:t>
      </w:r>
      <w:r w:rsidRPr="00973AF5">
        <w:rPr>
          <w:sz w:val="20"/>
          <w:szCs w:val="20"/>
        </w:rPr>
        <w:t xml:space="preserve"> „Koleje Małopolskie” Sp. z o.o., ul. Wodna 2, 30-556 Kraków, e-mail: </w:t>
      </w:r>
      <w:hyperlink r:id="rId12" w:history="1">
        <w:r w:rsidRPr="00973AF5">
          <w:rPr>
            <w:rStyle w:val="Hipercze"/>
            <w:sz w:val="20"/>
            <w:szCs w:val="20"/>
          </w:rPr>
          <w:t>zamówienia@kolejemalopolskie.com.pl</w:t>
        </w:r>
      </w:hyperlink>
      <w:r w:rsidRPr="00973AF5">
        <w:rPr>
          <w:sz w:val="20"/>
          <w:szCs w:val="20"/>
        </w:rPr>
        <w:t xml:space="preserve"> </w:t>
      </w:r>
    </w:p>
    <w:p w14:paraId="10CE4E03" w14:textId="77777777" w:rsidR="004E39A0" w:rsidRPr="00D57CD7" w:rsidRDefault="004E39A0" w:rsidP="004E39A0">
      <w:pPr>
        <w:rPr>
          <w:sz w:val="20"/>
          <w:szCs w:val="20"/>
        </w:rPr>
      </w:pPr>
    </w:p>
    <w:p w14:paraId="55937359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Tryb zamówienia:</w:t>
      </w:r>
      <w:r w:rsidRPr="00973AF5">
        <w:rPr>
          <w:sz w:val="20"/>
          <w:szCs w:val="20"/>
        </w:rPr>
        <w:t xml:space="preserve"> zamówienie sektorowe prowadzone w trybie podstawowym z możliwością negocjacji.</w:t>
      </w:r>
    </w:p>
    <w:p w14:paraId="14BD0842" w14:textId="77777777" w:rsidR="004E39A0" w:rsidRPr="00D57CD7" w:rsidRDefault="004E39A0" w:rsidP="004E39A0">
      <w:pPr>
        <w:rPr>
          <w:sz w:val="20"/>
          <w:szCs w:val="20"/>
        </w:rPr>
      </w:pPr>
    </w:p>
    <w:p w14:paraId="32F2872C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Określenie sposobu uzyskania specyfikacji warunków zamówienia:</w:t>
      </w:r>
    </w:p>
    <w:p w14:paraId="1D38697F" w14:textId="77777777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14:paraId="1833DDB1" w14:textId="77777777" w:rsidR="004E39A0" w:rsidRPr="00D57CD7" w:rsidRDefault="004E39A0" w:rsidP="004E39A0">
      <w:pPr>
        <w:rPr>
          <w:sz w:val="20"/>
          <w:szCs w:val="20"/>
        </w:rPr>
      </w:pPr>
    </w:p>
    <w:p w14:paraId="18CC9DC1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Opis przedmiotu oraz wielkości lub zakresu zamówienia: </w:t>
      </w:r>
    </w:p>
    <w:p w14:paraId="5E7AE0DF" w14:textId="2AEE3DA0" w:rsidR="00973AF5" w:rsidRDefault="00FA1E03" w:rsidP="00C42245">
      <w:pPr>
        <w:spacing w:line="288" w:lineRule="auto"/>
        <w:rPr>
          <w:sz w:val="20"/>
          <w:szCs w:val="20"/>
        </w:rPr>
      </w:pPr>
      <w:r w:rsidRPr="003F4E21">
        <w:rPr>
          <w:rStyle w:val="Tytuksiki"/>
          <w:sz w:val="20"/>
          <w:szCs w:val="20"/>
        </w:rPr>
        <w:t>Przedmiotem zamówienia jest</w:t>
      </w:r>
      <w:r w:rsidR="00C42245">
        <w:rPr>
          <w:rStyle w:val="Tytuksiki"/>
          <w:sz w:val="20"/>
          <w:szCs w:val="20"/>
        </w:rPr>
        <w:t xml:space="preserve"> </w:t>
      </w:r>
      <w:r w:rsidR="00C42245" w:rsidRPr="00C42245">
        <w:rPr>
          <w:sz w:val="20"/>
          <w:szCs w:val="20"/>
        </w:rPr>
        <w:t xml:space="preserve">usługa polegająca na wykonaniu projektu okleiny </w:t>
      </w:r>
      <w:r w:rsidR="00C42245" w:rsidRPr="00C42245">
        <w:rPr>
          <w:sz w:val="20"/>
          <w:szCs w:val="20"/>
          <w:lang w:bidi="pl-PL"/>
        </w:rPr>
        <w:t xml:space="preserve">i realizacji usługi oklejenia </w:t>
      </w:r>
      <w:r w:rsidR="00C42245" w:rsidRPr="00C42245">
        <w:rPr>
          <w:sz w:val="20"/>
          <w:szCs w:val="20"/>
        </w:rPr>
        <w:t xml:space="preserve">sześciu pojazdów trójczłonowych serii EN57AL o numerach: EN57AL-1530, EN57AL-1528, EN57AL-1296, EN57AL-1574, EN57AL-1519, EN57AL-1522 </w:t>
      </w:r>
      <w:bookmarkStart w:id="0" w:name="_Hlk148647751"/>
      <w:r w:rsidR="00C42245" w:rsidRPr="00C42245">
        <w:rPr>
          <w:sz w:val="20"/>
          <w:szCs w:val="20"/>
          <w:lang w:bidi="pl-PL"/>
        </w:rPr>
        <w:t>oraz oklejenie zewnętrzne folią przeciwsłoneczną szyb bocznych pojazdów</w:t>
      </w:r>
      <w:bookmarkEnd w:id="0"/>
      <w:r w:rsidR="00622484" w:rsidRPr="00C42245">
        <w:rPr>
          <w:sz w:val="20"/>
          <w:szCs w:val="20"/>
        </w:rPr>
        <w:t>.</w:t>
      </w:r>
    </w:p>
    <w:p w14:paraId="43E6ED24" w14:textId="63B4F8DC" w:rsidR="00533A37" w:rsidRDefault="00533A37" w:rsidP="00777CA6">
      <w:pPr>
        <w:rPr>
          <w:bCs/>
          <w:sz w:val="20"/>
          <w:szCs w:val="20"/>
        </w:rPr>
      </w:pPr>
      <w:r w:rsidRPr="00533A37">
        <w:rPr>
          <w:bCs/>
          <w:sz w:val="20"/>
          <w:szCs w:val="20"/>
        </w:rPr>
        <w:t xml:space="preserve">Jeżeli stan faktyczny malatury oraz wymiary pojazdów nie są znane Wykonawcy, Zamawiający </w:t>
      </w:r>
      <w:r w:rsidRPr="00533A37">
        <w:rPr>
          <w:sz w:val="20"/>
          <w:szCs w:val="20"/>
        </w:rPr>
        <w:t>wymaga odbycia wizji lokalnej.</w:t>
      </w:r>
    </w:p>
    <w:p w14:paraId="2B11AB72" w14:textId="77777777" w:rsidR="0041502E" w:rsidRPr="00D57CD7" w:rsidRDefault="0041502E" w:rsidP="004E39A0">
      <w:pPr>
        <w:rPr>
          <w:sz w:val="20"/>
          <w:szCs w:val="20"/>
        </w:rPr>
      </w:pPr>
    </w:p>
    <w:p w14:paraId="5FEB057C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Informacja o możliwości złożenia oferty wariantowej i częściowej:</w:t>
      </w:r>
    </w:p>
    <w:p w14:paraId="563E546A" w14:textId="6EC2B859" w:rsidR="004E39A0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Nie dopuszcza się składania ofert wariantowych. </w:t>
      </w:r>
      <w:r w:rsidR="00622484" w:rsidRPr="00D57CD7">
        <w:rPr>
          <w:sz w:val="20"/>
          <w:szCs w:val="20"/>
        </w:rPr>
        <w:t xml:space="preserve">Nie dopuszcza się składania ofert </w:t>
      </w:r>
      <w:r w:rsidR="00622484">
        <w:rPr>
          <w:sz w:val="20"/>
          <w:szCs w:val="20"/>
        </w:rPr>
        <w:t>częściowych.</w:t>
      </w:r>
    </w:p>
    <w:p w14:paraId="303955B4" w14:textId="77777777" w:rsidR="00630426" w:rsidRPr="00D57CD7" w:rsidRDefault="00630426" w:rsidP="004E39A0">
      <w:pPr>
        <w:rPr>
          <w:sz w:val="20"/>
          <w:szCs w:val="20"/>
        </w:rPr>
      </w:pPr>
    </w:p>
    <w:p w14:paraId="2299A326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Termin wykonania zamówienia: </w:t>
      </w:r>
    </w:p>
    <w:p w14:paraId="26CA46FD" w14:textId="77777777" w:rsidR="00D57166" w:rsidRDefault="00C42245" w:rsidP="00D57166">
      <w:pPr>
        <w:rPr>
          <w:rFonts w:eastAsia="Calibri"/>
          <w:sz w:val="20"/>
          <w:szCs w:val="20"/>
        </w:rPr>
      </w:pPr>
      <w:r w:rsidRPr="00D57166">
        <w:rPr>
          <w:rFonts w:eastAsia="Calibri"/>
          <w:sz w:val="20"/>
          <w:szCs w:val="20"/>
        </w:rPr>
        <w:t xml:space="preserve">Wykonawca zobowiązuje się okleić łącznie 6 (sześć) pojazdów będących w dyspozycji Zamawiającego w terminie: </w:t>
      </w:r>
    </w:p>
    <w:p w14:paraId="430EEF99" w14:textId="09F9C1BB" w:rsidR="00D57166" w:rsidRDefault="00D57166" w:rsidP="00533A37">
      <w:pPr>
        <w:pStyle w:val="Akapitzlist"/>
        <w:numPr>
          <w:ilvl w:val="0"/>
          <w:numId w:val="18"/>
        </w:numPr>
        <w:ind w:left="426" w:hanging="219"/>
        <w:rPr>
          <w:rFonts w:eastAsia="Calibri"/>
          <w:sz w:val="20"/>
          <w:szCs w:val="20"/>
        </w:rPr>
      </w:pPr>
      <w:r w:rsidRPr="00D57166">
        <w:rPr>
          <w:rFonts w:eastAsia="Calibri"/>
          <w:sz w:val="20"/>
          <w:szCs w:val="20"/>
        </w:rPr>
        <w:t xml:space="preserve">dwa pierwsze Pojazdy wskazane przez Zmawiającego nie później niż do dnia </w:t>
      </w:r>
      <w:r w:rsidR="00597534">
        <w:rPr>
          <w:rFonts w:eastAsia="Calibri"/>
          <w:sz w:val="20"/>
          <w:szCs w:val="20"/>
        </w:rPr>
        <w:t>30</w:t>
      </w:r>
      <w:r w:rsidRPr="00D57166">
        <w:rPr>
          <w:rFonts w:eastAsia="Calibri"/>
          <w:sz w:val="20"/>
          <w:szCs w:val="20"/>
        </w:rPr>
        <w:t xml:space="preserve"> grudnia 2024 r.,</w:t>
      </w:r>
    </w:p>
    <w:p w14:paraId="00B99398" w14:textId="2CEAB42D" w:rsidR="00D57166" w:rsidRPr="00D57166" w:rsidRDefault="00D57166" w:rsidP="00533A37">
      <w:pPr>
        <w:pStyle w:val="Akapitzlist"/>
        <w:numPr>
          <w:ilvl w:val="0"/>
          <w:numId w:val="18"/>
        </w:numPr>
        <w:ind w:left="426" w:hanging="219"/>
        <w:rPr>
          <w:rFonts w:eastAsia="Calibri"/>
          <w:sz w:val="20"/>
          <w:szCs w:val="20"/>
        </w:rPr>
      </w:pPr>
      <w:r w:rsidRPr="00D57166">
        <w:rPr>
          <w:rFonts w:eastAsia="Calibri"/>
          <w:sz w:val="20"/>
          <w:szCs w:val="20"/>
        </w:rPr>
        <w:t>kolejne cztery Pojazdy nie później niż do dnia 30 kwietnia 2025 r.</w:t>
      </w:r>
    </w:p>
    <w:p w14:paraId="62E14F20" w14:textId="6527B2FE" w:rsidR="004E39A0" w:rsidRDefault="004E39A0" w:rsidP="00D57166">
      <w:pPr>
        <w:spacing w:line="288" w:lineRule="auto"/>
        <w:rPr>
          <w:rFonts w:eastAsia="Calibri"/>
          <w:sz w:val="20"/>
          <w:szCs w:val="20"/>
        </w:rPr>
      </w:pPr>
    </w:p>
    <w:p w14:paraId="78A56A98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Opis warunków udziału w postępowaniu oraz opis sposobu dokonywania oceny spełniania tych warunków:</w:t>
      </w:r>
    </w:p>
    <w:p w14:paraId="7CF73F9A" w14:textId="77777777" w:rsidR="004E39A0" w:rsidRPr="00D57CD7" w:rsidRDefault="004E39A0" w:rsidP="005550D2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 udzielenie zamówienia mogą ubiegać się Wykonawcy, którzy: </w:t>
      </w:r>
    </w:p>
    <w:p w14:paraId="344FF6D9" w14:textId="77777777" w:rsidR="00BA3758" w:rsidRPr="00BA3758" w:rsidRDefault="00FA1E03" w:rsidP="005550D2">
      <w:pPr>
        <w:pStyle w:val="pkt"/>
        <w:numPr>
          <w:ilvl w:val="1"/>
          <w:numId w:val="10"/>
        </w:numPr>
        <w:spacing w:before="0" w:after="0" w:line="276" w:lineRule="auto"/>
        <w:ind w:left="426" w:hanging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BA3758">
        <w:rPr>
          <w:rFonts w:ascii="Arial" w:hAnsi="Arial" w:cs="Arial"/>
          <w:sz w:val="20"/>
          <w:szCs w:val="20"/>
        </w:rPr>
        <w:t xml:space="preserve">posiadają uprawnienia do wykonywania określonej działalności lub czynności, jeżeli </w:t>
      </w:r>
      <w:r w:rsidRPr="00BA3758">
        <w:rPr>
          <w:rFonts w:ascii="Arial" w:hAnsi="Arial" w:cs="Arial"/>
          <w:sz w:val="20"/>
          <w:szCs w:val="20"/>
          <w:lang w:val="pl-PL"/>
        </w:rPr>
        <w:t xml:space="preserve">przepisy odrębne </w:t>
      </w:r>
      <w:r w:rsidRPr="00BA3758">
        <w:rPr>
          <w:rFonts w:ascii="Arial" w:hAnsi="Arial" w:cs="Arial"/>
          <w:sz w:val="20"/>
          <w:szCs w:val="20"/>
        </w:rPr>
        <w:t xml:space="preserve">nakładają obowiązek posiadania takich uprawnień, </w:t>
      </w:r>
    </w:p>
    <w:p w14:paraId="7ABDBF11" w14:textId="77777777" w:rsidR="00680C1B" w:rsidRPr="00C42245" w:rsidRDefault="00FA1E03" w:rsidP="003F4E21">
      <w:pPr>
        <w:pStyle w:val="pkt"/>
        <w:numPr>
          <w:ilvl w:val="1"/>
          <w:numId w:val="10"/>
        </w:numPr>
        <w:spacing w:before="0" w:after="0" w:line="276" w:lineRule="auto"/>
        <w:ind w:left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BA3758">
        <w:rPr>
          <w:rFonts w:ascii="Arial" w:hAnsi="Arial" w:cs="Arial"/>
          <w:color w:val="000000" w:themeColor="text1"/>
          <w:sz w:val="20"/>
          <w:szCs w:val="20"/>
        </w:rPr>
        <w:t xml:space="preserve">posiadają </w:t>
      </w:r>
      <w:r w:rsidRPr="00C42245">
        <w:rPr>
          <w:rFonts w:ascii="Arial" w:hAnsi="Arial" w:cs="Arial"/>
          <w:color w:val="000000" w:themeColor="text1"/>
          <w:sz w:val="20"/>
          <w:szCs w:val="20"/>
        </w:rPr>
        <w:t xml:space="preserve">zdolność techniczną i zawodową, </w:t>
      </w:r>
    </w:p>
    <w:p w14:paraId="3239E893" w14:textId="429B2BAF" w:rsidR="00680C1B" w:rsidRPr="00C42245" w:rsidRDefault="00C42245" w:rsidP="003F4E21">
      <w:pPr>
        <w:pStyle w:val="pkt"/>
        <w:numPr>
          <w:ilvl w:val="2"/>
          <w:numId w:val="10"/>
        </w:numPr>
        <w:spacing w:before="0" w:after="0" w:line="276" w:lineRule="auto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C42245">
        <w:rPr>
          <w:rFonts w:ascii="Arial" w:eastAsia="Calibri" w:hAnsi="Arial" w:cs="Arial"/>
          <w:sz w:val="20"/>
          <w:szCs w:val="20"/>
        </w:rPr>
        <w:t xml:space="preserve">Niniejszy warunek zostanie uznany za spełniony, jeżeli Wykonawca wykaże, </w:t>
      </w:r>
      <w:r w:rsidRPr="00C42245">
        <w:rPr>
          <w:rFonts w:ascii="Arial" w:eastAsia="Calibri" w:hAnsi="Arial" w:cs="Arial"/>
          <w:sz w:val="20"/>
          <w:szCs w:val="20"/>
        </w:rPr>
        <w:br/>
        <w:t xml:space="preserve">że w okresie ostatnich 3 lat przed upływem terminu składania ofert, a jeżeli okres prowadzenia działalności jest krótszy – w tym okresie należycie wykonał co najmniej 1 (jedną usługę) polegającą na przygotowaniu projektu oraz wykonaniu usługi oklejenia co </w:t>
      </w:r>
      <w:r w:rsidRPr="00C42245">
        <w:rPr>
          <w:rFonts w:ascii="Arial" w:eastAsia="Calibri" w:hAnsi="Arial" w:cs="Arial"/>
          <w:sz w:val="20"/>
          <w:szCs w:val="20"/>
        </w:rPr>
        <w:lastRenderedPageBreak/>
        <w:t>najmniej 3 pojazdów technologią identyczną, jak w załączonym OPZ o wartości minimum 150 000,00 zł (sto pięćdziesiąt tysięcy zł 00/100) każda usługa.</w:t>
      </w:r>
    </w:p>
    <w:p w14:paraId="3272982D" w14:textId="393C8425" w:rsidR="00C42245" w:rsidRPr="00C42245" w:rsidRDefault="00C42245" w:rsidP="003F4E21">
      <w:pPr>
        <w:pStyle w:val="pkt"/>
        <w:numPr>
          <w:ilvl w:val="2"/>
          <w:numId w:val="10"/>
        </w:numPr>
        <w:spacing w:before="0" w:after="0" w:line="276" w:lineRule="auto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C42245">
        <w:rPr>
          <w:rFonts w:ascii="Arial" w:hAnsi="Arial" w:cs="Arial"/>
          <w:bCs/>
          <w:sz w:val="20"/>
          <w:szCs w:val="20"/>
        </w:rPr>
        <w:t>Niniejszy warunek zostanie spełniony, jeżeli wykonawca wykaże, iż dysponuje osobami zdolnymi do wykonania zamówienia, to znaczy, że wykonawca musi mieć do dyspozycji co najmniej: trzy osoby, które posiadają kwalifikacje jako aplikatorzy posiadający certyfikat producenta folii</w:t>
      </w:r>
    </w:p>
    <w:p w14:paraId="729C1130" w14:textId="77777777" w:rsidR="00FA1E03" w:rsidRPr="00680C1B" w:rsidRDefault="00FA1E03" w:rsidP="005550D2">
      <w:pPr>
        <w:pStyle w:val="pkt"/>
        <w:numPr>
          <w:ilvl w:val="1"/>
          <w:numId w:val="10"/>
        </w:numPr>
        <w:spacing w:before="0" w:after="0" w:line="276" w:lineRule="auto"/>
        <w:ind w:left="426" w:hanging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680C1B">
        <w:rPr>
          <w:rFonts w:ascii="Arial" w:hAnsi="Arial" w:cs="Arial"/>
          <w:color w:val="000000" w:themeColor="text1"/>
          <w:sz w:val="20"/>
          <w:szCs w:val="20"/>
        </w:rPr>
        <w:t>znajdują się w sytuacji ekonomicznej i finansowej zapewniającej wykonanie zamówienia, niemniej Zamawiający nie precyzuje żadnych wymagań, których spełnienie Wykonawcy zobowiązani są wykazać w sposób szczególny;</w:t>
      </w:r>
    </w:p>
    <w:p w14:paraId="684C4AB5" w14:textId="77777777" w:rsidR="00FA1E03" w:rsidRPr="00E8178D" w:rsidRDefault="00FA1E03" w:rsidP="00FA1E03">
      <w:pPr>
        <w:pStyle w:val="pkt"/>
        <w:numPr>
          <w:ilvl w:val="1"/>
          <w:numId w:val="10"/>
        </w:numPr>
        <w:spacing w:line="276" w:lineRule="auto"/>
        <w:ind w:left="426" w:hanging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E8178D">
        <w:rPr>
          <w:rFonts w:ascii="Arial" w:hAnsi="Arial" w:cs="Arial"/>
          <w:sz w:val="20"/>
          <w:szCs w:val="20"/>
        </w:rPr>
        <w:t xml:space="preserve">nie podlegają wykluczeniu z postępowania o udzielenie zamówienia. </w:t>
      </w:r>
      <w:r w:rsidRPr="00E8178D">
        <w:rPr>
          <w:rFonts w:ascii="Arial" w:hAnsi="Arial" w:cs="Arial"/>
          <w:sz w:val="20"/>
          <w:szCs w:val="20"/>
        </w:rPr>
        <w:tab/>
      </w:r>
    </w:p>
    <w:p w14:paraId="51DAEDBA" w14:textId="77777777" w:rsidR="004E39A0" w:rsidRPr="00D57CD7" w:rsidRDefault="004E39A0" w:rsidP="004E39A0">
      <w:pPr>
        <w:rPr>
          <w:sz w:val="20"/>
          <w:szCs w:val="20"/>
        </w:rPr>
      </w:pPr>
    </w:p>
    <w:p w14:paraId="56DEC898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Informacja na temat wadium: </w:t>
      </w:r>
    </w:p>
    <w:p w14:paraId="3BC248C2" w14:textId="77777777" w:rsidR="004E39A0" w:rsidRPr="0090632A" w:rsidRDefault="003F4E21" w:rsidP="00642BC5">
      <w:pPr>
        <w:pStyle w:val="SIWZ"/>
        <w:tabs>
          <w:tab w:val="left" w:pos="284"/>
        </w:tabs>
        <w:spacing w:line="276" w:lineRule="auto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b w:val="0"/>
          <w:sz w:val="20"/>
          <w:szCs w:val="20"/>
          <w:lang w:val="pl-PL"/>
        </w:rPr>
        <w:t>Nie dotyczy.</w:t>
      </w:r>
    </w:p>
    <w:p w14:paraId="276E16A4" w14:textId="77777777" w:rsidR="004E39A0" w:rsidRPr="00D57CD7" w:rsidRDefault="004E39A0" w:rsidP="004E39A0">
      <w:pPr>
        <w:rPr>
          <w:sz w:val="20"/>
          <w:szCs w:val="20"/>
        </w:rPr>
      </w:pPr>
    </w:p>
    <w:p w14:paraId="45675517" w14:textId="77777777" w:rsidR="0041502E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Kryteria oceny ofert i ich znaczenie: </w:t>
      </w:r>
    </w:p>
    <w:p w14:paraId="28382015" w14:textId="77777777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Przy wyborze najkorzystniejszej oferty Zamawiający kierować się będzie kryterium oceny ofert, tj.: </w:t>
      </w:r>
    </w:p>
    <w:p w14:paraId="0C339F79" w14:textId="77777777" w:rsidR="00680C1B" w:rsidRDefault="00680C1B" w:rsidP="00680C1B">
      <w:pPr>
        <w:ind w:left="357"/>
        <w:rPr>
          <w:sz w:val="20"/>
          <w:szCs w:val="20"/>
        </w:rPr>
      </w:pPr>
      <w:r w:rsidRPr="00666D33">
        <w:rPr>
          <w:b/>
          <w:sz w:val="20"/>
          <w:szCs w:val="20"/>
        </w:rPr>
        <w:t xml:space="preserve">Cena oferty brutto: 100 % wyrażona w PLN </w:t>
      </w:r>
    </w:p>
    <w:p w14:paraId="33799044" w14:textId="77777777" w:rsidR="00680C1B" w:rsidRPr="00666D33" w:rsidRDefault="00680C1B" w:rsidP="00680C1B">
      <w:pPr>
        <w:ind w:left="357"/>
        <w:rPr>
          <w:sz w:val="20"/>
          <w:szCs w:val="20"/>
        </w:rPr>
      </w:pPr>
      <w:r w:rsidRPr="00666D33">
        <w:rPr>
          <w:sz w:val="20"/>
          <w:szCs w:val="20"/>
        </w:rPr>
        <w:t>Sposób oceny ofert w kryterium Cena oferty – „C” – punkty zostaną przyznane według wzoru:</w:t>
      </w:r>
    </w:p>
    <w:p w14:paraId="59A05A17" w14:textId="77777777" w:rsidR="00680C1B" w:rsidRDefault="00680C1B" w:rsidP="00680C1B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>P</w:t>
      </w:r>
      <w:r w:rsidRPr="00B548E3">
        <w:rPr>
          <w:sz w:val="20"/>
          <w:szCs w:val="20"/>
          <w:vertAlign w:val="subscript"/>
        </w:rPr>
        <w:t>cena</w:t>
      </w:r>
      <w:r>
        <w:rPr>
          <w:sz w:val="20"/>
          <w:szCs w:val="20"/>
        </w:rPr>
        <w:t xml:space="preserve"> = (C</w:t>
      </w:r>
      <w:r w:rsidRPr="00B548E3">
        <w:rPr>
          <w:sz w:val="20"/>
          <w:szCs w:val="20"/>
          <w:vertAlign w:val="subscript"/>
        </w:rPr>
        <w:t xml:space="preserve">n </w:t>
      </w:r>
      <w:r>
        <w:rPr>
          <w:sz w:val="20"/>
          <w:szCs w:val="20"/>
        </w:rPr>
        <w:t>/ C</w:t>
      </w:r>
      <w:r w:rsidRPr="00B548E3">
        <w:rPr>
          <w:sz w:val="20"/>
          <w:szCs w:val="20"/>
          <w:vertAlign w:val="subscript"/>
        </w:rPr>
        <w:t>x</w:t>
      </w:r>
      <w:r>
        <w:rPr>
          <w:sz w:val="20"/>
          <w:szCs w:val="20"/>
        </w:rPr>
        <w:t>) x 100 % x 100</w:t>
      </w:r>
    </w:p>
    <w:p w14:paraId="77AD18F1" w14:textId="77777777" w:rsidR="00680C1B" w:rsidRDefault="00680C1B" w:rsidP="00680C1B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>gdzie:</w:t>
      </w:r>
    </w:p>
    <w:p w14:paraId="46A2C7AB" w14:textId="77777777" w:rsidR="00680C1B" w:rsidRDefault="00680C1B" w:rsidP="00680C1B">
      <w:pPr>
        <w:pStyle w:val="Akapitzlist"/>
        <w:ind w:left="567"/>
        <w:contextualSpacing w:val="0"/>
        <w:rPr>
          <w:sz w:val="20"/>
          <w:szCs w:val="20"/>
          <w:vertAlign w:val="subscript"/>
        </w:rPr>
      </w:pPr>
      <w:r>
        <w:rPr>
          <w:sz w:val="20"/>
          <w:szCs w:val="20"/>
        </w:rPr>
        <w:t>P</w:t>
      </w:r>
      <w:r w:rsidRPr="00B548E3">
        <w:rPr>
          <w:sz w:val="20"/>
          <w:szCs w:val="20"/>
          <w:vertAlign w:val="subscript"/>
        </w:rPr>
        <w:t>cena</w:t>
      </w:r>
      <w:r w:rsidRPr="00B548E3">
        <w:rPr>
          <w:sz w:val="20"/>
          <w:szCs w:val="20"/>
        </w:rPr>
        <w:t xml:space="preserve"> </w:t>
      </w:r>
      <w:r w:rsidRPr="004B275B">
        <w:rPr>
          <w:sz w:val="20"/>
          <w:szCs w:val="20"/>
        </w:rPr>
        <w:t>– liczba punktów w kryterium – Cena oferty</w:t>
      </w:r>
      <w:r>
        <w:rPr>
          <w:sz w:val="20"/>
          <w:szCs w:val="20"/>
          <w:vertAlign w:val="subscript"/>
        </w:rPr>
        <w:t xml:space="preserve"> </w:t>
      </w:r>
    </w:p>
    <w:p w14:paraId="6DD2B72C" w14:textId="77777777" w:rsidR="00680C1B" w:rsidRPr="004B275B" w:rsidRDefault="00680C1B" w:rsidP="00680C1B">
      <w:pPr>
        <w:pStyle w:val="Akapitzlist"/>
        <w:ind w:left="567"/>
        <w:contextualSpacing w:val="0"/>
        <w:rPr>
          <w:sz w:val="20"/>
          <w:szCs w:val="20"/>
        </w:rPr>
      </w:pPr>
      <w:r w:rsidRPr="004B275B">
        <w:rPr>
          <w:sz w:val="20"/>
          <w:szCs w:val="20"/>
        </w:rPr>
        <w:t>C</w:t>
      </w:r>
      <w:r>
        <w:rPr>
          <w:sz w:val="20"/>
          <w:szCs w:val="20"/>
          <w:vertAlign w:val="subscript"/>
        </w:rPr>
        <w:t xml:space="preserve">n </w:t>
      </w:r>
      <w:r w:rsidRPr="004B275B">
        <w:rPr>
          <w:sz w:val="20"/>
          <w:szCs w:val="20"/>
        </w:rPr>
        <w:t>– cena brutto oferty z najniższą ceną (zł)</w:t>
      </w:r>
    </w:p>
    <w:p w14:paraId="47C9FAD6" w14:textId="77777777" w:rsidR="00680C1B" w:rsidRDefault="00680C1B" w:rsidP="00680C1B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>C</w:t>
      </w:r>
      <w:r w:rsidRPr="004B275B">
        <w:rPr>
          <w:sz w:val="20"/>
          <w:szCs w:val="20"/>
          <w:vertAlign w:val="subscript"/>
        </w:rPr>
        <w:t>x</w:t>
      </w:r>
      <w:r>
        <w:rPr>
          <w:sz w:val="20"/>
          <w:szCs w:val="20"/>
        </w:rPr>
        <w:t xml:space="preserve"> – cena brutto oferty badanej (zł)</w:t>
      </w:r>
    </w:p>
    <w:p w14:paraId="2AA8B44B" w14:textId="77777777" w:rsidR="00680C1B" w:rsidRDefault="00680C1B" w:rsidP="00680C1B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>Oferta z najniższą ceną otrzyma 100 punktów.</w:t>
      </w:r>
    </w:p>
    <w:p w14:paraId="25195ED7" w14:textId="77777777" w:rsidR="00FA1E03" w:rsidRDefault="00FA1E03" w:rsidP="004E39A0">
      <w:pPr>
        <w:rPr>
          <w:b/>
          <w:sz w:val="20"/>
          <w:szCs w:val="20"/>
          <w:u w:val="single"/>
        </w:rPr>
      </w:pPr>
    </w:p>
    <w:p w14:paraId="59581D6B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Miejsce i termin składania ofert:</w:t>
      </w:r>
      <w:r w:rsidRPr="00973AF5">
        <w:rPr>
          <w:sz w:val="20"/>
          <w:szCs w:val="20"/>
        </w:rPr>
        <w:t xml:space="preserve"> </w:t>
      </w:r>
    </w:p>
    <w:p w14:paraId="246D7E5F" w14:textId="258EBD3C" w:rsidR="004E39A0" w:rsidRPr="0090632A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Oferty należy składać za pośrednictwem platformy zakupowej </w:t>
      </w:r>
      <w:r w:rsidRPr="0090632A">
        <w:rPr>
          <w:sz w:val="20"/>
          <w:szCs w:val="20"/>
        </w:rPr>
        <w:t xml:space="preserve">Zamawiającego </w:t>
      </w:r>
      <w:r w:rsidRPr="0090632A">
        <w:rPr>
          <w:b/>
          <w:sz w:val="20"/>
          <w:szCs w:val="20"/>
        </w:rPr>
        <w:t xml:space="preserve">do dnia </w:t>
      </w:r>
      <w:r w:rsidR="00D52165">
        <w:rPr>
          <w:b/>
          <w:sz w:val="20"/>
          <w:szCs w:val="20"/>
        </w:rPr>
        <w:t>22.11.</w:t>
      </w:r>
      <w:r w:rsidR="0090632A" w:rsidRPr="0090632A">
        <w:rPr>
          <w:b/>
          <w:sz w:val="20"/>
          <w:szCs w:val="20"/>
        </w:rPr>
        <w:t xml:space="preserve">2024 </w:t>
      </w:r>
      <w:r w:rsidRPr="0090632A">
        <w:rPr>
          <w:b/>
          <w:sz w:val="20"/>
          <w:szCs w:val="20"/>
        </w:rPr>
        <w:t xml:space="preserve">r. do godz. </w:t>
      </w:r>
      <w:r w:rsidR="00403791">
        <w:rPr>
          <w:b/>
          <w:sz w:val="20"/>
          <w:szCs w:val="20"/>
        </w:rPr>
        <w:t>08</w:t>
      </w:r>
      <w:r w:rsidRPr="0090632A">
        <w:rPr>
          <w:b/>
          <w:sz w:val="20"/>
          <w:szCs w:val="20"/>
        </w:rPr>
        <w:t>:00</w:t>
      </w:r>
      <w:r w:rsidRPr="0090632A">
        <w:rPr>
          <w:sz w:val="20"/>
          <w:szCs w:val="20"/>
        </w:rPr>
        <w:t xml:space="preserve"> (liczy się data i godzina przekazania ofert na platformę zakupową).</w:t>
      </w:r>
    </w:p>
    <w:p w14:paraId="1795B697" w14:textId="77777777" w:rsidR="00973AF5" w:rsidRPr="0090632A" w:rsidRDefault="00973AF5" w:rsidP="004E39A0">
      <w:pPr>
        <w:rPr>
          <w:sz w:val="20"/>
          <w:szCs w:val="20"/>
        </w:rPr>
      </w:pPr>
    </w:p>
    <w:p w14:paraId="658A7B8C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otwarcia ofert:</w:t>
      </w:r>
    </w:p>
    <w:p w14:paraId="0CB288A6" w14:textId="6C6E7D16" w:rsidR="004E39A0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Otwarcie ofert nastąpi </w:t>
      </w:r>
      <w:r w:rsidRPr="0090632A">
        <w:rPr>
          <w:b/>
          <w:sz w:val="20"/>
          <w:szCs w:val="20"/>
        </w:rPr>
        <w:t xml:space="preserve">w dniu </w:t>
      </w:r>
      <w:r w:rsidR="00D52165">
        <w:rPr>
          <w:b/>
          <w:sz w:val="20"/>
          <w:szCs w:val="20"/>
        </w:rPr>
        <w:t>22.11.</w:t>
      </w:r>
      <w:r w:rsidR="0090632A" w:rsidRPr="0090632A">
        <w:rPr>
          <w:b/>
          <w:sz w:val="20"/>
          <w:szCs w:val="20"/>
        </w:rPr>
        <w:t>2024</w:t>
      </w:r>
      <w:r w:rsidRPr="0090632A">
        <w:rPr>
          <w:b/>
          <w:sz w:val="20"/>
          <w:szCs w:val="20"/>
        </w:rPr>
        <w:t xml:space="preserve"> r. o godz. </w:t>
      </w:r>
      <w:r w:rsidR="00403791">
        <w:rPr>
          <w:b/>
          <w:sz w:val="20"/>
          <w:szCs w:val="20"/>
        </w:rPr>
        <w:t>08</w:t>
      </w:r>
      <w:r w:rsidRPr="0090632A">
        <w:rPr>
          <w:b/>
          <w:sz w:val="20"/>
          <w:szCs w:val="20"/>
        </w:rPr>
        <w:t>:30</w:t>
      </w:r>
      <w:r w:rsidRPr="0090632A">
        <w:rPr>
          <w:sz w:val="20"/>
          <w:szCs w:val="20"/>
        </w:rPr>
        <w:t xml:space="preserve">. Zamawiający </w:t>
      </w:r>
      <w:r w:rsidRPr="00D57CD7">
        <w:rPr>
          <w:sz w:val="20"/>
          <w:szCs w:val="20"/>
        </w:rPr>
        <w:t xml:space="preserve">nie przewiduje publicznej sesji otwarcia ofert. </w:t>
      </w:r>
    </w:p>
    <w:p w14:paraId="3830F32A" w14:textId="77777777" w:rsidR="00973AF5" w:rsidRPr="00D57CD7" w:rsidRDefault="00973AF5" w:rsidP="004E39A0">
      <w:pPr>
        <w:rPr>
          <w:sz w:val="20"/>
          <w:szCs w:val="20"/>
        </w:rPr>
      </w:pPr>
    </w:p>
    <w:p w14:paraId="48ED6833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związania ofertą:</w:t>
      </w:r>
    </w:p>
    <w:p w14:paraId="56C3537A" w14:textId="365D0675" w:rsidR="004E39A0" w:rsidRPr="00EF3381" w:rsidRDefault="00EB7B52" w:rsidP="004E39A0">
      <w:pPr>
        <w:rPr>
          <w:color w:val="FF0000"/>
          <w:sz w:val="20"/>
          <w:szCs w:val="20"/>
        </w:rPr>
      </w:pPr>
      <w:r w:rsidRPr="0090632A">
        <w:rPr>
          <w:sz w:val="20"/>
          <w:szCs w:val="20"/>
        </w:rPr>
        <w:t>D</w:t>
      </w:r>
      <w:r w:rsidR="004E39A0" w:rsidRPr="0090632A">
        <w:rPr>
          <w:sz w:val="20"/>
          <w:szCs w:val="20"/>
        </w:rPr>
        <w:t xml:space="preserve">o dnia  </w:t>
      </w:r>
      <w:r w:rsidR="00D52165">
        <w:rPr>
          <w:sz w:val="20"/>
          <w:szCs w:val="20"/>
        </w:rPr>
        <w:t>20.12.</w:t>
      </w:r>
      <w:r w:rsidR="0090632A" w:rsidRPr="0090632A">
        <w:rPr>
          <w:sz w:val="20"/>
          <w:szCs w:val="20"/>
        </w:rPr>
        <w:t>2024</w:t>
      </w:r>
      <w:r w:rsidR="004E39A0" w:rsidRPr="0090632A">
        <w:rPr>
          <w:sz w:val="20"/>
          <w:szCs w:val="20"/>
        </w:rPr>
        <w:t xml:space="preserve"> r.</w:t>
      </w:r>
    </w:p>
    <w:p w14:paraId="1E665F31" w14:textId="77777777" w:rsidR="004E39A0" w:rsidRPr="00D57CD7" w:rsidRDefault="004E39A0" w:rsidP="004E39A0">
      <w:pPr>
        <w:rPr>
          <w:sz w:val="20"/>
          <w:szCs w:val="20"/>
        </w:rPr>
      </w:pPr>
    </w:p>
    <w:p w14:paraId="585E958B" w14:textId="77777777" w:rsidR="004E39A0" w:rsidRPr="00D57CD7" w:rsidRDefault="004E39A0" w:rsidP="004E39A0">
      <w:pPr>
        <w:rPr>
          <w:sz w:val="20"/>
          <w:szCs w:val="20"/>
        </w:rPr>
      </w:pPr>
    </w:p>
    <w:p w14:paraId="3F9BDEEC" w14:textId="77777777" w:rsidR="00253506" w:rsidRPr="00D57CD7" w:rsidRDefault="00253506" w:rsidP="00625B0A">
      <w:pPr>
        <w:rPr>
          <w:sz w:val="20"/>
          <w:szCs w:val="20"/>
        </w:rPr>
      </w:pPr>
    </w:p>
    <w:p w14:paraId="59C3CD03" w14:textId="77777777" w:rsidR="008631EC" w:rsidRPr="00D57CD7" w:rsidRDefault="008631EC" w:rsidP="00625B0A">
      <w:pPr>
        <w:rPr>
          <w:sz w:val="20"/>
          <w:szCs w:val="20"/>
        </w:rPr>
      </w:pPr>
    </w:p>
    <w:p w14:paraId="479CDEA8" w14:textId="77777777" w:rsidR="00E73519" w:rsidRPr="00D57CD7" w:rsidRDefault="004E39A0" w:rsidP="00625B0A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</w:t>
      </w:r>
      <w:permEnd w:id="1205361378"/>
    </w:p>
    <w:sectPr w:rsidR="00E73519" w:rsidRPr="00D57CD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54D71E" w14:textId="77777777" w:rsidR="00287FB9" w:rsidRDefault="00287FB9" w:rsidP="00625B0A">
      <w:r>
        <w:separator/>
      </w:r>
    </w:p>
    <w:p w14:paraId="0ECD90BD" w14:textId="77777777" w:rsidR="00287FB9" w:rsidRDefault="00287FB9" w:rsidP="00625B0A"/>
  </w:endnote>
  <w:endnote w:type="continuationSeparator" w:id="0">
    <w:p w14:paraId="630C08F4" w14:textId="77777777" w:rsidR="00287FB9" w:rsidRDefault="00287FB9" w:rsidP="00625B0A">
      <w:r>
        <w:continuationSeparator/>
      </w:r>
    </w:p>
    <w:p w14:paraId="5FC064C3" w14:textId="77777777" w:rsidR="00287FB9" w:rsidRDefault="00287FB9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28052482"/>
      <w:docPartObj>
        <w:docPartGallery w:val="Page Numbers (Bottom of Page)"/>
        <w:docPartUnique/>
      </w:docPartObj>
    </w:sdtPr>
    <w:sdtEndPr/>
    <w:sdtContent>
      <w:sdt>
        <w:sdtPr>
          <w:id w:val="258416126"/>
          <w:docPartObj>
            <w:docPartGallery w:val="Page Numbers (Top of Page)"/>
            <w:docPartUnique/>
          </w:docPartObj>
        </w:sdtPr>
        <w:sdtEndPr/>
        <w:sdtContent>
          <w:p w14:paraId="5D239539" w14:textId="77777777" w:rsidR="00334A85" w:rsidRDefault="00334A85">
            <w:pPr>
              <w:pStyle w:val="Stopka"/>
              <w:jc w:val="right"/>
            </w:pPr>
          </w:p>
          <w:p w14:paraId="39208758" w14:textId="77777777"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FF51A6E" w14:textId="77777777"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E9D572" w14:textId="77777777" w:rsidR="00334A85" w:rsidRDefault="00334A85">
    <w:pPr>
      <w:pStyle w:val="Stopka"/>
      <w:jc w:val="right"/>
    </w:pPr>
  </w:p>
  <w:p w14:paraId="35AE4D8E" w14:textId="77777777" w:rsidR="00334A85" w:rsidRDefault="00D52165">
    <w:pPr>
      <w:pStyle w:val="Stopka"/>
      <w:jc w:val="right"/>
    </w:pPr>
    <w:sdt>
      <w:sdtPr>
        <w:id w:val="-611208720"/>
        <w:docPartObj>
          <w:docPartGallery w:val="Page Numbers (Bottom of Page)"/>
          <w:docPartUnique/>
        </w:docPartObj>
      </w:sdtPr>
      <w:sdtEndPr/>
      <w:sdtContent>
        <w:sdt>
          <w:sdtPr>
            <w:id w:val="-1511216257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7AE223F0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6E278CC4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5FBEFE70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3D33F93C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0DED57E1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6551077C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70991B7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3CBF113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0903A646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6C0E8F9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05A85F1E" w14:textId="3E8D7A51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</w:t>
                                </w:r>
                                <w:r w:rsidR="00C4224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="00C4224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140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755B6BA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E4FB33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729B4747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4A0A6A20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C9626DE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775DD2EF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6572152E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64A37760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6606E1E8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7E5034CF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31157319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w8igIAAGsFAAAOAAAAZHJzL2Uyb0RvYy54bWysVEtv2zAMvg/YfxB0X21nSdMGcYqgRYYB&#10;RVusHXpWZCk2IIuapMTOfv0o+ZGsK3YYloNCiR8/PkxyedPWihyEdRXonGYXKSVCcygqvcvp95fN&#10;pytKnGe6YAq0yOlROHqz+vhh2ZiFmEAJqhCWIIl2i8bktPTeLJLE8VLUzF2AERqVEmzNPF7tLiks&#10;a5C9VskkTS+TBmxhLHDhHL7edUq6ivxSCu4fpXTCE5VTjM3H08ZzG85ktWSLnWWmrHgfBvuHKGpW&#10;aXQ6Ut0xz8jeVn9Q1RW34ED6Cw51AlJWXMQcMJssfZPNc8mMiLlgcZwZy+T+Hy1/ODybJ4tlaIxb&#10;OBRDFq20dfjH+Egbi3UciyVaTzg+zmez68v5jBKOuixLp9dpLGdyMjfW+S8CahKEnFr8GrFI7HDv&#10;PLpE6AAJ3hyoqthUSsWL3W1vlSUHhl/u89V0czUPHwtNfoMpHcAaglmnDi/JKZko+aMSAaf0NyFJ&#10;VWD4kxhJ7DMx+mGcC+2zTlWyQnTuZyn+Bu+hM4NFjCUSBmaJ/kfunmBAdiQDdxdljw+mIrbpaJz+&#10;LbDOeLSInkH70biuNNj3CBRm1Xvu8EORutKEKvl22yIkiFsojk+WWOjmxRm+qfAT3jPnn5jFAcFR&#10;wqH3j3hIBU1OoZcoKcH+fO894LFvUUtJgwOXU/djz6ygRH3V2NHX2XQaJjReprP5BC/2XLM91+h9&#10;fQvYGRmuF8OjGPBeDaK0UL/iblgHr6himqPvnHJvh8ut7xYBbhcu1usIw6k0zN/rZ8MDeShwaNGX&#10;9pVZ0/exxxF4gGE42eJNO3fYYKlhvfcgq9jrp7r2pceJjj3Ub5+wMs7vEXXakatfAAAA//8DAFBL&#10;AwQUAAYACAAAACEAqdhbZ9wAAAAIAQAADwAAAGRycy9kb3ducmV2LnhtbEyPzU7DMBCE70h9B2uR&#10;uFE7kSglxKkKghMc6M8lNzdekoh4bcXbNrx93RMcZ2c18025mtwgTjjG3pOGbK5AIDXe9tRq2O/e&#10;75cgIhuyZvCEGn4xwqqa3ZSmsP5MGzxtuRUphGJhNHTMoZAyNh06E+c+ICXv24/OcJJjK+1ozinc&#10;DTJXaiGd6Sk1dCbga4fNz/boNHzV9uVzFz/ojXGzbALXew611ne30/oZBOPEf89wxU/oUCWmgz+S&#10;jWLQkIawhvwxB3F1syf1AOKQLirLQVal/D+gugAAAP//AwBQSwECLQAUAAYACAAAACEAtoM4kv4A&#10;AADhAQAAEwAAAAAAAAAAAAAAAAAAAAAAW0NvbnRlbnRfVHlwZXNdLnhtbFBLAQItABQABgAIAAAA&#10;IQA4/SH/1gAAAJQBAAALAAAAAAAAAAAAAAAAAC8BAABfcmVscy8ucmVsc1BLAQItABQABgAIAAAA&#10;IQCitnw8igIAAGsFAAAOAAAAAAAAAAAAAAAAAC4CAABkcnMvZTJvRG9jLnhtbFBLAQItABQABgAI&#10;AAAAIQCp2Ftn3AAAAAgBAAAPAAAAAAAAAAAAAAAAAOQEAABkcnMvZG93bnJldi54bWxQSwUGAAAA&#10;AAQABADzAAAA7QU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6E278CC4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5FBEFE70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3D33F93C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0DED57E1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6551077C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70991B7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3CBF113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0903A646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6C0E8F9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05A85F1E" w14:textId="3E8D7A51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</w:t>
                          </w:r>
                          <w:r w:rsidR="00C4224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9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</w:t>
                          </w:r>
                          <w:r w:rsidR="00C4224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140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2755B6BA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1E4FB33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729B4747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4A0A6A20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0C9626DE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775DD2EF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6572152E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64A37760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6606E1E8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7E5034CF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31157319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EEE635" w14:textId="77777777" w:rsidR="00287FB9" w:rsidRDefault="00287FB9" w:rsidP="00625B0A">
      <w:r>
        <w:separator/>
      </w:r>
    </w:p>
    <w:p w14:paraId="63025B7D" w14:textId="77777777" w:rsidR="00287FB9" w:rsidRDefault="00287FB9" w:rsidP="00625B0A"/>
  </w:footnote>
  <w:footnote w:type="continuationSeparator" w:id="0">
    <w:p w14:paraId="08287539" w14:textId="77777777" w:rsidR="00287FB9" w:rsidRDefault="00287FB9" w:rsidP="00625B0A">
      <w:r>
        <w:continuationSeparator/>
      </w:r>
    </w:p>
    <w:p w14:paraId="1325BFA3" w14:textId="77777777" w:rsidR="00287FB9" w:rsidRDefault="00287FB9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F5A47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0BC33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1030DADB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3D48AD5E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282FD6A0" w14:textId="77777777" w:rsidR="004B3D68" w:rsidRPr="005F4138" w:rsidRDefault="004B3D68" w:rsidP="00E65487">
    <w:pPr>
      <w:pStyle w:val="Nagwek"/>
      <w:rPr>
        <w:szCs w:val="20"/>
      </w:rPr>
    </w:pPr>
  </w:p>
  <w:p w14:paraId="4E498C0B" w14:textId="77777777"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3151D"/>
    <w:multiLevelType w:val="multilevel"/>
    <w:tmpl w:val="610ED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CD3BEE"/>
    <w:multiLevelType w:val="multilevel"/>
    <w:tmpl w:val="9D426AD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813AFE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29AF4B6A"/>
    <w:multiLevelType w:val="hybridMultilevel"/>
    <w:tmpl w:val="D0E21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4B55488D"/>
    <w:multiLevelType w:val="hybridMultilevel"/>
    <w:tmpl w:val="0F0C8F0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F73382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CC07CCB"/>
    <w:multiLevelType w:val="multilevel"/>
    <w:tmpl w:val="03402ED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3701482"/>
    <w:multiLevelType w:val="hybridMultilevel"/>
    <w:tmpl w:val="DEE0F6D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9B0664"/>
    <w:multiLevelType w:val="hybridMultilevel"/>
    <w:tmpl w:val="F91A07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BD011C"/>
    <w:multiLevelType w:val="hybridMultilevel"/>
    <w:tmpl w:val="06564F08"/>
    <w:lvl w:ilvl="0" w:tplc="8A1CED3E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7FD239AA">
      <w:start w:val="1"/>
      <w:numFmt w:val="lowerRoman"/>
      <w:lvlText w:val="%3."/>
      <w:lvlJc w:val="right"/>
      <w:pPr>
        <w:ind w:left="2160" w:hanging="180"/>
      </w:pPr>
    </w:lvl>
    <w:lvl w:ilvl="3" w:tplc="A0960336">
      <w:start w:val="1"/>
      <w:numFmt w:val="decimal"/>
      <w:lvlText w:val="%4."/>
      <w:lvlJc w:val="left"/>
      <w:pPr>
        <w:ind w:left="2880" w:hanging="360"/>
      </w:pPr>
    </w:lvl>
    <w:lvl w:ilvl="4" w:tplc="6D8AB238">
      <w:start w:val="1"/>
      <w:numFmt w:val="lowerLetter"/>
      <w:lvlText w:val="%5."/>
      <w:lvlJc w:val="left"/>
      <w:pPr>
        <w:ind w:left="3600" w:hanging="360"/>
      </w:pPr>
    </w:lvl>
    <w:lvl w:ilvl="5" w:tplc="AFA026AC">
      <w:start w:val="1"/>
      <w:numFmt w:val="lowerRoman"/>
      <w:lvlText w:val="%6."/>
      <w:lvlJc w:val="right"/>
      <w:pPr>
        <w:ind w:left="4320" w:hanging="180"/>
      </w:pPr>
    </w:lvl>
    <w:lvl w:ilvl="6" w:tplc="FFFAA3B8">
      <w:start w:val="1"/>
      <w:numFmt w:val="decimal"/>
      <w:lvlText w:val="%7."/>
      <w:lvlJc w:val="left"/>
      <w:pPr>
        <w:ind w:left="5040" w:hanging="360"/>
      </w:pPr>
    </w:lvl>
    <w:lvl w:ilvl="7" w:tplc="61D0EC38">
      <w:start w:val="1"/>
      <w:numFmt w:val="lowerLetter"/>
      <w:lvlText w:val="%8."/>
      <w:lvlJc w:val="left"/>
      <w:pPr>
        <w:ind w:left="5760" w:hanging="360"/>
      </w:pPr>
    </w:lvl>
    <w:lvl w:ilvl="8" w:tplc="E26E495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BB708FE"/>
    <w:multiLevelType w:val="hybridMultilevel"/>
    <w:tmpl w:val="55E2399E"/>
    <w:lvl w:ilvl="0" w:tplc="B018140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7747D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F9A045C"/>
    <w:multiLevelType w:val="multilevel"/>
    <w:tmpl w:val="01E06C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246182066">
    <w:abstractNumId w:val="6"/>
  </w:num>
  <w:num w:numId="2" w16cid:durableId="233668010">
    <w:abstractNumId w:val="5"/>
  </w:num>
  <w:num w:numId="3" w16cid:durableId="845629244">
    <w:abstractNumId w:val="14"/>
  </w:num>
  <w:num w:numId="4" w16cid:durableId="981664589">
    <w:abstractNumId w:val="3"/>
  </w:num>
  <w:num w:numId="5" w16cid:durableId="70851531">
    <w:abstractNumId w:val="7"/>
  </w:num>
  <w:num w:numId="6" w16cid:durableId="1128545594">
    <w:abstractNumId w:val="1"/>
  </w:num>
  <w:num w:numId="7" w16cid:durableId="879586889">
    <w:abstractNumId w:val="2"/>
  </w:num>
  <w:num w:numId="8" w16cid:durableId="311448120">
    <w:abstractNumId w:val="15"/>
  </w:num>
  <w:num w:numId="9" w16cid:durableId="299842259">
    <w:abstractNumId w:val="12"/>
  </w:num>
  <w:num w:numId="10" w16cid:durableId="398216448">
    <w:abstractNumId w:val="9"/>
  </w:num>
  <w:num w:numId="11" w16cid:durableId="1318874954">
    <w:abstractNumId w:val="0"/>
  </w:num>
  <w:num w:numId="12" w16cid:durableId="82839812">
    <w:abstractNumId w:val="16"/>
  </w:num>
  <w:num w:numId="13" w16cid:durableId="787092723">
    <w:abstractNumId w:val="17"/>
  </w:num>
  <w:num w:numId="14" w16cid:durableId="864828185">
    <w:abstractNumId w:val="10"/>
  </w:num>
  <w:num w:numId="15" w16cid:durableId="1281452549">
    <w:abstractNumId w:val="8"/>
  </w:num>
  <w:num w:numId="16" w16cid:durableId="1813326601">
    <w:abstractNumId w:val="13"/>
  </w:num>
  <w:num w:numId="17" w16cid:durableId="1252666815">
    <w:abstractNumId w:val="4"/>
  </w:num>
  <w:num w:numId="18" w16cid:durableId="2038963867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readOnly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2360"/>
    <w:rsid w:val="000940CC"/>
    <w:rsid w:val="00094EA2"/>
    <w:rsid w:val="00095F01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67EB"/>
    <w:rsid w:val="000F739C"/>
    <w:rsid w:val="00106C4A"/>
    <w:rsid w:val="00107493"/>
    <w:rsid w:val="00111CFC"/>
    <w:rsid w:val="0011251F"/>
    <w:rsid w:val="00116085"/>
    <w:rsid w:val="00122636"/>
    <w:rsid w:val="00124A02"/>
    <w:rsid w:val="00124CD7"/>
    <w:rsid w:val="00127F61"/>
    <w:rsid w:val="00135699"/>
    <w:rsid w:val="0014380F"/>
    <w:rsid w:val="001477F4"/>
    <w:rsid w:val="00152C06"/>
    <w:rsid w:val="001645A0"/>
    <w:rsid w:val="00164DF6"/>
    <w:rsid w:val="001665F1"/>
    <w:rsid w:val="00167423"/>
    <w:rsid w:val="0017162B"/>
    <w:rsid w:val="00171BAF"/>
    <w:rsid w:val="00173654"/>
    <w:rsid w:val="00177539"/>
    <w:rsid w:val="001810D1"/>
    <w:rsid w:val="001814CC"/>
    <w:rsid w:val="00181D95"/>
    <w:rsid w:val="00185F95"/>
    <w:rsid w:val="00191A9C"/>
    <w:rsid w:val="00192827"/>
    <w:rsid w:val="001944F1"/>
    <w:rsid w:val="001A0BBB"/>
    <w:rsid w:val="001A2AC4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50"/>
    <w:rsid w:val="002068D8"/>
    <w:rsid w:val="002069A9"/>
    <w:rsid w:val="002075B7"/>
    <w:rsid w:val="00214CB4"/>
    <w:rsid w:val="00220B5D"/>
    <w:rsid w:val="0022241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77C92"/>
    <w:rsid w:val="0028023F"/>
    <w:rsid w:val="002816C2"/>
    <w:rsid w:val="0028175D"/>
    <w:rsid w:val="002846F9"/>
    <w:rsid w:val="00287FB9"/>
    <w:rsid w:val="002917B9"/>
    <w:rsid w:val="0029231E"/>
    <w:rsid w:val="00292339"/>
    <w:rsid w:val="00297AB5"/>
    <w:rsid w:val="002A0F0E"/>
    <w:rsid w:val="002A1428"/>
    <w:rsid w:val="002A158C"/>
    <w:rsid w:val="002A37A1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1630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7BC"/>
    <w:rsid w:val="00377C37"/>
    <w:rsid w:val="00380034"/>
    <w:rsid w:val="003830CE"/>
    <w:rsid w:val="003843AE"/>
    <w:rsid w:val="003867E5"/>
    <w:rsid w:val="00393443"/>
    <w:rsid w:val="00394364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C6900"/>
    <w:rsid w:val="003D65C4"/>
    <w:rsid w:val="003E6463"/>
    <w:rsid w:val="003F0578"/>
    <w:rsid w:val="003F2F49"/>
    <w:rsid w:val="003F4E21"/>
    <w:rsid w:val="003F6877"/>
    <w:rsid w:val="003F77B9"/>
    <w:rsid w:val="00401A0F"/>
    <w:rsid w:val="00403791"/>
    <w:rsid w:val="00404AA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37E52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15BE"/>
    <w:rsid w:val="00482AA0"/>
    <w:rsid w:val="004842D3"/>
    <w:rsid w:val="004852D8"/>
    <w:rsid w:val="00495698"/>
    <w:rsid w:val="00497DAB"/>
    <w:rsid w:val="004A6FE6"/>
    <w:rsid w:val="004A7F17"/>
    <w:rsid w:val="004B1D60"/>
    <w:rsid w:val="004B351E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33A37"/>
    <w:rsid w:val="0054093A"/>
    <w:rsid w:val="005424E3"/>
    <w:rsid w:val="00542A93"/>
    <w:rsid w:val="00546708"/>
    <w:rsid w:val="00553CCE"/>
    <w:rsid w:val="005550D2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76996"/>
    <w:rsid w:val="005801A8"/>
    <w:rsid w:val="00591775"/>
    <w:rsid w:val="0059558E"/>
    <w:rsid w:val="00597534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B6444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2484"/>
    <w:rsid w:val="00623015"/>
    <w:rsid w:val="0062588F"/>
    <w:rsid w:val="00625B0A"/>
    <w:rsid w:val="0062638A"/>
    <w:rsid w:val="00630426"/>
    <w:rsid w:val="00631F5B"/>
    <w:rsid w:val="00631F9E"/>
    <w:rsid w:val="0063246C"/>
    <w:rsid w:val="00632519"/>
    <w:rsid w:val="0063318A"/>
    <w:rsid w:val="006369DA"/>
    <w:rsid w:val="00642BC5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0C1B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400"/>
    <w:rsid w:val="006E053B"/>
    <w:rsid w:val="006E0A0A"/>
    <w:rsid w:val="006E265C"/>
    <w:rsid w:val="006E2902"/>
    <w:rsid w:val="006E5A33"/>
    <w:rsid w:val="006F21CB"/>
    <w:rsid w:val="00700A61"/>
    <w:rsid w:val="00701FD3"/>
    <w:rsid w:val="0071456D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77CA6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68D1"/>
    <w:rsid w:val="007A7F51"/>
    <w:rsid w:val="007B0CD8"/>
    <w:rsid w:val="007B670A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29D"/>
    <w:rsid w:val="008B2C4E"/>
    <w:rsid w:val="008B76AF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0632A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3AF5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2717"/>
    <w:rsid w:val="00A72D05"/>
    <w:rsid w:val="00A7334F"/>
    <w:rsid w:val="00A7586D"/>
    <w:rsid w:val="00A82DA9"/>
    <w:rsid w:val="00A8442C"/>
    <w:rsid w:val="00A97293"/>
    <w:rsid w:val="00A97DDB"/>
    <w:rsid w:val="00AA0441"/>
    <w:rsid w:val="00AA4538"/>
    <w:rsid w:val="00AB2F01"/>
    <w:rsid w:val="00AB38E5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2577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3758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4687"/>
    <w:rsid w:val="00BE4FA8"/>
    <w:rsid w:val="00BE5234"/>
    <w:rsid w:val="00BE65FF"/>
    <w:rsid w:val="00BF4C23"/>
    <w:rsid w:val="00BF5963"/>
    <w:rsid w:val="00BF6BDF"/>
    <w:rsid w:val="00C00663"/>
    <w:rsid w:val="00C00851"/>
    <w:rsid w:val="00C1045C"/>
    <w:rsid w:val="00C112F2"/>
    <w:rsid w:val="00C30506"/>
    <w:rsid w:val="00C306E8"/>
    <w:rsid w:val="00C31ED4"/>
    <w:rsid w:val="00C35A1B"/>
    <w:rsid w:val="00C378E2"/>
    <w:rsid w:val="00C42245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2165"/>
    <w:rsid w:val="00D55B1C"/>
    <w:rsid w:val="00D57166"/>
    <w:rsid w:val="00D57825"/>
    <w:rsid w:val="00D57CD7"/>
    <w:rsid w:val="00D62DCA"/>
    <w:rsid w:val="00D63599"/>
    <w:rsid w:val="00D6450B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25FC"/>
    <w:rsid w:val="00E30DFB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B52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3381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19A5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1E03"/>
    <w:rsid w:val="00FA5163"/>
    <w:rsid w:val="00FA51DF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3EA4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D035B52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  <w:style w:type="character" w:styleId="Tytuksiki">
    <w:name w:val="Book Title"/>
    <w:aliases w:val="SWZ_Akapit z listą jednopoziomową"/>
    <w:uiPriority w:val="33"/>
    <w:qFormat/>
    <w:rsid w:val="00FA1E03"/>
    <w:rPr>
      <w:sz w:val="24"/>
      <w:szCs w:val="24"/>
      <w:lang w:eastAsia="pl-PL"/>
    </w:rPr>
  </w:style>
  <w:style w:type="paragraph" w:customStyle="1" w:styleId="pkt">
    <w:name w:val="pkt"/>
    <w:basedOn w:val="Normalny"/>
    <w:link w:val="pktZnak"/>
    <w:qFormat/>
    <w:rsid w:val="00FA1E03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FA1E03"/>
    <w:rPr>
      <w:rFonts w:ascii="Times New Roman" w:eastAsia="Times New Roman" w:hAnsi="Times New Roman" w:cs="Times New Roman"/>
      <w:sz w:val="24"/>
      <w:lang w:val="x-none" w:eastAsia="x-none"/>
    </w:rPr>
  </w:style>
  <w:style w:type="paragraph" w:customStyle="1" w:styleId="SIWZ">
    <w:name w:val="SIWZ"/>
    <w:basedOn w:val="Normalny"/>
    <w:qFormat/>
    <w:rsid w:val="00642BC5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  <w:style w:type="paragraph" w:styleId="Poprawka">
    <w:name w:val="Revision"/>
    <w:hidden/>
    <w:uiPriority w:val="99"/>
    <w:semiHidden/>
    <w:rsid w:val="005975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3064F-5624-4DD2-8730-8F2888AB9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562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36</cp:revision>
  <cp:lastPrinted>2023-03-31T11:30:00Z</cp:lastPrinted>
  <dcterms:created xsi:type="dcterms:W3CDTF">2023-08-22T08:21:00Z</dcterms:created>
  <dcterms:modified xsi:type="dcterms:W3CDTF">2024-11-15T10:27:00Z</dcterms:modified>
  <cp:category/>
</cp:coreProperties>
</file>