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431" w:rsidRPr="00621D68" w:rsidRDefault="002C4431" w:rsidP="006E6A87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621D6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ZP.26.1.</w:t>
      </w:r>
      <w:r w:rsidR="003A4EC3" w:rsidRPr="00621D6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5</w:t>
      </w:r>
      <w:r w:rsidR="00395C43" w:rsidRPr="00621D6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1</w:t>
      </w:r>
      <w:r w:rsidRPr="00621D6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.2024</w:t>
      </w:r>
    </w:p>
    <w:p w:rsidR="002C4431" w:rsidRPr="00621D68" w:rsidRDefault="002C4431" w:rsidP="006E6A87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621D6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Załącznik numer 1 do SWZ</w:t>
      </w:r>
    </w:p>
    <w:p w:rsidR="002C4431" w:rsidRPr="00621D68" w:rsidRDefault="002C4431" w:rsidP="006E6A87">
      <w:pPr>
        <w:pStyle w:val="Nagwek1"/>
        <w:rPr>
          <w:rFonts w:asciiTheme="minorHAnsi" w:hAnsiTheme="minorHAnsi" w:cstheme="minorHAnsi"/>
          <w:b w:val="0"/>
          <w:color w:val="000000" w:themeColor="text1"/>
          <w:sz w:val="24"/>
          <w:szCs w:val="24"/>
          <w:lang w:eastAsia="pl-PL"/>
        </w:rPr>
      </w:pPr>
      <w:r w:rsidRPr="00621D68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Specyfikacja techniczna</w:t>
      </w:r>
    </w:p>
    <w:p w:rsidR="00BD5D60" w:rsidRPr="00621D68" w:rsidRDefault="00E9449B" w:rsidP="006E6A87">
      <w:pPr>
        <w:pStyle w:val="Nagwek1"/>
        <w:spacing w:before="0"/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</w:pPr>
      <w:r w:rsidRPr="00621D68"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  <w:t>Laptop</w:t>
      </w:r>
      <w:r w:rsidR="003A4EC3" w:rsidRPr="00621D68"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  <w:t xml:space="preserve"> z systemem operacyjnym</w:t>
      </w:r>
      <w:r w:rsidR="002C4431" w:rsidRPr="00621D68"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  <w:t xml:space="preserve"> – </w:t>
      </w:r>
      <w:r w:rsidR="003A4EC3" w:rsidRPr="00621D68"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  <w:t>1</w:t>
      </w:r>
      <w:r w:rsidR="002C4431" w:rsidRPr="00621D68"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  <w:t xml:space="preserve"> sztuk</w:t>
      </w:r>
      <w:r w:rsidR="003A4EC3" w:rsidRPr="00621D68">
        <w:rPr>
          <w:rFonts w:asciiTheme="minorHAnsi" w:hAnsiTheme="minorHAnsi" w:cstheme="minorHAnsi"/>
          <w:color w:val="000000" w:themeColor="text1"/>
          <w:sz w:val="24"/>
          <w:szCs w:val="24"/>
          <w:lang w:val="pl-PL" w:eastAsia="pl-PL"/>
        </w:rPr>
        <w:t>a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Caption w:val="TABELA Specyfikacji technicznej"/>
        <w:tblDescription w:val="Tabela zawiera wymagane parametry zamawianego sprzętu"/>
      </w:tblPr>
      <w:tblGrid>
        <w:gridCol w:w="2693"/>
        <w:gridCol w:w="4111"/>
        <w:gridCol w:w="2976"/>
      </w:tblGrid>
      <w:tr w:rsidR="00C644A2" w:rsidRPr="00621D68" w:rsidTr="00C644A2">
        <w:trPr>
          <w:trHeight w:val="5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988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wymagane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parametry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280" w:right="271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parametry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oferowanego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280" w:right="268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C644A2" w:rsidRPr="00621D68" w:rsidTr="00C644A2">
        <w:trPr>
          <w:trHeight w:val="29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urządzenia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Komputer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przenośny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:rsidR="00C644A2" w:rsidRPr="00621D68" w:rsidRDefault="00C644A2" w:rsidP="006E6A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644A2" w:rsidRPr="00621D68" w:rsidTr="00C644A2">
        <w:trPr>
          <w:trHeight w:val="29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Przekątna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ekranu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cali</w:t>
            </w:r>
            <w:r w:rsidRPr="00621D68">
              <w:rPr>
                <w:rFonts w:asciiTheme="minorHAnsi" w:hAnsiTheme="minorHAnsi" w:cstheme="minorHAnsi"/>
                <w:spacing w:val="5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max 18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cali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Przekątna:………cali (należy uzupełnić)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podświetlenia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LED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Typ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matrycy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5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Nominalna</w:t>
            </w:r>
            <w:r w:rsidRPr="00621D68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LCD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mniejsza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niż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1920x1080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pikseli)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17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zgodny z architekturą x86, 64-bitowy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osiągający minimum 21000 punktów w</w:t>
            </w:r>
            <w:r w:rsidRPr="00621D68">
              <w:rPr>
                <w:rFonts w:asciiTheme="minorHAnsi" w:hAnsiTheme="minorHAnsi" w:cstheme="minorHAnsi"/>
                <w:spacing w:val="-5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teście Passmark CPU Mark–</w:t>
            </w:r>
            <w:hyperlink r:id="rId8" w:history="1">
              <w:r w:rsidRPr="00621D68">
                <w:rPr>
                  <w:rStyle w:val="Hipercze"/>
                  <w:rFonts w:asciiTheme="minorHAnsi" w:hAnsiTheme="minorHAnsi" w:cstheme="minorHAnsi"/>
                  <w:color w:val="0000FF"/>
                  <w:sz w:val="24"/>
                  <w:szCs w:val="24"/>
                </w:rPr>
                <w:t>https://www.ujd.edu.pl/uploads/files/</w:t>
              </w:r>
            </w:hyperlink>
            <w:r w:rsidRPr="00621D68">
              <w:rPr>
                <w:rFonts w:asciiTheme="minorHAnsi" w:hAnsiTheme="minorHAnsi" w:cstheme="minorHAnsi"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9" w:history="1">
              <w:r w:rsidRPr="00621D68">
                <w:rPr>
                  <w:rStyle w:val="Hipercze"/>
                  <w:rFonts w:asciiTheme="minorHAnsi" w:hAnsiTheme="minorHAnsi" w:cstheme="minorHAnsi"/>
                  <w:color w:val="0000FF"/>
                  <w:spacing w:val="-1"/>
                  <w:sz w:val="24"/>
                  <w:szCs w:val="24"/>
                </w:rPr>
                <w:t>www_ujd_edu_pl/kz/spec102024/proc</w:t>
              </w:r>
            </w:hyperlink>
            <w:r w:rsidRPr="00621D68">
              <w:rPr>
                <w:rFonts w:asciiTheme="minorHAnsi" w:hAnsiTheme="minorHAnsi" w:cstheme="minorHAnsi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 w:history="1">
              <w:r w:rsidRPr="00621D68">
                <w:rPr>
                  <w:rStyle w:val="Hipercze"/>
                  <w:rFonts w:asciiTheme="minorHAnsi" w:hAnsiTheme="minorHAnsi" w:cstheme="minorHAnsi"/>
                  <w:color w:val="0000FF"/>
                  <w:sz w:val="24"/>
                  <w:szCs w:val="24"/>
                </w:rPr>
                <w:t>esory_102024.pdf</w:t>
              </w:r>
            </w:hyperlink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:rsidR="00C644A2" w:rsidRPr="00621D68" w:rsidRDefault="00C644A2" w:rsidP="006E6A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:rsidR="00C644A2" w:rsidRPr="00621D68" w:rsidRDefault="00C644A2" w:rsidP="006E6A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Wielkość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pamięci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RAM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GB,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możliwość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rozbudowy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5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Pojemność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dysku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twardego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1TB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29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operacji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we/wy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Min.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10000 IOPS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Ilość operacji:______ IOPS (należy uzupełnić)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Interfejs</w:t>
            </w:r>
            <w:r w:rsidRPr="00621D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dysku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twardego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M.2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1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Karta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graficzna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right="144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Min. osiągająca w teście PassMark G3D</w:t>
            </w:r>
            <w:r w:rsidRPr="00621D68">
              <w:rPr>
                <w:rFonts w:asciiTheme="minorHAnsi" w:hAnsiTheme="minorHAnsi" w:cstheme="minorHAnsi"/>
                <w:spacing w:val="-5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 xml:space="preserve">Mark 14000 punktów </w:t>
            </w:r>
            <w:r w:rsidR="003141D1" w:rsidRPr="00621D68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hyperlink r:id="rId11" w:history="1">
              <w:r w:rsidRPr="00621D68">
                <w:rPr>
                  <w:rStyle w:val="Hipercze"/>
                  <w:rFonts w:asciiTheme="minorHAnsi" w:hAnsiTheme="minorHAnsi" w:cstheme="minorHAnsi"/>
                  <w:color w:val="0000FF"/>
                  <w:sz w:val="24"/>
                  <w:szCs w:val="24"/>
                </w:rPr>
                <w:t>https://www.ujd.edu.pl/uploads/files/</w:t>
              </w:r>
            </w:hyperlink>
            <w:r w:rsidRPr="00621D68">
              <w:rPr>
                <w:rFonts w:asciiTheme="minorHAnsi" w:hAnsiTheme="minorHAnsi" w:cstheme="minorHAnsi"/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2" w:history="1">
              <w:r w:rsidRPr="00621D68">
                <w:rPr>
                  <w:rStyle w:val="Hipercze"/>
                  <w:rFonts w:asciiTheme="minorHAnsi" w:hAnsiTheme="minorHAnsi" w:cstheme="minorHAnsi"/>
                  <w:color w:val="0000FF"/>
                  <w:spacing w:val="-1"/>
                  <w:sz w:val="24"/>
                  <w:szCs w:val="24"/>
                </w:rPr>
                <w:t>www_ujd_edu_pl/kz/spec102024/grafi</w:t>
              </w:r>
            </w:hyperlink>
          </w:p>
          <w:p w:rsidR="00C644A2" w:rsidRPr="00621D68" w:rsidRDefault="007B0379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3" w:history="1">
              <w:r w:rsidR="00C644A2" w:rsidRPr="00621D68">
                <w:rPr>
                  <w:rStyle w:val="Hipercze"/>
                  <w:rFonts w:asciiTheme="minorHAnsi" w:hAnsiTheme="minorHAnsi" w:cstheme="minorHAnsi"/>
                  <w:color w:val="0000FF"/>
                  <w:sz w:val="24"/>
                  <w:szCs w:val="24"/>
                </w:rPr>
                <w:t>ka_102024.pdf</w:t>
              </w:r>
            </w:hyperlink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Bezodstpw"/>
              <w:spacing w:line="276" w:lineRule="auto"/>
              <w:jc w:val="left"/>
              <w:rPr>
                <w:rFonts w:cstheme="minorHAnsi"/>
                <w:szCs w:val="24"/>
              </w:rPr>
            </w:pPr>
            <w:r w:rsidRPr="00621D68">
              <w:rPr>
                <w:rFonts w:cstheme="minorHAnsi"/>
                <w:szCs w:val="24"/>
              </w:rPr>
              <w:t xml:space="preserve">Producent:_____________ </w:t>
            </w:r>
            <w:r w:rsidRPr="00621D68">
              <w:rPr>
                <w:rFonts w:eastAsia="Calibri" w:cstheme="minorHAnsi"/>
                <w:szCs w:val="24"/>
              </w:rPr>
              <w:t>(należy uzupełnić)</w:t>
            </w:r>
          </w:p>
          <w:p w:rsidR="00C644A2" w:rsidRPr="00621D68" w:rsidRDefault="00C644A2" w:rsidP="006E6A87">
            <w:pPr>
              <w:pStyle w:val="Bezodstpw"/>
              <w:spacing w:line="276" w:lineRule="auto"/>
              <w:jc w:val="left"/>
              <w:rPr>
                <w:rFonts w:eastAsia="Calibri" w:cstheme="minorHAnsi"/>
                <w:szCs w:val="24"/>
              </w:rPr>
            </w:pPr>
            <w:r w:rsidRPr="00621D68">
              <w:rPr>
                <w:rFonts w:cstheme="minorHAnsi"/>
                <w:szCs w:val="24"/>
              </w:rPr>
              <w:t>model karty graficznej: __________</w:t>
            </w:r>
            <w:r w:rsidRPr="00621D68">
              <w:rPr>
                <w:rFonts w:eastAsia="Calibri" w:cstheme="minorHAnsi"/>
                <w:szCs w:val="24"/>
              </w:rPr>
              <w:t>(należy uzupełnić)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 xml:space="preserve">Inne oznaczenia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jednoznacznie identyfikujące oferowany produkt: ____________ (należy uzupełnić)</w:t>
            </w:r>
          </w:p>
        </w:tc>
      </w:tr>
      <w:tr w:rsidR="00C644A2" w:rsidRPr="00621D68" w:rsidTr="00C644A2">
        <w:trPr>
          <w:trHeight w:val="58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Pamięć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własna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karty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graficznej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Wyjścia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karty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graficznej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 x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Wyjście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HDMI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Typ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akumulatora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h czasu pracy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baterii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146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Karta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dźwiękowa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right="308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Wejście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mikrofon,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Wyjście</w:t>
            </w:r>
            <w:r w:rsidRPr="00621D68">
              <w:rPr>
                <w:rFonts w:asciiTheme="minorHAnsi" w:hAnsiTheme="minorHAnsi" w:cstheme="minorHAnsi"/>
                <w:spacing w:val="-5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liniowe stereo lub gniazdo combo z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załączoną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przejściówką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głośnik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  <w:p w:rsidR="00C644A2" w:rsidRPr="00621D68" w:rsidRDefault="00C644A2" w:rsidP="006E6A87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mikrofon.</w:t>
            </w:r>
            <w:r w:rsidRPr="00621D68">
              <w:rPr>
                <w:rFonts w:asciiTheme="minorHAnsi" w:hAnsiTheme="minorHAnsi" w:cstheme="minorHAnsi"/>
                <w:spacing w:val="47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Wbudowany</w:t>
            </w:r>
            <w:r w:rsidRPr="00621D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głośnik,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wbudowany</w:t>
            </w:r>
            <w:r w:rsidRPr="00621D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mikrofon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Czytnik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kart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pamięci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644A2" w:rsidRPr="00621D68" w:rsidTr="00C644A2">
        <w:trPr>
          <w:trHeight w:val="2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Kamera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02415D" w:rsidRPr="00621D68" w:rsidTr="004D24DD">
        <w:trPr>
          <w:trHeight w:val="292"/>
        </w:trPr>
        <w:tc>
          <w:tcPr>
            <w:tcW w:w="2693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Komunikacja</w:t>
            </w:r>
          </w:p>
        </w:tc>
        <w:tc>
          <w:tcPr>
            <w:tcW w:w="4111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right="1433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WiFi IEEE 802.11 b/g/n/ac</w:t>
            </w:r>
            <w:r w:rsidRPr="00621D68">
              <w:rPr>
                <w:rFonts w:asciiTheme="minorHAnsi" w:hAnsiTheme="minorHAnsi" w:cstheme="minorHAnsi"/>
                <w:spacing w:val="-5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LAN 10/100/1000</w:t>
            </w:r>
          </w:p>
          <w:p w:rsidR="0002415D" w:rsidRPr="00621D68" w:rsidRDefault="0002415D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Bluetooth</w:t>
            </w:r>
          </w:p>
        </w:tc>
        <w:tc>
          <w:tcPr>
            <w:tcW w:w="2976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02415D" w:rsidRPr="00621D68" w:rsidTr="004D24DD">
        <w:trPr>
          <w:trHeight w:val="292"/>
        </w:trPr>
        <w:tc>
          <w:tcPr>
            <w:tcW w:w="2693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107" w:right="84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zewnętrzne porty</w:t>
            </w:r>
            <w:r w:rsidRPr="00621D68">
              <w:rPr>
                <w:rFonts w:asciiTheme="minorHAnsi" w:hAnsiTheme="minorHAnsi" w:cstheme="minorHAnsi"/>
                <w:spacing w:val="-5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wejścia/wyjścia</w:t>
            </w:r>
          </w:p>
        </w:tc>
        <w:tc>
          <w:tcPr>
            <w:tcW w:w="4111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:rsidR="0002415D" w:rsidRPr="00621D68" w:rsidRDefault="0002415D" w:rsidP="006E6A87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line="276" w:lineRule="auto"/>
              <w:ind w:right="242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3 porty USB z czego co najmniej dwa</w:t>
            </w:r>
            <w:r w:rsidRPr="00621D68">
              <w:rPr>
                <w:rFonts w:asciiTheme="minorHAnsi" w:hAnsiTheme="minorHAnsi" w:cstheme="minorHAnsi"/>
                <w:spacing w:val="-5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porty USB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3.0</w:t>
            </w:r>
          </w:p>
          <w:p w:rsidR="0002415D" w:rsidRPr="00621D68" w:rsidRDefault="0002415D" w:rsidP="006E6A87">
            <w:pPr>
              <w:pStyle w:val="TableParagraph"/>
              <w:numPr>
                <w:ilvl w:val="0"/>
                <w:numId w:val="4"/>
              </w:numPr>
              <w:tabs>
                <w:tab w:val="left" w:pos="241"/>
              </w:tabs>
              <w:spacing w:line="276" w:lineRule="auto"/>
              <w:ind w:left="240" w:hanging="131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port</w:t>
            </w:r>
            <w:r w:rsidRPr="00621D6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RJ45 lub dołączony adapter</w:t>
            </w:r>
          </w:p>
          <w:p w:rsidR="0002415D" w:rsidRPr="00621D68" w:rsidRDefault="0002415D" w:rsidP="006E6A87">
            <w:pPr>
              <w:pStyle w:val="TableParagraph"/>
              <w:numPr>
                <w:ilvl w:val="0"/>
                <w:numId w:val="4"/>
              </w:numPr>
              <w:tabs>
                <w:tab w:val="left" w:pos="241"/>
              </w:tabs>
              <w:spacing w:line="276" w:lineRule="auto"/>
              <w:ind w:left="240" w:hanging="131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2976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0" w:right="84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02415D" w:rsidRPr="00621D68" w:rsidTr="004D24DD">
        <w:trPr>
          <w:trHeight w:val="292"/>
        </w:trPr>
        <w:tc>
          <w:tcPr>
            <w:tcW w:w="2693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4111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Wydzielona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klawiatura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numeryczna</w:t>
            </w:r>
          </w:p>
          <w:p w:rsidR="0002415D" w:rsidRPr="00621D68" w:rsidRDefault="0002415D" w:rsidP="006E6A87">
            <w:pPr>
              <w:pStyle w:val="TableParagraph"/>
              <w:spacing w:before="2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Klawiatura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podświetlana</w:t>
            </w:r>
          </w:p>
        </w:tc>
        <w:tc>
          <w:tcPr>
            <w:tcW w:w="2976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02415D" w:rsidRPr="00621D68" w:rsidTr="004D24DD">
        <w:trPr>
          <w:trHeight w:val="292"/>
        </w:trPr>
        <w:tc>
          <w:tcPr>
            <w:tcW w:w="2693" w:type="dxa"/>
          </w:tcPr>
          <w:p w:rsidR="0002415D" w:rsidRPr="00621D68" w:rsidRDefault="0002415D" w:rsidP="006E6A87">
            <w:pPr>
              <w:pStyle w:val="Tabela-Siatka1"/>
              <w:ind w:left="107"/>
              <w:rPr>
                <w:rFonts w:cstheme="minorHAnsi"/>
                <w:sz w:val="24"/>
                <w:szCs w:val="24"/>
              </w:rPr>
            </w:pPr>
            <w:r w:rsidRPr="00621D68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4111" w:type="dxa"/>
          </w:tcPr>
          <w:p w:rsidR="0002415D" w:rsidRPr="00621D68" w:rsidRDefault="0002415D" w:rsidP="006E6A87">
            <w:pPr>
              <w:pStyle w:val="Tabela-Siatka1"/>
              <w:rPr>
                <w:rFonts w:cstheme="minorHAnsi"/>
                <w:sz w:val="24"/>
                <w:szCs w:val="24"/>
              </w:rPr>
            </w:pPr>
            <w:r w:rsidRPr="00621D68">
              <w:rPr>
                <w:rFonts w:cstheme="minorHAnsi"/>
                <w:sz w:val="24"/>
                <w:szCs w:val="24"/>
              </w:rPr>
              <w:t>Nie</w:t>
            </w:r>
            <w:r w:rsidRPr="00621D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cstheme="minorHAnsi"/>
                <w:sz w:val="24"/>
                <w:szCs w:val="24"/>
              </w:rPr>
              <w:t>więcej</w:t>
            </w:r>
            <w:r w:rsidRPr="00621D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cstheme="minorHAnsi"/>
                <w:sz w:val="24"/>
                <w:szCs w:val="24"/>
              </w:rPr>
              <w:t>niż</w:t>
            </w:r>
            <w:r w:rsidRPr="00621D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cstheme="minorHAnsi"/>
                <w:sz w:val="24"/>
                <w:szCs w:val="24"/>
              </w:rPr>
              <w:t>3,2</w:t>
            </w:r>
            <w:r w:rsidRPr="00621D68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cstheme="minorHAnsi"/>
                <w:sz w:val="24"/>
                <w:szCs w:val="24"/>
              </w:rPr>
              <w:t>kg</w:t>
            </w:r>
            <w:r w:rsidRPr="00621D68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621D68">
              <w:rPr>
                <w:rFonts w:cstheme="minorHAnsi"/>
                <w:sz w:val="24"/>
                <w:szCs w:val="24"/>
              </w:rPr>
              <w:t>(razem z</w:t>
            </w:r>
            <w:r w:rsidRPr="00621D68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cstheme="minorHAnsi"/>
                <w:sz w:val="24"/>
                <w:szCs w:val="24"/>
              </w:rPr>
              <w:t>baterią)</w:t>
            </w:r>
          </w:p>
        </w:tc>
        <w:tc>
          <w:tcPr>
            <w:tcW w:w="2976" w:type="dxa"/>
          </w:tcPr>
          <w:p w:rsidR="0002415D" w:rsidRPr="00621D68" w:rsidRDefault="0002415D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Waga:_____ kg (należy uzupełnić)</w:t>
            </w:r>
          </w:p>
        </w:tc>
      </w:tr>
      <w:tr w:rsidR="00C644A2" w:rsidRPr="00621D68" w:rsidTr="00BE3355">
        <w:trPr>
          <w:trHeight w:val="155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right="849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System operacyjny: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preinstalowany</w:t>
            </w:r>
            <w:r w:rsidRPr="00621D6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fabrycznie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</w:p>
          <w:p w:rsidR="00C644A2" w:rsidRPr="00621D68" w:rsidRDefault="003141D1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C644A2" w:rsidRPr="00621D68">
              <w:rPr>
                <w:rFonts w:asciiTheme="minorHAnsi" w:hAnsiTheme="minorHAnsi" w:cstheme="minorHAnsi"/>
                <w:sz w:val="24"/>
                <w:szCs w:val="24"/>
              </w:rPr>
              <w:t>roducenta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 xml:space="preserve"> lub sprzedawcę</w:t>
            </w:r>
            <w:r w:rsidR="00C644A2"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C644A2" w:rsidRPr="00621D68">
              <w:rPr>
                <w:rFonts w:asciiTheme="minorHAnsi" w:hAnsiTheme="minorHAnsi" w:cstheme="minorHAnsi"/>
                <w:sz w:val="24"/>
                <w:szCs w:val="24"/>
              </w:rPr>
              <w:t>laptopa</w:t>
            </w:r>
            <w:r w:rsidR="00C644A2"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C644A2" w:rsidRPr="00621D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C644A2" w:rsidRPr="00621D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="00C644A2" w:rsidRPr="00621D68">
              <w:rPr>
                <w:rFonts w:asciiTheme="minorHAnsi" w:hAnsiTheme="minorHAnsi" w:cstheme="minorHAnsi"/>
                <w:sz w:val="24"/>
                <w:szCs w:val="24"/>
              </w:rPr>
              <w:t>polskiej</w:t>
            </w:r>
            <w:r w:rsidR="00C644A2"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C644A2" w:rsidRPr="00621D68">
              <w:rPr>
                <w:rFonts w:asciiTheme="minorHAnsi" w:hAnsiTheme="minorHAnsi" w:cstheme="minorHAnsi"/>
                <w:sz w:val="24"/>
                <w:szCs w:val="24"/>
              </w:rPr>
              <w:t>wersji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językowej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621D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wersji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64-bitowej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right="344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niewymagającej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aktywacji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Pr="00621D6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pomocą</w:t>
            </w:r>
            <w:r w:rsidRPr="00621D68">
              <w:rPr>
                <w:rFonts w:asciiTheme="minorHAnsi" w:hAnsiTheme="minorHAnsi" w:cstheme="minorHAnsi"/>
                <w:spacing w:val="-5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telefonu lub Internetu u producenta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systemu operacyjnego,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możliwość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right="1358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przywrócenia fabrycznie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preinstalowanego</w:t>
            </w:r>
            <w:r w:rsidRPr="00621D68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systemu</w:t>
            </w:r>
            <w:r w:rsidRPr="00621D68">
              <w:rPr>
                <w:rFonts w:asciiTheme="minorHAnsi" w:hAnsiTheme="minorHAnsi" w:cstheme="minorHAnsi"/>
                <w:spacing w:val="-5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operacyjnego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right="49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zainstalowanie i bezproblemowe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działanie) z używanym przez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zamawiającego</w:t>
            </w:r>
            <w:r w:rsidRPr="00621D68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:rsidR="00C644A2" w:rsidRPr="00621D68" w:rsidRDefault="00C644A2" w:rsidP="006E6A87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line="276" w:lineRule="auto"/>
              <w:ind w:hanging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Microsoft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Office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2019</w:t>
            </w:r>
          </w:p>
          <w:p w:rsidR="00C644A2" w:rsidRPr="00621D68" w:rsidRDefault="00C644A2" w:rsidP="006E6A87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line="276" w:lineRule="auto"/>
              <w:ind w:hanging="709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r w:rsidRPr="00621D68">
              <w:rPr>
                <w:rFonts w:asciiTheme="minorHAnsi" w:hAnsiTheme="minorHAnsi" w:cstheme="minorHAnsi"/>
                <w:spacing w:val="50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NOD32</w:t>
            </w:r>
          </w:p>
          <w:p w:rsidR="00C644A2" w:rsidRPr="00621D68" w:rsidRDefault="00C644A2" w:rsidP="006E6A87">
            <w:pPr>
              <w:pStyle w:val="TableParagraph"/>
              <w:numPr>
                <w:ilvl w:val="0"/>
                <w:numId w:val="6"/>
              </w:numPr>
              <w:tabs>
                <w:tab w:val="left" w:pos="240"/>
              </w:tabs>
              <w:spacing w:line="276" w:lineRule="auto"/>
              <w:ind w:right="218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Framework 1.1 i 2.0 i 3.0 – możliwość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  <w:r w:rsidRPr="00621D68">
              <w:rPr>
                <w:rFonts w:asciiTheme="minorHAnsi" w:hAnsiTheme="minorHAnsi" w:cstheme="minorHAnsi"/>
                <w:spacing w:val="-5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:rsidR="00C644A2" w:rsidRPr="00621D68" w:rsidRDefault="00C644A2" w:rsidP="006E6A87">
            <w:pPr>
              <w:pStyle w:val="TableParagraph"/>
              <w:numPr>
                <w:ilvl w:val="0"/>
                <w:numId w:val="6"/>
              </w:numPr>
              <w:tabs>
                <w:tab w:val="left" w:pos="241"/>
              </w:tabs>
              <w:spacing w:line="276" w:lineRule="auto"/>
              <w:ind w:left="240" w:hanging="131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dający</w:t>
            </w:r>
            <w:r w:rsidRPr="00621D6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możliwość</w:t>
            </w:r>
            <w:r w:rsidRPr="00621D6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podłączenia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</w:p>
          <w:p w:rsidR="00C644A2" w:rsidRPr="00621D68" w:rsidRDefault="00C644A2" w:rsidP="006E6A87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ActiveDirectory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:rsidR="00C644A2" w:rsidRPr="00621D68" w:rsidRDefault="00C644A2" w:rsidP="006E6A87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ind w:left="108" w:right="1412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cyjnego:</w:t>
            </w:r>
          </w:p>
        </w:tc>
      </w:tr>
      <w:tr w:rsidR="00C644A2" w:rsidRPr="00621D68" w:rsidTr="00C644A2">
        <w:trPr>
          <w:trHeight w:val="8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4A2" w:rsidRPr="00621D68" w:rsidRDefault="00C644A2" w:rsidP="006E6A87">
            <w:pPr>
              <w:pStyle w:val="TableParagraph"/>
              <w:spacing w:line="276" w:lineRule="auto"/>
              <w:ind w:right="186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Płytka ze sterownikami, bateria i</w:t>
            </w:r>
            <w:r w:rsidRPr="00621D68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zasilacz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komplecie.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Sprzęt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fabrycznie</w:t>
            </w:r>
          </w:p>
          <w:p w:rsidR="00C644A2" w:rsidRPr="00621D68" w:rsidRDefault="00C644A2" w:rsidP="006E6A8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nowy</w:t>
            </w:r>
            <w:r w:rsidRPr="00621D68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gotowy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621D6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użycia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A2" w:rsidRPr="00621D68" w:rsidRDefault="00C644A2" w:rsidP="006E6A8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621D68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p w:rsidR="00572ADE" w:rsidRPr="00621D68" w:rsidRDefault="00572ADE" w:rsidP="006E6A87">
      <w:pPr>
        <w:rPr>
          <w:rFonts w:asciiTheme="minorHAnsi" w:hAnsiTheme="minorHAnsi" w:cstheme="minorHAnsi"/>
          <w:sz w:val="24"/>
          <w:szCs w:val="24"/>
        </w:rPr>
        <w:sectPr w:rsidR="00572ADE" w:rsidRPr="00621D68">
          <w:pgSz w:w="11910" w:h="16840"/>
          <w:pgMar w:top="1360" w:right="700" w:bottom="280" w:left="1200" w:header="708" w:footer="708" w:gutter="0"/>
          <w:cols w:space="708"/>
        </w:sectPr>
      </w:pPr>
      <w:bookmarkStart w:id="0" w:name="_GoBack"/>
      <w:bookmarkEnd w:id="0"/>
    </w:p>
    <w:p w:rsidR="002C4431" w:rsidRPr="00621D68" w:rsidRDefault="002C4431" w:rsidP="006E6A87">
      <w:pPr>
        <w:keepLines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21D68">
        <w:rPr>
          <w:rFonts w:asciiTheme="minorHAnsi" w:hAnsiTheme="minorHAnsi" w:cstheme="minorHAnsi"/>
          <w:color w:val="000000" w:themeColor="text1"/>
          <w:sz w:val="24"/>
          <w:szCs w:val="24"/>
        </w:rPr>
        <w:t>Instrukcja wypełniania specyfikacji technicznej – załącznik nr 1 do SWZ</w:t>
      </w:r>
    </w:p>
    <w:p w:rsidR="002C4431" w:rsidRPr="00621D68" w:rsidRDefault="002C4431" w:rsidP="006E6A87">
      <w:pPr>
        <w:keepLines/>
        <w:numPr>
          <w:ilvl w:val="0"/>
          <w:numId w:val="2"/>
        </w:numPr>
        <w:spacing w:after="0"/>
        <w:ind w:left="360" w:hanging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21D68">
        <w:rPr>
          <w:rFonts w:asciiTheme="minorHAnsi" w:hAnsiTheme="minorHAnsi" w:cstheme="minorHAnsi"/>
          <w:color w:val="000000" w:themeColor="text1"/>
          <w:sz w:val="24"/>
          <w:szCs w:val="24"/>
        </w:rPr>
        <w:t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</w:t>
      </w:r>
    </w:p>
    <w:p w:rsidR="002C4431" w:rsidRPr="00621D68" w:rsidRDefault="002C4431" w:rsidP="006E6A87">
      <w:pPr>
        <w:keepLines/>
        <w:numPr>
          <w:ilvl w:val="0"/>
          <w:numId w:val="2"/>
        </w:numPr>
        <w:spacing w:after="0"/>
        <w:ind w:left="360" w:hanging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21D68">
        <w:rPr>
          <w:rFonts w:asciiTheme="minorHAnsi" w:hAnsiTheme="minorHAnsi" w:cstheme="minorHAnsi"/>
          <w:color w:val="000000" w:themeColor="text1"/>
          <w:sz w:val="24"/>
          <w:szCs w:val="24"/>
        </w:rPr>
        <w:t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</w:t>
      </w:r>
    </w:p>
    <w:p w:rsidR="002C4431" w:rsidRPr="00621D68" w:rsidRDefault="002C4431" w:rsidP="006E6A87">
      <w:pPr>
        <w:pStyle w:val="Akapitzlist"/>
        <w:keepLines/>
        <w:numPr>
          <w:ilvl w:val="0"/>
          <w:numId w:val="2"/>
        </w:numPr>
        <w:spacing w:after="0"/>
        <w:ind w:left="360" w:hanging="360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621D68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>Zamawiający jednoczenie umożliwia zaoferowanie procesora i/lub karty graficznej, których nie ma w załączonym przez Zamawiającego do formularza oferty testach Pass Mark G3D Mark i/lub Passmark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2C4431" w:rsidRPr="003E499B" w:rsidRDefault="002C4431" w:rsidP="003E499B">
      <w:pPr>
        <w:keepLines/>
        <w:numPr>
          <w:ilvl w:val="0"/>
          <w:numId w:val="2"/>
        </w:numPr>
        <w:spacing w:after="0"/>
        <w:ind w:left="360" w:hanging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21D6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:rsidR="009B7480" w:rsidRPr="003E499B" w:rsidRDefault="002C4431" w:rsidP="003E499B">
      <w:pPr>
        <w:pStyle w:val="Style8"/>
        <w:widowControl/>
        <w:spacing w:before="230" w:line="276" w:lineRule="auto"/>
        <w:jc w:val="left"/>
        <w:rPr>
          <w:rFonts w:asciiTheme="minorHAnsi" w:hAnsiTheme="minorHAnsi" w:cstheme="minorHAnsi"/>
          <w:b/>
          <w:bCs/>
          <w:color w:val="000000" w:themeColor="text1"/>
          <w:lang w:eastAsia="cs-CZ"/>
        </w:rPr>
      </w:pPr>
      <w:r w:rsidRPr="00621D68">
        <w:rPr>
          <w:rFonts w:asciiTheme="minorHAnsi" w:hAnsiTheme="minorHAnsi" w:cstheme="minorHAnsi"/>
          <w:color w:val="000000" w:themeColor="text1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9B7480" w:rsidRPr="003E499B" w:rsidSect="007D374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379" w:rsidRDefault="007B0379" w:rsidP="00BD10DF">
      <w:pPr>
        <w:spacing w:after="0" w:line="240" w:lineRule="auto"/>
      </w:pPr>
      <w:r>
        <w:separator/>
      </w:r>
    </w:p>
  </w:endnote>
  <w:endnote w:type="continuationSeparator" w:id="0">
    <w:p w:rsidR="007B0379" w:rsidRDefault="007B0379" w:rsidP="00BD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0DF" w:rsidRDefault="00BD10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0DF" w:rsidRDefault="00BD1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0DF" w:rsidRDefault="00BD1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379" w:rsidRDefault="007B0379" w:rsidP="00BD10DF">
      <w:pPr>
        <w:spacing w:after="0" w:line="240" w:lineRule="auto"/>
      </w:pPr>
      <w:r>
        <w:separator/>
      </w:r>
    </w:p>
  </w:footnote>
  <w:footnote w:type="continuationSeparator" w:id="0">
    <w:p w:rsidR="007B0379" w:rsidRDefault="007B0379" w:rsidP="00BD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0DF" w:rsidRDefault="00BD10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0DF" w:rsidRDefault="00BD1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0DF" w:rsidRDefault="00BD1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431B7F"/>
    <w:multiLevelType w:val="hybridMultilevel"/>
    <w:tmpl w:val="1040D0EA"/>
    <w:lvl w:ilvl="0" w:tplc="4FFCFA48">
      <w:numFmt w:val="bullet"/>
      <w:lvlText w:val="•"/>
      <w:lvlJc w:val="left"/>
      <w:pPr>
        <w:ind w:left="818" w:hanging="708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5E9CEBF4">
      <w:numFmt w:val="bullet"/>
      <w:lvlText w:val="•"/>
      <w:lvlJc w:val="left"/>
      <w:pPr>
        <w:ind w:left="1148" w:hanging="708"/>
      </w:pPr>
      <w:rPr>
        <w:lang w:val="pl-PL" w:eastAsia="en-US" w:bidi="ar-SA"/>
      </w:rPr>
    </w:lvl>
    <w:lvl w:ilvl="2" w:tplc="9C56F7EA">
      <w:numFmt w:val="bullet"/>
      <w:lvlText w:val="•"/>
      <w:lvlJc w:val="left"/>
      <w:pPr>
        <w:ind w:left="1476" w:hanging="708"/>
      </w:pPr>
      <w:rPr>
        <w:lang w:val="pl-PL" w:eastAsia="en-US" w:bidi="ar-SA"/>
      </w:rPr>
    </w:lvl>
    <w:lvl w:ilvl="3" w:tplc="748EFB7C">
      <w:numFmt w:val="bullet"/>
      <w:lvlText w:val="•"/>
      <w:lvlJc w:val="left"/>
      <w:pPr>
        <w:ind w:left="1804" w:hanging="708"/>
      </w:pPr>
      <w:rPr>
        <w:lang w:val="pl-PL" w:eastAsia="en-US" w:bidi="ar-SA"/>
      </w:rPr>
    </w:lvl>
    <w:lvl w:ilvl="4" w:tplc="75E2F442">
      <w:numFmt w:val="bullet"/>
      <w:lvlText w:val="•"/>
      <w:lvlJc w:val="left"/>
      <w:pPr>
        <w:ind w:left="2132" w:hanging="708"/>
      </w:pPr>
      <w:rPr>
        <w:lang w:val="pl-PL" w:eastAsia="en-US" w:bidi="ar-SA"/>
      </w:rPr>
    </w:lvl>
    <w:lvl w:ilvl="5" w:tplc="471C741C">
      <w:numFmt w:val="bullet"/>
      <w:lvlText w:val="•"/>
      <w:lvlJc w:val="left"/>
      <w:pPr>
        <w:ind w:left="2460" w:hanging="708"/>
      </w:pPr>
      <w:rPr>
        <w:lang w:val="pl-PL" w:eastAsia="en-US" w:bidi="ar-SA"/>
      </w:rPr>
    </w:lvl>
    <w:lvl w:ilvl="6" w:tplc="F1B0867C">
      <w:numFmt w:val="bullet"/>
      <w:lvlText w:val="•"/>
      <w:lvlJc w:val="left"/>
      <w:pPr>
        <w:ind w:left="2788" w:hanging="708"/>
      </w:pPr>
      <w:rPr>
        <w:lang w:val="pl-PL" w:eastAsia="en-US" w:bidi="ar-SA"/>
      </w:rPr>
    </w:lvl>
    <w:lvl w:ilvl="7" w:tplc="BAC6F5DC">
      <w:numFmt w:val="bullet"/>
      <w:lvlText w:val="•"/>
      <w:lvlJc w:val="left"/>
      <w:pPr>
        <w:ind w:left="3116" w:hanging="708"/>
      </w:pPr>
      <w:rPr>
        <w:lang w:val="pl-PL" w:eastAsia="en-US" w:bidi="ar-SA"/>
      </w:rPr>
    </w:lvl>
    <w:lvl w:ilvl="8" w:tplc="A85A146C">
      <w:numFmt w:val="bullet"/>
      <w:lvlText w:val="•"/>
      <w:lvlJc w:val="left"/>
      <w:pPr>
        <w:ind w:left="3444" w:hanging="708"/>
      </w:pPr>
      <w:rPr>
        <w:lang w:val="pl-PL" w:eastAsia="en-US" w:bidi="ar-SA"/>
      </w:rPr>
    </w:lvl>
  </w:abstractNum>
  <w:abstractNum w:abstractNumId="3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B0997"/>
    <w:multiLevelType w:val="hybridMultilevel"/>
    <w:tmpl w:val="3E383BA2"/>
    <w:lvl w:ilvl="0" w:tplc="07386B50">
      <w:numFmt w:val="bullet"/>
      <w:lvlText w:val="-"/>
      <w:lvlJc w:val="left"/>
      <w:pPr>
        <w:ind w:left="110" w:hanging="185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50E01116">
      <w:numFmt w:val="bullet"/>
      <w:lvlText w:val="•"/>
      <w:lvlJc w:val="left"/>
      <w:pPr>
        <w:ind w:left="518" w:hanging="185"/>
      </w:pPr>
      <w:rPr>
        <w:lang w:val="pl-PL" w:eastAsia="en-US" w:bidi="ar-SA"/>
      </w:rPr>
    </w:lvl>
    <w:lvl w:ilvl="2" w:tplc="FBFED6AE">
      <w:numFmt w:val="bullet"/>
      <w:lvlText w:val="•"/>
      <w:lvlJc w:val="left"/>
      <w:pPr>
        <w:ind w:left="916" w:hanging="185"/>
      </w:pPr>
      <w:rPr>
        <w:lang w:val="pl-PL" w:eastAsia="en-US" w:bidi="ar-SA"/>
      </w:rPr>
    </w:lvl>
    <w:lvl w:ilvl="3" w:tplc="76B230DA">
      <w:numFmt w:val="bullet"/>
      <w:lvlText w:val="•"/>
      <w:lvlJc w:val="left"/>
      <w:pPr>
        <w:ind w:left="1314" w:hanging="185"/>
      </w:pPr>
      <w:rPr>
        <w:lang w:val="pl-PL" w:eastAsia="en-US" w:bidi="ar-SA"/>
      </w:rPr>
    </w:lvl>
    <w:lvl w:ilvl="4" w:tplc="A3E0438C">
      <w:numFmt w:val="bullet"/>
      <w:lvlText w:val="•"/>
      <w:lvlJc w:val="left"/>
      <w:pPr>
        <w:ind w:left="1712" w:hanging="185"/>
      </w:pPr>
      <w:rPr>
        <w:lang w:val="pl-PL" w:eastAsia="en-US" w:bidi="ar-SA"/>
      </w:rPr>
    </w:lvl>
    <w:lvl w:ilvl="5" w:tplc="CE0AEC86">
      <w:numFmt w:val="bullet"/>
      <w:lvlText w:val="•"/>
      <w:lvlJc w:val="left"/>
      <w:pPr>
        <w:ind w:left="2110" w:hanging="185"/>
      </w:pPr>
      <w:rPr>
        <w:lang w:val="pl-PL" w:eastAsia="en-US" w:bidi="ar-SA"/>
      </w:rPr>
    </w:lvl>
    <w:lvl w:ilvl="6" w:tplc="84040BA4">
      <w:numFmt w:val="bullet"/>
      <w:lvlText w:val="•"/>
      <w:lvlJc w:val="left"/>
      <w:pPr>
        <w:ind w:left="2508" w:hanging="185"/>
      </w:pPr>
      <w:rPr>
        <w:lang w:val="pl-PL" w:eastAsia="en-US" w:bidi="ar-SA"/>
      </w:rPr>
    </w:lvl>
    <w:lvl w:ilvl="7" w:tplc="E846533E">
      <w:numFmt w:val="bullet"/>
      <w:lvlText w:val="•"/>
      <w:lvlJc w:val="left"/>
      <w:pPr>
        <w:ind w:left="2906" w:hanging="185"/>
      </w:pPr>
      <w:rPr>
        <w:lang w:val="pl-PL" w:eastAsia="en-US" w:bidi="ar-SA"/>
      </w:rPr>
    </w:lvl>
    <w:lvl w:ilvl="8" w:tplc="C1AEB524">
      <w:numFmt w:val="bullet"/>
      <w:lvlText w:val="•"/>
      <w:lvlJc w:val="left"/>
      <w:pPr>
        <w:ind w:left="3304" w:hanging="185"/>
      </w:pPr>
      <w:rPr>
        <w:lang w:val="pl-PL" w:eastAsia="en-US" w:bidi="ar-SA"/>
      </w:rPr>
    </w:lvl>
  </w:abstractNum>
  <w:abstractNum w:abstractNumId="5" w15:restartNumberingAfterBreak="0">
    <w:nsid w:val="77C06298"/>
    <w:multiLevelType w:val="hybridMultilevel"/>
    <w:tmpl w:val="35A6AFAC"/>
    <w:lvl w:ilvl="0" w:tplc="D400A5C8">
      <w:numFmt w:val="bullet"/>
      <w:lvlText w:val="-"/>
      <w:lvlJc w:val="left"/>
      <w:pPr>
        <w:ind w:left="110" w:hanging="13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8B1E8E76">
      <w:numFmt w:val="bullet"/>
      <w:lvlText w:val="•"/>
      <w:lvlJc w:val="left"/>
      <w:pPr>
        <w:ind w:left="518" w:hanging="130"/>
      </w:pPr>
      <w:rPr>
        <w:lang w:val="pl-PL" w:eastAsia="en-US" w:bidi="ar-SA"/>
      </w:rPr>
    </w:lvl>
    <w:lvl w:ilvl="2" w:tplc="EA38E434">
      <w:numFmt w:val="bullet"/>
      <w:lvlText w:val="•"/>
      <w:lvlJc w:val="left"/>
      <w:pPr>
        <w:ind w:left="916" w:hanging="130"/>
      </w:pPr>
      <w:rPr>
        <w:lang w:val="pl-PL" w:eastAsia="en-US" w:bidi="ar-SA"/>
      </w:rPr>
    </w:lvl>
    <w:lvl w:ilvl="3" w:tplc="277C122A">
      <w:numFmt w:val="bullet"/>
      <w:lvlText w:val="•"/>
      <w:lvlJc w:val="left"/>
      <w:pPr>
        <w:ind w:left="1314" w:hanging="130"/>
      </w:pPr>
      <w:rPr>
        <w:lang w:val="pl-PL" w:eastAsia="en-US" w:bidi="ar-SA"/>
      </w:rPr>
    </w:lvl>
    <w:lvl w:ilvl="4" w:tplc="1A94F0CE">
      <w:numFmt w:val="bullet"/>
      <w:lvlText w:val="•"/>
      <w:lvlJc w:val="left"/>
      <w:pPr>
        <w:ind w:left="1712" w:hanging="130"/>
      </w:pPr>
      <w:rPr>
        <w:lang w:val="pl-PL" w:eastAsia="en-US" w:bidi="ar-SA"/>
      </w:rPr>
    </w:lvl>
    <w:lvl w:ilvl="5" w:tplc="D6260E94">
      <w:numFmt w:val="bullet"/>
      <w:lvlText w:val="•"/>
      <w:lvlJc w:val="left"/>
      <w:pPr>
        <w:ind w:left="2110" w:hanging="130"/>
      </w:pPr>
      <w:rPr>
        <w:lang w:val="pl-PL" w:eastAsia="en-US" w:bidi="ar-SA"/>
      </w:rPr>
    </w:lvl>
    <w:lvl w:ilvl="6" w:tplc="7E560F78">
      <w:numFmt w:val="bullet"/>
      <w:lvlText w:val="•"/>
      <w:lvlJc w:val="left"/>
      <w:pPr>
        <w:ind w:left="2508" w:hanging="130"/>
      </w:pPr>
      <w:rPr>
        <w:lang w:val="pl-PL" w:eastAsia="en-US" w:bidi="ar-SA"/>
      </w:rPr>
    </w:lvl>
    <w:lvl w:ilvl="7" w:tplc="DF100228">
      <w:numFmt w:val="bullet"/>
      <w:lvlText w:val="•"/>
      <w:lvlJc w:val="left"/>
      <w:pPr>
        <w:ind w:left="2906" w:hanging="130"/>
      </w:pPr>
      <w:rPr>
        <w:lang w:val="pl-PL" w:eastAsia="en-US" w:bidi="ar-SA"/>
      </w:rPr>
    </w:lvl>
    <w:lvl w:ilvl="8" w:tplc="25D019DC">
      <w:numFmt w:val="bullet"/>
      <w:lvlText w:val="•"/>
      <w:lvlJc w:val="left"/>
      <w:pPr>
        <w:ind w:left="3304" w:hanging="130"/>
      </w:pPr>
      <w:rPr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B9"/>
    <w:rsid w:val="00001FBA"/>
    <w:rsid w:val="00003F19"/>
    <w:rsid w:val="00017260"/>
    <w:rsid w:val="0002159A"/>
    <w:rsid w:val="000228FE"/>
    <w:rsid w:val="0002415D"/>
    <w:rsid w:val="00052FCC"/>
    <w:rsid w:val="00061930"/>
    <w:rsid w:val="000A013D"/>
    <w:rsid w:val="000B0CCC"/>
    <w:rsid w:val="000B0F97"/>
    <w:rsid w:val="000E0EAA"/>
    <w:rsid w:val="001F2534"/>
    <w:rsid w:val="0021237D"/>
    <w:rsid w:val="00221FB4"/>
    <w:rsid w:val="00223A14"/>
    <w:rsid w:val="00251359"/>
    <w:rsid w:val="002616D3"/>
    <w:rsid w:val="002704AC"/>
    <w:rsid w:val="002C4431"/>
    <w:rsid w:val="002E4CDC"/>
    <w:rsid w:val="003141D1"/>
    <w:rsid w:val="0031578B"/>
    <w:rsid w:val="00395C43"/>
    <w:rsid w:val="003A4EC3"/>
    <w:rsid w:val="003C0E52"/>
    <w:rsid w:val="003E499B"/>
    <w:rsid w:val="003F7370"/>
    <w:rsid w:val="00431C58"/>
    <w:rsid w:val="00451BB4"/>
    <w:rsid w:val="004A09CE"/>
    <w:rsid w:val="004F126C"/>
    <w:rsid w:val="00500CA9"/>
    <w:rsid w:val="00512581"/>
    <w:rsid w:val="005707B9"/>
    <w:rsid w:val="00572ADE"/>
    <w:rsid w:val="00586A9B"/>
    <w:rsid w:val="00595EAB"/>
    <w:rsid w:val="005B542A"/>
    <w:rsid w:val="005E7D3B"/>
    <w:rsid w:val="00620CAF"/>
    <w:rsid w:val="00621D68"/>
    <w:rsid w:val="0065524C"/>
    <w:rsid w:val="00680BB3"/>
    <w:rsid w:val="006D0533"/>
    <w:rsid w:val="006E39C6"/>
    <w:rsid w:val="006E6A87"/>
    <w:rsid w:val="0075111D"/>
    <w:rsid w:val="00767720"/>
    <w:rsid w:val="007B0379"/>
    <w:rsid w:val="007D374D"/>
    <w:rsid w:val="007E563C"/>
    <w:rsid w:val="00837EC4"/>
    <w:rsid w:val="00842917"/>
    <w:rsid w:val="008637EA"/>
    <w:rsid w:val="008B20A0"/>
    <w:rsid w:val="00922702"/>
    <w:rsid w:val="0094036D"/>
    <w:rsid w:val="009B7480"/>
    <w:rsid w:val="009E0D2E"/>
    <w:rsid w:val="00AA1E12"/>
    <w:rsid w:val="00AC2BA8"/>
    <w:rsid w:val="00AF2B34"/>
    <w:rsid w:val="00B1038A"/>
    <w:rsid w:val="00B24C68"/>
    <w:rsid w:val="00BA02F5"/>
    <w:rsid w:val="00BA03F2"/>
    <w:rsid w:val="00BB41AA"/>
    <w:rsid w:val="00BD10DF"/>
    <w:rsid w:val="00BD5D60"/>
    <w:rsid w:val="00BE15A8"/>
    <w:rsid w:val="00BE15DC"/>
    <w:rsid w:val="00BE3355"/>
    <w:rsid w:val="00C06AE8"/>
    <w:rsid w:val="00C40F4B"/>
    <w:rsid w:val="00C644A2"/>
    <w:rsid w:val="00C71A4C"/>
    <w:rsid w:val="00C77F05"/>
    <w:rsid w:val="00C86CF2"/>
    <w:rsid w:val="00CE154D"/>
    <w:rsid w:val="00D06426"/>
    <w:rsid w:val="00D2152B"/>
    <w:rsid w:val="00D21ECD"/>
    <w:rsid w:val="00D43683"/>
    <w:rsid w:val="00D8700B"/>
    <w:rsid w:val="00DA4E4B"/>
    <w:rsid w:val="00DE1604"/>
    <w:rsid w:val="00E50CEC"/>
    <w:rsid w:val="00E9449B"/>
    <w:rsid w:val="00ED7DDB"/>
    <w:rsid w:val="00EE48F3"/>
    <w:rsid w:val="00EE7ACB"/>
    <w:rsid w:val="00F638A1"/>
    <w:rsid w:val="00FB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BA3C5"/>
  <w15:chartTrackingRefBased/>
  <w15:docId w15:val="{BC0CD5B4-6861-4276-99EE-3AB10FC0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707B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B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D374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707B9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semiHidden/>
    <w:rsid w:val="007D374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Wyrnieniedelikatne">
    <w:name w:val="Subtle Emphasis"/>
    <w:uiPriority w:val="19"/>
    <w:qFormat/>
    <w:rsid w:val="007D374D"/>
    <w:rPr>
      <w:b/>
      <w:i/>
      <w:iCs/>
      <w:color w:val="404040"/>
    </w:rPr>
  </w:style>
  <w:style w:type="table" w:styleId="Tabela-Siatka1">
    <w:name w:val="Table Grid 1"/>
    <w:basedOn w:val="Standardowy"/>
    <w:rsid w:val="000E0EAA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6">
    <w:name w:val="Font Style16"/>
    <w:uiPriority w:val="99"/>
    <w:qFormat/>
    <w:rsid w:val="002C4431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2C4431"/>
    <w:pPr>
      <w:widowControl w:val="0"/>
      <w:suppressAutoHyphens/>
      <w:spacing w:after="0" w:line="254" w:lineRule="exact"/>
      <w:jc w:val="both"/>
    </w:pPr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C4431"/>
    <w:pPr>
      <w:ind w:left="720"/>
      <w:contextualSpacing/>
    </w:pPr>
  </w:style>
  <w:style w:type="paragraph" w:styleId="Nagwek">
    <w:name w:val="header"/>
    <w:basedOn w:val="Normalny"/>
    <w:link w:val="NagwekZnak"/>
    <w:rsid w:val="00BD1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10DF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BD1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D10DF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F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1F2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2534"/>
    <w:pPr>
      <w:spacing w:after="0" w:line="240" w:lineRule="auto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2534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rsid w:val="001F2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F2534"/>
    <w:rPr>
      <w:rFonts w:ascii="Segoe UI" w:eastAsia="Calibri" w:hAnsi="Segoe UI" w:cs="Segoe UI"/>
      <w:sz w:val="18"/>
      <w:szCs w:val="18"/>
      <w:lang w:eastAsia="en-US"/>
    </w:rPr>
  </w:style>
  <w:style w:type="table" w:customStyle="1" w:styleId="Tabela-Siatka10">
    <w:name w:val="Tabela - Siatka1"/>
    <w:basedOn w:val="Standardowy"/>
    <w:next w:val="Tabela-Siatka"/>
    <w:uiPriority w:val="39"/>
    <w:rsid w:val="00E944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7E56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63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01FBA"/>
    <w:pPr>
      <w:jc w:val="both"/>
    </w:pPr>
    <w:rPr>
      <w:rFonts w:eastAsia="Tahoma" w:cs="Tahoma"/>
      <w:iCs/>
      <w:color w:val="000000" w:themeColor="text1"/>
      <w:sz w:val="24"/>
    </w:rPr>
  </w:style>
  <w:style w:type="paragraph" w:customStyle="1" w:styleId="TableParagraph">
    <w:name w:val="Table Paragraph"/>
    <w:basedOn w:val="Normalny"/>
    <w:uiPriority w:val="1"/>
    <w:qFormat/>
    <w:rsid w:val="00572ADE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table" w:customStyle="1" w:styleId="TableNormal">
    <w:name w:val="Table Normal"/>
    <w:uiPriority w:val="2"/>
    <w:semiHidden/>
    <w:qFormat/>
    <w:rsid w:val="00572AD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102024/procesory_102024.pdf" TargetMode="External"/><Relationship Id="rId13" Type="http://schemas.openxmlformats.org/officeDocument/2006/relationships/hyperlink" Target="https://www.ujd.edu.pl/uploads/files/www_ujd_edu_pl/kz/spec102024/grafika_102024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ujd.edu.pl/uploads/files/www_ujd_edu_pl/kz/spec102024/grafika_102024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jd.edu.pl/uploads/files/www_ujd_edu_pl/kz/spec102024/grafika_102024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ujd.edu.pl/uploads/files/www_ujd_edu_pl/kz/spec102024/procesory_102024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102024/procesory_102024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CFB26-33CB-4AD9-8D75-16064B3C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Laptop z systemem operacyjnym – 1 sztuka</vt:lpstr>
    </vt:vector>
  </TitlesOfParts>
  <Company>AJD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23</cp:revision>
  <cp:lastPrinted>2021-02-14T10:24:00Z</cp:lastPrinted>
  <dcterms:created xsi:type="dcterms:W3CDTF">2024-07-22T09:26:00Z</dcterms:created>
  <dcterms:modified xsi:type="dcterms:W3CDTF">2024-10-11T08:04:00Z</dcterms:modified>
</cp:coreProperties>
</file>