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346886" w:rsidRDefault="00C1155D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PRODUKTÓW LECZNICZYCH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B464FA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B464FA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C1155D" w:rsidRDefault="00C1155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C1155D" w:rsidRDefault="00C1155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C1155D" w:rsidRPr="00C1155D" w:rsidRDefault="00C1155D" w:rsidP="00C1155D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C1155D" w:rsidRPr="00C1155D" w:rsidRDefault="00C1155D" w:rsidP="00C1155D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781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1155D" w:rsidRPr="00C1155D" w:rsidTr="00B464FA">
        <w:trPr>
          <w:trHeight w:val="621"/>
        </w:trPr>
        <w:tc>
          <w:tcPr>
            <w:tcW w:w="97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1155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1155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C1155D" w:rsidRPr="00C1155D" w:rsidRDefault="002C0687" w:rsidP="00C1155D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Część </w:t>
            </w:r>
            <w:r w:rsidR="00C1155D" w:rsidRPr="00C1155D">
              <w:rPr>
                <w:rFonts w:ascii="Arial" w:hAnsi="Arial" w:cs="Arial"/>
                <w:b/>
                <w:bCs/>
                <w:color w:val="000000"/>
              </w:rPr>
              <w:t>1. Leki różne I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C1155D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C1155D" w:rsidRPr="00C1155D" w:rsidRDefault="002C0687" w:rsidP="00C1155D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2C0687">
              <w:rPr>
                <w:rFonts w:ascii="Arial" w:hAnsi="Arial" w:cs="Arial"/>
                <w:b/>
                <w:bCs/>
                <w:color w:val="000000"/>
              </w:rPr>
              <w:t xml:space="preserve">Część </w:t>
            </w:r>
            <w:r w:rsidR="00C1155D" w:rsidRPr="00C1155D">
              <w:rPr>
                <w:rFonts w:ascii="Arial" w:hAnsi="Arial" w:cs="Arial"/>
                <w:b/>
                <w:bCs/>
                <w:color w:val="000000"/>
              </w:rPr>
              <w:t>2. Leki różne II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C1155D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C1155D" w:rsidRPr="00C1155D" w:rsidRDefault="002C0687" w:rsidP="00C1155D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2C0687">
              <w:rPr>
                <w:rFonts w:ascii="Arial" w:hAnsi="Arial" w:cs="Arial"/>
                <w:b/>
                <w:bCs/>
                <w:color w:val="000000"/>
              </w:rPr>
              <w:t xml:space="preserve">Część </w:t>
            </w:r>
            <w:r w:rsidR="00C1155D" w:rsidRPr="00C1155D">
              <w:rPr>
                <w:rFonts w:ascii="Arial" w:hAnsi="Arial" w:cs="Arial"/>
                <w:b/>
                <w:bCs/>
                <w:color w:val="000000"/>
              </w:rPr>
              <w:t>3. Leki różne III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C1155D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C1155D" w:rsidRPr="00C1155D" w:rsidRDefault="002C0687" w:rsidP="00C1155D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2C0687">
              <w:rPr>
                <w:rFonts w:ascii="Arial" w:hAnsi="Arial" w:cs="Arial"/>
                <w:b/>
                <w:bCs/>
                <w:color w:val="000000"/>
              </w:rPr>
              <w:t xml:space="preserve">Część </w:t>
            </w:r>
            <w:r w:rsidR="00C1155D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C1155D" w:rsidRPr="00C1155D">
              <w:rPr>
                <w:rFonts w:ascii="Arial" w:hAnsi="Arial" w:cs="Arial"/>
                <w:b/>
                <w:bCs/>
                <w:color w:val="000000"/>
              </w:rPr>
              <w:t>. Płyny infuzyjne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C1155D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C1155D" w:rsidRPr="00C1155D" w:rsidRDefault="002C0687" w:rsidP="00C1155D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2C0687">
              <w:rPr>
                <w:rFonts w:ascii="Arial" w:hAnsi="Arial" w:cs="Arial"/>
                <w:b/>
                <w:bCs/>
                <w:color w:val="000000"/>
              </w:rPr>
              <w:t>Część</w:t>
            </w:r>
            <w:r w:rsidR="00C1155D" w:rsidRPr="00C1155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1155D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1155D" w:rsidRPr="00C1155D">
              <w:rPr>
                <w:rFonts w:ascii="Arial" w:hAnsi="Arial" w:cs="Arial"/>
                <w:b/>
                <w:bCs/>
                <w:color w:val="000000"/>
              </w:rPr>
              <w:t>. Narkotyki i leki psychotropowe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C1155D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C1155D" w:rsidRPr="00C1155D" w:rsidRDefault="002C0687" w:rsidP="002C0687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2C0687">
              <w:rPr>
                <w:rFonts w:ascii="Arial" w:hAnsi="Arial" w:cs="Arial"/>
                <w:b/>
                <w:bCs/>
                <w:color w:val="000000"/>
              </w:rPr>
              <w:t xml:space="preserve">Część </w:t>
            </w:r>
            <w:r w:rsidR="00C1155D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C1155D" w:rsidRPr="00C1155D">
              <w:rPr>
                <w:rFonts w:ascii="Arial" w:hAnsi="Arial" w:cs="Arial"/>
                <w:b/>
                <w:bCs/>
                <w:color w:val="000000"/>
              </w:rPr>
              <w:t xml:space="preserve">. Lek </w:t>
            </w:r>
            <w:r w:rsidR="00B464FA"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rzeciw</w:t>
            </w:r>
            <w:r w:rsidR="00B464FA">
              <w:rPr>
                <w:rFonts w:ascii="Arial" w:hAnsi="Arial" w:cs="Arial"/>
                <w:b/>
                <w:bCs/>
                <w:color w:val="000000"/>
              </w:rPr>
              <w:t>płytkowy</w:t>
            </w:r>
          </w:p>
        </w:tc>
      </w:tr>
      <w:tr w:rsidR="00C1155D" w:rsidRPr="00C1155D" w:rsidTr="00B464FA">
        <w:trPr>
          <w:trHeight w:val="621"/>
        </w:trPr>
        <w:tc>
          <w:tcPr>
            <w:tcW w:w="9781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1155D" w:rsidRPr="00C1155D" w:rsidRDefault="00C1155D" w:rsidP="00C1155D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C1155D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C1155D" w:rsidRPr="00C1155D" w:rsidRDefault="00C1155D" w:rsidP="00C1155D">
      <w:pPr>
        <w:ind w:right="-286"/>
        <w:rPr>
          <w:rFonts w:ascii="Arial" w:hAnsi="Arial"/>
          <w:color w:val="000000"/>
          <w:sz w:val="6"/>
          <w:szCs w:val="6"/>
        </w:rPr>
      </w:pPr>
    </w:p>
    <w:p w:rsidR="00C1155D" w:rsidRPr="00C1155D" w:rsidRDefault="00C1155D" w:rsidP="00C1155D">
      <w:pPr>
        <w:ind w:right="-286"/>
        <w:rPr>
          <w:rFonts w:ascii="Arial" w:hAnsi="Arial"/>
          <w:color w:val="000000"/>
          <w:sz w:val="6"/>
          <w:szCs w:val="6"/>
        </w:rPr>
      </w:pPr>
    </w:p>
    <w:p w:rsidR="00C1155D" w:rsidRPr="00C1155D" w:rsidRDefault="00C1155D" w:rsidP="00C1155D">
      <w:pPr>
        <w:ind w:right="-286"/>
        <w:rPr>
          <w:rFonts w:ascii="Arial" w:hAnsi="Arial"/>
          <w:color w:val="000000"/>
          <w:sz w:val="6"/>
          <w:szCs w:val="6"/>
        </w:rPr>
      </w:pPr>
    </w:p>
    <w:p w:rsidR="00346886" w:rsidRPr="00E0637C" w:rsidRDefault="00346886" w:rsidP="00C1155D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</w:t>
      </w:r>
      <w:r w:rsidR="00B464FA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B464FA">
        <w:rPr>
          <w:sz w:val="20"/>
          <w:szCs w:val="20"/>
        </w:rPr>
        <w:t xml:space="preserve">221 z </w:t>
      </w:r>
      <w:proofErr w:type="spellStart"/>
      <w:r w:rsidR="00B464FA">
        <w:rPr>
          <w:sz w:val="20"/>
          <w:szCs w:val="20"/>
        </w:rPr>
        <w:t>późn</w:t>
      </w:r>
      <w:proofErr w:type="spellEnd"/>
      <w:r w:rsidR="00B464FA">
        <w:rPr>
          <w:sz w:val="20"/>
          <w:szCs w:val="20"/>
        </w:rPr>
        <w:t>. zm.</w:t>
      </w:r>
      <w:r w:rsidRPr="0021283D">
        <w:rPr>
          <w:sz w:val="20"/>
          <w:szCs w:val="20"/>
        </w:rPr>
        <w:t>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11FF5">
        <w:rPr>
          <w:rFonts w:ascii="Arial" w:hAnsi="Arial" w:cs="Arial"/>
          <w:b/>
        </w:rPr>
        <w:t xml:space="preserve">mikroprzedsiębiorstwem </w:t>
      </w:r>
      <w:r w:rsidRPr="0021283D">
        <w:rPr>
          <w:rFonts w:ascii="Arial" w:hAnsi="Arial" w:cs="Arial"/>
        </w:rPr>
        <w:t>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11FF5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11FF5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311FF5" w:rsidRPr="00320A64" w:rsidRDefault="00311FF5" w:rsidP="00311FF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A08DC">
        <w:rPr>
          <w:rFonts w:ascii="Arial" w:hAnsi="Arial" w:cs="Arial"/>
          <w:b/>
        </w:rPr>
        <w:t>jednoosobową działalnością gospodarczą</w:t>
      </w:r>
      <w:r w:rsidRPr="00320A64">
        <w:rPr>
          <w:rFonts w:ascii="Arial" w:hAnsi="Arial" w:cs="Arial"/>
        </w:rPr>
        <w:t>,</w:t>
      </w:r>
    </w:p>
    <w:p w:rsidR="00311FF5" w:rsidRPr="00311FF5" w:rsidRDefault="00311FF5" w:rsidP="00311FF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A08DC">
        <w:rPr>
          <w:rFonts w:ascii="Arial" w:hAnsi="Arial" w:cs="Arial"/>
          <w:b/>
        </w:rPr>
        <w:t>osobą fizyczną nieprowadzącą działalności gospodarczej</w:t>
      </w:r>
      <w:r w:rsidRPr="00320A64">
        <w:rPr>
          <w:rFonts w:ascii="Arial" w:hAnsi="Arial" w:cs="Arial"/>
        </w:rPr>
        <w:t>,</w:t>
      </w:r>
    </w:p>
    <w:p w:rsidR="00447610" w:rsidRPr="00311FF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b/>
        </w:rPr>
      </w:pPr>
      <w:r w:rsidRPr="00311FF5">
        <w:rPr>
          <w:rFonts w:ascii="Arial" w:hAnsi="Arial" w:cs="Arial"/>
          <w:b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311FF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13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Oświadczamy, że niniejsze zamówienie </w:t>
      </w:r>
      <w:r w:rsidRPr="00311FF5">
        <w:rPr>
          <w:b/>
          <w:sz w:val="20"/>
          <w:szCs w:val="20"/>
          <w:lang w:val="pl"/>
        </w:rPr>
        <w:t xml:space="preserve">powierzymy </w:t>
      </w:r>
      <w:r w:rsidR="00311FF5">
        <w:rPr>
          <w:b/>
          <w:sz w:val="20"/>
          <w:szCs w:val="20"/>
          <w:lang w:val="pl"/>
        </w:rPr>
        <w:t xml:space="preserve">podwykonawcom/nie powierzymy </w:t>
      </w:r>
      <w:r w:rsidRPr="00311FF5">
        <w:rPr>
          <w:b/>
          <w:sz w:val="20"/>
          <w:szCs w:val="20"/>
          <w:lang w:val="pl"/>
        </w:rPr>
        <w:t>podwykonawcom</w:t>
      </w:r>
      <w:r w:rsidRPr="0021283D">
        <w:rPr>
          <w:sz w:val="20"/>
          <w:szCs w:val="20"/>
          <w:lang w:val="pl"/>
        </w:rPr>
        <w:t xml:space="preserve">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>. Dz. U. z 202</w:t>
      </w:r>
      <w:r w:rsidR="00637D03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</w:t>
      </w:r>
      <w:r w:rsidR="00637D03">
        <w:rPr>
          <w:bCs/>
          <w:sz w:val="20"/>
          <w:szCs w:val="20"/>
        </w:rPr>
        <w:t xml:space="preserve"> 1233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</w:t>
      </w:r>
      <w:r w:rsidR="00637D03">
        <w:rPr>
          <w:bCs/>
          <w:sz w:val="20"/>
          <w:szCs w:val="20"/>
        </w:rPr>
        <w:t xml:space="preserve">jące niezbędne działania w celu </w:t>
      </w:r>
      <w:r w:rsidRPr="0021283D">
        <w:rPr>
          <w:bCs/>
          <w:sz w:val="20"/>
          <w:szCs w:val="20"/>
        </w:rPr>
        <w:t>zachowania ich poufności: ……</w:t>
      </w:r>
      <w:r w:rsidR="00F941EE" w:rsidRPr="0021283D">
        <w:rPr>
          <w:bCs/>
          <w:sz w:val="20"/>
          <w:szCs w:val="20"/>
        </w:rPr>
        <w:t>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organizacyjne przedsiębiorstwa i w stosunku do nich podjęto następujące niezbędne działania w </w:t>
      </w:r>
      <w:r w:rsidR="00637D03">
        <w:rPr>
          <w:bCs/>
          <w:sz w:val="20"/>
          <w:szCs w:val="20"/>
        </w:rPr>
        <w:t>celu zachowania ich poufności: ..</w:t>
      </w:r>
      <w:r w:rsidRPr="0021283D">
        <w:rPr>
          <w:bCs/>
          <w:sz w:val="20"/>
          <w:szCs w:val="20"/>
        </w:rPr>
        <w:t>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następujące niezbędne działania w </w:t>
      </w:r>
      <w:r w:rsidR="00637D03">
        <w:rPr>
          <w:bCs/>
          <w:sz w:val="20"/>
          <w:szCs w:val="20"/>
        </w:rPr>
        <w:t>celu zachowania ich poufności: ...</w:t>
      </w:r>
      <w:r w:rsidRPr="0021283D">
        <w:rPr>
          <w:bCs/>
          <w:sz w:val="20"/>
          <w:szCs w:val="20"/>
        </w:rPr>
        <w:t>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996032" w:rsidRDefault="00996032" w:rsidP="00311FF5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sz w:val="12"/>
          <w:szCs w:val="18"/>
        </w:rPr>
      </w:pPr>
    </w:p>
    <w:p w:rsidR="00311FF5" w:rsidRDefault="00311FF5" w:rsidP="00311FF5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sz w:val="12"/>
          <w:szCs w:val="18"/>
        </w:rPr>
      </w:pPr>
    </w:p>
    <w:p w:rsidR="00311FF5" w:rsidRDefault="00311FF5" w:rsidP="00311FF5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sz w:val="12"/>
          <w:szCs w:val="18"/>
        </w:rPr>
      </w:pPr>
    </w:p>
    <w:p w:rsidR="00311FF5" w:rsidRDefault="00311FF5" w:rsidP="00311FF5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sz w:val="12"/>
          <w:szCs w:val="18"/>
        </w:rPr>
      </w:pPr>
    </w:p>
    <w:p w:rsidR="00311FF5" w:rsidRDefault="00311FF5" w:rsidP="00311FF5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sz w:val="12"/>
          <w:szCs w:val="18"/>
        </w:rPr>
      </w:pPr>
    </w:p>
    <w:p w:rsidR="00311FF5" w:rsidRDefault="00311FF5" w:rsidP="00311FF5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sz w:val="18"/>
          <w:szCs w:val="1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2C0687" w:rsidRPr="002C0687" w:rsidRDefault="002C0687" w:rsidP="002C0687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2C0687">
        <w:rPr>
          <w:rFonts w:ascii="Arial" w:hAnsi="Arial" w:cs="Arial"/>
          <w:b/>
          <w:bCs/>
          <w:iCs/>
          <w:lang w:eastAsia="pl-PL"/>
        </w:rPr>
        <w:t>Uwaga:</w:t>
      </w:r>
      <w:r w:rsidRPr="002C0687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2C0687" w:rsidRPr="002C0687" w:rsidRDefault="002C0687" w:rsidP="002C0687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2C0687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C0687">
        <w:rPr>
          <w:rFonts w:ascii="Arial" w:hAnsi="Arial" w:cs="Arial"/>
          <w:bCs/>
          <w:iCs/>
          <w:u w:val="single"/>
        </w:rPr>
        <w:t>dokumencie PDF</w:t>
      </w:r>
      <w:r w:rsidRPr="002C0687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F941EE" w:rsidRPr="007B15ED" w:rsidRDefault="00F941EE" w:rsidP="002C0687">
      <w:pPr>
        <w:pStyle w:val="Standard"/>
        <w:spacing w:line="271" w:lineRule="auto"/>
        <w:ind w:left="142"/>
        <w:jc w:val="both"/>
        <w:rPr>
          <w:rFonts w:ascii="Arial" w:hAnsi="Arial" w:cs="Arial"/>
        </w:rPr>
      </w:pPr>
      <w:bookmarkStart w:id="0" w:name="_GoBack"/>
      <w:bookmarkEnd w:id="0"/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01" w:rsidRDefault="00411901">
      <w:r>
        <w:separator/>
      </w:r>
    </w:p>
  </w:endnote>
  <w:endnote w:type="continuationSeparator" w:id="0">
    <w:p w:rsidR="00411901" w:rsidRDefault="0041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01" w:rsidRDefault="00411901">
      <w:r>
        <w:separator/>
      </w:r>
    </w:p>
  </w:footnote>
  <w:footnote w:type="continuationSeparator" w:id="0">
    <w:p w:rsidR="00411901" w:rsidRDefault="0041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3F45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0687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982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1FF5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901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67B6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37D03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6627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2EE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5F1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032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4FA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55D"/>
    <w:rsid w:val="00C11F18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5F0F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133E-05A3-4DCE-901F-5BC1FFB3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Julia Wizlinska-Motyka</cp:lastModifiedBy>
  <cp:revision>8</cp:revision>
  <cp:lastPrinted>2024-01-10T12:00:00Z</cp:lastPrinted>
  <dcterms:created xsi:type="dcterms:W3CDTF">2023-01-09T09:17:00Z</dcterms:created>
  <dcterms:modified xsi:type="dcterms:W3CDTF">2024-01-10T12:00:00Z</dcterms:modified>
</cp:coreProperties>
</file>