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6C5E7C">
        <w:rPr>
          <w:sz w:val="20"/>
          <w:szCs w:val="20"/>
        </w:rPr>
        <w:t>2</w:t>
      </w:r>
      <w:r w:rsidR="001F71C4">
        <w:rPr>
          <w:sz w:val="20"/>
          <w:szCs w:val="20"/>
        </w:rPr>
        <w:t>9</w:t>
      </w:r>
      <w:r w:rsidR="004C6541" w:rsidRPr="00B1107F">
        <w:rPr>
          <w:sz w:val="20"/>
          <w:szCs w:val="20"/>
        </w:rPr>
        <w:t>.202</w:t>
      </w:r>
      <w:r w:rsidR="006C5E7C">
        <w:rPr>
          <w:sz w:val="20"/>
          <w:szCs w:val="20"/>
        </w:rPr>
        <w:t>2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1F71C4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C5E7C" w:rsidRPr="006C5E7C" w:rsidRDefault="006C5E7C" w:rsidP="006C5E7C">
      <w:pPr>
        <w:jc w:val="both"/>
        <w:rPr>
          <w:rFonts w:ascii="Tahoma" w:hAnsi="Tahoma" w:cs="Tahoma"/>
          <w:b/>
          <w:sz w:val="20"/>
          <w:szCs w:val="20"/>
        </w:rPr>
      </w:pPr>
      <w:r w:rsidRPr="006C5E7C">
        <w:rPr>
          <w:rFonts w:ascii="Tahoma" w:hAnsi="Tahoma" w:cs="Tahoma"/>
          <w:b/>
          <w:sz w:val="20"/>
          <w:szCs w:val="20"/>
        </w:rPr>
        <w:t>Budowa</w:t>
      </w:r>
      <w:r w:rsidRPr="006C5E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Pr="006C5E7C">
        <w:rPr>
          <w:rFonts w:ascii="Tahoma" w:hAnsi="Tahoma" w:cs="Tahoma"/>
          <w:b/>
          <w:bCs/>
          <w:sz w:val="20"/>
          <w:szCs w:val="20"/>
        </w:rPr>
        <w:t>w Toruniu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6C5E7C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</w:t>
      </w:r>
      <w:r w:rsidR="006C5E7C">
        <w:rPr>
          <w:rFonts w:ascii="Tahoma" w:eastAsia="Times New Roman" w:hAnsi="Tahoma" w:cs="Tahoma"/>
          <w:sz w:val="20"/>
          <w:szCs w:val="20"/>
          <w:lang w:eastAsia="pl-PL"/>
        </w:rPr>
        <w:t>ci składania ofert częściowych.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Złożenie oferty przez Wykonawcę jest jednoznaczne z akceptacją warunków i wymagań określonych w niniej</w:t>
      </w:r>
      <w:r w:rsidR="00CC205F" w:rsidRPr="006C5E7C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763865" w:rsidRDefault="00763865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Wadium – nie jest wymagane.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 w:rsidRPr="006C5E7C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, dostępną między innymi na stronie internetowej Zamawiającego w zakładce „Przetargi – Platforma zakupowa”, w terminie do dnia</w:t>
      </w:r>
      <w:r w:rsidR="00F2385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2385C" w:rsidRPr="00F2385C">
        <w:rPr>
          <w:rFonts w:ascii="Tahoma" w:eastAsia="Times New Roman" w:hAnsi="Tahoma" w:cs="Tahoma"/>
          <w:b/>
          <w:sz w:val="20"/>
          <w:szCs w:val="20"/>
          <w:lang w:eastAsia="pl-PL"/>
        </w:rPr>
        <w:t>28.05</w:t>
      </w:r>
      <w:r w:rsidR="006C5E7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6C5E7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6C5E7C">
        <w:rPr>
          <w:rFonts w:ascii="Tahoma" w:hAnsi="Tahoma" w:cs="Tahoma"/>
          <w:sz w:val="20"/>
          <w:szCs w:val="20"/>
        </w:rPr>
        <w:t>nione załączniki – oświadczenia</w:t>
      </w:r>
      <w:r w:rsidR="003420C3" w:rsidRPr="006C5E7C">
        <w:rPr>
          <w:rFonts w:ascii="Tahoma" w:hAnsi="Tahoma" w:cs="Tahoma"/>
          <w:sz w:val="20"/>
          <w:szCs w:val="20"/>
        </w:rPr>
        <w:t>) w formie papierowej na adres: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Wydział Inwestycji i Remontów Toruńskich Wodociągi Sp. z o.o.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C5E7C" w:rsidRPr="00B1107F" w:rsidRDefault="006C5E7C" w:rsidP="006C5E7C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Wszelkich informacji udziela Wydział Inwestycji i Remontów – Joanna Szczepańska</w:t>
      </w:r>
    </w:p>
    <w:p w:rsidR="006C5E7C" w:rsidRPr="006C5E7C" w:rsidRDefault="006C5E7C" w:rsidP="006C5E7C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6C5E7C">
        <w:rPr>
          <w:rFonts w:ascii="Tahoma" w:hAnsi="Tahoma" w:cs="Tahoma"/>
          <w:sz w:val="20"/>
          <w:szCs w:val="20"/>
        </w:rPr>
        <w:t xml:space="preserve"> w postępowaniu</w:t>
      </w:r>
      <w:r w:rsidRPr="006C5E7C">
        <w:rPr>
          <w:rFonts w:ascii="Tahoma" w:hAnsi="Tahoma" w:cs="Tahoma"/>
          <w:sz w:val="20"/>
          <w:szCs w:val="20"/>
        </w:rPr>
        <w:t>, Zamawiający ma prawo wybrać k</w:t>
      </w:r>
      <w:r w:rsidR="00495F0D" w:rsidRPr="006C5E7C">
        <w:rPr>
          <w:rFonts w:ascii="Tahoma" w:hAnsi="Tahoma" w:cs="Tahoma"/>
          <w:sz w:val="20"/>
          <w:szCs w:val="20"/>
        </w:rPr>
        <w:t>olejną, najkorzystniejszą ofertę</w:t>
      </w:r>
      <w:r w:rsidR="004A2BF5" w:rsidRPr="006C5E7C">
        <w:rPr>
          <w:rFonts w:ascii="Tahoma" w:hAnsi="Tahoma" w:cs="Tahoma"/>
          <w:sz w:val="20"/>
          <w:szCs w:val="20"/>
        </w:rPr>
        <w:t>;</w:t>
      </w: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Wykonawcy</w:t>
      </w:r>
      <w:r w:rsidR="00D67F99" w:rsidRPr="006C5E7C">
        <w:rPr>
          <w:rFonts w:ascii="Tahoma" w:hAnsi="Tahoma" w:cs="Tahoma"/>
          <w:sz w:val="20"/>
          <w:szCs w:val="20"/>
        </w:rPr>
        <w:t xml:space="preserve"> </w:t>
      </w:r>
      <w:r w:rsidRPr="006C5E7C">
        <w:rPr>
          <w:rFonts w:ascii="Tahoma" w:hAnsi="Tahoma" w:cs="Tahoma"/>
          <w:sz w:val="20"/>
          <w:szCs w:val="20"/>
        </w:rPr>
        <w:t>przysługują środki ochrony prawnej („</w:t>
      </w:r>
      <w:r w:rsidR="00B1107F" w:rsidRPr="006C5E7C">
        <w:rPr>
          <w:rFonts w:ascii="Tahoma" w:hAnsi="Tahoma" w:cs="Tahoma"/>
          <w:sz w:val="20"/>
          <w:szCs w:val="20"/>
        </w:rPr>
        <w:t>s</w:t>
      </w:r>
      <w:r w:rsidRPr="006C5E7C">
        <w:rPr>
          <w:rFonts w:ascii="Tahoma" w:hAnsi="Tahoma"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6C5E7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6C5E7C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  <w:r w:rsidR="006C5E7C">
        <w:rPr>
          <w:rFonts w:ascii="Tahoma" w:hAnsi="Tahoma" w:cs="Tahoma"/>
          <w:color w:val="auto"/>
          <w:sz w:val="20"/>
          <w:szCs w:val="20"/>
        </w:rPr>
        <w:t xml:space="preserve"> </w:t>
      </w:r>
      <w:r w:rsidR="00760DFB"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6C5E7C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  <w:r w:rsidR="006C5E7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A33EE8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4930FF">
        <w:rPr>
          <w:rFonts w:cs="Tahoma"/>
          <w:bCs/>
          <w:iCs/>
          <w:sz w:val="20"/>
          <w:szCs w:val="20"/>
        </w:rPr>
        <w:t>3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4930FF">
        <w:rPr>
          <w:rFonts w:cs="Tahoma"/>
          <w:bCs/>
          <w:iCs/>
          <w:sz w:val="20"/>
          <w:szCs w:val="20"/>
        </w:rPr>
        <w:t>1790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BE" w:rsidRDefault="00D761BE" w:rsidP="00763865">
      <w:pPr>
        <w:spacing w:after="0" w:line="240" w:lineRule="auto"/>
      </w:pPr>
      <w:r>
        <w:separator/>
      </w:r>
    </w:p>
  </w:endnote>
  <w:endnote w:type="continuationSeparator" w:id="0">
    <w:p w:rsidR="00D761BE" w:rsidRDefault="00D761BE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BE" w:rsidRDefault="00D761BE" w:rsidP="00763865">
      <w:pPr>
        <w:spacing w:after="0" w:line="240" w:lineRule="auto"/>
      </w:pPr>
      <w:r>
        <w:separator/>
      </w:r>
    </w:p>
  </w:footnote>
  <w:footnote w:type="continuationSeparator" w:id="0">
    <w:p w:rsidR="00D761BE" w:rsidRDefault="00D761BE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E33C7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72D79"/>
    <w:rsid w:val="00386FBA"/>
    <w:rsid w:val="003B4E69"/>
    <w:rsid w:val="003B7532"/>
    <w:rsid w:val="003C0032"/>
    <w:rsid w:val="003C3B9E"/>
    <w:rsid w:val="003C7177"/>
    <w:rsid w:val="003C7228"/>
    <w:rsid w:val="003D7716"/>
    <w:rsid w:val="003F225E"/>
    <w:rsid w:val="00410B70"/>
    <w:rsid w:val="004347BA"/>
    <w:rsid w:val="00442385"/>
    <w:rsid w:val="00442DF0"/>
    <w:rsid w:val="00473BBA"/>
    <w:rsid w:val="00474C80"/>
    <w:rsid w:val="004930FF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1823"/>
    <w:rsid w:val="00503100"/>
    <w:rsid w:val="0051357A"/>
    <w:rsid w:val="00520573"/>
    <w:rsid w:val="005260A8"/>
    <w:rsid w:val="0053606C"/>
    <w:rsid w:val="00537D90"/>
    <w:rsid w:val="00546A5A"/>
    <w:rsid w:val="00547B5A"/>
    <w:rsid w:val="00552BA5"/>
    <w:rsid w:val="00554E8F"/>
    <w:rsid w:val="00561E8D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45A8E"/>
    <w:rsid w:val="00646067"/>
    <w:rsid w:val="00673348"/>
    <w:rsid w:val="006864ED"/>
    <w:rsid w:val="00692B81"/>
    <w:rsid w:val="006A5BC2"/>
    <w:rsid w:val="006A7499"/>
    <w:rsid w:val="006C5E7C"/>
    <w:rsid w:val="006D3C80"/>
    <w:rsid w:val="006E41E1"/>
    <w:rsid w:val="006E6E86"/>
    <w:rsid w:val="006E7B1C"/>
    <w:rsid w:val="006F5F6F"/>
    <w:rsid w:val="006F5FEF"/>
    <w:rsid w:val="00703410"/>
    <w:rsid w:val="00744EA5"/>
    <w:rsid w:val="00746995"/>
    <w:rsid w:val="00747E02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21CA5"/>
    <w:rsid w:val="00925302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D77A6"/>
    <w:rsid w:val="009E59E7"/>
    <w:rsid w:val="009F3115"/>
    <w:rsid w:val="00A011B7"/>
    <w:rsid w:val="00A04637"/>
    <w:rsid w:val="00A142B3"/>
    <w:rsid w:val="00A33EE8"/>
    <w:rsid w:val="00A40AE8"/>
    <w:rsid w:val="00A47D69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62896"/>
    <w:rsid w:val="00C814AB"/>
    <w:rsid w:val="00C91518"/>
    <w:rsid w:val="00C925A2"/>
    <w:rsid w:val="00CB7907"/>
    <w:rsid w:val="00CC025A"/>
    <w:rsid w:val="00CC205F"/>
    <w:rsid w:val="00D0373F"/>
    <w:rsid w:val="00D27157"/>
    <w:rsid w:val="00D33221"/>
    <w:rsid w:val="00D47C6F"/>
    <w:rsid w:val="00D539A4"/>
    <w:rsid w:val="00D67F99"/>
    <w:rsid w:val="00D761BE"/>
    <w:rsid w:val="00D76519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2385C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1EC9-81C8-437D-BD3A-AB91E58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26</cp:revision>
  <cp:lastPrinted>2023-07-26T05:21:00Z</cp:lastPrinted>
  <dcterms:created xsi:type="dcterms:W3CDTF">2023-05-25T10:23:00Z</dcterms:created>
  <dcterms:modified xsi:type="dcterms:W3CDTF">2024-05-14T06:36:00Z</dcterms:modified>
</cp:coreProperties>
</file>