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40D2351" w14:textId="29F91C09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8A52744" w14:textId="5E712FA5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173CF0">
        <w:rPr>
          <w:rFonts w:asciiTheme="minorHAnsi" w:hAnsiTheme="minorHAnsi" w:cstheme="minorHAnsi"/>
          <w:b/>
          <w:bCs/>
        </w:rPr>
        <w:t>SPECYFIKACJA WARUNKÓW ZAMÓWIENIA</w:t>
      </w:r>
    </w:p>
    <w:p w14:paraId="373DA9EE" w14:textId="4EE46A84" w:rsidR="00CB20D2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BD72DAF" w14:textId="3510BB0F" w:rsidR="00EC0664" w:rsidRPr="00522E8E" w:rsidRDefault="00F304EB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i/>
          <w:color w:val="FF0000"/>
        </w:rPr>
      </w:pPr>
      <w:r w:rsidRPr="00522E8E">
        <w:rPr>
          <w:i/>
          <w:color w:val="FF0000"/>
        </w:rPr>
        <w:t>aktualizacja na dzień 09.08.2022 r.</w:t>
      </w:r>
    </w:p>
    <w:p w14:paraId="00DA7382" w14:textId="77777777" w:rsidR="00EC0664" w:rsidRPr="00173CF0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CE465C" w14:textId="346AAF58" w:rsidR="00173CF0" w:rsidRPr="0028555F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28555F">
        <w:rPr>
          <w:rFonts w:asciiTheme="minorHAnsi" w:hAnsiTheme="minorHAnsi" w:cstheme="minorHAnsi"/>
          <w:b/>
          <w:bCs/>
        </w:rPr>
        <w:t xml:space="preserve">DOSTAWA SPECJALISTYCZNYCH URZĄDZEŃ </w:t>
      </w:r>
    </w:p>
    <w:p w14:paraId="02A033FA" w14:textId="7361B9F8" w:rsidR="0028555F" w:rsidRPr="00173CF0" w:rsidRDefault="00EC0664" w:rsidP="0028555F">
      <w:pPr>
        <w:pStyle w:val="Tekstpodstawowy"/>
        <w:spacing w:before="120" w:after="12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podziale na części:</w:t>
      </w:r>
    </w:p>
    <w:p w14:paraId="26B4557B" w14:textId="3D23B7A1" w:rsidR="00EC0664" w:rsidRPr="0028555F" w:rsidRDefault="00CB20D2" w:rsidP="0028555F">
      <w:pPr>
        <w:pStyle w:val="Tekstpodstawowy"/>
        <w:numPr>
          <w:ilvl w:val="0"/>
          <w:numId w:val="75"/>
        </w:num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28555F">
        <w:rPr>
          <w:rFonts w:asciiTheme="minorHAnsi" w:hAnsiTheme="minorHAnsi" w:cstheme="minorHAnsi"/>
          <w:bCs/>
        </w:rPr>
        <w:t>Dostawa spektrometru neutronowego typu sfery Bonnera</w:t>
      </w:r>
    </w:p>
    <w:p w14:paraId="32279E1F" w14:textId="77777777" w:rsidR="00EC0664" w:rsidRPr="0028555F" w:rsidRDefault="00EC0664" w:rsidP="0028555F">
      <w:pPr>
        <w:pStyle w:val="Tekstpodstawowy"/>
        <w:numPr>
          <w:ilvl w:val="0"/>
          <w:numId w:val="75"/>
        </w:num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28555F">
        <w:rPr>
          <w:rFonts w:asciiTheme="minorHAnsi" w:hAnsiTheme="minorHAnsi" w:cstheme="minorHAnsi"/>
          <w:bCs/>
        </w:rPr>
        <w:t xml:space="preserve">Dostawa </w:t>
      </w:r>
      <w:r w:rsidRPr="0028555F">
        <w:rPr>
          <w:rFonts w:asciiTheme="minorHAnsi" w:hAnsiTheme="minorHAnsi" w:cstheme="minorHAnsi"/>
        </w:rPr>
        <w:t>dozymetru trybu krótkotrwałego</w:t>
      </w:r>
    </w:p>
    <w:p w14:paraId="53B03E13" w14:textId="60EBA940" w:rsidR="00EC0664" w:rsidRPr="0028555F" w:rsidRDefault="001E167C" w:rsidP="0028555F">
      <w:pPr>
        <w:pStyle w:val="Tekstpodstawowy"/>
        <w:numPr>
          <w:ilvl w:val="0"/>
          <w:numId w:val="75"/>
        </w:num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Dostawa </w:t>
      </w:r>
      <w:r w:rsidRPr="0028555F">
        <w:rPr>
          <w:rFonts w:asciiTheme="minorHAnsi" w:hAnsiTheme="minorHAnsi" w:cstheme="minorHAnsi"/>
        </w:rPr>
        <w:t>d</w:t>
      </w:r>
      <w:r w:rsidR="00EC0664" w:rsidRPr="0028555F">
        <w:rPr>
          <w:rFonts w:asciiTheme="minorHAnsi" w:hAnsiTheme="minorHAnsi" w:cstheme="minorHAnsi"/>
        </w:rPr>
        <w:t>ozymetr</w:t>
      </w:r>
      <w:r>
        <w:rPr>
          <w:rFonts w:asciiTheme="minorHAnsi" w:hAnsiTheme="minorHAnsi" w:cstheme="minorHAnsi"/>
        </w:rPr>
        <w:t>u</w:t>
      </w:r>
      <w:r w:rsidR="00EC0664" w:rsidRPr="0028555F">
        <w:rPr>
          <w:rFonts w:asciiTheme="minorHAnsi" w:hAnsiTheme="minorHAnsi" w:cstheme="minorHAnsi"/>
        </w:rPr>
        <w:t xml:space="preserve"> trybu impulsowego</w:t>
      </w:r>
    </w:p>
    <w:p w14:paraId="415B8D92" w14:textId="4B48BB00" w:rsidR="00EC0664" w:rsidRPr="00CB20D2" w:rsidRDefault="00EC0664" w:rsidP="0028555F">
      <w:pPr>
        <w:pStyle w:val="Tekstpodstawowy"/>
        <w:spacing w:before="120" w:after="120" w:line="360" w:lineRule="auto"/>
        <w:ind w:left="720"/>
        <w:rPr>
          <w:rFonts w:asciiTheme="minorHAnsi" w:hAnsiTheme="minorHAnsi" w:cstheme="minorHAnsi"/>
          <w:b/>
          <w:bCs/>
        </w:rPr>
      </w:pP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E487089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CB20D2">
        <w:rPr>
          <w:rFonts w:asciiTheme="minorHAnsi" w:hAnsiTheme="minorHAnsi" w:cstheme="minorHAnsi"/>
          <w:b/>
        </w:rPr>
        <w:t>38</w:t>
      </w:r>
      <w:r w:rsidR="00141CE1" w:rsidRPr="00141CE1">
        <w:rPr>
          <w:rFonts w:asciiTheme="minorHAnsi" w:hAnsiTheme="minorHAnsi" w:cstheme="minorHAnsi"/>
          <w:b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372C7826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EC0664">
        <w:rPr>
          <w:rFonts w:asciiTheme="minorHAnsi" w:hAnsiTheme="minorHAnsi" w:cstheme="minorHAnsi"/>
          <w:sz w:val="20"/>
          <w:szCs w:val="20"/>
        </w:rPr>
        <w:t xml:space="preserve"> dla cz. 1</w:t>
      </w:r>
    </w:p>
    <w:p w14:paraId="6402B620" w14:textId="7C4902B3" w:rsidR="00EC0664" w:rsidRDefault="00EC0664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Oferta dla cz. 2</w:t>
      </w:r>
    </w:p>
    <w:p w14:paraId="630D3425" w14:textId="71A76660" w:rsidR="0006792C" w:rsidRDefault="00EC0664" w:rsidP="0084094A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ab/>
        <w:t xml:space="preserve">      Oferta dla cz. 3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06F85D35" w14:textId="39FF712B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84094A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wymaganiami dla cz. 2</w:t>
      </w:r>
    </w:p>
    <w:p w14:paraId="47CB7711" w14:textId="17A540C9" w:rsidR="00EC0664" w:rsidRPr="002D236E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84094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wymaganiami dla cz. 3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263B4942" w:rsidR="0006792C" w:rsidRPr="002D236E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dla cz. 1-3</w:t>
      </w:r>
      <w:r w:rsidR="00F27F98" w:rsidRPr="002D236E">
        <w:rPr>
          <w:rFonts w:asciiTheme="minorHAnsi" w:hAnsiTheme="minorHAnsi" w:cstheme="minorHAnsi"/>
          <w:sz w:val="20"/>
          <w:szCs w:val="20"/>
        </w:rPr>
        <w:t>;</w:t>
      </w:r>
      <w:r w:rsidRPr="002D23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6B0479A8" w:rsidR="0006792C" w:rsidRPr="002D236E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2D236E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4261E2">
        <w:rPr>
          <w:rFonts w:asciiTheme="minorHAnsi" w:hAnsiTheme="minorHAnsi" w:cstheme="minorHAnsi"/>
          <w:sz w:val="20"/>
          <w:szCs w:val="20"/>
        </w:rPr>
        <w:t xml:space="preserve"> dla cz. 1-3</w:t>
      </w:r>
      <w:r w:rsidR="000921E8" w:rsidRPr="002D236E">
        <w:rPr>
          <w:rFonts w:asciiTheme="minorHAnsi" w:hAnsiTheme="minorHAnsi" w:cstheme="minorHAnsi"/>
          <w:bCs/>
          <w:sz w:val="20"/>
          <w:szCs w:val="20"/>
        </w:rPr>
        <w:t>;</w:t>
      </w:r>
    </w:p>
    <w:p w14:paraId="42B44B90" w14:textId="78C3E60B" w:rsidR="00643F85" w:rsidRPr="002D236E" w:rsidRDefault="008F443A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2D236E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2D236E">
        <w:rPr>
          <w:rFonts w:asciiTheme="minorHAnsi" w:hAnsiTheme="minorHAnsi" w:cstheme="minorHAnsi"/>
          <w:bCs/>
          <w:sz w:val="20"/>
          <w:szCs w:val="20"/>
        </w:rPr>
        <w:tab/>
      </w:r>
      <w:r w:rsidRPr="002D236E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  <w:r w:rsidR="004261E2">
        <w:rPr>
          <w:rFonts w:asciiTheme="minorHAnsi" w:hAnsiTheme="minorHAnsi" w:cstheme="minorHAnsi"/>
          <w:sz w:val="20"/>
          <w:szCs w:val="20"/>
        </w:rPr>
        <w:t xml:space="preserve"> dla cz. 1-3</w:t>
      </w:r>
    </w:p>
    <w:p w14:paraId="6100C95A" w14:textId="47064BFD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dla cz. 1-3</w:t>
      </w:r>
    </w:p>
    <w:p w14:paraId="0FEEBB76" w14:textId="3897F0F8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>dla cz. 1-3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5E2995E3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83469F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5A1EED" w:rsidRDefault="00135163" w:rsidP="00135163">
      <w:pPr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>
        <w:rPr>
          <w:rFonts w:asciiTheme="minorHAnsi" w:hAnsiTheme="minorHAnsi" w:cstheme="minorHAnsi"/>
          <w:sz w:val="20"/>
          <w:szCs w:val="20"/>
          <w:lang w:val="en-US"/>
        </w:rPr>
        <w:t>6 30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E801111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(dotyczy cz. 1-3)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F6C0F4C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180041">
        <w:rPr>
          <w:rFonts w:asciiTheme="minorHAnsi" w:hAnsiTheme="minorHAnsi" w:cstheme="minorHAnsi"/>
          <w:b/>
          <w:bCs/>
          <w:sz w:val="20"/>
          <w:szCs w:val="20"/>
        </w:rPr>
        <w:t xml:space="preserve"> (dotyczy cz. 1-3)</w:t>
      </w:r>
    </w:p>
    <w:p w14:paraId="59AEB143" w14:textId="0E5D2FEE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CB20D2">
        <w:rPr>
          <w:rFonts w:asciiTheme="minorHAnsi" w:hAnsiTheme="minorHAnsi" w:cstheme="minorHAnsi"/>
          <w:sz w:val="20"/>
          <w:szCs w:val="20"/>
        </w:rPr>
        <w:t>38</w:t>
      </w:r>
      <w:r w:rsidR="00523410" w:rsidRPr="00523410">
        <w:rPr>
          <w:rFonts w:asciiTheme="minorHAnsi" w:hAnsiTheme="minorHAnsi" w:cstheme="minorHAnsi"/>
          <w:sz w:val="20"/>
          <w:szCs w:val="20"/>
        </w:rPr>
        <w:t>.2022</w:t>
      </w:r>
    </w:p>
    <w:p w14:paraId="3C7CE6FE" w14:textId="0FAB9BCE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28555F">
        <w:rPr>
          <w:rFonts w:asciiTheme="minorHAnsi" w:hAnsiTheme="minorHAnsi" w:cstheme="minorHAnsi"/>
          <w:sz w:val="20"/>
          <w:szCs w:val="20"/>
        </w:rPr>
        <w:t xml:space="preserve"> </w:t>
      </w:r>
      <w:r w:rsidR="0028555F" w:rsidRPr="0084094A">
        <w:rPr>
          <w:rFonts w:asciiTheme="minorHAnsi" w:hAnsiTheme="minorHAnsi" w:cstheme="minorHAnsi"/>
          <w:sz w:val="20"/>
          <w:szCs w:val="20"/>
          <w:u w:val="single"/>
        </w:rPr>
        <w:t>zaznaczając jednocześnie nr części postępowania.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422F86F6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  <w:r w:rsidR="00180041">
        <w:rPr>
          <w:rFonts w:asciiTheme="minorHAnsi" w:hAnsiTheme="minorHAnsi" w:cstheme="minorHAnsi"/>
          <w:b/>
          <w:bCs/>
          <w:sz w:val="20"/>
          <w:szCs w:val="20"/>
        </w:rPr>
        <w:t xml:space="preserve"> (dotyczy cz. 1-3)</w:t>
      </w:r>
    </w:p>
    <w:p w14:paraId="119EA2A0" w14:textId="5B180895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>pkt 2)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77777777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B35614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B35614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9BA0031" w:rsidR="00220F8D" w:rsidRPr="00B35614" w:rsidRDefault="00135163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lastRenderedPageBreak/>
        <w:t xml:space="preserve">4.3.       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B35614">
        <w:rPr>
          <w:rFonts w:asciiTheme="minorHAnsi" w:hAnsiTheme="minorHAnsi" w:cstheme="minorHAnsi"/>
          <w:sz w:val="20"/>
          <w:szCs w:val="20"/>
        </w:rPr>
        <w:t xml:space="preserve">elementów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Pr="00B35614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17B3E12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(dotyczy cz. 1-3)</w:t>
      </w:r>
    </w:p>
    <w:p w14:paraId="4778F465" w14:textId="57A8C7BF" w:rsidR="00FE7BA2" w:rsidRDefault="001C31C7" w:rsidP="001C31C7">
      <w:pPr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7A0293" w:rsidRPr="007A0293">
        <w:rPr>
          <w:rFonts w:asciiTheme="minorHAnsi" w:hAnsiTheme="minorHAnsi" w:cstheme="minorHAnsi"/>
          <w:b/>
          <w:sz w:val="20"/>
          <w:szCs w:val="20"/>
        </w:rPr>
        <w:t>część 1:</w:t>
      </w:r>
      <w:r w:rsidR="007A0293">
        <w:rPr>
          <w:rFonts w:asciiTheme="minorHAnsi" w:hAnsiTheme="minorHAnsi" w:cstheme="minorHAnsi"/>
          <w:sz w:val="20"/>
          <w:szCs w:val="20"/>
        </w:rPr>
        <w:t xml:space="preserve">  Zamówienie współfinansowane ze środków Ministerstwa Klimatu i Środowiska </w:t>
      </w:r>
    </w:p>
    <w:p w14:paraId="38AC67DB" w14:textId="72B1A1E9" w:rsidR="00562763" w:rsidRPr="007A0293" w:rsidRDefault="00562763" w:rsidP="0084094A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5.2 </w:t>
      </w:r>
      <w:r>
        <w:rPr>
          <w:rFonts w:asciiTheme="minorHAnsi" w:hAnsiTheme="minorHAnsi" w:cstheme="minorHAnsi"/>
          <w:sz w:val="20"/>
          <w:szCs w:val="20"/>
        </w:rPr>
        <w:tab/>
      </w:r>
      <w:r w:rsidRPr="007A0293">
        <w:rPr>
          <w:rFonts w:asciiTheme="minorHAnsi" w:hAnsiTheme="minorHAnsi" w:cstheme="minorHAnsi"/>
          <w:b/>
          <w:sz w:val="20"/>
          <w:szCs w:val="20"/>
        </w:rPr>
        <w:t>część 2 i</w:t>
      </w:r>
      <w:r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Pr="007A0293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A0293">
        <w:rPr>
          <w:rFonts w:asciiTheme="minorHAnsi" w:hAnsiTheme="minorHAnsi" w:cstheme="minorHAnsi"/>
          <w:sz w:val="22"/>
          <w:szCs w:val="22"/>
        </w:rPr>
        <w:t>Zamówienie finansowane z Projektu pn. „Opracowanie innowacyjnego mobilnego urządzenia kontroli bezpieczeństwa wykorzystującego technologię rozpraszania wstecznego fotonów (VESPER-VAN)”</w:t>
      </w:r>
      <w:r>
        <w:rPr>
          <w:rFonts w:asciiTheme="minorHAnsi" w:hAnsiTheme="minorHAnsi" w:cstheme="minorHAnsi"/>
          <w:sz w:val="22"/>
          <w:szCs w:val="22"/>
        </w:rPr>
        <w:t>, realizowanego</w:t>
      </w:r>
      <w:r w:rsidRPr="007A0293">
        <w:rPr>
          <w:rFonts w:asciiTheme="minorHAnsi" w:hAnsiTheme="minorHAnsi" w:cstheme="minorHAnsi"/>
          <w:sz w:val="22"/>
          <w:szCs w:val="22"/>
        </w:rPr>
        <w:t xml:space="preserve"> na podstawie Umowy o dofinansowanie nr POIR.01.01.01-00-0633/20-00 w ramach Poddziałania 1.1.1 Programu Operacyjnego Inteligentny Rozwój 2014-2020 współfinansowanego ze środków Europejskiego Funduszu Rozwoju Regionalnego.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37646836" w:rsidR="009169F3" w:rsidRPr="009169F3" w:rsidRDefault="0025263A" w:rsidP="009169F3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63AF4" w:rsidRPr="0028555F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Część 1:</w:t>
      </w:r>
      <w:r w:rsidR="00063AF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jest: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169F3">
        <w:rPr>
          <w:rFonts w:asciiTheme="minorHAnsi" w:hAnsiTheme="minorHAnsi" w:cstheme="minorHAnsi"/>
          <w:i w:val="0"/>
          <w:iCs w:val="0"/>
          <w:sz w:val="20"/>
          <w:szCs w:val="20"/>
        </w:rPr>
        <w:t>Dostawa s</w:t>
      </w:r>
      <w:r w:rsidR="009169F3" w:rsidRPr="009169F3">
        <w:rPr>
          <w:rFonts w:asciiTheme="minorHAnsi" w:hAnsiTheme="minorHAnsi" w:cstheme="minorHAnsi"/>
          <w:i w:val="0"/>
          <w:iCs w:val="0"/>
          <w:sz w:val="20"/>
          <w:szCs w:val="20"/>
        </w:rPr>
        <w:t>pektrometr</w:t>
      </w:r>
      <w:r w:rsidR="009169F3">
        <w:rPr>
          <w:rFonts w:asciiTheme="minorHAnsi" w:hAnsiTheme="minorHAnsi" w:cstheme="minorHAnsi"/>
          <w:i w:val="0"/>
          <w:iCs w:val="0"/>
          <w:sz w:val="20"/>
          <w:szCs w:val="20"/>
        </w:rPr>
        <w:t>u neutronowego</w:t>
      </w:r>
      <w:r w:rsidR="009169F3" w:rsidRPr="009169F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typu sfery Bonnera:</w:t>
      </w:r>
    </w:p>
    <w:p w14:paraId="6BE6AD24" w14:textId="306C314E" w:rsidR="009169F3" w:rsidRDefault="009169F3" w:rsidP="00F069AA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169F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Dostawa zestawu 12 kul polietylenowych wraz z detektorami neutronów, układami pomiarowymi i oprogramowaniem do akwizycji i analizy danych. </w:t>
      </w:r>
    </w:p>
    <w:p w14:paraId="052EAFF6" w14:textId="77777777" w:rsidR="00063AF4" w:rsidRDefault="009169F3" w:rsidP="00453AB4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063AF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cz. 1</w:t>
      </w:r>
    </w:p>
    <w:p w14:paraId="107F8651" w14:textId="529BD7B1" w:rsidR="00063AF4" w:rsidRDefault="00063AF4" w:rsidP="0028555F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 xml:space="preserve">6.3          </w:t>
      </w:r>
      <w:r w:rsidRPr="0028555F">
        <w:rPr>
          <w:rFonts w:asciiTheme="minorHAnsi" w:hAnsiTheme="minorHAnsi" w:cstheme="minorHAnsi"/>
          <w:b/>
          <w:iCs/>
          <w:sz w:val="20"/>
          <w:szCs w:val="20"/>
        </w:rPr>
        <w:t>Część 2: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Przedmiotem zamówienia jest: </w:t>
      </w:r>
      <w:r w:rsidRPr="0028555F">
        <w:rPr>
          <w:rFonts w:asciiTheme="minorHAnsi" w:hAnsiTheme="minorHAnsi" w:cstheme="minorHAnsi"/>
          <w:bCs/>
          <w:sz w:val="20"/>
          <w:szCs w:val="20"/>
        </w:rPr>
        <w:t xml:space="preserve">Dostawa </w:t>
      </w:r>
      <w:r w:rsidRPr="0028555F">
        <w:rPr>
          <w:rFonts w:asciiTheme="minorHAnsi" w:hAnsiTheme="minorHAnsi" w:cstheme="minorHAnsi"/>
          <w:sz w:val="20"/>
          <w:szCs w:val="20"/>
        </w:rPr>
        <w:t>dozymetru trybu krótkotrwałego</w:t>
      </w:r>
      <w:r w:rsidR="004E6279">
        <w:rPr>
          <w:rFonts w:asciiTheme="minorHAnsi" w:hAnsiTheme="minorHAnsi" w:cstheme="minorHAnsi"/>
          <w:sz w:val="20"/>
          <w:szCs w:val="20"/>
        </w:rPr>
        <w:t>.</w:t>
      </w:r>
    </w:p>
    <w:p w14:paraId="174EE7CE" w14:textId="5B30D09C" w:rsidR="004E6279" w:rsidRDefault="004E6279" w:rsidP="004E6279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28555F">
        <w:rPr>
          <w:rFonts w:asciiTheme="minorHAnsi" w:hAnsiTheme="minorHAnsi" w:cstheme="minorHAnsi"/>
          <w:i w:val="0"/>
          <w:sz w:val="20"/>
          <w:szCs w:val="20"/>
        </w:rPr>
        <w:t xml:space="preserve">6.4 </w:t>
      </w:r>
      <w:r w:rsidRPr="0028555F">
        <w:rPr>
          <w:rFonts w:asciiTheme="minorHAnsi" w:hAnsiTheme="minorHAnsi" w:cstheme="minorHAnsi"/>
          <w:i w:val="0"/>
          <w:sz w:val="20"/>
          <w:szCs w:val="20"/>
        </w:rPr>
        <w:tab/>
        <w:t xml:space="preserve">Szczegółowy opis przedmiotu zamówienia opisany został </w:t>
      </w:r>
      <w:r w:rsidRPr="004E6279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cz. 2</w:t>
      </w:r>
    </w:p>
    <w:p w14:paraId="7ABFE794" w14:textId="4EC0EAB9" w:rsidR="004E6279" w:rsidRDefault="004E6279" w:rsidP="004E6279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28555F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Część 3: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Pr="00251721">
        <w:rPr>
          <w:rFonts w:asciiTheme="minorHAnsi" w:hAnsiTheme="minorHAnsi" w:cstheme="minorHAnsi"/>
          <w:i w:val="0"/>
          <w:sz w:val="20"/>
          <w:szCs w:val="20"/>
        </w:rPr>
        <w:t xml:space="preserve">Przedmiotem zamówienia jest: </w:t>
      </w:r>
      <w:r w:rsidRPr="0028555F">
        <w:rPr>
          <w:rFonts w:asciiTheme="minorHAnsi" w:hAnsiTheme="minorHAnsi" w:cstheme="minorHAnsi"/>
          <w:bCs/>
          <w:i w:val="0"/>
          <w:sz w:val="20"/>
          <w:szCs w:val="20"/>
        </w:rPr>
        <w:t xml:space="preserve">Dostawa </w:t>
      </w:r>
      <w:r w:rsidRPr="0028555F">
        <w:rPr>
          <w:rFonts w:asciiTheme="minorHAnsi" w:hAnsiTheme="minorHAnsi" w:cstheme="minorHAnsi"/>
          <w:i w:val="0"/>
          <w:sz w:val="20"/>
          <w:szCs w:val="20"/>
        </w:rPr>
        <w:t>dozymetru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trybu impulsowego.</w:t>
      </w:r>
    </w:p>
    <w:p w14:paraId="41AC54ED" w14:textId="5D67FB4F" w:rsidR="009169F3" w:rsidRPr="009169F3" w:rsidRDefault="004E6279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6.6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Pr="00251721">
        <w:rPr>
          <w:rFonts w:asciiTheme="minorHAnsi" w:hAnsiTheme="minorHAnsi" w:cstheme="minorHAnsi"/>
          <w:i w:val="0"/>
          <w:sz w:val="20"/>
          <w:szCs w:val="20"/>
        </w:rPr>
        <w:t xml:space="preserve">Szczegółowy opis przedmiotu zamówienia opisany został </w:t>
      </w:r>
      <w:r w:rsidRPr="0025172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w Tomie III SWZ – Opis przedmiotu zamówienia cz.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3.</w:t>
      </w:r>
    </w:p>
    <w:p w14:paraId="02F2C34E" w14:textId="402B6A30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7A0293">
        <w:rPr>
          <w:rFonts w:asciiTheme="minorHAnsi" w:hAnsiTheme="minorHAnsi" w:cstheme="minorHAnsi"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7920F56A" w:rsidR="0006792C" w:rsidRDefault="004E6279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28555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część 1: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38433000-9 Spektrometry</w:t>
      </w:r>
    </w:p>
    <w:p w14:paraId="09EFA0F2" w14:textId="52258984" w:rsidR="004E6279" w:rsidRPr="009454D8" w:rsidRDefault="004E6279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część 2 i 3: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38341200-9 Dozymetry</w:t>
      </w:r>
    </w:p>
    <w:p w14:paraId="7A256CCD" w14:textId="5C959119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A0293">
        <w:rPr>
          <w:rFonts w:asciiTheme="minorHAnsi" w:hAnsiTheme="minorHAnsi" w:cstheme="minorHAnsi"/>
          <w:iCs/>
          <w:sz w:val="20"/>
          <w:szCs w:val="20"/>
        </w:rPr>
        <w:t>8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7865B67D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A0293">
        <w:rPr>
          <w:rFonts w:asciiTheme="minorHAnsi" w:hAnsiTheme="minorHAnsi" w:cstheme="minorHAnsi"/>
          <w:sz w:val="20"/>
          <w:szCs w:val="20"/>
        </w:rPr>
        <w:t>9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154546BF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A0293">
        <w:rPr>
          <w:rFonts w:asciiTheme="minorHAnsi" w:hAnsiTheme="minorHAnsi" w:cstheme="minorHAnsi"/>
          <w:sz w:val="20"/>
          <w:szCs w:val="20"/>
        </w:rPr>
        <w:t>10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577BA449" w:rsidR="0006792C" w:rsidRDefault="000D0A1D" w:rsidP="000D0A1D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B7C7C" w:rsidRPr="0028555F">
        <w:rPr>
          <w:rFonts w:asciiTheme="minorHAnsi" w:hAnsiTheme="minorHAnsi" w:cstheme="minorHAnsi"/>
          <w:bCs w:val="0"/>
          <w:sz w:val="20"/>
          <w:szCs w:val="20"/>
        </w:rPr>
        <w:t>Część 1:</w:t>
      </w:r>
      <w:r w:rsidR="00DB7C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do </w:t>
      </w:r>
      <w:r w:rsidR="007A0293">
        <w:rPr>
          <w:rFonts w:asciiTheme="minorHAnsi" w:hAnsiTheme="minorHAnsi" w:cstheme="minorHAnsi"/>
          <w:b w:val="0"/>
          <w:bCs w:val="0"/>
          <w:sz w:val="20"/>
          <w:szCs w:val="20"/>
        </w:rPr>
        <w:t>14</w:t>
      </w:r>
      <w:r w:rsidR="007A0293"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tygodni od </w:t>
      </w:r>
      <w:r w:rsidR="00B35614">
        <w:rPr>
          <w:rFonts w:asciiTheme="minorHAnsi" w:hAnsiTheme="minorHAnsi" w:cstheme="minorHAnsi"/>
          <w:b w:val="0"/>
          <w:bCs w:val="0"/>
          <w:sz w:val="20"/>
          <w:szCs w:val="20"/>
        </w:rPr>
        <w:t>zawarcia</w:t>
      </w:r>
      <w:r w:rsidR="00B35614"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>umowy.</w:t>
      </w:r>
    </w:p>
    <w:p w14:paraId="6C084DD3" w14:textId="11F23FFA" w:rsidR="00DB7C7C" w:rsidRDefault="00DB7C7C" w:rsidP="00DB7C7C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7.2.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555F">
        <w:rPr>
          <w:rFonts w:asciiTheme="minorHAnsi" w:hAnsiTheme="minorHAnsi" w:cstheme="minorHAnsi"/>
          <w:bCs w:val="0"/>
          <w:sz w:val="20"/>
          <w:szCs w:val="20"/>
        </w:rPr>
        <w:t>Częś</w:t>
      </w:r>
      <w:r>
        <w:rPr>
          <w:rFonts w:asciiTheme="minorHAnsi" w:hAnsiTheme="minorHAnsi" w:cstheme="minorHAnsi"/>
          <w:bCs w:val="0"/>
          <w:sz w:val="20"/>
          <w:szCs w:val="20"/>
        </w:rPr>
        <w:t>ć</w:t>
      </w:r>
      <w:r w:rsidRPr="0028555F">
        <w:rPr>
          <w:rFonts w:asciiTheme="minorHAnsi" w:hAnsiTheme="minorHAnsi" w:cstheme="minorHAnsi"/>
          <w:bCs w:val="0"/>
          <w:sz w:val="20"/>
          <w:szCs w:val="20"/>
        </w:rPr>
        <w:t xml:space="preserve"> 2: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do </w:t>
      </w:r>
      <w:r w:rsidR="00CF03AE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CF03AE"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tygodni od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zawarcia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umowy.</w:t>
      </w:r>
    </w:p>
    <w:p w14:paraId="143CD37F" w14:textId="61C38181" w:rsidR="00DB7C7C" w:rsidRPr="008D4F73" w:rsidRDefault="00DB7C7C" w:rsidP="000D0A1D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555F">
        <w:rPr>
          <w:rFonts w:asciiTheme="minorHAnsi" w:hAnsiTheme="minorHAnsi" w:cstheme="minorHAnsi"/>
          <w:bCs w:val="0"/>
          <w:sz w:val="20"/>
          <w:szCs w:val="20"/>
        </w:rPr>
        <w:t>Część 3: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do </w:t>
      </w:r>
      <w:r w:rsidR="00CF03AE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CF03AE"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tygodni od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zawarcia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umowy.</w:t>
      </w:r>
    </w:p>
    <w:p w14:paraId="3EA0200E" w14:textId="3DEA5947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  <w:r w:rsidR="00774AD2">
        <w:rPr>
          <w:rFonts w:asciiTheme="minorHAnsi" w:hAnsiTheme="minorHAnsi" w:cstheme="minorHAnsi"/>
          <w:b/>
          <w:bCs/>
          <w:sz w:val="20"/>
          <w:szCs w:val="20"/>
        </w:rPr>
        <w:t>(dotyczy cz.1-3)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lastRenderedPageBreak/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5EBC123E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4AD2">
        <w:rPr>
          <w:rFonts w:asciiTheme="minorHAnsi" w:hAnsiTheme="minorHAnsi" w:cstheme="minorHAnsi"/>
          <w:b/>
          <w:bCs/>
          <w:sz w:val="20"/>
          <w:szCs w:val="20"/>
        </w:rPr>
        <w:t>(dotyczy cz.1-3)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399343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774AD2">
        <w:rPr>
          <w:rFonts w:asciiTheme="minorHAnsi" w:hAnsiTheme="minorHAnsi" w:cstheme="minorHAnsi"/>
          <w:b/>
          <w:bCs/>
          <w:sz w:val="20"/>
          <w:szCs w:val="20"/>
        </w:rPr>
        <w:t>(dotyczy cz.1-3)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1AFAFCD5" w:rsidR="0017539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A965116" w14:textId="1E83283D" w:rsidR="0006792C" w:rsidRPr="00523410" w:rsidRDefault="003C38B7" w:rsidP="00BF1A76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BF1A7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BF1A7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67BE6A77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4AD2">
        <w:rPr>
          <w:rFonts w:asciiTheme="minorHAnsi" w:hAnsiTheme="minorHAnsi" w:cstheme="minorHAnsi"/>
          <w:b/>
          <w:bCs/>
          <w:sz w:val="20"/>
          <w:szCs w:val="20"/>
        </w:rPr>
        <w:t>(dotyczy cz.1-3)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BF1A76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3572656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  <w:r w:rsidR="00774AD2" w:rsidRPr="0028555F">
        <w:rPr>
          <w:rFonts w:asciiTheme="minorHAnsi" w:hAnsiTheme="minorHAnsi" w:cstheme="minorHAnsi"/>
          <w:bCs w:val="0"/>
          <w:sz w:val="20"/>
          <w:szCs w:val="20"/>
        </w:rPr>
        <w:t>(dotyczy cz.1-3)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3553B7B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434A">
        <w:rPr>
          <w:rFonts w:asciiTheme="minorHAnsi" w:hAnsiTheme="minorHAnsi" w:cstheme="minorHAnsi"/>
          <w:b/>
          <w:bCs/>
          <w:sz w:val="20"/>
          <w:szCs w:val="20"/>
        </w:rPr>
        <w:t>(dotyczy cz.1-3)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61E00A8A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="008F443A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6D71E8E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434A">
        <w:rPr>
          <w:rFonts w:asciiTheme="minorHAnsi" w:hAnsiTheme="minorHAnsi" w:cstheme="minorHAnsi"/>
          <w:b/>
          <w:bCs/>
          <w:sz w:val="20"/>
          <w:szCs w:val="20"/>
        </w:rPr>
        <w:t>(dotyczy cz.1-3)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lastRenderedPageBreak/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075027B4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  <w:r w:rsidR="00E3434A">
        <w:rPr>
          <w:rFonts w:asciiTheme="minorHAnsi" w:hAnsiTheme="minorHAnsi" w:cstheme="minorHAnsi"/>
          <w:b/>
          <w:bCs/>
          <w:sz w:val="20"/>
          <w:szCs w:val="20"/>
        </w:rPr>
        <w:t>(dotyczy cz.1-3)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AC0D1B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50914AC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E3434A">
        <w:rPr>
          <w:rStyle w:val="tekstdokbold"/>
          <w:rFonts w:asciiTheme="minorHAnsi" w:hAnsiTheme="minorHAnsi" w:cstheme="minorHAnsi"/>
          <w:sz w:val="20"/>
          <w:szCs w:val="20"/>
        </w:rPr>
        <w:t xml:space="preserve"> (dotyczy cz. 1-3)</w:t>
      </w:r>
    </w:p>
    <w:p w14:paraId="101B6BF6" w14:textId="2D3A4861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</w:t>
      </w:r>
      <w:r w:rsidR="00E3434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danej części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952D940" w14:textId="7288EB44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12E8412A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 </w:t>
      </w:r>
      <w:r w:rsidRPr="002855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może złożyć ofertę w odniesieniu do jednej, kilku lub wszystkich części zamówienia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4496728D" w14:textId="77777777" w:rsidR="004A2FE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31E3400B" w14:textId="77777777" w:rsidR="004A2FEE" w:rsidRDefault="004A2FEE" w:rsidP="0028555F">
      <w:pPr>
        <w:pStyle w:val="Tekstpodstawowy2"/>
        <w:spacing w:after="120"/>
        <w:ind w:left="709" w:hanging="1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8555F">
        <w:rPr>
          <w:rFonts w:asciiTheme="minorHAnsi" w:hAnsiTheme="minorHAnsi" w:cstheme="minorHAnsi"/>
          <w:bCs w:val="0"/>
          <w:sz w:val="20"/>
          <w:szCs w:val="20"/>
        </w:rPr>
        <w:t>Część 1: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C0E50" w:rsidRPr="009062E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F94239" w14:textId="43EDD8A3" w:rsidR="004A2FEE" w:rsidRPr="009062ED" w:rsidRDefault="000B21E5" w:rsidP="0028555F">
      <w:pPr>
        <w:pStyle w:val="Tekstpodstawowy2"/>
        <w:numPr>
          <w:ilvl w:val="0"/>
          <w:numId w:val="19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1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A8C5DF5" w14:textId="185E9F1C" w:rsidR="004A2FEE" w:rsidRDefault="004A2FEE" w:rsidP="0028555F">
      <w:pPr>
        <w:pStyle w:val="Tekstpodstawowy2"/>
        <w:spacing w:after="120"/>
        <w:ind w:left="795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Część 2:</w:t>
      </w:r>
    </w:p>
    <w:p w14:paraId="269C67FC" w14:textId="764C154C" w:rsidR="004A2FEE" w:rsidRPr="009062ED" w:rsidRDefault="004A2FEE" w:rsidP="004A2FEE">
      <w:pPr>
        <w:pStyle w:val="Tekstpodstawowy2"/>
        <w:numPr>
          <w:ilvl w:val="0"/>
          <w:numId w:val="79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2</w:t>
      </w:r>
    </w:p>
    <w:p w14:paraId="61460EF3" w14:textId="21522CC4" w:rsidR="004A2FEE" w:rsidRPr="0028555F" w:rsidRDefault="004A2FEE" w:rsidP="0028555F">
      <w:pPr>
        <w:pStyle w:val="Tekstpodstawowy2"/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Część 3:</w:t>
      </w:r>
    </w:p>
    <w:p w14:paraId="7084006C" w14:textId="3969EAC1" w:rsidR="004A2FEE" w:rsidRPr="009062ED" w:rsidRDefault="004A2FEE" w:rsidP="004A2FEE">
      <w:pPr>
        <w:pStyle w:val="Tekstpodstawowy2"/>
        <w:numPr>
          <w:ilvl w:val="0"/>
          <w:numId w:val="80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3</w:t>
      </w:r>
    </w:p>
    <w:p w14:paraId="002DDAE6" w14:textId="0004B0CE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2FEE"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(dotyczy cz. 1-3)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15811FFD" w:rsidR="00665C8D" w:rsidRPr="00C57D94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01D2201" w14:textId="35A4E4FD" w:rsidR="006C523F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90DEEB0" w14:textId="77D26FED" w:rsidR="00557704" w:rsidRPr="0028555F" w:rsidRDefault="00557704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8555F">
        <w:rPr>
          <w:rFonts w:asciiTheme="minorHAnsi" w:hAnsiTheme="minorHAnsi" w:cstheme="minorHAnsi"/>
          <w:b/>
          <w:sz w:val="20"/>
          <w:szCs w:val="20"/>
          <w:u w:val="single"/>
        </w:rPr>
        <w:t>Część 1:</w:t>
      </w:r>
    </w:p>
    <w:p w14:paraId="0DEBFCFD" w14:textId="784FB660" w:rsidR="00557704" w:rsidRDefault="00557704" w:rsidP="00557704">
      <w:pPr>
        <w:pStyle w:val="Akapitzlist"/>
        <w:numPr>
          <w:ilvl w:val="0"/>
          <w:numId w:val="8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Dokumenty potwierdzające zgodność z wdrożonym u producenta systemem zapewnienia jakości ISO lub równoważnym</w:t>
      </w:r>
      <w:r w:rsidR="00890CDA">
        <w:rPr>
          <w:rFonts w:asciiTheme="minorHAnsi" w:hAnsiTheme="minorHAnsi" w:cstheme="minorHAnsi"/>
          <w:sz w:val="20"/>
          <w:szCs w:val="20"/>
        </w:rPr>
        <w:t xml:space="preserve"> tj</w:t>
      </w:r>
      <w:r w:rsidR="009E453D">
        <w:rPr>
          <w:rFonts w:asciiTheme="minorHAnsi" w:hAnsiTheme="minorHAnsi" w:cstheme="minorHAnsi"/>
          <w:sz w:val="20"/>
          <w:szCs w:val="20"/>
        </w:rPr>
        <w:t>. ISO 9001, ISO 14001</w:t>
      </w:r>
    </w:p>
    <w:p w14:paraId="5F1CC70A" w14:textId="4E02BC47" w:rsidR="00557704" w:rsidRPr="0028555F" w:rsidRDefault="00557704" w:rsidP="0028555F">
      <w:pPr>
        <w:spacing w:before="120" w:after="120"/>
        <w:ind w:left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2: </w:t>
      </w:r>
    </w:p>
    <w:p w14:paraId="35A2C1D6" w14:textId="53783832" w:rsidR="00557704" w:rsidRPr="00557704" w:rsidRDefault="00557704" w:rsidP="00557704">
      <w:pPr>
        <w:pStyle w:val="Akapitzlist"/>
        <w:numPr>
          <w:ilvl w:val="0"/>
          <w:numId w:val="8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57704">
        <w:rPr>
          <w:rFonts w:asciiTheme="minorHAnsi" w:hAnsiTheme="minorHAnsi" w:cstheme="minorHAnsi"/>
          <w:sz w:val="20"/>
          <w:szCs w:val="20"/>
        </w:rPr>
        <w:t>Potwierdzenie zgodności z wymaganiami</w:t>
      </w:r>
      <w:r>
        <w:rPr>
          <w:rFonts w:asciiTheme="minorHAnsi" w:hAnsiTheme="minorHAnsi" w:cstheme="minorHAnsi"/>
          <w:sz w:val="20"/>
          <w:szCs w:val="20"/>
        </w:rPr>
        <w:t xml:space="preserve"> dla cz. 2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8A6770">
        <w:rPr>
          <w:rFonts w:asciiTheme="minorHAnsi" w:hAnsiTheme="minorHAnsi" w:cstheme="minorHAnsi"/>
          <w:sz w:val="20"/>
          <w:szCs w:val="20"/>
        </w:rPr>
        <w:t>4</w:t>
      </w:r>
    </w:p>
    <w:p w14:paraId="59FDC044" w14:textId="446C26A0" w:rsidR="00557704" w:rsidRPr="0028555F" w:rsidRDefault="00557704" w:rsidP="0028555F">
      <w:pPr>
        <w:spacing w:before="120" w:after="120"/>
        <w:ind w:left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3: </w:t>
      </w:r>
    </w:p>
    <w:p w14:paraId="0412B2C0" w14:textId="4610C3A2" w:rsidR="00557704" w:rsidRPr="0028555F" w:rsidRDefault="00557704" w:rsidP="0028555F">
      <w:pPr>
        <w:pStyle w:val="Akapitzlist"/>
        <w:numPr>
          <w:ilvl w:val="0"/>
          <w:numId w:val="8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57704">
        <w:rPr>
          <w:rFonts w:asciiTheme="minorHAnsi" w:hAnsiTheme="minorHAnsi" w:cstheme="minorHAnsi"/>
          <w:sz w:val="20"/>
          <w:szCs w:val="20"/>
        </w:rPr>
        <w:t xml:space="preserve">Potwierdzenie zgodności z wymaganiami dla cz. </w:t>
      </w:r>
      <w:r>
        <w:rPr>
          <w:rFonts w:asciiTheme="minorHAnsi" w:hAnsiTheme="minorHAnsi" w:cstheme="minorHAnsi"/>
          <w:sz w:val="20"/>
          <w:szCs w:val="20"/>
        </w:rPr>
        <w:t>3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8A6770">
        <w:rPr>
          <w:rFonts w:asciiTheme="minorHAnsi" w:hAnsiTheme="minorHAnsi" w:cstheme="minorHAnsi"/>
          <w:sz w:val="20"/>
          <w:szCs w:val="20"/>
        </w:rPr>
        <w:t>5</w:t>
      </w:r>
    </w:p>
    <w:p w14:paraId="50966769" w14:textId="43F6DDB7" w:rsidR="002912F7" w:rsidRPr="0028555F" w:rsidRDefault="00636D6C" w:rsidP="0028555F">
      <w:pPr>
        <w:pStyle w:val="Akapitzlist"/>
        <w:numPr>
          <w:ilvl w:val="2"/>
          <w:numId w:val="8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 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 </w:t>
      </w:r>
      <w:r w:rsidRPr="0028555F">
        <w:rPr>
          <w:rFonts w:asciiTheme="minorHAnsi" w:hAnsiTheme="minorHAnsi" w:cstheme="minorHAnsi"/>
          <w:sz w:val="20"/>
          <w:szCs w:val="20"/>
          <w:u w:val="single"/>
        </w:rPr>
        <w:t>(dotyczy cz. 1-3)</w:t>
      </w:r>
    </w:p>
    <w:p w14:paraId="4D7F10DE" w14:textId="4EA5A80B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36D6C" w:rsidRPr="0028555F">
        <w:rPr>
          <w:rFonts w:asciiTheme="minorHAnsi" w:hAnsiTheme="minorHAnsi" w:cstheme="minorHAnsi"/>
          <w:b w:val="0"/>
          <w:sz w:val="20"/>
          <w:szCs w:val="20"/>
          <w:u w:val="single"/>
        </w:rPr>
        <w:t>(dotyczy cz. 1-3)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28555F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6B670BF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36D6C"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(dotyczy cz. 1-3)</w:t>
      </w:r>
    </w:p>
    <w:p w14:paraId="159E44CB" w14:textId="790410AA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(dotyczy cz. 1-3)</w:t>
      </w:r>
    </w:p>
    <w:p w14:paraId="31126E5D" w14:textId="7145B7C5" w:rsidR="0006792C" w:rsidRPr="008D4F73" w:rsidRDefault="00F515F2" w:rsidP="0028555F">
      <w:pPr>
        <w:pStyle w:val="Tekstpodstawowy2"/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</w:t>
      </w:r>
      <w:r w:rsidR="00636D6C" w:rsidRPr="0028555F">
        <w:rPr>
          <w:rFonts w:asciiTheme="minorHAnsi" w:hAnsiTheme="minorHAnsi" w:cstheme="minorHAnsi"/>
          <w:sz w:val="20"/>
          <w:szCs w:val="20"/>
          <w:u w:val="single"/>
        </w:rPr>
        <w:t>(dotyczy cz. 1-3)</w:t>
      </w:r>
    </w:p>
    <w:p w14:paraId="66DE64D8" w14:textId="3901A50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  <w:r w:rsidR="006D00FA">
        <w:rPr>
          <w:rFonts w:asciiTheme="minorHAnsi" w:hAnsiTheme="minorHAnsi" w:cstheme="minorHAnsi"/>
          <w:b/>
          <w:sz w:val="20"/>
          <w:szCs w:val="20"/>
        </w:rPr>
        <w:t>– dotyczy cz. 1-3</w:t>
      </w:r>
    </w:p>
    <w:p w14:paraId="4BA888A1" w14:textId="77777777" w:rsidR="00F304EB" w:rsidRPr="00F304EB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04EB" w:rsidRPr="00F304EB">
        <w:rPr>
          <w:rFonts w:asciiTheme="minorHAnsi" w:hAnsiTheme="minorHAnsi" w:cstheme="minorHAnsi"/>
          <w:b w:val="0"/>
          <w:sz w:val="20"/>
          <w:szCs w:val="20"/>
        </w:rPr>
        <w:t>Wykonawca określi cenę brutto Oferty w PLN/</w:t>
      </w:r>
      <w:r w:rsidR="00F304EB" w:rsidRPr="00F304EB">
        <w:rPr>
          <w:rFonts w:asciiTheme="minorHAnsi" w:hAnsiTheme="minorHAnsi" w:cstheme="minorHAnsi"/>
          <w:b w:val="0"/>
          <w:sz w:val="20"/>
          <w:szCs w:val="20"/>
          <w:highlight w:val="yellow"/>
        </w:rPr>
        <w:t>EURO</w:t>
      </w:r>
      <w:r w:rsidR="00F304EB" w:rsidRPr="00F304EB">
        <w:rPr>
          <w:rFonts w:asciiTheme="minorHAnsi" w:hAnsiTheme="minorHAnsi" w:cstheme="minorHAnsi"/>
          <w:b w:val="0"/>
          <w:sz w:val="20"/>
          <w:szCs w:val="20"/>
        </w:rPr>
        <w:t xml:space="preserve"> na Formularzu odpowiednio dla danej części tj. formularz 2.1, 2.2, 2.3</w:t>
      </w:r>
    </w:p>
    <w:p w14:paraId="724CC1E5" w14:textId="4B95C4B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2FF1A338" w:rsidR="007C748D" w:rsidRPr="00F304EB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04EB" w:rsidRPr="00F304EB">
        <w:rPr>
          <w:rFonts w:asciiTheme="minorHAnsi" w:hAnsiTheme="minorHAnsi" w:cstheme="minorHAnsi"/>
          <w:b w:val="0"/>
          <w:sz w:val="20"/>
          <w:szCs w:val="20"/>
        </w:rPr>
        <w:t xml:space="preserve">Cena oferty powinna być wyrażona w złotych polskich (PLN) </w:t>
      </w:r>
      <w:r w:rsidR="00F304EB" w:rsidRPr="00F304EB">
        <w:rPr>
          <w:rFonts w:asciiTheme="minorHAnsi" w:hAnsiTheme="minorHAnsi" w:cstheme="minorHAnsi"/>
          <w:b w:val="0"/>
          <w:sz w:val="20"/>
          <w:szCs w:val="20"/>
          <w:highlight w:val="yellow"/>
        </w:rPr>
        <w:t>lub EURO</w:t>
      </w:r>
      <w:r w:rsidR="00F304EB" w:rsidRPr="00F304EB">
        <w:rPr>
          <w:rFonts w:asciiTheme="minorHAnsi" w:hAnsiTheme="minorHAnsi" w:cstheme="minorHAnsi"/>
          <w:b w:val="0"/>
          <w:sz w:val="20"/>
          <w:szCs w:val="20"/>
        </w:rPr>
        <w:t xml:space="preserve"> z dokładnością do dwóch miejsc po przecinku i obejmować całkowity koszt wykonania zamówienia.</w:t>
      </w:r>
    </w:p>
    <w:p w14:paraId="6063E7ED" w14:textId="334888E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0975FBC7" w:rsidR="0006792C" w:rsidRDefault="0006792C" w:rsidP="009E453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E48BFC9" w14:textId="060637CA" w:rsidR="00F304EB" w:rsidRPr="008D4F73" w:rsidRDefault="00F304EB" w:rsidP="009E453D">
      <w:pPr>
        <w:pStyle w:val="Tekstpodstawowy2"/>
        <w:spacing w:after="120"/>
        <w:ind w:left="709" w:hanging="709"/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17.6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304EB">
        <w:rPr>
          <w:rFonts w:asciiTheme="minorHAnsi" w:hAnsiTheme="minorHAnsi" w:cstheme="minorHAnsi"/>
          <w:b w:val="0"/>
          <w:sz w:val="20"/>
          <w:szCs w:val="20"/>
          <w:highlight w:val="yellow"/>
        </w:rPr>
        <w:t>W przypadku złożenia oferty w innej walucie niż PLN, Zamawiający dla porównania ofert dokona przeliczenia tej waluty na PLN wg średniego kursu Narodowego Banku Polskiego z dnia, w którym opublikowano ogłoszenie o zamówieniu w Biuletynie Zamówień Publicznych.</w:t>
      </w:r>
    </w:p>
    <w:p w14:paraId="34B3F2EB" w14:textId="490FFFDC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D00F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cz. 1-3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nie dotyczy</w:t>
      </w:r>
    </w:p>
    <w:p w14:paraId="37A2ACBA" w14:textId="49AAB056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  <w:r w:rsidR="006D00F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(dotyczy cz. 1-3)</w:t>
      </w:r>
    </w:p>
    <w:p w14:paraId="199E391C" w14:textId="77777777" w:rsidR="00F304EB" w:rsidRDefault="0006792C" w:rsidP="00F304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F304EB" w:rsidRPr="00F304EB">
        <w:rPr>
          <w:rFonts w:asciiTheme="minorHAnsi" w:hAnsiTheme="minorHAnsi" w:cstheme="minorHAnsi"/>
          <w:sz w:val="20"/>
          <w:szCs w:val="20"/>
        </w:rPr>
        <w:t xml:space="preserve">Oferty powinny być złożone za pośrednictwem Platformy w terminie </w:t>
      </w:r>
      <w:r w:rsidR="00F304EB" w:rsidRPr="00F304EB">
        <w:rPr>
          <w:rFonts w:asciiTheme="minorHAnsi" w:hAnsiTheme="minorHAnsi" w:cstheme="minorHAnsi"/>
          <w:sz w:val="20"/>
          <w:szCs w:val="20"/>
          <w:highlight w:val="yellow"/>
        </w:rPr>
        <w:t>do dnia 22.08.2022 r.</w:t>
      </w:r>
      <w:r w:rsidR="00F304EB" w:rsidRPr="00F304EB">
        <w:rPr>
          <w:rFonts w:asciiTheme="minorHAnsi" w:hAnsiTheme="minorHAnsi" w:cstheme="minorHAnsi"/>
          <w:sz w:val="20"/>
          <w:szCs w:val="20"/>
        </w:rPr>
        <w:t xml:space="preserve"> do godz. 10.00</w:t>
      </w:r>
    </w:p>
    <w:p w14:paraId="63B4513A" w14:textId="4D74EC68" w:rsidR="00F515F2" w:rsidRPr="008D4F73" w:rsidRDefault="0006792C" w:rsidP="00F304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BC0154A" w14:textId="77777777" w:rsidR="00F304EB" w:rsidRDefault="00F515F2" w:rsidP="002012F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F304EB" w:rsidRPr="00F304EB">
        <w:rPr>
          <w:rFonts w:asciiTheme="minorHAnsi" w:hAnsiTheme="minorHAnsi" w:cstheme="minorHAnsi"/>
          <w:sz w:val="20"/>
          <w:szCs w:val="20"/>
        </w:rPr>
        <w:t xml:space="preserve">Otwarcie ofert nastąpi </w:t>
      </w:r>
      <w:r w:rsidR="00F304EB" w:rsidRPr="00F304EB">
        <w:rPr>
          <w:rFonts w:asciiTheme="minorHAnsi" w:hAnsiTheme="minorHAnsi" w:cstheme="minorHAnsi"/>
          <w:sz w:val="20"/>
          <w:szCs w:val="20"/>
          <w:highlight w:val="yellow"/>
        </w:rPr>
        <w:t>w dniu 22.08.2022 r.</w:t>
      </w:r>
      <w:r w:rsidR="00F304EB" w:rsidRPr="00F304EB">
        <w:rPr>
          <w:rFonts w:asciiTheme="minorHAnsi" w:hAnsiTheme="minorHAnsi" w:cstheme="minorHAnsi"/>
          <w:sz w:val="20"/>
          <w:szCs w:val="20"/>
        </w:rPr>
        <w:t xml:space="preserve"> o godz. 11.00 za pośrednictwem Platformy. W przypadku awarii Platformy, która spowoduje brak możliwości otwarcia ofert w powyższym terminie, otwarcie ofert nastąpi niezwłocznie po usunięciu awarii.</w:t>
      </w:r>
    </w:p>
    <w:p w14:paraId="4F904CB7" w14:textId="0A391AA6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34A1E386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99256A">
        <w:rPr>
          <w:rFonts w:asciiTheme="minorHAnsi" w:hAnsiTheme="minorHAnsi" w:cstheme="minorHAnsi"/>
          <w:b/>
          <w:bCs/>
          <w:spacing w:val="4"/>
          <w:sz w:val="20"/>
          <w:szCs w:val="20"/>
        </w:rPr>
        <w:t>dotyczy cz. 1-3)</w:t>
      </w:r>
    </w:p>
    <w:p w14:paraId="1DFB386A" w14:textId="0377FC95" w:rsidR="0006792C" w:rsidRPr="00F304EB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F304EB" w:rsidRPr="00F304EB">
        <w:rPr>
          <w:rFonts w:asciiTheme="minorHAnsi" w:hAnsiTheme="minorHAnsi" w:cstheme="minorHAnsi"/>
          <w:sz w:val="20"/>
          <w:szCs w:val="20"/>
        </w:rPr>
        <w:t xml:space="preserve">Wykonawca jest związany ofertą od dnia terminu składania ofert </w:t>
      </w:r>
      <w:r w:rsidR="00F304EB" w:rsidRPr="00F304EB">
        <w:rPr>
          <w:rFonts w:asciiTheme="minorHAnsi" w:hAnsiTheme="minorHAnsi" w:cstheme="minorHAnsi"/>
          <w:sz w:val="20"/>
          <w:szCs w:val="20"/>
          <w:highlight w:val="yellow"/>
        </w:rPr>
        <w:t>do dnia 21.09.2022 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48D062A5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99256A">
        <w:rPr>
          <w:rFonts w:asciiTheme="minorHAnsi" w:hAnsiTheme="minorHAnsi" w:cstheme="minorHAnsi"/>
          <w:b/>
          <w:bCs/>
          <w:spacing w:val="4"/>
          <w:sz w:val="20"/>
          <w:szCs w:val="20"/>
        </w:rPr>
        <w:t>dotyczy cz. 1-3)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2483B4D4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 najwyższą liczbę punktów w kryterium cena oferty brutto.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0F6DF14A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  <w:r w:rsidR="00420EE8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 xml:space="preserve"> (dotyczy cz. 1-3)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749CC8CB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– </w:t>
      </w:r>
      <w:r w:rsidR="00420EE8" w:rsidRPr="00EF7354">
        <w:rPr>
          <w:rStyle w:val="tekstdokbold"/>
          <w:rFonts w:asciiTheme="minorHAnsi" w:hAnsiTheme="minorHAnsi" w:cstheme="minorHAnsi"/>
          <w:sz w:val="20"/>
          <w:szCs w:val="20"/>
          <w:u w:val="single"/>
        </w:rPr>
        <w:t>dotyczy</w:t>
      </w:r>
      <w:r w:rsidR="00507969" w:rsidRPr="00EF7354">
        <w:rPr>
          <w:rStyle w:val="tekstdokbold"/>
          <w:rFonts w:asciiTheme="minorHAnsi" w:hAnsiTheme="minorHAnsi" w:cstheme="minorHAnsi"/>
          <w:sz w:val="20"/>
          <w:szCs w:val="20"/>
          <w:u w:val="single"/>
        </w:rPr>
        <w:t xml:space="preserve"> wyłącznie</w:t>
      </w:r>
      <w:r w:rsidR="00420EE8" w:rsidRPr="00EF7354">
        <w:rPr>
          <w:rStyle w:val="tekstdokbold"/>
          <w:rFonts w:asciiTheme="minorHAnsi" w:hAnsiTheme="minorHAnsi" w:cstheme="minorHAnsi"/>
          <w:sz w:val="20"/>
          <w:szCs w:val="20"/>
          <w:u w:val="single"/>
        </w:rPr>
        <w:t xml:space="preserve"> cz. 1</w:t>
      </w:r>
    </w:p>
    <w:p w14:paraId="36FDB95A" w14:textId="465F285F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28555F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19722534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507969">
        <w:rPr>
          <w:rFonts w:asciiTheme="minorHAnsi" w:hAnsiTheme="minorHAnsi" w:cstheme="minorHAnsi"/>
          <w:sz w:val="20"/>
          <w:szCs w:val="20"/>
        </w:rPr>
        <w:t xml:space="preserve"> dla cz. 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nieprzedłużenia lub niewniesienia nowego zabezpieczenia najpóźniej na 30 dni przed upływem terminu ważności dotychczasowego zabezpieczenia wniesionego w innej formie niż w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0A8BAB6A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  <w:r w:rsidR="00F94A0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(dotyczy cz. 1-3)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F1A76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F1A76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7669A8B6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F94A09">
        <w:rPr>
          <w:rStyle w:val="tekstdokbold"/>
          <w:rFonts w:asciiTheme="minorHAnsi" w:hAnsiTheme="minorHAnsi" w:cstheme="minorHAnsi"/>
          <w:sz w:val="20"/>
          <w:szCs w:val="20"/>
        </w:rPr>
        <w:t xml:space="preserve"> (dotyczy cz. 1-3)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50AE2FAF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6761A8" w:rsidRPr="00CD0202" w14:paraId="0FB90930" w14:textId="77777777" w:rsidTr="006761A8">
        <w:tc>
          <w:tcPr>
            <w:tcW w:w="3969" w:type="dxa"/>
          </w:tcPr>
          <w:p w14:paraId="4CB9A13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086B195F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61A8" w:rsidRPr="00CD0202" w14:paraId="61E887E5" w14:textId="77777777" w:rsidTr="006761A8">
        <w:tc>
          <w:tcPr>
            <w:tcW w:w="3969" w:type="dxa"/>
          </w:tcPr>
          <w:p w14:paraId="48A22857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0FF26A66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6761A8" w:rsidRPr="00CD0202" w14:paraId="28ED1D9B" w14:textId="77777777" w:rsidTr="006761A8">
        <w:tc>
          <w:tcPr>
            <w:tcW w:w="3969" w:type="dxa"/>
          </w:tcPr>
          <w:p w14:paraId="30B248E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42A401FD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61A8" w:rsidRPr="00CD0202" w14:paraId="53B5F5F3" w14:textId="77777777" w:rsidTr="006761A8">
        <w:tc>
          <w:tcPr>
            <w:tcW w:w="3969" w:type="dxa"/>
          </w:tcPr>
          <w:p w14:paraId="2B957CDB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20E3A438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81FB6D5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6761A8" w:rsidRPr="00CD0202" w14:paraId="31ECBE63" w14:textId="77777777" w:rsidTr="006761A8">
        <w:tc>
          <w:tcPr>
            <w:tcW w:w="3969" w:type="dxa"/>
          </w:tcPr>
          <w:p w14:paraId="06A94CB0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27EFB483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89C675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23B2AD30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dla cz. 1</w:t>
      </w:r>
    </w:p>
    <w:p w14:paraId="3ADE1137" w14:textId="166A0793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F94A09">
        <w:rPr>
          <w:rFonts w:asciiTheme="minorHAnsi" w:hAnsiTheme="minorHAnsi" w:cstheme="minorHAnsi"/>
          <w:b/>
        </w:rPr>
        <w:t>38</w:t>
      </w:r>
      <w:r>
        <w:rPr>
          <w:rFonts w:asciiTheme="minorHAnsi" w:hAnsiTheme="minorHAnsi" w:cstheme="minorHAnsi"/>
          <w:b/>
        </w:rPr>
        <w:t>.2022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19CDD9E" w14:textId="1095774A" w:rsidR="00F94A09" w:rsidRPr="0028555F" w:rsidRDefault="00F94A09" w:rsidP="0028555F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SPECJALISTYCZNYCH URZĄDZEŃ część</w:t>
      </w:r>
      <w:r w:rsidR="001E167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1</w:t>
      </w:r>
      <w:r w:rsidRPr="0028555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 Dostawa spektrometru neutronowego typu sfery Bonnera</w:t>
      </w:r>
    </w:p>
    <w:p w14:paraId="3255AC79" w14:textId="237B3608" w:rsidR="0006792C" w:rsidRPr="008D4F73" w:rsidRDefault="00F94A09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="003F00FD">
        <w:rPr>
          <w:rFonts w:asciiTheme="minorHAnsi" w:hAnsiTheme="minorHAnsi" w:cstheme="minorHAnsi"/>
          <w:b/>
          <w:sz w:val="20"/>
          <w:szCs w:val="20"/>
        </w:rPr>
        <w:t>ZP</w:t>
      </w:r>
      <w:r w:rsidR="005719D9">
        <w:rPr>
          <w:rFonts w:asciiTheme="minorHAnsi" w:hAnsiTheme="minorHAnsi" w:cstheme="minorHAnsi"/>
          <w:b/>
          <w:sz w:val="20"/>
          <w:szCs w:val="20"/>
        </w:rPr>
        <w:t>.270.</w:t>
      </w:r>
      <w:r>
        <w:rPr>
          <w:rFonts w:asciiTheme="minorHAnsi" w:hAnsiTheme="minorHAnsi" w:cstheme="minorHAnsi"/>
          <w:b/>
          <w:sz w:val="20"/>
          <w:szCs w:val="20"/>
        </w:rPr>
        <w:t>38</w:t>
      </w:r>
      <w:r w:rsidR="005719D9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4D0571C9" w14:textId="77777777" w:rsidR="00F304EB" w:rsidRPr="00522E8E" w:rsidRDefault="00F304EB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522E8E">
        <w:rPr>
          <w:rFonts w:asciiTheme="minorHAnsi" w:hAnsiTheme="minorHAnsi" w:cstheme="minorHAnsi"/>
        </w:rPr>
        <w:t>OFERUJEMY wykonanie przedmiotu zamówienia za cenę netto: ……………………….zł/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VAT:…………..zł/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23% brutto:……………………………zł/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(słownie złotych:_______________________________________________) </w:t>
      </w:r>
    </w:p>
    <w:p w14:paraId="6BC3B013" w14:textId="49729D3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1F71D291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</w:t>
      </w:r>
      <w:r w:rsidR="00522E8E">
        <w:rPr>
          <w:rFonts w:asciiTheme="minorHAnsi" w:hAnsiTheme="minorHAnsi" w:cstheme="minorHAnsi"/>
          <w:sz w:val="20"/>
          <w:szCs w:val="20"/>
        </w:rPr>
        <w:t>/</w:t>
      </w:r>
      <w:r w:rsidR="00522E8E" w:rsidRPr="00522E8E">
        <w:rPr>
          <w:rFonts w:asciiTheme="minorHAnsi" w:hAnsiTheme="minorHAnsi" w:cstheme="minorHAnsi"/>
          <w:sz w:val="20"/>
          <w:szCs w:val="20"/>
          <w:highlight w:val="yellow"/>
        </w:rPr>
        <w:t>EURO</w:t>
      </w:r>
      <w:r w:rsidRPr="008D4F73">
        <w:rPr>
          <w:rFonts w:asciiTheme="minorHAnsi" w:hAnsiTheme="minorHAnsi" w:cstheme="minorHAnsi"/>
          <w:sz w:val="20"/>
          <w:szCs w:val="20"/>
        </w:rPr>
        <w:t xml:space="preserve">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1E3C6DF" w14:textId="1C2349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C786AC" w14:textId="02CAFC5C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03FFE55" w14:textId="28EEA4F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63C6456" w14:textId="1B65E13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E0D3E" w14:textId="2525E2A5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74A7F0" w14:textId="660B55C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E58B27" w14:textId="14A0B0D6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3ACB152" w14:textId="5274B511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53273D" w14:textId="4ADA15BF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B812970" w14:textId="7B1A7C6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2227898" w14:textId="5B5B22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476137" w14:textId="2BA239E3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9938200" w14:textId="0CF11F28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5B1F469" w14:textId="7D3FEA17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8046A4C" w14:textId="7B945300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4412076" w14:textId="5111B337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7CD9B9C" w14:textId="33200BB1" w:rsidR="001E167C" w:rsidRDefault="001E167C" w:rsidP="001E167C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2.</w:t>
      </w:r>
      <w:r w:rsidR="00D727A1">
        <w:rPr>
          <w:rFonts w:asciiTheme="minorHAnsi" w:hAnsiTheme="minorHAnsi" w:cstheme="minorHAnsi"/>
          <w:b/>
        </w:rPr>
        <w:t>2</w:t>
      </w:r>
      <w:r w:rsidRPr="00C47E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– </w:t>
      </w:r>
      <w:r w:rsidRPr="00C47E11">
        <w:rPr>
          <w:rFonts w:asciiTheme="minorHAnsi" w:hAnsiTheme="minorHAnsi" w:cstheme="minorHAnsi"/>
          <w:b/>
        </w:rPr>
        <w:t>Oferta</w:t>
      </w:r>
      <w:r>
        <w:rPr>
          <w:rFonts w:asciiTheme="minorHAnsi" w:hAnsiTheme="minorHAnsi" w:cstheme="minorHAnsi"/>
          <w:b/>
        </w:rPr>
        <w:t xml:space="preserve"> dla cz. 2</w:t>
      </w:r>
    </w:p>
    <w:p w14:paraId="05D78A44" w14:textId="77777777" w:rsidR="001E167C" w:rsidRPr="008D4F73" w:rsidRDefault="001E167C" w:rsidP="001E167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postępowania: EZP.270.38.2022</w:t>
      </w:r>
    </w:p>
    <w:p w14:paraId="38DFF6F8" w14:textId="77777777" w:rsidR="001E167C" w:rsidRPr="00C47E11" w:rsidRDefault="001E167C" w:rsidP="001E167C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E167C" w:rsidRPr="008D4F73" w14:paraId="72C5652F" w14:textId="77777777" w:rsidTr="00AC791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03125EA4" w14:textId="77777777" w:rsidR="001E167C" w:rsidRPr="008D4F73" w:rsidRDefault="001E167C" w:rsidP="00AC791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9C7B158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1CEB2B5A" w14:textId="77777777" w:rsidR="001E167C" w:rsidRPr="0034659C" w:rsidRDefault="001E167C" w:rsidP="001E167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EADFE2" w14:textId="77777777" w:rsidR="001E167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419B9FD1" w14:textId="77777777" w:rsidR="001E167C" w:rsidRPr="0034659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A4EF00B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15B84AE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7EFDC0E7" w14:textId="0F9518C5" w:rsidR="001E167C" w:rsidRPr="0028555F" w:rsidRDefault="001E167C" w:rsidP="001E167C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SPECJALISTYCZNYCH URZĄDZEŃ część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2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Dostawa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d</w:t>
      </w:r>
      <w:r w:rsidRPr="0028555F">
        <w:rPr>
          <w:rFonts w:asciiTheme="minorHAnsi" w:hAnsiTheme="minorHAnsi" w:cstheme="minorHAnsi"/>
          <w:b/>
          <w:sz w:val="20"/>
          <w:szCs w:val="20"/>
          <w:u w:val="single"/>
        </w:rPr>
        <w:t>ozymetr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28555F">
        <w:rPr>
          <w:rFonts w:asciiTheme="minorHAnsi" w:hAnsiTheme="minorHAnsi" w:cstheme="minorHAnsi"/>
          <w:b/>
          <w:sz w:val="20"/>
          <w:szCs w:val="20"/>
          <w:u w:val="single"/>
        </w:rPr>
        <w:t xml:space="preserve"> trybu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krótkotrwałeg</w:t>
      </w:r>
      <w:r w:rsidRPr="0028555F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67DE58E0" w14:textId="77777777" w:rsidR="001E167C" w:rsidRPr="008D4F73" w:rsidRDefault="001E167C" w:rsidP="001E167C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EZP.270.38.2022</w:t>
      </w:r>
    </w:p>
    <w:p w14:paraId="5804660F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3BCC41BD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2602C5E8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36F0B6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6614679F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37D8215E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984EE7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7BBDF4FE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416CAE7B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16E886B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8741B49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9476BA7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3F9CA7B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50D9CCE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E970D24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13DFF9A5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278E112" w14:textId="77777777" w:rsidR="001E167C" w:rsidRPr="008D4F73" w:rsidRDefault="001E167C" w:rsidP="001E167C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25F36DF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9C8DFDA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A409C0B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BAF1069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61571C0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FB991E9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(t.j. Dz. U. z 2021 r. poz. 162).</w:t>
      </w:r>
    </w:p>
    <w:p w14:paraId="3D1F9C91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00C64983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7A4BE31" w14:textId="77777777" w:rsidR="00522E8E" w:rsidRPr="00522E8E" w:rsidRDefault="00522E8E" w:rsidP="00522E8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522E8E">
        <w:rPr>
          <w:rFonts w:asciiTheme="minorHAnsi" w:hAnsiTheme="minorHAnsi" w:cstheme="minorHAnsi"/>
        </w:rPr>
        <w:t>OFERUJEMY wykonanie przedmiotu zamówienia za cenę netto: ……………………….zł/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VAT:…………..zł/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23% brutto:……………………………zł/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(słownie złotych:_______________________________________________) </w:t>
      </w:r>
    </w:p>
    <w:p w14:paraId="46213445" w14:textId="77777777" w:rsidR="00522E8E" w:rsidRPr="008D4F73" w:rsidRDefault="00522E8E" w:rsidP="00522E8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5"/>
      </w:r>
      <w:r w:rsidRPr="008D4F73">
        <w:rPr>
          <w:rFonts w:asciiTheme="minorHAnsi" w:hAnsiTheme="minorHAnsi" w:cstheme="minorHAnsi"/>
        </w:rPr>
        <w:t>:</w:t>
      </w:r>
    </w:p>
    <w:p w14:paraId="02DF0613" w14:textId="77777777" w:rsidR="00522E8E" w:rsidRPr="008D4F73" w:rsidRDefault="00522E8E" w:rsidP="00522E8E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0F8B38F" w14:textId="77777777" w:rsidR="00522E8E" w:rsidRPr="008D4F73" w:rsidRDefault="00522E8E" w:rsidP="00522E8E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200D58AF" w14:textId="77777777" w:rsidR="00522E8E" w:rsidRPr="008D4F73" w:rsidRDefault="00522E8E" w:rsidP="00522E8E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522E8E">
        <w:rPr>
          <w:rFonts w:asciiTheme="minorHAnsi" w:hAnsiTheme="minorHAnsi" w:cstheme="minorHAnsi"/>
          <w:sz w:val="20"/>
          <w:szCs w:val="20"/>
          <w:highlight w:val="yellow"/>
        </w:rPr>
        <w:t>EURO</w:t>
      </w:r>
      <w:r w:rsidRPr="008D4F73">
        <w:rPr>
          <w:rFonts w:asciiTheme="minorHAnsi" w:hAnsiTheme="minorHAnsi" w:cstheme="minorHAnsi"/>
          <w:sz w:val="20"/>
          <w:szCs w:val="20"/>
        </w:rPr>
        <w:t xml:space="preserve">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0FF2FD" w14:textId="77777777" w:rsidR="00522E8E" w:rsidRPr="008D4F73" w:rsidRDefault="00522E8E" w:rsidP="00522E8E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3054E5D0" w14:textId="77777777" w:rsidR="001E167C" w:rsidRPr="005719D9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44011EF3" w14:textId="77777777" w:rsidR="001E167C" w:rsidRPr="008D4F73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7A0D2791" w14:textId="77777777" w:rsidR="001E167C" w:rsidRPr="008D4F73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65B3D6F7" w14:textId="77777777" w:rsidR="001E167C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3F4AB425" w14:textId="77777777" w:rsidR="001E167C" w:rsidRPr="00C47E11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C47E11" w:rsidDel="00267663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____ </w:t>
      </w:r>
      <w:r w:rsidRPr="00C47E11">
        <w:rPr>
          <w:rFonts w:asciiTheme="minorHAnsi" w:hAnsiTheme="minorHAnsi" w:cstheme="minorHAnsi"/>
          <w:i/>
        </w:rPr>
        <w:t>(należy podać nazwę załącznika)</w:t>
      </w:r>
      <w:r w:rsidRPr="00C47E11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C47E11">
        <w:rPr>
          <w:rFonts w:asciiTheme="minorHAnsi" w:hAnsiTheme="minorHAnsi" w:cstheme="minorHAnsi"/>
          <w:i/>
        </w:rPr>
        <w:t xml:space="preserve">(należy podać nazwę załącznika)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2FEDD74B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526928A5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7"/>
      </w:r>
      <w:r w:rsidRPr="008D4F73">
        <w:rPr>
          <w:rFonts w:asciiTheme="minorHAnsi" w:hAnsiTheme="minorHAnsi" w:cstheme="minorHAnsi"/>
        </w:rPr>
        <w:t>.</w:t>
      </w:r>
    </w:p>
    <w:p w14:paraId="274917F6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3A28FFED" w14:textId="77777777" w:rsidR="001E167C" w:rsidRPr="008D4F73" w:rsidRDefault="001E167C" w:rsidP="001E167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51EEEC7B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55F30C2A" w14:textId="77777777" w:rsidR="001E167C" w:rsidRPr="008D4F73" w:rsidRDefault="001E167C" w:rsidP="001E167C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68268D28" w14:textId="7777777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A9CD2FD" w14:textId="5259F6E6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061AE45" w14:textId="46A26105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E70DC59" w14:textId="6F947511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D5C074F" w14:textId="5ED362E2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E856F9C" w14:textId="72693670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95A4ED6" w14:textId="07C2974B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32D144" w14:textId="1A340BB4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9B1BB13" w14:textId="24921721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38E2362" w14:textId="12021D34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626FE13" w14:textId="60C0266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68E2E69" w14:textId="5A64EC21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CC38A13" w14:textId="67E8482D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525E68D" w14:textId="70772538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5DBD9BE" w14:textId="2A21FA36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488B07F" w14:textId="2EE1AE5E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2EB0E50" w14:textId="2419EA76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44786D" w14:textId="03235864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E029F09" w14:textId="18A479A2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8DAF9D0" w14:textId="23205B92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B65BCFE" w14:textId="7777777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F2D7D0" w14:textId="77777777" w:rsidR="001E167C" w:rsidRDefault="001E167C" w:rsidP="001E167C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2.3</w:t>
      </w:r>
      <w:r w:rsidRPr="00C47E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– </w:t>
      </w:r>
      <w:r w:rsidRPr="00C47E11">
        <w:rPr>
          <w:rFonts w:asciiTheme="minorHAnsi" w:hAnsiTheme="minorHAnsi" w:cstheme="minorHAnsi"/>
          <w:b/>
        </w:rPr>
        <w:t>Oferta</w:t>
      </w:r>
      <w:r>
        <w:rPr>
          <w:rFonts w:asciiTheme="minorHAnsi" w:hAnsiTheme="minorHAnsi" w:cstheme="minorHAnsi"/>
          <w:b/>
        </w:rPr>
        <w:t xml:space="preserve"> dla cz. 3</w:t>
      </w:r>
    </w:p>
    <w:p w14:paraId="614E2EB6" w14:textId="77777777" w:rsidR="001E167C" w:rsidRPr="008D4F73" w:rsidRDefault="001E167C" w:rsidP="001E167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postępowania: EZP.270.38.2022</w:t>
      </w:r>
    </w:p>
    <w:p w14:paraId="0F62E864" w14:textId="77777777" w:rsidR="001E167C" w:rsidRPr="00C47E11" w:rsidRDefault="001E167C" w:rsidP="001E167C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E167C" w:rsidRPr="008D4F73" w14:paraId="44D92C57" w14:textId="77777777" w:rsidTr="00AC791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07A09DC" w14:textId="77777777" w:rsidR="001E167C" w:rsidRPr="008D4F73" w:rsidRDefault="001E167C" w:rsidP="00AC791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A86E344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3C9837F" w14:textId="77777777" w:rsidR="001E167C" w:rsidRPr="0034659C" w:rsidRDefault="001E167C" w:rsidP="001E167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4C63FCE" w14:textId="77777777" w:rsidR="001E167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48AA32B" w14:textId="77777777" w:rsidR="001E167C" w:rsidRPr="0034659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75A28095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62BDDC5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BE7C256" w14:textId="3A1521C6" w:rsidR="001E167C" w:rsidRPr="00251721" w:rsidRDefault="001E167C" w:rsidP="001E167C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SPECJALISTYCZNYCH URZĄDZEŃ część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3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Dostawa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251721">
        <w:rPr>
          <w:rFonts w:asciiTheme="minorHAnsi" w:hAnsiTheme="minorHAnsi" w:cstheme="minorHAnsi"/>
          <w:b/>
          <w:sz w:val="20"/>
          <w:szCs w:val="20"/>
          <w:u w:val="single"/>
        </w:rPr>
        <w:t>dozymetr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251721">
        <w:rPr>
          <w:rFonts w:asciiTheme="minorHAnsi" w:hAnsiTheme="minorHAnsi" w:cstheme="minorHAnsi"/>
          <w:b/>
          <w:sz w:val="20"/>
          <w:szCs w:val="20"/>
          <w:u w:val="single"/>
        </w:rPr>
        <w:t xml:space="preserve"> trybu impulsowego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551702C8" w14:textId="77777777" w:rsidR="001E167C" w:rsidRPr="008D4F73" w:rsidRDefault="001E167C" w:rsidP="001E167C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EZP.270.38.2022</w:t>
      </w:r>
    </w:p>
    <w:p w14:paraId="6ED28C9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E6795AE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6E6098F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2096227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7D075CA3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E79DDB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443A882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1486D4A8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398EE40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CF8D0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053B6BC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4695FC93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30768AD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E475D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2CADD3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5B95C872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37971B" w14:textId="77777777" w:rsidR="001E167C" w:rsidRPr="008D4F73" w:rsidRDefault="001E167C" w:rsidP="001E167C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ACAA8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A177821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1685778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F04307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E48325F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02C128C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(t.j. Dz. U. z 2021 r. poz. 162).</w:t>
      </w:r>
    </w:p>
    <w:p w14:paraId="4746870A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B76EE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3275C8D" w14:textId="21392744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D727A1">
        <w:rPr>
          <w:rFonts w:asciiTheme="minorHAnsi" w:hAnsiTheme="minorHAnsi" w:cstheme="minorHAnsi"/>
          <w:b/>
        </w:rPr>
        <w:t xml:space="preserve"> netto: ………………zł VAT …………..zł 23%</w:t>
      </w:r>
      <w:r w:rsidR="0084094A"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 xml:space="preserve"> brutto</w:t>
      </w:r>
      <w:r w:rsidR="00D727A1">
        <w:rPr>
          <w:rFonts w:asciiTheme="minorHAnsi" w:hAnsiTheme="minorHAnsi" w:cstheme="minorHAnsi"/>
          <w:b/>
        </w:rPr>
        <w:t>…………………zł</w:t>
      </w:r>
      <w:r w:rsidRPr="008D4F73">
        <w:rPr>
          <w:rFonts w:asciiTheme="minorHAnsi" w:hAnsiTheme="minorHAnsi" w:cstheme="minorHAnsi"/>
          <w:b/>
        </w:rPr>
        <w:t>:</w:t>
      </w:r>
    </w:p>
    <w:p w14:paraId="28168123" w14:textId="55A01747" w:rsidR="001E167C" w:rsidRPr="008D4F73" w:rsidRDefault="001E167C" w:rsidP="00D727A1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</w:p>
    <w:p w14:paraId="0264F57C" w14:textId="77777777" w:rsidR="001E167C" w:rsidRPr="008D4F73" w:rsidRDefault="001E167C" w:rsidP="00D727A1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20F25D5B" w14:textId="77777777" w:rsidR="00522E8E" w:rsidRPr="00522E8E" w:rsidRDefault="00522E8E" w:rsidP="00522E8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522E8E">
        <w:rPr>
          <w:rFonts w:asciiTheme="minorHAnsi" w:hAnsiTheme="minorHAnsi" w:cstheme="minorHAnsi"/>
        </w:rPr>
        <w:t>OFERUJEMY wykonanie przedmiotu zamówienia za cenę netto: ……………………….zł/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VAT:…………..zł/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23% brutto:……………………………zł/</w:t>
      </w:r>
      <w:r w:rsidRPr="00522E8E">
        <w:rPr>
          <w:rFonts w:asciiTheme="minorHAnsi" w:hAnsiTheme="minorHAnsi" w:cstheme="minorHAnsi"/>
          <w:highlight w:val="yellow"/>
        </w:rPr>
        <w:t>EURO</w:t>
      </w:r>
      <w:r w:rsidRPr="00522E8E">
        <w:rPr>
          <w:rFonts w:asciiTheme="minorHAnsi" w:hAnsiTheme="minorHAnsi" w:cstheme="minorHAnsi"/>
        </w:rPr>
        <w:t xml:space="preserve"> (słownie złotych:_______________________________________________) </w:t>
      </w:r>
    </w:p>
    <w:p w14:paraId="0CF43485" w14:textId="77777777" w:rsidR="00522E8E" w:rsidRPr="008D4F73" w:rsidRDefault="00522E8E" w:rsidP="00522E8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8"/>
      </w:r>
      <w:r w:rsidRPr="008D4F73">
        <w:rPr>
          <w:rFonts w:asciiTheme="minorHAnsi" w:hAnsiTheme="minorHAnsi" w:cstheme="minorHAnsi"/>
        </w:rPr>
        <w:t>:</w:t>
      </w:r>
    </w:p>
    <w:p w14:paraId="0F8F783C" w14:textId="77777777" w:rsidR="00522E8E" w:rsidRPr="008D4F73" w:rsidRDefault="00522E8E" w:rsidP="00522E8E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E0445D4" w14:textId="77777777" w:rsidR="00522E8E" w:rsidRPr="008D4F73" w:rsidRDefault="00522E8E" w:rsidP="00522E8E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54F79A0D" w14:textId="77777777" w:rsidR="00522E8E" w:rsidRPr="008D4F73" w:rsidRDefault="00522E8E" w:rsidP="00522E8E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522E8E">
        <w:rPr>
          <w:rFonts w:asciiTheme="minorHAnsi" w:hAnsiTheme="minorHAnsi" w:cstheme="minorHAnsi"/>
          <w:sz w:val="20"/>
          <w:szCs w:val="20"/>
          <w:highlight w:val="yellow"/>
        </w:rPr>
        <w:t>EURO</w:t>
      </w:r>
      <w:r w:rsidRPr="008D4F73">
        <w:rPr>
          <w:rFonts w:asciiTheme="minorHAnsi" w:hAnsiTheme="minorHAnsi" w:cstheme="minorHAnsi"/>
          <w:sz w:val="20"/>
          <w:szCs w:val="20"/>
        </w:rPr>
        <w:t xml:space="preserve">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9DDBBDD" w14:textId="77777777" w:rsidR="00522E8E" w:rsidRPr="008D4F73" w:rsidRDefault="00522E8E" w:rsidP="00522E8E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26B4217D" w14:textId="77777777" w:rsidR="001E167C" w:rsidRPr="005719D9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77574A7" w14:textId="77777777" w:rsidR="001E167C" w:rsidRPr="008D4F73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20090602" w14:textId="77777777" w:rsidR="001E167C" w:rsidRPr="008D4F73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5383E51" w14:textId="77777777" w:rsidR="001E167C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9BB56C2" w14:textId="77777777" w:rsidR="001E167C" w:rsidRPr="00C47E11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C47E11" w:rsidDel="00267663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____ </w:t>
      </w:r>
      <w:r w:rsidRPr="00C47E11">
        <w:rPr>
          <w:rFonts w:asciiTheme="minorHAnsi" w:hAnsiTheme="minorHAnsi" w:cstheme="minorHAnsi"/>
          <w:i/>
        </w:rPr>
        <w:t>(należy podać nazwę załącznika)</w:t>
      </w:r>
      <w:r w:rsidRPr="00C47E11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C47E11">
        <w:rPr>
          <w:rFonts w:asciiTheme="minorHAnsi" w:hAnsiTheme="minorHAnsi" w:cstheme="minorHAnsi"/>
          <w:i/>
        </w:rPr>
        <w:t xml:space="preserve">(należy podać nazwę załącznika)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12FC2633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E521E35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0"/>
      </w:r>
      <w:r w:rsidRPr="008D4F73">
        <w:rPr>
          <w:rFonts w:asciiTheme="minorHAnsi" w:hAnsiTheme="minorHAnsi" w:cstheme="minorHAnsi"/>
        </w:rPr>
        <w:t>.</w:t>
      </w:r>
    </w:p>
    <w:p w14:paraId="5F5DD37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D871C2E" w14:textId="77777777" w:rsidR="001E167C" w:rsidRPr="008D4F73" w:rsidRDefault="001E167C" w:rsidP="001E167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350EC46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28511EC" w14:textId="77777777" w:rsidR="001E167C" w:rsidRPr="008D4F73" w:rsidRDefault="001E167C" w:rsidP="001E167C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5212" w14:textId="7777777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FF6F0AA" w14:textId="70EC79CF" w:rsidR="001E167C" w:rsidRPr="0028555F" w:rsidRDefault="001E167C" w:rsidP="0028555F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</w:p>
    <w:p w14:paraId="415DCBD7" w14:textId="77777777" w:rsidR="00FA70FC" w:rsidRPr="00C47E11" w:rsidRDefault="00FA70FC" w:rsidP="00C258E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5DBEF61F" w14:textId="3AE37349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42CA82AC" w14:textId="77777777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5A6285CD" w14:textId="77777777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49117BBD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84094A">
        <w:rPr>
          <w:rFonts w:asciiTheme="minorHAnsi" w:hAnsiTheme="minorHAnsi" w:cstheme="minorHAnsi"/>
          <w:b/>
          <w:sz w:val="20"/>
          <w:szCs w:val="20"/>
        </w:rPr>
        <w:t>4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zgodności z wymaganiami dla cz. 2</w:t>
      </w:r>
    </w:p>
    <w:p w14:paraId="73A47BDD" w14:textId="730D8E42" w:rsidR="00A94407" w:rsidRPr="0028555F" w:rsidRDefault="00A94407" w:rsidP="0028555F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DOSTAWA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SPECJALISTYCZNYCH URZĄDZEŃ część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2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Dostawa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251721">
        <w:rPr>
          <w:rFonts w:asciiTheme="minorHAnsi" w:hAnsiTheme="minorHAnsi" w:cstheme="minorHAnsi"/>
          <w:b/>
          <w:sz w:val="20"/>
          <w:szCs w:val="20"/>
          <w:u w:val="single"/>
        </w:rPr>
        <w:t>dozymetr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251721">
        <w:rPr>
          <w:rFonts w:asciiTheme="minorHAnsi" w:hAnsiTheme="minorHAnsi" w:cstheme="minorHAnsi"/>
          <w:b/>
          <w:sz w:val="20"/>
          <w:szCs w:val="20"/>
          <w:u w:val="single"/>
        </w:rPr>
        <w:t xml:space="preserve"> trybu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krótkotrwałeg</w:t>
      </w:r>
      <w:r w:rsidRPr="00251721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1BCB7400" w14:textId="77777777" w:rsidR="00A94407" w:rsidRPr="008D4F73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A94407">
        <w:rPr>
          <w:rFonts w:asciiTheme="minorHAnsi" w:hAnsiTheme="minorHAnsi" w:cstheme="minorHAnsi"/>
          <w:b/>
        </w:rPr>
        <w:t>Znak postępowania: EZP.270.38.2022</w:t>
      </w:r>
    </w:p>
    <w:p w14:paraId="60B085C6" w14:textId="49A11C72" w:rsidR="00AC7910" w:rsidRPr="0028555F" w:rsidRDefault="00AC7910" w:rsidP="0028555F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E4F90" w:rsidRPr="00AC7910" w14:paraId="4A270626" w14:textId="77777777" w:rsidTr="00C45812">
        <w:tc>
          <w:tcPr>
            <w:tcW w:w="3020" w:type="dxa"/>
          </w:tcPr>
          <w:p w14:paraId="6F08F496" w14:textId="3EC4E6D0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020" w:type="dxa"/>
          </w:tcPr>
          <w:p w14:paraId="459C21C4" w14:textId="22D79BA5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3020" w:type="dxa"/>
          </w:tcPr>
          <w:p w14:paraId="11C83F09" w14:textId="2C3B0AEB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Należy wpisać o</w:t>
            </w:r>
            <w:r w:rsidRPr="0028555F">
              <w:rPr>
                <w:rFonts w:cstheme="minorHAnsi"/>
                <w:color w:val="000000"/>
                <w:sz w:val="20"/>
                <w:szCs w:val="20"/>
              </w:rPr>
              <w:t>ferowany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parametr bądź wpisać odpowiednio tak lub nie w zakresie spełnia/nie spełnia</w:t>
            </w:r>
          </w:p>
        </w:tc>
      </w:tr>
      <w:tr w:rsidR="007E4F90" w:rsidRPr="00AC7910" w14:paraId="51CF6DF6" w14:textId="77777777" w:rsidTr="00C45812">
        <w:tc>
          <w:tcPr>
            <w:tcW w:w="3020" w:type="dxa"/>
          </w:tcPr>
          <w:p w14:paraId="5623BD64" w14:textId="701EA160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Energetyczny zakres pomiarowy promieniowania fotonowego</w:t>
            </w:r>
          </w:p>
        </w:tc>
        <w:tc>
          <w:tcPr>
            <w:tcW w:w="3020" w:type="dxa"/>
          </w:tcPr>
          <w:p w14:paraId="34257A26" w14:textId="6221CF11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co najmniej (20 keV – 10 MeV)</w:t>
            </w:r>
          </w:p>
        </w:tc>
        <w:tc>
          <w:tcPr>
            <w:tcW w:w="3020" w:type="dxa"/>
          </w:tcPr>
          <w:p w14:paraId="1CCBCEF6" w14:textId="4611AE4B" w:rsidR="007E4F90" w:rsidRPr="0028555F" w:rsidRDefault="007E4F90" w:rsidP="007E4F9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:rsidRPr="00AC7910" w14:paraId="59B81918" w14:textId="77777777" w:rsidTr="00C45812">
        <w:tc>
          <w:tcPr>
            <w:tcW w:w="3020" w:type="dxa"/>
          </w:tcPr>
          <w:p w14:paraId="1DBA51DB" w14:textId="6BB71DF6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Minimalny czas trwania promieniowania w trybie prom. krótkotrwałego</w:t>
            </w:r>
          </w:p>
        </w:tc>
        <w:tc>
          <w:tcPr>
            <w:tcW w:w="3020" w:type="dxa"/>
          </w:tcPr>
          <w:p w14:paraId="0FE31015" w14:textId="6B055243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maks. 1 s</w:t>
            </w:r>
          </w:p>
        </w:tc>
        <w:tc>
          <w:tcPr>
            <w:tcW w:w="3020" w:type="dxa"/>
          </w:tcPr>
          <w:p w14:paraId="14ECC116" w14:textId="4631C3C2" w:rsidR="007E4F90" w:rsidRPr="0028555F" w:rsidRDefault="007E4F90" w:rsidP="007E4F9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:rsidRPr="00AC7910" w14:paraId="53D1F910" w14:textId="77777777" w:rsidTr="00C45812">
        <w:tc>
          <w:tcPr>
            <w:tcW w:w="3020" w:type="dxa"/>
          </w:tcPr>
          <w:p w14:paraId="06A79F17" w14:textId="7E2FC735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Zakres pomiarowy mocy dawki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trybie prom. długotrwałego</w:t>
            </w:r>
          </w:p>
        </w:tc>
        <w:tc>
          <w:tcPr>
            <w:tcW w:w="3020" w:type="dxa"/>
          </w:tcPr>
          <w:p w14:paraId="678EE203" w14:textId="09FA4560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co najmniej (0,1 µSv/h – 2 Sv/h)</w:t>
            </w:r>
          </w:p>
        </w:tc>
        <w:tc>
          <w:tcPr>
            <w:tcW w:w="3020" w:type="dxa"/>
          </w:tcPr>
          <w:p w14:paraId="6F8170D1" w14:textId="614436EF" w:rsidR="007E4F90" w:rsidRPr="0028555F" w:rsidRDefault="007E4F90" w:rsidP="007E4F9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:rsidRPr="00AC7910" w14:paraId="5ED62765" w14:textId="77777777" w:rsidTr="00C45812">
        <w:tc>
          <w:tcPr>
            <w:tcW w:w="3020" w:type="dxa"/>
          </w:tcPr>
          <w:p w14:paraId="394CAD76" w14:textId="10FC5E78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pomiarowy mocy dawki w trybie prom. krótkotrwałego</w:t>
            </w:r>
          </w:p>
        </w:tc>
        <w:tc>
          <w:tcPr>
            <w:tcW w:w="3020" w:type="dxa"/>
          </w:tcPr>
          <w:p w14:paraId="4DA748C1" w14:textId="3CC0EDCC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co najmniej (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28555F">
              <w:rPr>
                <w:rFonts w:cstheme="minorHAnsi"/>
                <w:color w:val="000000"/>
                <w:sz w:val="20"/>
                <w:szCs w:val="20"/>
              </w:rPr>
              <w:t> µSv/h – 2 Sv/h)</w:t>
            </w:r>
          </w:p>
        </w:tc>
        <w:tc>
          <w:tcPr>
            <w:tcW w:w="3020" w:type="dxa"/>
          </w:tcPr>
          <w:p w14:paraId="259EF97E" w14:textId="506F7A88" w:rsidR="007E4F90" w:rsidRPr="0028555F" w:rsidRDefault="007E4F90" w:rsidP="007E4F9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:rsidRPr="00AC7910" w14:paraId="2599AF7D" w14:textId="77777777" w:rsidTr="00C45812">
        <w:tc>
          <w:tcPr>
            <w:tcW w:w="3020" w:type="dxa"/>
          </w:tcPr>
          <w:p w14:paraId="58B2389D" w14:textId="5FBCA1ED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Względny błąd pomiarowy mocy dawki</w:t>
            </w:r>
          </w:p>
        </w:tc>
        <w:tc>
          <w:tcPr>
            <w:tcW w:w="3020" w:type="dxa"/>
          </w:tcPr>
          <w:p w14:paraId="4832C097" w14:textId="629CD7DD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maks. 20%</w:t>
            </w:r>
          </w:p>
        </w:tc>
        <w:tc>
          <w:tcPr>
            <w:tcW w:w="3020" w:type="dxa"/>
          </w:tcPr>
          <w:p w14:paraId="5E134DBA" w14:textId="3612202A" w:rsidR="007E4F90" w:rsidRPr="0028555F" w:rsidRDefault="007E4F90" w:rsidP="007E4F9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:rsidRPr="00AC7910" w14:paraId="00B66609" w14:textId="77777777" w:rsidTr="00C45812">
        <w:tc>
          <w:tcPr>
            <w:tcW w:w="3020" w:type="dxa"/>
          </w:tcPr>
          <w:p w14:paraId="13EE1CDD" w14:textId="7068ADCB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020" w:type="dxa"/>
          </w:tcPr>
          <w:p w14:paraId="30D60495" w14:textId="7AE029F9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Akumulatorowe zapewniające co najmniej 12 godzin pracy lub bateryjne zapewniające co najmniej 35 godzin pracy</w:t>
            </w:r>
          </w:p>
        </w:tc>
        <w:tc>
          <w:tcPr>
            <w:tcW w:w="3020" w:type="dxa"/>
          </w:tcPr>
          <w:p w14:paraId="1D7A87BF" w14:textId="04B71E96" w:rsidR="007E4F90" w:rsidRPr="0028555F" w:rsidRDefault="007E4F90" w:rsidP="007E4F9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:rsidRPr="00AC7910" w14:paraId="4B513A6D" w14:textId="77777777" w:rsidTr="00C45812">
        <w:tc>
          <w:tcPr>
            <w:tcW w:w="3020" w:type="dxa"/>
          </w:tcPr>
          <w:p w14:paraId="70750ADC" w14:textId="75ADED1C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Temperaturowy zakres pracy</w:t>
            </w:r>
          </w:p>
        </w:tc>
        <w:tc>
          <w:tcPr>
            <w:tcW w:w="3020" w:type="dxa"/>
          </w:tcPr>
          <w:p w14:paraId="552E7E7A" w14:textId="2C6E3B58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co najmniej od -30 °C do +50 °C</w:t>
            </w:r>
          </w:p>
        </w:tc>
        <w:tc>
          <w:tcPr>
            <w:tcW w:w="3020" w:type="dxa"/>
          </w:tcPr>
          <w:p w14:paraId="73B6EA8E" w14:textId="1BE75DB0" w:rsidR="007E4F90" w:rsidRPr="0028555F" w:rsidRDefault="007E4F90" w:rsidP="007E4F9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:rsidRPr="00AC7910" w14:paraId="186DFC60" w14:textId="77777777" w:rsidTr="00C45812">
        <w:tc>
          <w:tcPr>
            <w:tcW w:w="3020" w:type="dxa"/>
          </w:tcPr>
          <w:p w14:paraId="063B56B8" w14:textId="1601DDB1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3020" w:type="dxa"/>
          </w:tcPr>
          <w:p w14:paraId="2D7A92A2" w14:textId="60A27DFB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maks. 1,5 kg</w:t>
            </w:r>
          </w:p>
        </w:tc>
        <w:tc>
          <w:tcPr>
            <w:tcW w:w="3020" w:type="dxa"/>
          </w:tcPr>
          <w:p w14:paraId="525816C2" w14:textId="54C7E63E" w:rsidR="007E4F90" w:rsidRPr="0028555F" w:rsidRDefault="007E4F90" w:rsidP="007E4F9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:rsidRPr="00AC7910" w14:paraId="1361F1C2" w14:textId="77777777" w:rsidTr="00C45812">
        <w:tc>
          <w:tcPr>
            <w:tcW w:w="3020" w:type="dxa"/>
          </w:tcPr>
          <w:p w14:paraId="4E77B7EE" w14:textId="7A763482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020" w:type="dxa"/>
          </w:tcPr>
          <w:p w14:paraId="61D8031F" w14:textId="7C8A714B" w:rsidR="007E4F90" w:rsidRPr="0028555F" w:rsidRDefault="007E4F90" w:rsidP="007E4F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min. 12 miesięcy</w:t>
            </w:r>
          </w:p>
        </w:tc>
        <w:tc>
          <w:tcPr>
            <w:tcW w:w="3020" w:type="dxa"/>
          </w:tcPr>
          <w:p w14:paraId="36FC980D" w14:textId="09E2F2F1" w:rsidR="007E4F90" w:rsidRPr="0028555F" w:rsidRDefault="007E4F90" w:rsidP="007E4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</w:tbl>
    <w:p w14:paraId="7502092B" w14:textId="26716909" w:rsidR="00AC7910" w:rsidRP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2B0E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C3D8AD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400273" w14:textId="4EA349A6" w:rsidR="00F376E5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4D4789" w14:textId="3E10DD04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FBB733" w14:textId="78C6FEB0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25A147" w14:textId="6F3D5510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EF536FC" w14:textId="70728D3F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5A1993A" w14:textId="5E444107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7FA2B3" w14:textId="3C7F8D5E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45F112A" w14:textId="757D96FA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E15E7D5" w14:textId="324EF2E3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C8BA72" w14:textId="53E4B707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63299FE4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E2229DE" w14:textId="662953AA" w:rsidR="00863766" w:rsidRDefault="00863766" w:rsidP="0086376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Formularz 2.</w:t>
      </w:r>
      <w:r w:rsidR="0084094A">
        <w:rPr>
          <w:rFonts w:asciiTheme="minorHAnsi" w:hAnsiTheme="minorHAnsi" w:cstheme="minorHAnsi"/>
          <w:b/>
          <w:sz w:val="20"/>
          <w:szCs w:val="20"/>
        </w:rPr>
        <w:t>5</w:t>
      </w:r>
      <w:r w:rsidRPr="00251721">
        <w:rPr>
          <w:rFonts w:asciiTheme="minorHAnsi" w:hAnsiTheme="minorHAnsi" w:cstheme="minorHAnsi"/>
          <w:b/>
          <w:sz w:val="20"/>
          <w:szCs w:val="20"/>
        </w:rPr>
        <w:t xml:space="preserve"> – Potwierdzenie zgodności z w</w:t>
      </w:r>
      <w:r>
        <w:rPr>
          <w:rFonts w:asciiTheme="minorHAnsi" w:hAnsiTheme="minorHAnsi" w:cstheme="minorHAnsi"/>
          <w:b/>
          <w:sz w:val="20"/>
          <w:szCs w:val="20"/>
        </w:rPr>
        <w:t>ymaganiami dla cz. 3</w:t>
      </w:r>
    </w:p>
    <w:p w14:paraId="4FACE969" w14:textId="5CF732A9" w:rsidR="00863766" w:rsidRDefault="00863766" w:rsidP="00863766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DOSTAWA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SPECJALISTYCZNYCH URZĄDZEŃ część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3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Dostawa</w:t>
      </w:r>
      <w:r w:rsidRPr="002517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251721">
        <w:rPr>
          <w:rFonts w:asciiTheme="minorHAnsi" w:hAnsiTheme="minorHAnsi" w:cstheme="minorHAnsi"/>
          <w:b/>
          <w:sz w:val="20"/>
          <w:szCs w:val="20"/>
          <w:u w:val="single"/>
        </w:rPr>
        <w:t>dozymetr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251721">
        <w:rPr>
          <w:rFonts w:asciiTheme="minorHAnsi" w:hAnsiTheme="minorHAnsi" w:cstheme="minorHAnsi"/>
          <w:b/>
          <w:sz w:val="20"/>
          <w:szCs w:val="20"/>
          <w:u w:val="single"/>
        </w:rPr>
        <w:t xml:space="preserve"> trybu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impulsowego.</w:t>
      </w:r>
    </w:p>
    <w:p w14:paraId="125F688C" w14:textId="16D42F36" w:rsidR="00FE3B6C" w:rsidRDefault="00FE3B6C" w:rsidP="00863766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51721">
        <w:rPr>
          <w:rFonts w:asciiTheme="minorHAnsi" w:hAnsiTheme="minorHAnsi" w:cstheme="minorHAnsi"/>
          <w:b/>
          <w:sz w:val="20"/>
          <w:szCs w:val="20"/>
        </w:rPr>
        <w:t>Znak postępowania: EZP.270.38.2022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E4F90" w:rsidRPr="002E3744" w14:paraId="6D469AAF" w14:textId="77777777" w:rsidTr="007E4F90">
        <w:trPr>
          <w:cantSplit/>
        </w:trPr>
        <w:tc>
          <w:tcPr>
            <w:tcW w:w="3020" w:type="dxa"/>
          </w:tcPr>
          <w:p w14:paraId="65BF1B68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020" w:type="dxa"/>
          </w:tcPr>
          <w:p w14:paraId="6F8B46DC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3020" w:type="dxa"/>
          </w:tcPr>
          <w:p w14:paraId="4D2A5D35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Należy wpisać </w:t>
            </w:r>
            <w:r w:rsidRPr="00251721">
              <w:rPr>
                <w:rFonts w:cstheme="minorHAnsi"/>
                <w:color w:val="000000"/>
                <w:sz w:val="20"/>
                <w:szCs w:val="20"/>
              </w:rPr>
              <w:t>oferowany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parametr bądź wpisać odpowiednio tak lub nie w zakresie spełnia/nie spełnia</w:t>
            </w:r>
          </w:p>
        </w:tc>
      </w:tr>
      <w:tr w:rsidR="007E4F90" w14:paraId="2F5FBA8C" w14:textId="77777777" w:rsidTr="007E4F90">
        <w:trPr>
          <w:cantSplit/>
        </w:trPr>
        <w:tc>
          <w:tcPr>
            <w:tcW w:w="3020" w:type="dxa"/>
          </w:tcPr>
          <w:p w14:paraId="48A92302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Energetyczny zakres pomiarowy promieniowania fotonowego</w:t>
            </w:r>
          </w:p>
        </w:tc>
        <w:tc>
          <w:tcPr>
            <w:tcW w:w="3020" w:type="dxa"/>
          </w:tcPr>
          <w:p w14:paraId="1BB0F240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co najmniej (20 keV – 10 MeV)</w:t>
            </w:r>
          </w:p>
        </w:tc>
        <w:tc>
          <w:tcPr>
            <w:tcW w:w="3020" w:type="dxa"/>
          </w:tcPr>
          <w:p w14:paraId="6E4A31A7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721EF63C" w14:textId="77777777" w:rsidTr="007E4F90">
        <w:trPr>
          <w:cantSplit/>
        </w:trPr>
        <w:tc>
          <w:tcPr>
            <w:tcW w:w="3020" w:type="dxa"/>
          </w:tcPr>
          <w:p w14:paraId="06844F79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Minimalny czas trwania promieniowania w trybie prom. krótkotrwałego</w:t>
            </w:r>
          </w:p>
        </w:tc>
        <w:tc>
          <w:tcPr>
            <w:tcW w:w="3020" w:type="dxa"/>
          </w:tcPr>
          <w:p w14:paraId="1CE99ACB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maks. 1 s</w:t>
            </w:r>
          </w:p>
        </w:tc>
        <w:tc>
          <w:tcPr>
            <w:tcW w:w="3020" w:type="dxa"/>
          </w:tcPr>
          <w:p w14:paraId="48E41C50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4C48DAD1" w14:textId="77777777" w:rsidTr="007E4F90">
        <w:trPr>
          <w:cantSplit/>
        </w:trPr>
        <w:tc>
          <w:tcPr>
            <w:tcW w:w="3020" w:type="dxa"/>
          </w:tcPr>
          <w:p w14:paraId="28D95F73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Minimalny czas trwania promieniowania w trybie prom. impulsowego</w:t>
            </w:r>
          </w:p>
        </w:tc>
        <w:tc>
          <w:tcPr>
            <w:tcW w:w="3020" w:type="dxa"/>
          </w:tcPr>
          <w:p w14:paraId="362F77CC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maks. 1 µs</w:t>
            </w:r>
          </w:p>
        </w:tc>
        <w:tc>
          <w:tcPr>
            <w:tcW w:w="3020" w:type="dxa"/>
          </w:tcPr>
          <w:p w14:paraId="5613AFB7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3F0E8C06" w14:textId="77777777" w:rsidTr="007E4F90">
        <w:trPr>
          <w:cantSplit/>
        </w:trPr>
        <w:tc>
          <w:tcPr>
            <w:tcW w:w="3020" w:type="dxa"/>
          </w:tcPr>
          <w:p w14:paraId="21FF6DE0" w14:textId="77777777" w:rsidR="007E4F90" w:rsidRPr="0028555F" w:rsidRDefault="007E4F90" w:rsidP="007E4F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Zakres pomiarowy mocy dawki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trybie prom. długotrwałego</w:t>
            </w:r>
          </w:p>
        </w:tc>
        <w:tc>
          <w:tcPr>
            <w:tcW w:w="3020" w:type="dxa"/>
          </w:tcPr>
          <w:p w14:paraId="5F26FE11" w14:textId="77777777" w:rsidR="007E4F90" w:rsidRPr="0028555F" w:rsidRDefault="007E4F90" w:rsidP="007E4F9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555F">
              <w:rPr>
                <w:rFonts w:cstheme="minorHAnsi"/>
                <w:color w:val="000000"/>
                <w:sz w:val="20"/>
                <w:szCs w:val="20"/>
              </w:rPr>
              <w:t>co najmniej (0,1 µSv/h – 2 Sv/h)</w:t>
            </w:r>
          </w:p>
        </w:tc>
        <w:tc>
          <w:tcPr>
            <w:tcW w:w="3020" w:type="dxa"/>
          </w:tcPr>
          <w:p w14:paraId="75EDCE41" w14:textId="77777777" w:rsidR="007E4F90" w:rsidRPr="0028555F" w:rsidRDefault="007E4F90" w:rsidP="007E4F90">
            <w:pPr>
              <w:rPr>
                <w:rFonts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4548E527" w14:textId="77777777" w:rsidTr="007E4F90">
        <w:trPr>
          <w:cantSplit/>
        </w:trPr>
        <w:tc>
          <w:tcPr>
            <w:tcW w:w="3020" w:type="dxa"/>
          </w:tcPr>
          <w:p w14:paraId="2C1E9820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Zakres pomiarowy mocy dawki w trybie prom. krótkotrwałego</w:t>
            </w:r>
          </w:p>
        </w:tc>
        <w:tc>
          <w:tcPr>
            <w:tcW w:w="3020" w:type="dxa"/>
          </w:tcPr>
          <w:p w14:paraId="2CBEC437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co najmniej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µSv/h – 2 Sv/h)</w:t>
            </w:r>
          </w:p>
        </w:tc>
        <w:tc>
          <w:tcPr>
            <w:tcW w:w="3020" w:type="dxa"/>
          </w:tcPr>
          <w:p w14:paraId="2D7A3B7D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7AE964D0" w14:textId="77777777" w:rsidTr="007E4F90">
        <w:trPr>
          <w:cantSplit/>
        </w:trPr>
        <w:tc>
          <w:tcPr>
            <w:tcW w:w="3020" w:type="dxa"/>
          </w:tcPr>
          <w:p w14:paraId="188BF298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Zakres pomiarowy mocy dawki w trybie prom. impulsowego</w:t>
            </w:r>
          </w:p>
        </w:tc>
        <w:tc>
          <w:tcPr>
            <w:tcW w:w="3020" w:type="dxa"/>
          </w:tcPr>
          <w:p w14:paraId="4BE67A80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co najmniej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µSv/h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 Sv/h)</w:t>
            </w:r>
          </w:p>
        </w:tc>
        <w:tc>
          <w:tcPr>
            <w:tcW w:w="3020" w:type="dxa"/>
          </w:tcPr>
          <w:p w14:paraId="63F64CB3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467A549E" w14:textId="77777777" w:rsidTr="007E4F90">
        <w:trPr>
          <w:cantSplit/>
        </w:trPr>
        <w:tc>
          <w:tcPr>
            <w:tcW w:w="3020" w:type="dxa"/>
          </w:tcPr>
          <w:p w14:paraId="66CD6E14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Względny błąd pomiarowy mocy dawki w trybie prom. krótkotrwałego</w:t>
            </w:r>
          </w:p>
        </w:tc>
        <w:tc>
          <w:tcPr>
            <w:tcW w:w="3020" w:type="dxa"/>
          </w:tcPr>
          <w:p w14:paraId="7204F278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maks. 20%</w:t>
            </w:r>
          </w:p>
        </w:tc>
        <w:tc>
          <w:tcPr>
            <w:tcW w:w="3020" w:type="dxa"/>
          </w:tcPr>
          <w:p w14:paraId="42D6D370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4F1C2986" w14:textId="77777777" w:rsidTr="007E4F90">
        <w:trPr>
          <w:cantSplit/>
        </w:trPr>
        <w:tc>
          <w:tcPr>
            <w:tcW w:w="3020" w:type="dxa"/>
          </w:tcPr>
          <w:p w14:paraId="5E0CFE93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Względny błąd pomiarowy mocy dawki w trybie prom. impulsowego</w:t>
            </w:r>
          </w:p>
        </w:tc>
        <w:tc>
          <w:tcPr>
            <w:tcW w:w="3020" w:type="dxa"/>
          </w:tcPr>
          <w:p w14:paraId="338F2AB0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maks. 30%</w:t>
            </w:r>
          </w:p>
        </w:tc>
        <w:tc>
          <w:tcPr>
            <w:tcW w:w="3020" w:type="dxa"/>
          </w:tcPr>
          <w:p w14:paraId="16658140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6DA0C467" w14:textId="77777777" w:rsidTr="007E4F90">
        <w:trPr>
          <w:cantSplit/>
        </w:trPr>
        <w:tc>
          <w:tcPr>
            <w:tcW w:w="3020" w:type="dxa"/>
          </w:tcPr>
          <w:p w14:paraId="0671D924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020" w:type="dxa"/>
          </w:tcPr>
          <w:p w14:paraId="58A3FD4A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Akumulatorowe zapewniające co najmniej 12 godzin pracy lub bateryjne zapewniające co najmniej 35 godzin pracy</w:t>
            </w:r>
          </w:p>
        </w:tc>
        <w:tc>
          <w:tcPr>
            <w:tcW w:w="3020" w:type="dxa"/>
          </w:tcPr>
          <w:p w14:paraId="2638D71A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6B310F54" w14:textId="77777777" w:rsidTr="007E4F90">
        <w:trPr>
          <w:cantSplit/>
        </w:trPr>
        <w:tc>
          <w:tcPr>
            <w:tcW w:w="3020" w:type="dxa"/>
          </w:tcPr>
          <w:p w14:paraId="4B9B99F4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Temperaturowy zakres pracy</w:t>
            </w:r>
          </w:p>
        </w:tc>
        <w:tc>
          <w:tcPr>
            <w:tcW w:w="3020" w:type="dxa"/>
          </w:tcPr>
          <w:p w14:paraId="2B6E0D45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co najmniej od -30 °C do +50 °C</w:t>
            </w:r>
          </w:p>
        </w:tc>
        <w:tc>
          <w:tcPr>
            <w:tcW w:w="3020" w:type="dxa"/>
          </w:tcPr>
          <w:p w14:paraId="37FFCB8F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7EF607AD" w14:textId="77777777" w:rsidTr="007E4F90">
        <w:trPr>
          <w:cantSplit/>
        </w:trPr>
        <w:tc>
          <w:tcPr>
            <w:tcW w:w="3020" w:type="dxa"/>
          </w:tcPr>
          <w:p w14:paraId="5425F650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3020" w:type="dxa"/>
          </w:tcPr>
          <w:p w14:paraId="4F672B03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maks. 1,5 kg</w:t>
            </w:r>
          </w:p>
        </w:tc>
        <w:tc>
          <w:tcPr>
            <w:tcW w:w="3020" w:type="dxa"/>
          </w:tcPr>
          <w:p w14:paraId="43E9E4A9" w14:textId="77777777" w:rsidR="007E4F90" w:rsidRPr="0028555F" w:rsidRDefault="007E4F90" w:rsidP="007E4F90">
            <w:pPr>
              <w:rPr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7E4F90" w14:paraId="6132CE6A" w14:textId="77777777" w:rsidTr="007E4F90">
        <w:trPr>
          <w:cantSplit/>
        </w:trPr>
        <w:tc>
          <w:tcPr>
            <w:tcW w:w="3020" w:type="dxa"/>
          </w:tcPr>
          <w:p w14:paraId="3F916159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020" w:type="dxa"/>
          </w:tcPr>
          <w:p w14:paraId="47506395" w14:textId="77777777" w:rsidR="007E4F90" w:rsidRPr="0028555F" w:rsidRDefault="007E4F90" w:rsidP="007E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555F">
              <w:rPr>
                <w:rFonts w:ascii="Calibri" w:hAnsi="Calibri" w:cs="Calibri"/>
                <w:color w:val="000000"/>
                <w:sz w:val="20"/>
                <w:szCs w:val="20"/>
              </w:rPr>
              <w:t>min. 12 miesięcy</w:t>
            </w:r>
          </w:p>
        </w:tc>
        <w:tc>
          <w:tcPr>
            <w:tcW w:w="3020" w:type="dxa"/>
          </w:tcPr>
          <w:p w14:paraId="72091335" w14:textId="77777777" w:rsidR="007E4F90" w:rsidRPr="0028555F" w:rsidRDefault="007E4F90" w:rsidP="007E4F90">
            <w:pPr>
              <w:rPr>
                <w:sz w:val="20"/>
                <w:szCs w:val="20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</w:tbl>
    <w:p w14:paraId="7525A394" w14:textId="77777777" w:rsidR="007E4F90" w:rsidRDefault="007E4F90" w:rsidP="007E4F90"/>
    <w:p w14:paraId="1E8AD2D0" w14:textId="77777777" w:rsidR="00863766" w:rsidRPr="00251721" w:rsidRDefault="00863766" w:rsidP="00863766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</w:p>
    <w:p w14:paraId="37835117" w14:textId="03B5FC66" w:rsidR="00863766" w:rsidRPr="008D4F73" w:rsidRDefault="00863766" w:rsidP="00863766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12C9BF4E" w14:textId="3174F65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1B8314" w14:textId="70D8D4DA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311B7937" w14:textId="34FC72F9" w:rsidR="00FA70FC" w:rsidRPr="008D4F73" w:rsidRDefault="00FA70FC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1B6380">
        <w:rPr>
          <w:rFonts w:asciiTheme="minorHAnsi" w:hAnsiTheme="minorHAnsi" w:cstheme="minorHAnsi"/>
          <w:b/>
        </w:rPr>
        <w:t>38</w:t>
      </w:r>
      <w:r>
        <w:rPr>
          <w:rFonts w:asciiTheme="minorHAnsi" w:hAnsiTheme="minorHAnsi" w:cstheme="minorHAnsi"/>
          <w:b/>
        </w:rPr>
        <w:t>.2022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21CFAC58" w14:textId="53D38682" w:rsidR="001B6380" w:rsidRPr="00173CF0" w:rsidRDefault="002813F6" w:rsidP="0028555F">
      <w:pPr>
        <w:spacing w:before="120" w:after="120"/>
        <w:jc w:val="both"/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137506" w14:textId="5C030190" w:rsidR="001B6380" w:rsidRPr="0028555F" w:rsidRDefault="001B6380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/>
          <w:bCs/>
          <w:sz w:val="20"/>
          <w:szCs w:val="20"/>
        </w:rPr>
        <w:t>DOSTAWA SPECJALISTYCZNYCH URZĄDZEŃ część:</w:t>
      </w:r>
    </w:p>
    <w:p w14:paraId="60C6C7E4" w14:textId="63E14B6D" w:rsidR="001B6380" w:rsidRPr="0028555F" w:rsidRDefault="001B6380" w:rsidP="001B6380">
      <w:pPr>
        <w:pStyle w:val="Tekstpodstawowy"/>
        <w:numPr>
          <w:ilvl w:val="0"/>
          <w:numId w:val="91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Dostawa spektrometru neutronowego typu sfery Bonnera</w:t>
      </w:r>
      <w:r>
        <w:rPr>
          <w:rFonts w:asciiTheme="minorHAnsi" w:hAnsiTheme="minorHAnsi" w:cstheme="minorHAnsi"/>
          <w:bCs/>
          <w:sz w:val="20"/>
          <w:szCs w:val="20"/>
        </w:rPr>
        <w:t>*</w:t>
      </w:r>
      <w:r w:rsidRPr="0028555F">
        <w:rPr>
          <w:rFonts w:asciiTheme="minorHAnsi" w:hAnsiTheme="minorHAnsi" w:cstheme="minorHAnsi"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*</w:t>
      </w:r>
      <w:r w:rsidRPr="0028555F">
        <w:rPr>
          <w:rFonts w:asciiTheme="minorHAnsi" w:hAnsiTheme="minorHAnsi" w:cstheme="minorHAnsi"/>
          <w:bCs/>
          <w:i/>
          <w:sz w:val="20"/>
          <w:szCs w:val="20"/>
        </w:rPr>
        <w:t>jeśli nie dotyczy wykreślić)</w:t>
      </w:r>
    </w:p>
    <w:p w14:paraId="44EF633A" w14:textId="0790FD71" w:rsidR="001B6380" w:rsidRPr="0028555F" w:rsidRDefault="001B6380" w:rsidP="001B6380">
      <w:pPr>
        <w:pStyle w:val="Tekstpodstawowy"/>
        <w:numPr>
          <w:ilvl w:val="0"/>
          <w:numId w:val="91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 xml:space="preserve">Dostawa </w:t>
      </w:r>
      <w:r w:rsidRPr="0028555F">
        <w:rPr>
          <w:rFonts w:asciiTheme="minorHAnsi" w:hAnsiTheme="minorHAnsi" w:cstheme="minorHAnsi"/>
          <w:sz w:val="20"/>
          <w:szCs w:val="20"/>
        </w:rPr>
        <w:t>dozymetru trybu krótkotrwałego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jeśli nie dotyczy wykreślić)</w:t>
      </w:r>
    </w:p>
    <w:p w14:paraId="2EBE6E81" w14:textId="607278F6" w:rsidR="001B6380" w:rsidRPr="0028555F" w:rsidRDefault="001B6380" w:rsidP="001B6380">
      <w:pPr>
        <w:pStyle w:val="Tekstpodstawowy"/>
        <w:numPr>
          <w:ilvl w:val="0"/>
          <w:numId w:val="91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Dostawa dozymetru trybu impulsowego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jeśli nie dotyczy wykreślić)</w:t>
      </w:r>
    </w:p>
    <w:p w14:paraId="03CD66E1" w14:textId="55926278" w:rsidR="0090623A" w:rsidRPr="008D4F73" w:rsidRDefault="001B6380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0848" w:rsidDel="001B638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15EC8C7E" w:rsidR="002813F6" w:rsidRPr="008D4F73" w:rsidRDefault="00700BA4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lastRenderedPageBreak/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21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22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25BB7FD1" w14:textId="166F261A" w:rsidR="00A45FA7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E398EB3" w14:textId="77777777" w:rsidR="00A45FA7" w:rsidRPr="008D4F73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FE50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7D23F4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FADB16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3322C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52324A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3849E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831070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FCB49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69C65D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C9490C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C2A34E7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0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45CC84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9998A9E" w14:textId="76351DCE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B36406E" w14:textId="741B2DD0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Rozdział 3. Formularz</w:t>
      </w:r>
      <w:r>
        <w:rPr>
          <w:rFonts w:asciiTheme="minorHAnsi" w:hAnsiTheme="minorHAnsi" w:cstheme="minorHAnsi"/>
          <w:b/>
          <w:sz w:val="20"/>
          <w:szCs w:val="20"/>
        </w:rPr>
        <w:t xml:space="preserve"> 3.2.</w:t>
      </w:r>
    </w:p>
    <w:p w14:paraId="15CC0CFB" w14:textId="5F7B21DA" w:rsidR="002813F6" w:rsidRPr="008D4F73" w:rsidRDefault="00144F43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EZP.270.38</w:t>
      </w:r>
      <w:r w:rsidRPr="00FA70FC">
        <w:rPr>
          <w:rFonts w:asciiTheme="minorHAnsi" w:hAnsiTheme="minorHAnsi" w:cstheme="minorHAnsi"/>
          <w:b/>
          <w:sz w:val="20"/>
          <w:szCs w:val="20"/>
        </w:rPr>
        <w:t>.2022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F304EB" w:rsidRDefault="00F304E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F304EB" w:rsidRPr="0011747B" w:rsidRDefault="00F304EB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F304EB" w:rsidRPr="00F0739E" w:rsidRDefault="00F304E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F304EB" w:rsidRDefault="00F304E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F304EB" w:rsidRPr="0011747B" w:rsidRDefault="00F304EB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F304EB" w:rsidRPr="00F0739E" w:rsidRDefault="00F304E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</w:p>
    <w:p w14:paraId="79B29730" w14:textId="77777777" w:rsidR="001B6380" w:rsidRPr="00251721" w:rsidRDefault="001B6380" w:rsidP="001B638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51721">
        <w:rPr>
          <w:rFonts w:asciiTheme="minorHAnsi" w:hAnsiTheme="minorHAnsi" w:cstheme="minorHAnsi"/>
          <w:b/>
          <w:bCs/>
          <w:sz w:val="20"/>
          <w:szCs w:val="20"/>
        </w:rPr>
        <w:t>DOSTAWA SPECJALISTYCZNYCH URZĄDZEŃ część:</w:t>
      </w:r>
    </w:p>
    <w:p w14:paraId="535EFC4E" w14:textId="5517E776" w:rsidR="001B6380" w:rsidRPr="00251721" w:rsidRDefault="001B6380" w:rsidP="001B6380">
      <w:pPr>
        <w:pStyle w:val="Tekstpodstawowy"/>
        <w:numPr>
          <w:ilvl w:val="0"/>
          <w:numId w:val="92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1721">
        <w:rPr>
          <w:rFonts w:asciiTheme="minorHAnsi" w:hAnsiTheme="minorHAnsi" w:cstheme="minorHAnsi"/>
          <w:bCs/>
          <w:sz w:val="20"/>
          <w:szCs w:val="20"/>
        </w:rPr>
        <w:t>Dostawa spektrometru neutronowego typu sfery Bonnera</w:t>
      </w:r>
      <w:r>
        <w:rPr>
          <w:rFonts w:asciiTheme="minorHAnsi" w:hAnsiTheme="minorHAnsi" w:cstheme="minorHAnsi"/>
          <w:bCs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jeśli nie dotyczy wykreślić)</w:t>
      </w:r>
    </w:p>
    <w:p w14:paraId="7E021D84" w14:textId="4F8A9068" w:rsidR="001B6380" w:rsidRPr="00251721" w:rsidRDefault="001B6380" w:rsidP="001B6380">
      <w:pPr>
        <w:pStyle w:val="Tekstpodstawowy"/>
        <w:numPr>
          <w:ilvl w:val="0"/>
          <w:numId w:val="92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1721">
        <w:rPr>
          <w:rFonts w:asciiTheme="minorHAnsi" w:hAnsiTheme="minorHAnsi" w:cstheme="minorHAnsi"/>
          <w:bCs/>
          <w:sz w:val="20"/>
          <w:szCs w:val="20"/>
        </w:rPr>
        <w:t xml:space="preserve">Dostawa </w:t>
      </w:r>
      <w:r w:rsidRPr="00251721">
        <w:rPr>
          <w:rFonts w:asciiTheme="minorHAnsi" w:hAnsiTheme="minorHAnsi" w:cstheme="minorHAnsi"/>
          <w:sz w:val="20"/>
          <w:szCs w:val="20"/>
        </w:rPr>
        <w:t>dozymetru trybu krótkotrwałego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jeśli nie dotyczy wykreślić)</w:t>
      </w:r>
    </w:p>
    <w:p w14:paraId="32334159" w14:textId="3D0AC25D" w:rsidR="001B6380" w:rsidRPr="00251721" w:rsidRDefault="001B6380" w:rsidP="001B6380">
      <w:pPr>
        <w:pStyle w:val="Tekstpodstawowy"/>
        <w:numPr>
          <w:ilvl w:val="0"/>
          <w:numId w:val="92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1721">
        <w:rPr>
          <w:rFonts w:asciiTheme="minorHAnsi" w:hAnsiTheme="minorHAnsi" w:cstheme="minorHAnsi"/>
          <w:sz w:val="20"/>
          <w:szCs w:val="20"/>
        </w:rPr>
        <w:t>Dostawa dozymetru trybu impulsowego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*</w:t>
      </w:r>
      <w:r w:rsidRPr="00251721">
        <w:rPr>
          <w:rFonts w:asciiTheme="minorHAnsi" w:hAnsiTheme="minorHAnsi" w:cstheme="minorHAnsi"/>
          <w:bCs/>
          <w:i/>
          <w:sz w:val="20"/>
          <w:szCs w:val="20"/>
        </w:rPr>
        <w:t>jeśli nie dotyczy wykreślić)</w:t>
      </w:r>
    </w:p>
    <w:p w14:paraId="7F7F887C" w14:textId="6BDB6CC6" w:rsidR="002813F6" w:rsidRPr="008D4F73" w:rsidRDefault="001B6380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Del="001B63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77777777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0EA616A0" w:rsidR="00144F43" w:rsidRPr="00A45FA7" w:rsidRDefault="00144F43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EZP.270.38.2022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788EF5B0" w14:textId="17AE9885" w:rsidR="00144F43" w:rsidRPr="00251721" w:rsidRDefault="00144F43" w:rsidP="00144F4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251721">
        <w:rPr>
          <w:rFonts w:asciiTheme="minorHAnsi" w:hAnsiTheme="minorHAnsi" w:cstheme="minorHAnsi"/>
          <w:b/>
          <w:bCs/>
          <w:sz w:val="20"/>
          <w:szCs w:val="20"/>
        </w:rPr>
        <w:t xml:space="preserve"> SPECJALISTYCZNYCH URZĄDZEŃ część:</w:t>
      </w:r>
    </w:p>
    <w:p w14:paraId="1F7450A8" w14:textId="77777777" w:rsidR="00144F43" w:rsidRPr="0028555F" w:rsidRDefault="00144F43" w:rsidP="00144F43">
      <w:pPr>
        <w:pStyle w:val="Tekstpodstawowy"/>
        <w:numPr>
          <w:ilvl w:val="0"/>
          <w:numId w:val="93"/>
        </w:num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/>
          <w:bCs/>
          <w:sz w:val="20"/>
          <w:szCs w:val="20"/>
        </w:rPr>
        <w:t>Dostawa spektrometru neutronowego typu sfery Bonnera*</w:t>
      </w:r>
      <w:r w:rsidRPr="0028555F">
        <w:rPr>
          <w:rFonts w:asciiTheme="minorHAnsi" w:hAnsiTheme="minorHAnsi" w:cstheme="minorHAnsi"/>
          <w:b/>
          <w:bCs/>
          <w:i/>
          <w:sz w:val="20"/>
          <w:szCs w:val="20"/>
        </w:rPr>
        <w:t>(*jeśli nie dotyczy wykreślić)</w:t>
      </w:r>
    </w:p>
    <w:p w14:paraId="4C471047" w14:textId="77777777" w:rsidR="00144F43" w:rsidRPr="0028555F" w:rsidRDefault="00144F43" w:rsidP="00144F43">
      <w:pPr>
        <w:pStyle w:val="Tekstpodstawowy"/>
        <w:numPr>
          <w:ilvl w:val="0"/>
          <w:numId w:val="93"/>
        </w:num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Pr="0028555F">
        <w:rPr>
          <w:rFonts w:asciiTheme="minorHAnsi" w:hAnsiTheme="minorHAnsi" w:cstheme="minorHAnsi"/>
          <w:b/>
          <w:sz w:val="20"/>
          <w:szCs w:val="20"/>
        </w:rPr>
        <w:t>dozymetru trybu krótkotrwałego*</w:t>
      </w:r>
      <w:r w:rsidRPr="0028555F">
        <w:rPr>
          <w:rFonts w:asciiTheme="minorHAnsi" w:hAnsiTheme="minorHAnsi" w:cstheme="minorHAnsi"/>
          <w:b/>
          <w:bCs/>
          <w:i/>
          <w:sz w:val="20"/>
          <w:szCs w:val="20"/>
        </w:rPr>
        <w:t>(*jeśli nie dotyczy wykreślić)</w:t>
      </w:r>
    </w:p>
    <w:p w14:paraId="5D484610" w14:textId="77777777" w:rsidR="00144F43" w:rsidRPr="0028555F" w:rsidRDefault="00144F43" w:rsidP="00144F43">
      <w:pPr>
        <w:pStyle w:val="Tekstpodstawowy"/>
        <w:numPr>
          <w:ilvl w:val="0"/>
          <w:numId w:val="93"/>
        </w:num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/>
          <w:sz w:val="20"/>
          <w:szCs w:val="20"/>
        </w:rPr>
        <w:t>Dostawa dozymetru trybu impulsowego*</w:t>
      </w:r>
      <w:r w:rsidRPr="0028555F">
        <w:rPr>
          <w:rFonts w:asciiTheme="minorHAnsi" w:hAnsiTheme="minorHAnsi" w:cstheme="minorHAnsi"/>
          <w:b/>
          <w:bCs/>
          <w:i/>
          <w:sz w:val="20"/>
          <w:szCs w:val="20"/>
        </w:rPr>
        <w:t>(*jeśli nie dotyczy wykreślić)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76536AF9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793BCD69" w14:textId="77B256E0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0FBBCE88" w14:textId="2B0B9168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75D60397" w14:textId="3B971903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2EA74F59" w14:textId="033D781C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68356BF6" w14:textId="20AF9B92" w:rsidR="00251E16" w:rsidRDefault="00251E16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0BEFE2C5" w14:textId="66D26B39" w:rsidR="00251E16" w:rsidRDefault="00251E16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62485967" w14:textId="77777777" w:rsidR="00251E16" w:rsidRDefault="00251E16" w:rsidP="00693BAE">
      <w:pPr>
        <w:jc w:val="center"/>
        <w:rPr>
          <w:rFonts w:ascii="Arial" w:eastAsia="SimSun" w:hAnsi="Arial" w:cs="Arial"/>
          <w:b/>
          <w:sz w:val="22"/>
          <w:szCs w:val="22"/>
          <w:lang w:eastAsia="en-US"/>
        </w:rPr>
      </w:pPr>
    </w:p>
    <w:p w14:paraId="420FB7AE" w14:textId="77777777" w:rsidR="005061B8" w:rsidRDefault="005061B8" w:rsidP="00693BAE">
      <w:pPr>
        <w:jc w:val="center"/>
        <w:rPr>
          <w:rFonts w:ascii="Arial" w:eastAsia="SimSun" w:hAnsi="Arial" w:cs="Arial"/>
          <w:b/>
          <w:sz w:val="22"/>
          <w:szCs w:val="22"/>
          <w:lang w:eastAsia="en-US"/>
        </w:rPr>
      </w:pPr>
    </w:p>
    <w:p w14:paraId="1D3ED197" w14:textId="7777777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8037" w14:textId="77777777" w:rsidR="00F304EB" w:rsidRDefault="00F304EB">
      <w:r>
        <w:separator/>
      </w:r>
    </w:p>
  </w:endnote>
  <w:endnote w:type="continuationSeparator" w:id="0">
    <w:p w14:paraId="3D0B7B01" w14:textId="77777777" w:rsidR="00F304EB" w:rsidRDefault="00F304EB">
      <w:r>
        <w:continuationSeparator/>
      </w:r>
    </w:p>
  </w:endnote>
  <w:endnote w:type="continuationNotice" w:id="1">
    <w:p w14:paraId="07FF6252" w14:textId="77777777" w:rsidR="00F304EB" w:rsidRDefault="00F30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1CFCEC8" w:rsidR="00F304EB" w:rsidRDefault="00F304E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522E8E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AB487" w14:textId="77777777" w:rsidR="00F304EB" w:rsidRDefault="00F304EB">
      <w:r>
        <w:separator/>
      </w:r>
    </w:p>
  </w:footnote>
  <w:footnote w:type="continuationSeparator" w:id="0">
    <w:p w14:paraId="7CF70EF1" w14:textId="77777777" w:rsidR="00F304EB" w:rsidRDefault="00F304EB">
      <w:r>
        <w:continuationSeparator/>
      </w:r>
    </w:p>
  </w:footnote>
  <w:footnote w:type="continuationNotice" w:id="1">
    <w:p w14:paraId="3B126B46" w14:textId="77777777" w:rsidR="00F304EB" w:rsidRDefault="00F304EB"/>
  </w:footnote>
  <w:footnote w:id="2">
    <w:p w14:paraId="629FB074" w14:textId="1108EB8B" w:rsidR="00F304EB" w:rsidRDefault="00F304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z 2019, poz. </w:t>
      </w:r>
      <w:r w:rsidRPr="00135163">
        <w:t>1129</w:t>
      </w:r>
      <w:r>
        <w:t xml:space="preserve"> ze zm.)</w:t>
      </w:r>
    </w:p>
  </w:footnote>
  <w:footnote w:id="3">
    <w:p w14:paraId="2EB491B5" w14:textId="0D8105D0" w:rsidR="00F304EB" w:rsidRDefault="00F304E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B0E3075" w:rsidR="00F304EB" w:rsidRDefault="00F304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</w:t>
      </w:r>
      <w:r w:rsidRPr="00994903">
        <w:t>1129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F304EB" w:rsidRDefault="00F304EB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F304EB" w:rsidRDefault="00F304EB">
      <w:pPr>
        <w:pStyle w:val="Tekstprzypisudolnego"/>
      </w:pPr>
    </w:p>
  </w:footnote>
  <w:footnote w:id="6">
    <w:p w14:paraId="4CF28D03" w14:textId="77777777" w:rsidR="00F304EB" w:rsidRDefault="00F304EB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F304EB" w:rsidRDefault="00F304EB">
      <w:pPr>
        <w:pStyle w:val="Tekstprzypisudolnego"/>
      </w:pPr>
    </w:p>
  </w:footnote>
  <w:footnote w:id="7">
    <w:p w14:paraId="6913D4FC" w14:textId="750C7279" w:rsidR="00F304EB" w:rsidRDefault="00F304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F304EB" w:rsidRDefault="00F304EB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F304EB" w:rsidRDefault="00F304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F304EB" w:rsidRPr="00DC4C42" w:rsidRDefault="00F304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F304EB" w:rsidRDefault="00F304E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F304EB" w:rsidRDefault="00F304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F304EB" w:rsidRDefault="00F304E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304EB" w:rsidRDefault="00F304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304EB" w:rsidRPr="00874DFA" w:rsidRDefault="00F304E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304EB" w:rsidRDefault="00F304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F304EB" w:rsidRDefault="00F304EB">
      <w:pPr>
        <w:pStyle w:val="Tekstprzypisudolnego"/>
      </w:pPr>
    </w:p>
  </w:footnote>
  <w:footnote w:id="13">
    <w:p w14:paraId="1F2EBBF3" w14:textId="77777777" w:rsidR="00F304EB" w:rsidRPr="002F6DD9" w:rsidRDefault="00F304E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F304EB" w:rsidRPr="002F6DD9" w:rsidRDefault="00F304E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DE99D56" w14:textId="77777777" w:rsidR="00522E8E" w:rsidRDefault="00522E8E" w:rsidP="00522E8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645ECBF" w14:textId="77777777" w:rsidR="00522E8E" w:rsidRDefault="00522E8E" w:rsidP="00522E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339822A5" w14:textId="77777777" w:rsidR="00522E8E" w:rsidRPr="00874DFA" w:rsidRDefault="00522E8E" w:rsidP="00522E8E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E75E3D0" w14:textId="77777777" w:rsidR="00522E8E" w:rsidRDefault="00522E8E" w:rsidP="00522E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BB19487" w14:textId="77777777" w:rsidR="00522E8E" w:rsidRDefault="00522E8E" w:rsidP="00522E8E">
      <w:pPr>
        <w:pStyle w:val="Tekstprzypisudolnego"/>
      </w:pPr>
    </w:p>
  </w:footnote>
  <w:footnote w:id="16">
    <w:p w14:paraId="0683CC8F" w14:textId="77777777" w:rsidR="00F304EB" w:rsidRPr="002F6DD9" w:rsidRDefault="00F304EB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7">
    <w:p w14:paraId="094B3C14" w14:textId="77777777" w:rsidR="00F304EB" w:rsidRPr="002F6DD9" w:rsidRDefault="00F304EB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8">
    <w:p w14:paraId="0A7CF0A5" w14:textId="77777777" w:rsidR="00522E8E" w:rsidRDefault="00522E8E" w:rsidP="00522E8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62897DF" w14:textId="77777777" w:rsidR="00522E8E" w:rsidRDefault="00522E8E" w:rsidP="00522E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E572D1E" w14:textId="77777777" w:rsidR="00522E8E" w:rsidRPr="00874DFA" w:rsidRDefault="00522E8E" w:rsidP="00522E8E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416A88FA" w14:textId="77777777" w:rsidR="00522E8E" w:rsidRDefault="00522E8E" w:rsidP="00522E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F15B7B0" w14:textId="77777777" w:rsidR="00522E8E" w:rsidRDefault="00522E8E" w:rsidP="00522E8E">
      <w:pPr>
        <w:pStyle w:val="Tekstprzypisudolnego"/>
      </w:pPr>
    </w:p>
  </w:footnote>
  <w:footnote w:id="19">
    <w:p w14:paraId="36794E57" w14:textId="77777777" w:rsidR="00F304EB" w:rsidRPr="002F6DD9" w:rsidRDefault="00F304EB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0">
    <w:p w14:paraId="66BF42A9" w14:textId="77777777" w:rsidR="00F304EB" w:rsidRPr="002F6DD9" w:rsidRDefault="00F304EB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1">
    <w:p w14:paraId="655243E8" w14:textId="68B8E1A1" w:rsidR="00F304EB" w:rsidRPr="00A45FA7" w:rsidRDefault="00F304E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22">
    <w:p w14:paraId="657A56FF" w14:textId="77777777" w:rsidR="00F304EB" w:rsidRDefault="00F304EB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F304EB" w:rsidRDefault="00F304EB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F304EB" w:rsidRPr="00A45FA7" w:rsidRDefault="00F304EB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F304EB" w:rsidRPr="00A45FA7" w:rsidRDefault="00F304EB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F304EB" w:rsidRPr="00A45FA7" w:rsidRDefault="00F304EB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F304EB" w:rsidRPr="00A45FA7" w:rsidRDefault="00F304EB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991" w14:textId="77777777" w:rsidR="00F304EB" w:rsidRDefault="00F304EB">
    <w:pPr>
      <w:pStyle w:val="Nagwek"/>
    </w:pPr>
    <w:r w:rsidRPr="00615203">
      <w:rPr>
        <w:noProof/>
      </w:rPr>
      <w:drawing>
        <wp:inline distT="0" distB="0" distL="0" distR="0" wp14:anchorId="2D8A931A" wp14:editId="64EA0F74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8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3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4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5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6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1"/>
    <w:multiLevelType w:val="singleLevel"/>
    <w:tmpl w:val="279AB6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9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30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3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E24E4"/>
    <w:multiLevelType w:val="hybridMultilevel"/>
    <w:tmpl w:val="CB24AFDC"/>
    <w:lvl w:ilvl="0" w:tplc="D598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08C054ED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F6A5D"/>
    <w:multiLevelType w:val="hybridMultilevel"/>
    <w:tmpl w:val="9F2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74A6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1250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E5F35"/>
    <w:multiLevelType w:val="hybridMultilevel"/>
    <w:tmpl w:val="7D720FF2"/>
    <w:lvl w:ilvl="0" w:tplc="A2A4D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7EB3E3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4852B4"/>
    <w:multiLevelType w:val="multilevel"/>
    <w:tmpl w:val="2CE235D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78963EF"/>
    <w:multiLevelType w:val="hybridMultilevel"/>
    <w:tmpl w:val="78A243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7E114BF"/>
    <w:multiLevelType w:val="hybridMultilevel"/>
    <w:tmpl w:val="6864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FA6320">
      <w:start w:val="1"/>
      <w:numFmt w:val="lowerLetter"/>
      <w:lvlText w:val="%2)"/>
      <w:lvlJc w:val="left"/>
      <w:pPr>
        <w:ind w:left="1116" w:hanging="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383D7F"/>
    <w:multiLevelType w:val="hybridMultilevel"/>
    <w:tmpl w:val="234EBD1C"/>
    <w:lvl w:ilvl="0" w:tplc="11287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CEE6784"/>
    <w:multiLevelType w:val="hybridMultilevel"/>
    <w:tmpl w:val="FEAC9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4097B"/>
    <w:multiLevelType w:val="multilevel"/>
    <w:tmpl w:val="E44CE30A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38B4090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8B56C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0228F9"/>
    <w:multiLevelType w:val="hybridMultilevel"/>
    <w:tmpl w:val="52285038"/>
    <w:lvl w:ilvl="0" w:tplc="094AD0CE">
      <w:start w:val="1"/>
      <w:numFmt w:val="lowerLetter"/>
      <w:lvlText w:val="%1)"/>
      <w:lvlJc w:val="left"/>
      <w:pPr>
        <w:ind w:left="720" w:hanging="360"/>
      </w:pPr>
    </w:lvl>
    <w:lvl w:ilvl="1" w:tplc="05C23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8F4026"/>
    <w:multiLevelType w:val="multilevel"/>
    <w:tmpl w:val="6DFE2C32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A08EF"/>
    <w:multiLevelType w:val="hybridMultilevel"/>
    <w:tmpl w:val="263AE578"/>
    <w:lvl w:ilvl="0" w:tplc="4EB4E0F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1" w15:restartNumberingAfterBreak="0">
    <w:nsid w:val="48B0440D"/>
    <w:multiLevelType w:val="hybridMultilevel"/>
    <w:tmpl w:val="66E84524"/>
    <w:lvl w:ilvl="0" w:tplc="62A02EBC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4D810039"/>
    <w:multiLevelType w:val="hybridMultilevel"/>
    <w:tmpl w:val="720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1C248B"/>
    <w:multiLevelType w:val="hybridMultilevel"/>
    <w:tmpl w:val="61A0B54A"/>
    <w:lvl w:ilvl="0" w:tplc="ABA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7" w15:restartNumberingAfterBreak="0">
    <w:nsid w:val="5315082F"/>
    <w:multiLevelType w:val="hybridMultilevel"/>
    <w:tmpl w:val="F4A8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A52DB9"/>
    <w:multiLevelType w:val="hybridMultilevel"/>
    <w:tmpl w:val="EFE23842"/>
    <w:lvl w:ilvl="0" w:tplc="4A0896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9" w15:restartNumberingAfterBreak="0">
    <w:nsid w:val="53E36056"/>
    <w:multiLevelType w:val="hybridMultilevel"/>
    <w:tmpl w:val="3B20B5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4" w15:restartNumberingAfterBreak="0">
    <w:nsid w:val="578966FB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94C0B29"/>
    <w:multiLevelType w:val="hybridMultilevel"/>
    <w:tmpl w:val="C6C05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9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9E5602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AE044E"/>
    <w:multiLevelType w:val="hybridMultilevel"/>
    <w:tmpl w:val="04209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6A4F20"/>
    <w:multiLevelType w:val="hybridMultilevel"/>
    <w:tmpl w:val="6700DF3C"/>
    <w:lvl w:ilvl="0" w:tplc="D6484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58238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0" w15:restartNumberingAfterBreak="0">
    <w:nsid w:val="7AD20FF6"/>
    <w:multiLevelType w:val="hybridMultilevel"/>
    <w:tmpl w:val="F58E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C8F5146"/>
    <w:multiLevelType w:val="hybridMultilevel"/>
    <w:tmpl w:val="812C08B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66"/>
  </w:num>
  <w:num w:numId="4">
    <w:abstractNumId w:val="80"/>
  </w:num>
  <w:num w:numId="5">
    <w:abstractNumId w:val="47"/>
  </w:num>
  <w:num w:numId="6">
    <w:abstractNumId w:val="96"/>
  </w:num>
  <w:num w:numId="7">
    <w:abstractNumId w:val="55"/>
  </w:num>
  <w:num w:numId="8">
    <w:abstractNumId w:val="95"/>
  </w:num>
  <w:num w:numId="9">
    <w:abstractNumId w:val="64"/>
  </w:num>
  <w:num w:numId="10">
    <w:abstractNumId w:val="111"/>
  </w:num>
  <w:num w:numId="11">
    <w:abstractNumId w:val="48"/>
  </w:num>
  <w:num w:numId="12">
    <w:abstractNumId w:val="101"/>
  </w:num>
  <w:num w:numId="13">
    <w:abstractNumId w:val="91"/>
  </w:num>
  <w:num w:numId="14">
    <w:abstractNumId w:val="44"/>
  </w:num>
  <w:num w:numId="15">
    <w:abstractNumId w:val="72"/>
  </w:num>
  <w:num w:numId="16">
    <w:abstractNumId w:val="34"/>
  </w:num>
  <w:num w:numId="17">
    <w:abstractNumId w:val="109"/>
  </w:num>
  <w:num w:numId="18">
    <w:abstractNumId w:val="105"/>
  </w:num>
  <w:num w:numId="19">
    <w:abstractNumId w:val="89"/>
  </w:num>
  <w:num w:numId="20">
    <w:abstractNumId w:val="33"/>
  </w:num>
  <w:num w:numId="21">
    <w:abstractNumId w:val="65"/>
  </w:num>
  <w:num w:numId="22">
    <w:abstractNumId w:val="90"/>
  </w:num>
  <w:num w:numId="23">
    <w:abstractNumId w:val="56"/>
  </w:num>
  <w:num w:numId="24">
    <w:abstractNumId w:val="102"/>
  </w:num>
  <w:num w:numId="25">
    <w:abstractNumId w:val="68"/>
  </w:num>
  <w:num w:numId="26">
    <w:abstractNumId w:val="97"/>
  </w:num>
  <w:num w:numId="27">
    <w:abstractNumId w:val="76"/>
  </w:num>
  <w:num w:numId="28">
    <w:abstractNumId w:val="53"/>
  </w:num>
  <w:num w:numId="29">
    <w:abstractNumId w:val="62"/>
  </w:num>
  <w:num w:numId="30">
    <w:abstractNumId w:val="82"/>
  </w:num>
  <w:num w:numId="31">
    <w:abstractNumId w:val="32"/>
  </w:num>
  <w:num w:numId="32">
    <w:abstractNumId w:val="57"/>
  </w:num>
  <w:num w:numId="33">
    <w:abstractNumId w:val="86"/>
  </w:num>
  <w:num w:numId="34">
    <w:abstractNumId w:val="87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9"/>
  </w:num>
  <w:num w:numId="40">
    <w:abstractNumId w:val="10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3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71"/>
  </w:num>
  <w:num w:numId="56">
    <w:abstractNumId w:val="108"/>
  </w:num>
  <w:num w:numId="57">
    <w:abstractNumId w:val="58"/>
  </w:num>
  <w:num w:numId="58">
    <w:abstractNumId w:val="81"/>
  </w:num>
  <w:num w:numId="59">
    <w:abstractNumId w:val="4"/>
  </w:num>
  <w:num w:numId="60">
    <w:abstractNumId w:val="12"/>
  </w:num>
  <w:num w:numId="61">
    <w:abstractNumId w:val="21"/>
  </w:num>
  <w:num w:numId="62">
    <w:abstractNumId w:val="22"/>
  </w:num>
  <w:num w:numId="63">
    <w:abstractNumId w:val="24"/>
  </w:num>
  <w:num w:numId="64">
    <w:abstractNumId w:val="28"/>
  </w:num>
  <w:num w:numId="65">
    <w:abstractNumId w:val="52"/>
  </w:num>
  <w:num w:numId="66">
    <w:abstractNumId w:val="92"/>
  </w:num>
  <w:num w:numId="67">
    <w:abstractNumId w:val="99"/>
  </w:num>
  <w:num w:numId="68">
    <w:abstractNumId w:val="51"/>
  </w:num>
  <w:num w:numId="69">
    <w:abstractNumId w:val="63"/>
  </w:num>
  <w:num w:numId="70">
    <w:abstractNumId w:val="59"/>
  </w:num>
  <w:num w:numId="71">
    <w:abstractNumId w:val="79"/>
  </w:num>
  <w:num w:numId="72">
    <w:abstractNumId w:val="112"/>
  </w:num>
  <w:num w:numId="73">
    <w:abstractNumId w:val="36"/>
  </w:num>
  <w:num w:numId="74">
    <w:abstractNumId w:val="73"/>
  </w:num>
  <w:num w:numId="75">
    <w:abstractNumId w:val="100"/>
  </w:num>
  <w:num w:numId="76">
    <w:abstractNumId w:val="40"/>
  </w:num>
  <w:num w:numId="77">
    <w:abstractNumId w:val="94"/>
  </w:num>
  <w:num w:numId="78">
    <w:abstractNumId w:val="78"/>
  </w:num>
  <w:num w:numId="79">
    <w:abstractNumId w:val="77"/>
  </w:num>
  <w:num w:numId="80">
    <w:abstractNumId w:val="98"/>
  </w:num>
  <w:num w:numId="81">
    <w:abstractNumId w:val="43"/>
  </w:num>
  <w:num w:numId="82">
    <w:abstractNumId w:val="54"/>
  </w:num>
  <w:num w:numId="83">
    <w:abstractNumId w:val="74"/>
  </w:num>
  <w:num w:numId="84">
    <w:abstractNumId w:val="49"/>
  </w:num>
  <w:num w:numId="85">
    <w:abstractNumId w:val="37"/>
  </w:num>
  <w:num w:numId="86">
    <w:abstractNumId w:val="88"/>
  </w:num>
  <w:num w:numId="87">
    <w:abstractNumId w:val="35"/>
  </w:num>
  <w:num w:numId="88">
    <w:abstractNumId w:val="84"/>
  </w:num>
  <w:num w:numId="89">
    <w:abstractNumId w:val="61"/>
  </w:num>
  <w:num w:numId="90">
    <w:abstractNumId w:val="42"/>
  </w:num>
  <w:num w:numId="91">
    <w:abstractNumId w:val="45"/>
  </w:num>
  <w:num w:numId="92">
    <w:abstractNumId w:val="41"/>
  </w:num>
  <w:num w:numId="93">
    <w:abstractNumId w:val="60"/>
  </w:num>
  <w:num w:numId="94">
    <w:abstractNumId w:val="69"/>
  </w:num>
  <w:num w:numId="95">
    <w:abstractNumId w:val="70"/>
  </w:num>
  <w:num w:numId="96">
    <w:abstractNumId w:val="106"/>
  </w:num>
  <w:num w:numId="97">
    <w:abstractNumId w:val="85"/>
  </w:num>
  <w:num w:numId="98">
    <w:abstractNumId w:val="104"/>
  </w:num>
  <w:num w:numId="99">
    <w:abstractNumId w:val="113"/>
  </w:num>
  <w:num w:numId="100">
    <w:abstractNumId w:val="107"/>
  </w:num>
  <w:num w:numId="101">
    <w:abstractNumId w:val="31"/>
  </w:num>
  <w:num w:numId="102">
    <w:abstractNumId w:val="93"/>
  </w:num>
  <w:num w:numId="103">
    <w:abstractNumId w:val="50"/>
  </w:num>
  <w:num w:numId="104">
    <w:abstractNumId w:val="39"/>
  </w:num>
  <w:num w:numId="105">
    <w:abstractNumId w:val="83"/>
  </w:num>
  <w:num w:numId="106">
    <w:abstractNumId w:val="110"/>
  </w:num>
  <w:num w:numId="107">
    <w:abstractNumId w:val="67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508B3"/>
    <w:rsid w:val="00352ADB"/>
    <w:rsid w:val="003620DE"/>
    <w:rsid w:val="00364494"/>
    <w:rsid w:val="00364A98"/>
    <w:rsid w:val="00364CFD"/>
    <w:rsid w:val="00365DC4"/>
    <w:rsid w:val="003671A7"/>
    <w:rsid w:val="003728A8"/>
    <w:rsid w:val="0038584C"/>
    <w:rsid w:val="00386058"/>
    <w:rsid w:val="003925D1"/>
    <w:rsid w:val="00392C7F"/>
    <w:rsid w:val="00393D7A"/>
    <w:rsid w:val="003956F7"/>
    <w:rsid w:val="003A5727"/>
    <w:rsid w:val="003A7A1B"/>
    <w:rsid w:val="003B378B"/>
    <w:rsid w:val="003C20DD"/>
    <w:rsid w:val="003C2641"/>
    <w:rsid w:val="003C38B7"/>
    <w:rsid w:val="003C3A89"/>
    <w:rsid w:val="003D0A72"/>
    <w:rsid w:val="003D1229"/>
    <w:rsid w:val="003D3475"/>
    <w:rsid w:val="003D4656"/>
    <w:rsid w:val="003D535C"/>
    <w:rsid w:val="003D5D3F"/>
    <w:rsid w:val="003E027B"/>
    <w:rsid w:val="003E4A53"/>
    <w:rsid w:val="003E773B"/>
    <w:rsid w:val="003F00FD"/>
    <w:rsid w:val="003F1F89"/>
    <w:rsid w:val="003F461E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205D1"/>
    <w:rsid w:val="00521230"/>
    <w:rsid w:val="00522E8E"/>
    <w:rsid w:val="00523410"/>
    <w:rsid w:val="00525AAB"/>
    <w:rsid w:val="00542DCE"/>
    <w:rsid w:val="005437D1"/>
    <w:rsid w:val="005438C9"/>
    <w:rsid w:val="0055474A"/>
    <w:rsid w:val="00556D8E"/>
    <w:rsid w:val="00557704"/>
    <w:rsid w:val="00562763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223F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5202"/>
    <w:rsid w:val="00700BA4"/>
    <w:rsid w:val="00701CEB"/>
    <w:rsid w:val="00702B58"/>
    <w:rsid w:val="00704037"/>
    <w:rsid w:val="00710F8D"/>
    <w:rsid w:val="00717C17"/>
    <w:rsid w:val="00732865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C8F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54D8"/>
    <w:rsid w:val="009458D3"/>
    <w:rsid w:val="009465D9"/>
    <w:rsid w:val="0094698B"/>
    <w:rsid w:val="009507E2"/>
    <w:rsid w:val="00950AD8"/>
    <w:rsid w:val="009511F5"/>
    <w:rsid w:val="00955FD0"/>
    <w:rsid w:val="00956E14"/>
    <w:rsid w:val="00960D58"/>
    <w:rsid w:val="00965916"/>
    <w:rsid w:val="00965AA0"/>
    <w:rsid w:val="009672EF"/>
    <w:rsid w:val="0097362A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4903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3AB4"/>
    <w:rsid w:val="00A3445E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41EA5"/>
    <w:rsid w:val="00B43DBD"/>
    <w:rsid w:val="00B50847"/>
    <w:rsid w:val="00B51E04"/>
    <w:rsid w:val="00B53EB6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2ACC"/>
    <w:rsid w:val="00BD0641"/>
    <w:rsid w:val="00BD1FA3"/>
    <w:rsid w:val="00BD2BBF"/>
    <w:rsid w:val="00BD2C1E"/>
    <w:rsid w:val="00BD3679"/>
    <w:rsid w:val="00BE09C3"/>
    <w:rsid w:val="00BE2460"/>
    <w:rsid w:val="00BE3901"/>
    <w:rsid w:val="00BE3B6E"/>
    <w:rsid w:val="00BE4007"/>
    <w:rsid w:val="00BE40BD"/>
    <w:rsid w:val="00BF0096"/>
    <w:rsid w:val="00BF1A76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51A8"/>
    <w:rsid w:val="00C35480"/>
    <w:rsid w:val="00C375FA"/>
    <w:rsid w:val="00C43647"/>
    <w:rsid w:val="00C45812"/>
    <w:rsid w:val="00C47E11"/>
    <w:rsid w:val="00C523A7"/>
    <w:rsid w:val="00C52673"/>
    <w:rsid w:val="00C52CBE"/>
    <w:rsid w:val="00C57D94"/>
    <w:rsid w:val="00C6069E"/>
    <w:rsid w:val="00C6093F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182F"/>
    <w:rsid w:val="00CF21DA"/>
    <w:rsid w:val="00CF5F02"/>
    <w:rsid w:val="00D00202"/>
    <w:rsid w:val="00D01E4A"/>
    <w:rsid w:val="00D05C0F"/>
    <w:rsid w:val="00D06562"/>
    <w:rsid w:val="00D1658E"/>
    <w:rsid w:val="00D2274A"/>
    <w:rsid w:val="00D22C1B"/>
    <w:rsid w:val="00D25C44"/>
    <w:rsid w:val="00D26B1B"/>
    <w:rsid w:val="00D3030F"/>
    <w:rsid w:val="00D31FF1"/>
    <w:rsid w:val="00D3401A"/>
    <w:rsid w:val="00D36120"/>
    <w:rsid w:val="00D37E0B"/>
    <w:rsid w:val="00D500B0"/>
    <w:rsid w:val="00D51F09"/>
    <w:rsid w:val="00D52D53"/>
    <w:rsid w:val="00D56491"/>
    <w:rsid w:val="00D65208"/>
    <w:rsid w:val="00D65A4B"/>
    <w:rsid w:val="00D7004E"/>
    <w:rsid w:val="00D727A1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7ADE"/>
    <w:rsid w:val="00EE7040"/>
    <w:rsid w:val="00EF4DCA"/>
    <w:rsid w:val="00EF7354"/>
    <w:rsid w:val="00EF753D"/>
    <w:rsid w:val="00F010E5"/>
    <w:rsid w:val="00F0304F"/>
    <w:rsid w:val="00F04FCE"/>
    <w:rsid w:val="00F069AA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4EB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1068"/>
    <w:rsid w:val="00F628ED"/>
    <w:rsid w:val="00F63A9A"/>
    <w:rsid w:val="00F64005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2B88C7-D66D-4E88-84B6-2004EEF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11003</Words>
  <Characters>66020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2</cp:revision>
  <cp:lastPrinted>2018-12-06T23:31:00Z</cp:lastPrinted>
  <dcterms:created xsi:type="dcterms:W3CDTF">2022-08-09T06:57:00Z</dcterms:created>
  <dcterms:modified xsi:type="dcterms:W3CDTF">2022-08-09T06:57:00Z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