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E6" w:rsidRDefault="003B6B85" w14:paraId="09731C56" w14:textId="77777777">
      <w:pPr>
        <w:spacing w:after="191"/>
        <w:ind w:left="4671" w:hanging="10"/>
      </w:pPr>
      <w:r>
        <w:rPr>
          <w:rFonts w:ascii="Arial CE" w:hAnsi="Arial CE" w:eastAsia="Arial CE" w:cs="Arial CE"/>
          <w:b/>
          <w:sz w:val="19"/>
        </w:rPr>
        <w:t>Przedmiar robót</w:t>
      </w:r>
    </w:p>
    <w:tbl>
      <w:tblPr>
        <w:tblStyle w:val="TableGrid"/>
        <w:tblW w:w="10874" w:type="dxa"/>
        <w:tblInd w:w="-29" w:type="dxa"/>
        <w:tblCellMar>
          <w:top w:w="9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446"/>
        <w:gridCol w:w="1406"/>
        <w:gridCol w:w="1959"/>
        <w:gridCol w:w="4212"/>
        <w:gridCol w:w="1404"/>
        <w:gridCol w:w="396"/>
        <w:gridCol w:w="319"/>
        <w:gridCol w:w="732"/>
      </w:tblGrid>
      <w:tr w:rsidR="001561E6" w14:paraId="42078C7A" w14:textId="77777777">
        <w:trPr>
          <w:trHeight w:val="245"/>
        </w:trPr>
        <w:tc>
          <w:tcPr>
            <w:tcW w:w="44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2" w:space="0"/>
            </w:tcBorders>
          </w:tcPr>
          <w:p w:rsidR="001561E6" w:rsidRDefault="003B6B85" w14:paraId="2012C4D1" w14:textId="77777777">
            <w:pPr>
              <w:spacing w:after="141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&lt;-N</w:t>
            </w:r>
          </w:p>
          <w:p w:rsidR="001561E6" w:rsidRDefault="003B6B85" w14:paraId="0B155AE6" w14:textId="77777777">
            <w:pPr>
              <w:ind w:left="122"/>
            </w:pPr>
            <w:r>
              <w:rPr>
                <w:rFonts w:ascii="Arial CE" w:hAnsi="Arial CE" w:eastAsia="Arial CE" w:cs="Arial CE"/>
                <w:b/>
                <w:sz w:val="18"/>
              </w:rPr>
              <w:t>Nr</w:t>
            </w:r>
          </w:p>
        </w:tc>
        <w:tc>
          <w:tcPr>
            <w:tcW w:w="1406" w:type="dxa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1561E6" w:rsidRDefault="003B6B85" w14:paraId="4D4CDC48" w14:textId="77777777">
            <w:pPr>
              <w:spacing w:after="141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&lt;-P</w:t>
            </w:r>
          </w:p>
          <w:p w:rsidR="001561E6" w:rsidRDefault="003B6B85" w14:paraId="18AB8EE0" w14:textId="77777777">
            <w:pPr>
              <w:ind w:left="19"/>
              <w:jc w:val="center"/>
            </w:pPr>
            <w:r>
              <w:rPr>
                <w:rFonts w:ascii="Arial CE" w:hAnsi="Arial CE" w:eastAsia="Arial CE" w:cs="Arial CE"/>
                <w:b/>
                <w:sz w:val="18"/>
              </w:rPr>
              <w:t>Podstawa</w:t>
            </w:r>
          </w:p>
        </w:tc>
        <w:tc>
          <w:tcPr>
            <w:tcW w:w="7574" w:type="dxa"/>
            <w:gridSpan w:val="3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1561E6" w:rsidRDefault="003B6B85" w14:paraId="0894DD41" w14:textId="77777777">
            <w:pPr>
              <w:spacing w:after="141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</w:t>
            </w:r>
          </w:p>
          <w:p w:rsidR="001561E6" w:rsidRDefault="003B6B85" w14:paraId="51F8AABA" w14:textId="77777777">
            <w:pPr>
              <w:ind w:left="26"/>
              <w:jc w:val="center"/>
            </w:pPr>
            <w:r>
              <w:rPr>
                <w:rFonts w:ascii="Arial CE" w:hAnsi="Arial CE" w:eastAsia="Arial CE" w:cs="Arial CE"/>
                <w:b/>
                <w:sz w:val="18"/>
              </w:rPr>
              <w:t>Opis robót</w:t>
            </w:r>
          </w:p>
        </w:tc>
        <w:tc>
          <w:tcPr>
            <w:tcW w:w="396" w:type="dxa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1561E6" w:rsidRDefault="003B6B85" w14:paraId="4BBA908A" w14:textId="77777777">
            <w:pPr>
              <w:spacing w:after="141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&lt;-J</w:t>
            </w:r>
          </w:p>
          <w:p w:rsidR="001561E6" w:rsidRDefault="003B6B85" w14:paraId="4F47D859" w14:textId="77777777">
            <w:pPr>
              <w:ind w:left="67"/>
              <w:jc w:val="both"/>
            </w:pPr>
            <w:proofErr w:type="spellStart"/>
            <w:r>
              <w:rPr>
                <w:rFonts w:ascii="Arial CE" w:hAnsi="Arial CE" w:eastAsia="Arial CE" w:cs="Arial CE"/>
                <w:b/>
                <w:sz w:val="18"/>
              </w:rPr>
              <w:t>Jm</w:t>
            </w:r>
            <w:proofErr w:type="spellEnd"/>
          </w:p>
        </w:tc>
        <w:tc>
          <w:tcPr>
            <w:tcW w:w="319" w:type="dxa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nil"/>
            </w:tcBorders>
          </w:tcPr>
          <w:p w:rsidR="001561E6" w:rsidRDefault="003B6B85" w14:paraId="12439C7C" w14:textId="77777777">
            <w:pPr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&lt;-I</w:t>
            </w:r>
          </w:p>
        </w:tc>
        <w:tc>
          <w:tcPr>
            <w:tcW w:w="732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</w:tcPr>
          <w:p w:rsidR="001561E6" w:rsidRDefault="003B6B85" w14:paraId="46D705D5" w14:textId="77777777">
            <w:r>
              <w:rPr>
                <w:rFonts w:ascii="Arial CE" w:hAnsi="Arial CE" w:eastAsia="Arial CE" w:cs="Arial CE"/>
                <w:b/>
                <w:sz w:val="18"/>
              </w:rPr>
              <w:t>Ilość</w:t>
            </w:r>
          </w:p>
        </w:tc>
      </w:tr>
      <w:tr w:rsidR="001561E6" w14:paraId="0B1C7AAB" w14:textId="77777777">
        <w:trPr>
          <w:trHeight w:val="734"/>
        </w:trPr>
        <w:tc>
          <w:tcPr>
            <w:tcW w:w="446" w:type="dxa"/>
            <w:tcBorders>
              <w:top w:val="single" w:color="000000" w:sz="5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36A504D4" w14:textId="77777777"/>
        </w:tc>
        <w:tc>
          <w:tcPr>
            <w:tcW w:w="1406" w:type="dxa"/>
            <w:tcBorders>
              <w:top w:val="single" w:color="000000" w:sz="5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73B7110E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Kosztorys</w:t>
            </w:r>
          </w:p>
        </w:tc>
        <w:tc>
          <w:tcPr>
            <w:tcW w:w="7574" w:type="dxa"/>
            <w:gridSpan w:val="3"/>
            <w:tcBorders>
              <w:top w:val="single" w:color="000000" w:sz="5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51163055" w14:textId="77777777">
            <w:pPr>
              <w:ind w:left="29"/>
            </w:pPr>
            <w:r>
              <w:rPr>
                <w:rFonts w:ascii="Arial CE" w:hAnsi="Arial CE" w:eastAsia="Arial CE" w:cs="Arial CE"/>
                <w:b/>
                <w:sz w:val="19"/>
              </w:rPr>
              <w:t xml:space="preserve">REMONT WSPÓLNYCH ŁAZIENEK W BUDYNKU MIESZKALNYM </w:t>
            </w:r>
          </w:p>
          <w:p w:rsidR="001561E6" w:rsidRDefault="003B6B85" w14:paraId="5B491C98" w14:textId="77777777">
            <w:pPr>
              <w:ind w:left="29"/>
            </w:pPr>
            <w:r>
              <w:rPr>
                <w:rFonts w:ascii="Arial CE" w:hAnsi="Arial CE" w:eastAsia="Arial CE" w:cs="Arial CE"/>
                <w:b/>
                <w:sz w:val="19"/>
              </w:rPr>
              <w:t>WIELORODZINNYM PRZY UL. KASPROWICZA 35F  (z systemem przedpłatowym poboru CWU)</w:t>
            </w:r>
          </w:p>
        </w:tc>
        <w:tc>
          <w:tcPr>
            <w:tcW w:w="396" w:type="dxa"/>
            <w:tcBorders>
              <w:top w:val="single" w:color="000000" w:sz="5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1EDAECC1" w14:textId="77777777"/>
        </w:tc>
        <w:tc>
          <w:tcPr>
            <w:tcW w:w="319" w:type="dxa"/>
            <w:tcBorders>
              <w:top w:val="single" w:color="000000" w:sz="5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4FB9736A" w14:textId="77777777"/>
        </w:tc>
        <w:tc>
          <w:tcPr>
            <w:tcW w:w="732" w:type="dxa"/>
            <w:tcBorders>
              <w:top w:val="single" w:color="000000" w:sz="5" w:space="0"/>
              <w:left w:val="nil"/>
              <w:bottom w:val="single" w:color="000000" w:sz="2" w:space="0"/>
              <w:right w:val="single" w:color="000000" w:sz="5" w:space="0"/>
            </w:tcBorders>
          </w:tcPr>
          <w:p w:rsidR="001561E6" w:rsidRDefault="001561E6" w14:paraId="188D9868" w14:textId="77777777"/>
        </w:tc>
      </w:tr>
      <w:tr w:rsidR="001561E6" w14:paraId="74C6B495" w14:textId="77777777">
        <w:trPr>
          <w:trHeight w:val="264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5E9A9E07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6CAD5D50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Rozdział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51E1C00C" w14:textId="77777777">
            <w:pPr>
              <w:ind w:left="29"/>
            </w:pPr>
            <w:r>
              <w:rPr>
                <w:rFonts w:ascii="Arial CE" w:hAnsi="Arial CE" w:eastAsia="Arial CE" w:cs="Arial CE"/>
                <w:b/>
                <w:sz w:val="19"/>
              </w:rPr>
              <w:t>ŁAZIENKA NA PARTERZE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5C915B1C" w14:textId="77777777"/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4F611757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</w:tcPr>
          <w:p w:rsidR="001561E6" w:rsidRDefault="001561E6" w14:paraId="5AC93A19" w14:textId="77777777"/>
        </w:tc>
      </w:tr>
      <w:tr w:rsidR="001561E6" w14:paraId="088DD6A5" w14:textId="77777777">
        <w:trPr>
          <w:trHeight w:val="245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060AC0BA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65905824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Element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6D923C3C" w14:textId="77777777">
            <w:pPr>
              <w:ind w:left="29"/>
            </w:pPr>
            <w:r>
              <w:rPr>
                <w:rFonts w:ascii="Arial CE" w:hAnsi="Arial CE" w:eastAsia="Arial CE" w:cs="Arial CE"/>
                <w:b/>
                <w:sz w:val="18"/>
              </w:rPr>
              <w:t>Demontaże i rozbiórki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1E1DBDDD" w14:textId="77777777"/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760988B2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</w:tcPr>
          <w:p w:rsidR="001561E6" w:rsidRDefault="001561E6" w14:paraId="66CE0474" w14:textId="77777777"/>
        </w:tc>
      </w:tr>
      <w:tr w:rsidR="001561E6" w14:paraId="66B13CBD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44703F20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21327788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28206C22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402/235/6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7EE11204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Demontaż urządzeń sanitarnych bez korkowania podejść dopływowych i odpływowych, umywalka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1B7D101A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27DF779C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42FC5E0F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2,000</w:t>
            </w:r>
          </w:p>
        </w:tc>
      </w:tr>
      <w:tr w:rsidR="001561E6" w14:paraId="09BE7946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38740FF4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5794CFB1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02F0A128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402/235/8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64632590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Demontaż urządzeń sanitarnych bez korkowania podejść dopływowych i odpływowych, ustęp z miską porcelanową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4AA501B2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373EE839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035FB564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2,000</w:t>
            </w:r>
          </w:p>
        </w:tc>
      </w:tr>
      <w:tr w:rsidR="001561E6" w14:paraId="02DE134D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6B3F31E4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7269F242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Kalkulacja własna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657FC6AF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Demontaż i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utylizcja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 xml:space="preserve"> bojlera elektrycznego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71F61963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0938E7CD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67214843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1,000</w:t>
            </w:r>
          </w:p>
        </w:tc>
      </w:tr>
      <w:tr w:rsidR="001561E6" w14:paraId="6535718F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1C972619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6D9D5E9B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Kalkulacja własna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494342C4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Demontaż i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utylizcja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 xml:space="preserve"> pieca elektrycznego, demontaż lamp i instalacji elektrycznej)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346526C1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278C93E1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5711E971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1,000</w:t>
            </w:r>
          </w:p>
        </w:tc>
      </w:tr>
      <w:tr w:rsidR="001561E6" w14:paraId="783BA657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4E526F2A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4B7F6D88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Kalkulacja własna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7299DAFC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Demontaż i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utylizcja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 xml:space="preserve"> instalacji c.o. ,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wod-kan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 xml:space="preserve"> łącznie z utylizacją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1372FAEC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3D10EF80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4DC0CB14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1,000</w:t>
            </w:r>
          </w:p>
        </w:tc>
      </w:tr>
      <w:tr w:rsidR="001561E6" w14:paraId="30E65403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23693CE9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1752804D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Kalkulacja własna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5310D2A7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Demontaż i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utylizcja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 xml:space="preserve"> stolarki drzwiowej (drzwi z ościeżnicami)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476E31DA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697B4239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38A8703B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3,000</w:t>
            </w:r>
          </w:p>
        </w:tc>
      </w:tr>
      <w:tr w:rsidR="001561E6" w14:paraId="7BEC9DAE" w14:textId="77777777">
        <w:trPr>
          <w:trHeight w:val="437"/>
        </w:trPr>
        <w:tc>
          <w:tcPr>
            <w:tcW w:w="446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0F31C2FF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03126431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739A5E13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401/1205/1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0417FA8A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Zerwanie starych tapet</w:t>
            </w:r>
          </w:p>
        </w:tc>
        <w:tc>
          <w:tcPr>
            <w:tcW w:w="396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26F33F73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m2</w:t>
            </w:r>
          </w:p>
        </w:tc>
        <w:tc>
          <w:tcPr>
            <w:tcW w:w="31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5CD5E4E9" w14:textId="77777777"/>
        </w:tc>
        <w:tc>
          <w:tcPr>
            <w:tcW w:w="732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14BB9916" w14:textId="77777777">
            <w:pPr>
              <w:ind w:left="149"/>
            </w:pPr>
            <w:r>
              <w:rPr>
                <w:rFonts w:ascii="Arial CE" w:hAnsi="Arial CE" w:eastAsia="Arial CE" w:cs="Arial CE"/>
                <w:sz w:val="18"/>
              </w:rPr>
              <w:t>57,890</w:t>
            </w:r>
          </w:p>
        </w:tc>
      </w:tr>
      <w:tr w:rsidR="001561E6" w14:paraId="6A803254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3F6A215C" w14:textId="77777777"/>
        </w:tc>
        <w:tc>
          <w:tcPr>
            <w:tcW w:w="89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1561E6" w:rsidRDefault="003B6B85" w14:paraId="658E97B8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2A5F4AC2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24C3B0F2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0267FDCC" w14:textId="77777777"/>
        </w:tc>
      </w:tr>
      <w:tr w:rsidR="001561E6" w14:paraId="4829B1E3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5317BBB3" w14:textId="77777777"/>
        </w:tc>
        <w:tc>
          <w:tcPr>
            <w:tcW w:w="3365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dashed" w:color="000000" w:sz="4" w:space="0"/>
            </w:tcBorders>
          </w:tcPr>
          <w:p w:rsidR="001561E6" w:rsidRDefault="003B6B85" w14:paraId="5088A42F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łazienka</w:t>
            </w:r>
          </w:p>
        </w:tc>
        <w:tc>
          <w:tcPr>
            <w:tcW w:w="4212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</w:tcPr>
          <w:p w:rsidR="001561E6" w:rsidRDefault="003B6B85" w14:paraId="250F76F8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2,5*(3,44*2+2,25*2)+2,25*3,44</w:t>
            </w:r>
          </w:p>
        </w:tc>
        <w:tc>
          <w:tcPr>
            <w:tcW w:w="140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5D53BE0A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36,190000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70AE7D71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710F42E5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71864C4A" w14:textId="77777777"/>
        </w:tc>
      </w:tr>
      <w:tr w:rsidR="001561E6" w14:paraId="24288BB4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029A26D0" w14:textId="77777777"/>
        </w:tc>
        <w:tc>
          <w:tcPr>
            <w:tcW w:w="3365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1561E6" w:rsidRDefault="003B6B85" w14:paraId="6ECFA8C4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WC</w:t>
            </w:r>
          </w:p>
        </w:tc>
        <w:tc>
          <w:tcPr>
            <w:tcW w:w="4212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1561E6" w:rsidRDefault="003B6B85" w14:paraId="2F8A51AE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2,5*(1,1*2+1,07*2)*2</w:t>
            </w:r>
          </w:p>
        </w:tc>
        <w:tc>
          <w:tcPr>
            <w:tcW w:w="140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1561E6" w:rsidRDefault="003B6B85" w14:paraId="686C4EF5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21,700000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1E1E098A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0160A244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733DC7D8" w14:textId="77777777"/>
        </w:tc>
      </w:tr>
      <w:tr w:rsidR="001561E6" w14:paraId="7CB45336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42843C80" w14:textId="77777777"/>
        </w:tc>
        <w:tc>
          <w:tcPr>
            <w:tcW w:w="757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1561E6" w:rsidRDefault="003B6B85" w14:paraId="6611D89C" w14:textId="77777777">
            <w:pPr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55AFB7E8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57,890000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512F13F3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161D34DC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1561E6" w:rsidRDefault="001561E6" w14:paraId="79819EC1" w14:textId="77777777"/>
        </w:tc>
      </w:tr>
      <w:tr w:rsidR="001561E6" w14:paraId="23D90B31" w14:textId="77777777">
        <w:trPr>
          <w:trHeight w:val="437"/>
        </w:trPr>
        <w:tc>
          <w:tcPr>
            <w:tcW w:w="446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2CE93D9F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0AEDD21C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KNRW 401/819/ 5 analogia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60A22B60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Rozebranie posadzek - przygotowanie podłoża pod płytki</w:t>
            </w:r>
          </w:p>
        </w:tc>
        <w:tc>
          <w:tcPr>
            <w:tcW w:w="396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4866EC59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m2</w:t>
            </w:r>
          </w:p>
        </w:tc>
        <w:tc>
          <w:tcPr>
            <w:tcW w:w="31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2F85F071" w14:textId="77777777"/>
        </w:tc>
        <w:tc>
          <w:tcPr>
            <w:tcW w:w="732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4065FE49" w14:textId="77777777">
            <w:pPr>
              <w:ind w:left="149"/>
            </w:pPr>
            <w:r>
              <w:rPr>
                <w:rFonts w:ascii="Arial CE" w:hAnsi="Arial CE" w:eastAsia="Arial CE" w:cs="Arial CE"/>
                <w:sz w:val="18"/>
              </w:rPr>
              <w:t>10,094</w:t>
            </w:r>
          </w:p>
        </w:tc>
      </w:tr>
      <w:tr w:rsidR="001561E6" w14:paraId="2C849693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588F1404" w14:textId="77777777"/>
        </w:tc>
        <w:tc>
          <w:tcPr>
            <w:tcW w:w="89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1561E6" w:rsidRDefault="003B6B85" w14:paraId="03FFC6A8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0674CF69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4A45A159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6C4BA1A1" w14:textId="77777777"/>
        </w:tc>
      </w:tr>
      <w:tr w:rsidR="001561E6" w14:paraId="1A5B87C3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75914D41" w14:textId="77777777"/>
        </w:tc>
        <w:tc>
          <w:tcPr>
            <w:tcW w:w="3365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1561E6" w:rsidRDefault="001561E6" w14:paraId="624DBE3B" w14:textId="77777777"/>
        </w:tc>
        <w:tc>
          <w:tcPr>
            <w:tcW w:w="4212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1561E6" w:rsidRDefault="003B6B85" w14:paraId="5B87D4F1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2,25*3,44+1,1*1,07*2</w:t>
            </w:r>
          </w:p>
        </w:tc>
        <w:tc>
          <w:tcPr>
            <w:tcW w:w="140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1561E6" w:rsidRDefault="003B6B85" w14:paraId="050116E4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10,094000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15D7ED8A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17C09044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516B3EF8" w14:textId="77777777"/>
        </w:tc>
      </w:tr>
      <w:tr w:rsidR="001561E6" w14:paraId="00BCA83F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44740B3F" w14:textId="77777777"/>
        </w:tc>
        <w:tc>
          <w:tcPr>
            <w:tcW w:w="757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1561E6" w:rsidRDefault="003B6B85" w14:paraId="32E04DB3" w14:textId="77777777">
            <w:pPr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62118F63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10,094000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56B6AE1E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394296FB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1561E6" w:rsidRDefault="001561E6" w14:paraId="4AA6EC1B" w14:textId="77777777"/>
        </w:tc>
      </w:tr>
      <w:tr w:rsidR="001561E6" w14:paraId="079C3769" w14:textId="77777777">
        <w:trPr>
          <w:trHeight w:val="437"/>
        </w:trPr>
        <w:tc>
          <w:tcPr>
            <w:tcW w:w="446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608F2398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6E556C96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5E33B126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402/229/7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001FE5FC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Demontaż rurociągu kanalizacyjnego, PVC na ścianach budynku, do Fi˙50˙mm</w:t>
            </w:r>
          </w:p>
        </w:tc>
        <w:tc>
          <w:tcPr>
            <w:tcW w:w="396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62C6AC97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m</w:t>
            </w:r>
          </w:p>
        </w:tc>
        <w:tc>
          <w:tcPr>
            <w:tcW w:w="31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7AD817F6" w14:textId="77777777"/>
        </w:tc>
        <w:tc>
          <w:tcPr>
            <w:tcW w:w="732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4F1C314D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8,000</w:t>
            </w:r>
          </w:p>
        </w:tc>
      </w:tr>
      <w:tr w:rsidR="001561E6" w14:paraId="40615286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0F0661DB" w14:textId="77777777"/>
        </w:tc>
        <w:tc>
          <w:tcPr>
            <w:tcW w:w="89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1561E6" w:rsidRDefault="003B6B85" w14:paraId="02E4D692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20084182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77C5E0FB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7D54FC55" w14:textId="77777777"/>
        </w:tc>
      </w:tr>
      <w:tr w:rsidR="001561E6" w14:paraId="439A1173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70A7AC14" w14:textId="77777777"/>
        </w:tc>
        <w:tc>
          <w:tcPr>
            <w:tcW w:w="3365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1561E6" w:rsidRDefault="001561E6" w14:paraId="6B816D74" w14:textId="77777777"/>
        </w:tc>
        <w:tc>
          <w:tcPr>
            <w:tcW w:w="4212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1561E6" w:rsidRDefault="003B6B85" w14:paraId="5F50F473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5,000+2*1,5</w:t>
            </w:r>
          </w:p>
        </w:tc>
        <w:tc>
          <w:tcPr>
            <w:tcW w:w="140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1561E6" w:rsidRDefault="003B6B85" w14:paraId="3FBEBC9D" w14:textId="77777777">
            <w:pPr>
              <w:ind w:right="1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8,000000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1356AEE6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7F807B8D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7F10D3CB" w14:textId="77777777"/>
        </w:tc>
      </w:tr>
      <w:tr w:rsidR="001561E6" w14:paraId="7714463B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089C489D" w14:textId="77777777"/>
        </w:tc>
        <w:tc>
          <w:tcPr>
            <w:tcW w:w="757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1561E6" w:rsidRDefault="003B6B85" w14:paraId="6E9A6EB9" w14:textId="77777777">
            <w:pPr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3596982F" w14:textId="77777777">
            <w:pPr>
              <w:ind w:right="1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8,000000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6D5908FB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0BBA7115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1561E6" w:rsidRDefault="001561E6" w14:paraId="0A90FBB0" w14:textId="77777777"/>
        </w:tc>
      </w:tr>
      <w:tr w:rsidR="001561E6" w14:paraId="2C4560CE" w14:textId="77777777">
        <w:trPr>
          <w:trHeight w:val="437"/>
        </w:trPr>
        <w:tc>
          <w:tcPr>
            <w:tcW w:w="446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5FD74795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60E20C99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5B0A31E2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402/229/8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31287EF3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Demontaż rurociągu kanalizacyjnego, PVC na ścianach budynku, Fi˙75-110˙mm</w:t>
            </w:r>
          </w:p>
        </w:tc>
        <w:tc>
          <w:tcPr>
            <w:tcW w:w="396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799AED91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m</w:t>
            </w:r>
          </w:p>
        </w:tc>
        <w:tc>
          <w:tcPr>
            <w:tcW w:w="31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4798C3D8" w14:textId="77777777"/>
        </w:tc>
        <w:tc>
          <w:tcPr>
            <w:tcW w:w="732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4A9E0C29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4,000</w:t>
            </w:r>
          </w:p>
        </w:tc>
      </w:tr>
      <w:tr w:rsidR="001561E6" w14:paraId="44271186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7C9F857D" w14:textId="77777777"/>
        </w:tc>
        <w:tc>
          <w:tcPr>
            <w:tcW w:w="89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1561E6" w:rsidRDefault="003B6B85" w14:paraId="0ED117A1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068441DA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1ADEEAD1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74E30440" w14:textId="77777777"/>
        </w:tc>
      </w:tr>
      <w:tr w:rsidR="001561E6" w14:paraId="78FB8E00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29D80857" w14:textId="77777777"/>
        </w:tc>
        <w:tc>
          <w:tcPr>
            <w:tcW w:w="3365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1561E6" w:rsidRDefault="001561E6" w14:paraId="5FC4B018" w14:textId="77777777"/>
        </w:tc>
        <w:tc>
          <w:tcPr>
            <w:tcW w:w="4212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1561E6" w:rsidRDefault="003B6B85" w14:paraId="17A4754B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2*2</w:t>
            </w:r>
          </w:p>
        </w:tc>
        <w:tc>
          <w:tcPr>
            <w:tcW w:w="140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1561E6" w:rsidRDefault="003B6B85" w14:paraId="1B34794B" w14:textId="77777777">
            <w:pPr>
              <w:ind w:right="1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4,000000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471DEAD1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61C63315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0BA2A0B2" w14:textId="77777777"/>
        </w:tc>
      </w:tr>
      <w:tr w:rsidR="001561E6" w14:paraId="27EC4F50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65837ED3" w14:textId="77777777"/>
        </w:tc>
        <w:tc>
          <w:tcPr>
            <w:tcW w:w="757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1561E6" w:rsidRDefault="003B6B85" w14:paraId="00A542FE" w14:textId="77777777">
            <w:pPr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5F07B1AF" w14:textId="77777777">
            <w:pPr>
              <w:ind w:right="1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4,000000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4538753F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21F6BBB1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1561E6" w:rsidRDefault="001561E6" w14:paraId="118B4BEC" w14:textId="77777777"/>
        </w:tc>
      </w:tr>
      <w:tr w:rsidR="001561E6" w14:paraId="495750C2" w14:textId="77777777">
        <w:trPr>
          <w:trHeight w:val="245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2FAB7AD8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60946E95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Element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39633A39" w14:textId="77777777">
            <w:pPr>
              <w:ind w:left="29"/>
            </w:pPr>
            <w:r>
              <w:rPr>
                <w:rFonts w:ascii="Arial CE" w:hAnsi="Arial CE" w:eastAsia="Arial CE" w:cs="Arial CE"/>
                <w:b/>
                <w:sz w:val="18"/>
              </w:rPr>
              <w:t>Roboty ogólnobudowlane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2EBD6C5B" w14:textId="77777777"/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33F2BC1F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</w:tcPr>
          <w:p w:rsidR="001561E6" w:rsidRDefault="001561E6" w14:paraId="0227BBAB" w14:textId="77777777"/>
        </w:tc>
      </w:tr>
      <w:tr w:rsidR="001561E6" w14:paraId="7612260E" w14:textId="77777777">
        <w:trPr>
          <w:trHeight w:val="437"/>
        </w:trPr>
        <w:tc>
          <w:tcPr>
            <w:tcW w:w="446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35C200D1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6EA61057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73CDBF35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202/2008/3 (2)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372D39C8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Okładziny z płyt gipsowo-kartonowych (suche tynki gipsowe), pojedyncze na ścianach, na rusztach, płyty grubości 12,5˙mm, płyty wodoodporne</w:t>
            </w:r>
          </w:p>
        </w:tc>
        <w:tc>
          <w:tcPr>
            <w:tcW w:w="396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5D0E8C4A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m2</w:t>
            </w:r>
          </w:p>
        </w:tc>
        <w:tc>
          <w:tcPr>
            <w:tcW w:w="31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1228DC89" w14:textId="77777777"/>
        </w:tc>
        <w:tc>
          <w:tcPr>
            <w:tcW w:w="732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44A12B97" w14:textId="77777777">
            <w:pPr>
              <w:ind w:left="149"/>
            </w:pPr>
            <w:r>
              <w:rPr>
                <w:rFonts w:ascii="Arial CE" w:hAnsi="Arial CE" w:eastAsia="Arial CE" w:cs="Arial CE"/>
                <w:sz w:val="18"/>
              </w:rPr>
              <w:t>57,890</w:t>
            </w:r>
          </w:p>
        </w:tc>
      </w:tr>
      <w:tr w:rsidR="001561E6" w14:paraId="74F5BB5A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314ADE00" w14:textId="77777777"/>
        </w:tc>
        <w:tc>
          <w:tcPr>
            <w:tcW w:w="89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1561E6" w:rsidRDefault="003B6B85" w14:paraId="203363AB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6E835D67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40A320CB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4D2DE6A2" w14:textId="77777777"/>
        </w:tc>
      </w:tr>
      <w:tr w:rsidR="001561E6" w14:paraId="02E46DBB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1221581F" w14:textId="77777777"/>
        </w:tc>
        <w:tc>
          <w:tcPr>
            <w:tcW w:w="3365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dashed" w:color="000000" w:sz="4" w:space="0"/>
            </w:tcBorders>
          </w:tcPr>
          <w:p w:rsidR="001561E6" w:rsidRDefault="003B6B85" w14:paraId="243E4A72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łazienka</w:t>
            </w:r>
          </w:p>
        </w:tc>
        <w:tc>
          <w:tcPr>
            <w:tcW w:w="4212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</w:tcPr>
          <w:p w:rsidR="001561E6" w:rsidRDefault="003B6B85" w14:paraId="04BABF33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2,5*(3,44*2+2,25*2)+2,25*3,44</w:t>
            </w:r>
          </w:p>
        </w:tc>
        <w:tc>
          <w:tcPr>
            <w:tcW w:w="140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0B45BB75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36,190000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0D352643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4B099901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4A3F8BD6" w14:textId="77777777"/>
        </w:tc>
      </w:tr>
      <w:tr w:rsidR="001561E6" w14:paraId="644C73EA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1052625F" w14:textId="77777777"/>
        </w:tc>
        <w:tc>
          <w:tcPr>
            <w:tcW w:w="3365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1561E6" w:rsidRDefault="003B6B85" w14:paraId="43949C46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WC</w:t>
            </w:r>
          </w:p>
        </w:tc>
        <w:tc>
          <w:tcPr>
            <w:tcW w:w="4212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1561E6" w:rsidRDefault="003B6B85" w14:paraId="373BF808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2,5*(1,1*2+1,07*2)*2</w:t>
            </w:r>
          </w:p>
        </w:tc>
        <w:tc>
          <w:tcPr>
            <w:tcW w:w="140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1561E6" w:rsidRDefault="003B6B85" w14:paraId="12A71324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21,700000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2E960374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4C0F3588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7E858BAD" w14:textId="77777777"/>
        </w:tc>
      </w:tr>
      <w:tr w:rsidR="001561E6" w14:paraId="0E7AFA67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6407D2D0" w14:textId="77777777"/>
        </w:tc>
        <w:tc>
          <w:tcPr>
            <w:tcW w:w="757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1561E6" w:rsidRDefault="003B6B85" w14:paraId="1B2F6A9A" w14:textId="77777777">
            <w:pPr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05196526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57,890000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3A4A160E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473CFA37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1561E6" w:rsidRDefault="001561E6" w14:paraId="0957F5BD" w14:textId="77777777"/>
        </w:tc>
      </w:tr>
      <w:tr w:rsidR="001561E6" w14:paraId="61EA2FCE" w14:textId="77777777">
        <w:trPr>
          <w:trHeight w:val="437"/>
        </w:trPr>
        <w:tc>
          <w:tcPr>
            <w:tcW w:w="446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1EE4F160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500CACF1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115374D1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202/2008/4 (2)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49B5328B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Okładziny z płyt gipsowo-kartonowych (suche tynki gipsowe), pojedyncze na stropach, na rusztach, płyty grubości 12,5˙mm, płyty wodoodporne</w:t>
            </w:r>
          </w:p>
        </w:tc>
        <w:tc>
          <w:tcPr>
            <w:tcW w:w="396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4760D650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m2</w:t>
            </w:r>
          </w:p>
        </w:tc>
        <w:tc>
          <w:tcPr>
            <w:tcW w:w="31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690A9067" w14:textId="77777777"/>
        </w:tc>
        <w:tc>
          <w:tcPr>
            <w:tcW w:w="732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5552BB59" w14:textId="77777777">
            <w:pPr>
              <w:ind w:left="149"/>
            </w:pPr>
            <w:r>
              <w:rPr>
                <w:rFonts w:ascii="Arial CE" w:hAnsi="Arial CE" w:eastAsia="Arial CE" w:cs="Arial CE"/>
                <w:sz w:val="18"/>
              </w:rPr>
              <w:t>10,094</w:t>
            </w:r>
          </w:p>
        </w:tc>
      </w:tr>
      <w:tr w:rsidR="001561E6" w14:paraId="762AC608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7038CFF1" w14:textId="77777777"/>
        </w:tc>
        <w:tc>
          <w:tcPr>
            <w:tcW w:w="89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1561E6" w:rsidRDefault="003B6B85" w14:paraId="4E8E5626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458BC48C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1E001969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04DB8FDD" w14:textId="77777777"/>
        </w:tc>
      </w:tr>
      <w:tr w:rsidR="001561E6" w14:paraId="73000DC7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61FC1C50" w14:textId="77777777"/>
        </w:tc>
        <w:tc>
          <w:tcPr>
            <w:tcW w:w="3365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1561E6" w:rsidRDefault="001561E6" w14:paraId="1FD70933" w14:textId="77777777"/>
        </w:tc>
        <w:tc>
          <w:tcPr>
            <w:tcW w:w="4212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1561E6" w:rsidRDefault="003B6B85" w14:paraId="17889EBB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2,25*3,44+1,1*1,07*2</w:t>
            </w:r>
          </w:p>
        </w:tc>
        <w:tc>
          <w:tcPr>
            <w:tcW w:w="140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1561E6" w:rsidRDefault="003B6B85" w14:paraId="6F3E1E0F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10,094000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3D141325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462F4949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1F1B3D01" w14:textId="77777777"/>
        </w:tc>
      </w:tr>
      <w:tr w:rsidR="001561E6" w14:paraId="734160D0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641D70E5" w14:textId="77777777"/>
        </w:tc>
        <w:tc>
          <w:tcPr>
            <w:tcW w:w="757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1561E6" w:rsidRDefault="003B6B85" w14:paraId="5880E6B8" w14:textId="77777777">
            <w:pPr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641FFF67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10,094000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3A95F519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25E8A264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1561E6" w:rsidRDefault="001561E6" w14:paraId="68AA95CA" w14:textId="77777777"/>
        </w:tc>
      </w:tr>
      <w:tr w:rsidR="001561E6" w14:paraId="14047A7C" w14:textId="77777777">
        <w:trPr>
          <w:trHeight w:val="437"/>
        </w:trPr>
        <w:tc>
          <w:tcPr>
            <w:tcW w:w="446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5" w:space="0"/>
              <w:right w:val="single" w:color="000000" w:sz="2" w:space="0"/>
            </w:tcBorders>
          </w:tcPr>
          <w:p w:rsidR="001561E6" w:rsidRDefault="001561E6" w14:paraId="2E2C0420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69A6FD24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 711/101/1 </w:t>
            </w:r>
          </w:p>
          <w:p w:rsidR="001561E6" w:rsidRDefault="003B6B85" w14:paraId="464A2CCA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(7)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26A50BA3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Gruntowanie, podłoża pod układanie płytek</w:t>
            </w:r>
          </w:p>
        </w:tc>
        <w:tc>
          <w:tcPr>
            <w:tcW w:w="396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5" w:space="0"/>
              <w:right w:val="single" w:color="000000" w:sz="2" w:space="0"/>
            </w:tcBorders>
            <w:vAlign w:val="bottom"/>
          </w:tcPr>
          <w:p w:rsidR="001561E6" w:rsidRDefault="003B6B85" w14:paraId="24BC4648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m2</w:t>
            </w:r>
          </w:p>
        </w:tc>
        <w:tc>
          <w:tcPr>
            <w:tcW w:w="31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5" w:space="0"/>
              <w:right w:val="nil"/>
            </w:tcBorders>
          </w:tcPr>
          <w:p w:rsidR="001561E6" w:rsidRDefault="001561E6" w14:paraId="65E0F85E" w14:textId="77777777"/>
        </w:tc>
        <w:tc>
          <w:tcPr>
            <w:tcW w:w="732" w:type="dxa"/>
            <w:vMerge w:val="restart"/>
            <w:tcBorders>
              <w:top w:val="single" w:color="000000" w:sz="2" w:space="0"/>
              <w:left w:val="nil"/>
              <w:bottom w:val="single" w:color="000000" w:sz="5" w:space="0"/>
              <w:right w:val="single" w:color="000000" w:sz="5" w:space="0"/>
            </w:tcBorders>
            <w:vAlign w:val="bottom"/>
          </w:tcPr>
          <w:p w:rsidR="001561E6" w:rsidRDefault="003B6B85" w14:paraId="02A5218B" w14:textId="77777777">
            <w:pPr>
              <w:ind w:left="149"/>
            </w:pPr>
            <w:r>
              <w:rPr>
                <w:rFonts w:ascii="Arial CE" w:hAnsi="Arial CE" w:eastAsia="Arial CE" w:cs="Arial CE"/>
                <w:sz w:val="18"/>
              </w:rPr>
              <w:t>10,094</w:t>
            </w:r>
          </w:p>
        </w:tc>
      </w:tr>
      <w:tr w:rsidR="001561E6" w14:paraId="71348538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0ADBA83E" w14:textId="77777777"/>
        </w:tc>
        <w:tc>
          <w:tcPr>
            <w:tcW w:w="89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1561E6" w:rsidRDefault="003B6B85" w14:paraId="27D1F7B1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3D17F860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5BA041C1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2E0782E0" w14:textId="77777777"/>
        </w:tc>
      </w:tr>
      <w:tr w:rsidR="001561E6" w14:paraId="0D5B8771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06E797E1" w14:textId="77777777"/>
        </w:tc>
        <w:tc>
          <w:tcPr>
            <w:tcW w:w="3365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1561E6" w:rsidRDefault="001561E6" w14:paraId="7DBA40D1" w14:textId="77777777"/>
        </w:tc>
        <w:tc>
          <w:tcPr>
            <w:tcW w:w="4212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1561E6" w:rsidRDefault="003B6B85" w14:paraId="6D5586F6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2,25*3,44+1,1*1,07*2</w:t>
            </w:r>
          </w:p>
        </w:tc>
        <w:tc>
          <w:tcPr>
            <w:tcW w:w="140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1561E6" w:rsidRDefault="003B6B85" w14:paraId="05278115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10,094000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578FC3E4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415AE3AF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56DD92F4" w14:textId="77777777"/>
        </w:tc>
      </w:tr>
      <w:tr w:rsidR="001561E6" w14:paraId="4A60960A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2" w:space="0"/>
            </w:tcBorders>
          </w:tcPr>
          <w:p w:rsidR="001561E6" w:rsidRDefault="001561E6" w14:paraId="0B67A3A4" w14:textId="77777777"/>
        </w:tc>
        <w:tc>
          <w:tcPr>
            <w:tcW w:w="757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5" w:space="0"/>
              <w:right w:val="dashed" w:color="000000" w:sz="4" w:space="0"/>
            </w:tcBorders>
          </w:tcPr>
          <w:p w:rsidR="001561E6" w:rsidRDefault="003B6B85" w14:paraId="21FD76CA" w14:textId="77777777">
            <w:pPr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color="000000" w:sz="5" w:space="0"/>
              <w:left w:val="dashed" w:color="000000" w:sz="4" w:space="0"/>
              <w:bottom w:val="single" w:color="000000" w:sz="5" w:space="0"/>
              <w:right w:val="single" w:color="000000" w:sz="2" w:space="0"/>
            </w:tcBorders>
          </w:tcPr>
          <w:p w:rsidR="001561E6" w:rsidRDefault="003B6B85" w14:paraId="13C2DD4E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10,094000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5" w:space="0"/>
              <w:right w:val="single" w:color="000000" w:sz="2" w:space="0"/>
            </w:tcBorders>
          </w:tcPr>
          <w:p w:rsidR="001561E6" w:rsidRDefault="001561E6" w14:paraId="35B0BC79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5" w:space="0"/>
              <w:right w:val="nil"/>
            </w:tcBorders>
          </w:tcPr>
          <w:p w:rsidR="001561E6" w:rsidRDefault="001561E6" w14:paraId="583B3E34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5" w:space="0"/>
              <w:right w:val="single" w:color="000000" w:sz="5" w:space="0"/>
            </w:tcBorders>
          </w:tcPr>
          <w:p w:rsidR="001561E6" w:rsidRDefault="001561E6" w14:paraId="73CE3F55" w14:textId="77777777"/>
        </w:tc>
      </w:tr>
    </w:tbl>
    <w:p w:rsidR="001561E6" w:rsidRDefault="001561E6" w14:paraId="7668E8B4" w14:textId="77777777">
      <w:pPr>
        <w:spacing w:after="0"/>
        <w:ind w:left="-540" w:right="11285"/>
      </w:pPr>
    </w:p>
    <w:tbl>
      <w:tblPr>
        <w:tblStyle w:val="TableGrid"/>
        <w:tblW w:w="10874" w:type="dxa"/>
        <w:tblInd w:w="-29" w:type="dxa"/>
        <w:tblCellMar>
          <w:top w:w="9" w:type="dxa"/>
          <w:bottom w:w="17" w:type="dxa"/>
          <w:right w:w="14" w:type="dxa"/>
        </w:tblCellMar>
        <w:tblLook w:val="04A0" w:firstRow="1" w:lastRow="0" w:firstColumn="1" w:lastColumn="0" w:noHBand="0" w:noVBand="1"/>
      </w:tblPr>
      <w:tblGrid>
        <w:gridCol w:w="446"/>
        <w:gridCol w:w="1406"/>
        <w:gridCol w:w="1959"/>
        <w:gridCol w:w="4212"/>
        <w:gridCol w:w="1404"/>
        <w:gridCol w:w="396"/>
        <w:gridCol w:w="319"/>
        <w:gridCol w:w="732"/>
      </w:tblGrid>
      <w:tr w:rsidR="001561E6" w14:paraId="3CA15BB4" w14:textId="77777777">
        <w:trPr>
          <w:trHeight w:val="245"/>
        </w:trPr>
        <w:tc>
          <w:tcPr>
            <w:tcW w:w="44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2" w:space="0"/>
            </w:tcBorders>
          </w:tcPr>
          <w:p w:rsidR="001561E6" w:rsidRDefault="003B6B85" w14:paraId="31B430E3" w14:textId="77777777">
            <w:pPr>
              <w:spacing w:after="141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&lt;-N</w:t>
            </w:r>
          </w:p>
          <w:p w:rsidR="001561E6" w:rsidRDefault="003B6B85" w14:paraId="68C432BA" w14:textId="77777777">
            <w:pPr>
              <w:ind w:left="122"/>
            </w:pPr>
            <w:r>
              <w:rPr>
                <w:rFonts w:ascii="Arial CE" w:hAnsi="Arial CE" w:eastAsia="Arial CE" w:cs="Arial CE"/>
                <w:b/>
                <w:sz w:val="18"/>
              </w:rPr>
              <w:t>Nr</w:t>
            </w:r>
          </w:p>
        </w:tc>
        <w:tc>
          <w:tcPr>
            <w:tcW w:w="1406" w:type="dxa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1561E6" w:rsidRDefault="003B6B85" w14:paraId="49DB0799" w14:textId="77777777">
            <w:pPr>
              <w:spacing w:after="141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&lt;-P</w:t>
            </w:r>
          </w:p>
          <w:p w:rsidR="001561E6" w:rsidRDefault="003B6B85" w14:paraId="72BF6659" w14:textId="77777777">
            <w:pPr>
              <w:ind w:left="4"/>
              <w:jc w:val="center"/>
            </w:pPr>
            <w:r>
              <w:rPr>
                <w:rFonts w:ascii="Arial CE" w:hAnsi="Arial CE" w:eastAsia="Arial CE" w:cs="Arial CE"/>
                <w:b/>
                <w:sz w:val="18"/>
              </w:rPr>
              <w:t>Podstawa</w:t>
            </w:r>
          </w:p>
        </w:tc>
        <w:tc>
          <w:tcPr>
            <w:tcW w:w="7574" w:type="dxa"/>
            <w:gridSpan w:val="3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1561E6" w:rsidRDefault="003B6B85" w14:paraId="33C66882" w14:textId="77777777">
            <w:pPr>
              <w:spacing w:after="141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</w:t>
            </w:r>
          </w:p>
          <w:p w:rsidR="001561E6" w:rsidRDefault="003B6B85" w14:paraId="5DA40696" w14:textId="77777777">
            <w:pPr>
              <w:ind w:left="12"/>
              <w:jc w:val="center"/>
            </w:pPr>
            <w:r>
              <w:rPr>
                <w:rFonts w:ascii="Arial CE" w:hAnsi="Arial CE" w:eastAsia="Arial CE" w:cs="Arial CE"/>
                <w:b/>
                <w:sz w:val="18"/>
              </w:rPr>
              <w:t>Opis robót</w:t>
            </w:r>
          </w:p>
        </w:tc>
        <w:tc>
          <w:tcPr>
            <w:tcW w:w="396" w:type="dxa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1561E6" w:rsidRDefault="003B6B85" w14:paraId="789D8DA4" w14:textId="77777777">
            <w:pPr>
              <w:spacing w:after="141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&lt;-J</w:t>
            </w:r>
          </w:p>
          <w:p w:rsidR="001561E6" w:rsidRDefault="003B6B85" w14:paraId="4F4FD506" w14:textId="77777777">
            <w:pPr>
              <w:ind w:left="67"/>
              <w:jc w:val="both"/>
            </w:pPr>
            <w:proofErr w:type="spellStart"/>
            <w:r>
              <w:rPr>
                <w:rFonts w:ascii="Arial CE" w:hAnsi="Arial CE" w:eastAsia="Arial CE" w:cs="Arial CE"/>
                <w:b/>
                <w:sz w:val="18"/>
              </w:rPr>
              <w:t>Jm</w:t>
            </w:r>
            <w:proofErr w:type="spellEnd"/>
          </w:p>
        </w:tc>
        <w:tc>
          <w:tcPr>
            <w:tcW w:w="319" w:type="dxa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nil"/>
            </w:tcBorders>
          </w:tcPr>
          <w:p w:rsidR="001561E6" w:rsidRDefault="003B6B85" w14:paraId="44AC182D" w14:textId="77777777">
            <w:pPr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&lt;-I</w:t>
            </w:r>
          </w:p>
        </w:tc>
        <w:tc>
          <w:tcPr>
            <w:tcW w:w="732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</w:tcPr>
          <w:p w:rsidR="001561E6" w:rsidRDefault="003B6B85" w14:paraId="19285DC0" w14:textId="77777777">
            <w:r>
              <w:rPr>
                <w:rFonts w:ascii="Arial CE" w:hAnsi="Arial CE" w:eastAsia="Arial CE" w:cs="Arial CE"/>
                <w:b/>
                <w:sz w:val="18"/>
              </w:rPr>
              <w:t>Ilość</w:t>
            </w:r>
          </w:p>
        </w:tc>
      </w:tr>
      <w:tr w:rsidR="001561E6" w14:paraId="06E18E2B" w14:textId="77777777">
        <w:trPr>
          <w:trHeight w:val="437"/>
        </w:trPr>
        <w:tc>
          <w:tcPr>
            <w:tcW w:w="446" w:type="dxa"/>
            <w:vMerge w:val="restart"/>
            <w:tcBorders>
              <w:top w:val="single" w:color="000000" w:sz="5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1547D0C6" w14:textId="77777777"/>
        </w:tc>
        <w:tc>
          <w:tcPr>
            <w:tcW w:w="1406" w:type="dxa"/>
            <w:tcBorders>
              <w:top w:val="single" w:color="000000" w:sz="5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7F21013C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30395BAD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202/1111/3 (1)</w:t>
            </w:r>
          </w:p>
        </w:tc>
        <w:tc>
          <w:tcPr>
            <w:tcW w:w="7574" w:type="dxa"/>
            <w:gridSpan w:val="3"/>
            <w:tcBorders>
              <w:top w:val="single" w:color="000000" w:sz="5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237EBF83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Posadzki 1- i 2-barwne z płytek z kamieni sztucznych na zaprawie klejowej, metoda regularna, płytki 30x30˙cm</w:t>
            </w:r>
          </w:p>
        </w:tc>
        <w:tc>
          <w:tcPr>
            <w:tcW w:w="396" w:type="dxa"/>
            <w:vMerge w:val="restart"/>
            <w:tcBorders>
              <w:top w:val="single" w:color="000000" w:sz="5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5085B8E4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m2</w:t>
            </w:r>
          </w:p>
        </w:tc>
        <w:tc>
          <w:tcPr>
            <w:tcW w:w="319" w:type="dxa"/>
            <w:vMerge w:val="restart"/>
            <w:tcBorders>
              <w:top w:val="single" w:color="000000" w:sz="5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3512D46D" w14:textId="77777777"/>
        </w:tc>
        <w:tc>
          <w:tcPr>
            <w:tcW w:w="732" w:type="dxa"/>
            <w:vMerge w:val="restart"/>
            <w:tcBorders>
              <w:top w:val="single" w:color="000000" w:sz="5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2E6C2C05" w14:textId="77777777">
            <w:pPr>
              <w:ind w:left="149"/>
            </w:pPr>
            <w:r>
              <w:rPr>
                <w:rFonts w:ascii="Arial CE" w:hAnsi="Arial CE" w:eastAsia="Arial CE" w:cs="Arial CE"/>
                <w:sz w:val="18"/>
              </w:rPr>
              <w:t>10,094</w:t>
            </w:r>
          </w:p>
        </w:tc>
      </w:tr>
      <w:tr w:rsidR="001561E6" w14:paraId="2DA01635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1617ACA3" w14:textId="77777777"/>
        </w:tc>
        <w:tc>
          <w:tcPr>
            <w:tcW w:w="89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1561E6" w:rsidRDefault="003B6B85" w14:paraId="2546B8B7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2529139B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33E1F3F5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7E58BEE3" w14:textId="77777777"/>
        </w:tc>
      </w:tr>
      <w:tr w:rsidR="001561E6" w14:paraId="7E4A3D37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7180BFF3" w14:textId="77777777"/>
        </w:tc>
        <w:tc>
          <w:tcPr>
            <w:tcW w:w="3365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1561E6" w:rsidRDefault="001561E6" w14:paraId="7350BF2A" w14:textId="77777777"/>
        </w:tc>
        <w:tc>
          <w:tcPr>
            <w:tcW w:w="4212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1561E6" w:rsidRDefault="003B6B85" w14:paraId="7BC2B20E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2,25*3,44+1,1*1,07*2</w:t>
            </w:r>
          </w:p>
        </w:tc>
        <w:tc>
          <w:tcPr>
            <w:tcW w:w="140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1561E6" w:rsidRDefault="003B6B85" w14:paraId="7735B067" w14:textId="77777777">
            <w:pPr>
              <w:ind w:right="17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10,094000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61BD6038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3921277A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47F432B6" w14:textId="77777777"/>
        </w:tc>
      </w:tr>
      <w:tr w:rsidR="001561E6" w14:paraId="3C32ABC4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011B63AA" w14:textId="77777777"/>
        </w:tc>
        <w:tc>
          <w:tcPr>
            <w:tcW w:w="757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1561E6" w:rsidRDefault="003B6B85" w14:paraId="12CB2DD4" w14:textId="77777777">
            <w:pPr>
              <w:ind w:right="14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17A9D2EB" w14:textId="77777777">
            <w:pPr>
              <w:ind w:right="17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10,094000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690D497D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3DC926E0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1561E6" w:rsidRDefault="001561E6" w14:paraId="68E53517" w14:textId="77777777"/>
        </w:tc>
      </w:tr>
      <w:tr w:rsidR="001561E6" w14:paraId="3BBB68F0" w14:textId="77777777">
        <w:trPr>
          <w:trHeight w:val="437"/>
        </w:trPr>
        <w:tc>
          <w:tcPr>
            <w:tcW w:w="446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7EF45411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7E4A1685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7B4EE061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202/840/6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1C02D104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Licowanie ścian płytkami z kamieni sztucznych na zaprawie klejowej, płytki 30x30˙cm  (do sufitu)</w:t>
            </w:r>
          </w:p>
        </w:tc>
        <w:tc>
          <w:tcPr>
            <w:tcW w:w="396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33194FF5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m2</w:t>
            </w:r>
          </w:p>
        </w:tc>
        <w:tc>
          <w:tcPr>
            <w:tcW w:w="31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6D1D4B1C" w14:textId="77777777"/>
        </w:tc>
        <w:tc>
          <w:tcPr>
            <w:tcW w:w="732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17D75A99" w14:textId="77777777">
            <w:pPr>
              <w:ind w:left="149"/>
            </w:pPr>
            <w:r>
              <w:rPr>
                <w:rFonts w:ascii="Arial CE" w:hAnsi="Arial CE" w:eastAsia="Arial CE" w:cs="Arial CE"/>
                <w:sz w:val="18"/>
              </w:rPr>
              <w:t>57,890</w:t>
            </w:r>
          </w:p>
        </w:tc>
      </w:tr>
      <w:tr w:rsidR="001561E6" w14:paraId="331081D0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1FB5925C" w14:textId="77777777"/>
        </w:tc>
        <w:tc>
          <w:tcPr>
            <w:tcW w:w="89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1561E6" w:rsidRDefault="003B6B85" w14:paraId="13BC9EBA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46220E1A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2383CEB1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129D2E93" w14:textId="77777777"/>
        </w:tc>
      </w:tr>
      <w:tr w:rsidR="001561E6" w14:paraId="69DE581B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1B50DC2F" w14:textId="77777777"/>
        </w:tc>
        <w:tc>
          <w:tcPr>
            <w:tcW w:w="3365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dashed" w:color="000000" w:sz="4" w:space="0"/>
            </w:tcBorders>
          </w:tcPr>
          <w:p w:rsidR="001561E6" w:rsidRDefault="003B6B85" w14:paraId="081BC5D4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łazienka</w:t>
            </w:r>
          </w:p>
        </w:tc>
        <w:tc>
          <w:tcPr>
            <w:tcW w:w="4212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</w:tcPr>
          <w:p w:rsidR="001561E6" w:rsidRDefault="003B6B85" w14:paraId="2C8105D2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2,5*(3,44*2+2,25*2)+2,25*3,44</w:t>
            </w:r>
          </w:p>
        </w:tc>
        <w:tc>
          <w:tcPr>
            <w:tcW w:w="140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6CC91EC8" w14:textId="77777777">
            <w:pPr>
              <w:ind w:right="17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36,190000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7AAEC228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1D5B8121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5A75878F" w14:textId="77777777"/>
        </w:tc>
      </w:tr>
      <w:tr w:rsidR="001561E6" w14:paraId="18B5011D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11E6F7E0" w14:textId="77777777"/>
        </w:tc>
        <w:tc>
          <w:tcPr>
            <w:tcW w:w="3365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1561E6" w:rsidRDefault="003B6B85" w14:paraId="64C00DB6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WC</w:t>
            </w:r>
          </w:p>
        </w:tc>
        <w:tc>
          <w:tcPr>
            <w:tcW w:w="4212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1561E6" w:rsidRDefault="003B6B85" w14:paraId="36DAE7F1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2,5*(1,1*2+1,07*2)*2</w:t>
            </w:r>
          </w:p>
        </w:tc>
        <w:tc>
          <w:tcPr>
            <w:tcW w:w="140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1561E6" w:rsidRDefault="003B6B85" w14:paraId="0700E6D0" w14:textId="77777777">
            <w:pPr>
              <w:ind w:right="17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21,700000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48A3805F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438088F0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35124384" w14:textId="77777777"/>
        </w:tc>
      </w:tr>
      <w:tr w:rsidR="001561E6" w14:paraId="2DDB4C87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72F8670F" w14:textId="77777777"/>
        </w:tc>
        <w:tc>
          <w:tcPr>
            <w:tcW w:w="757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1561E6" w:rsidRDefault="003B6B85" w14:paraId="3E96AD20" w14:textId="77777777">
            <w:pPr>
              <w:ind w:right="14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357C7613" w14:textId="77777777">
            <w:pPr>
              <w:ind w:right="17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57,890000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02CA7B64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2CEC5F8E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1561E6" w:rsidRDefault="001561E6" w14:paraId="031A9539" w14:textId="77777777"/>
        </w:tc>
      </w:tr>
      <w:tr w:rsidR="001561E6" w14:paraId="1A70E37C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51139FF3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78EC1400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13C84554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202/1511/2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05186EC7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Malowanie farbami poliwinylowymi tynków wewnętrznych, tynki gładkie, dodatek za każde następne malowanie farbą podkładową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155E71CE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m2</w:t>
            </w:r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6340B770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44CA2817" w14:textId="77777777">
            <w:pPr>
              <w:ind w:left="149"/>
            </w:pPr>
            <w:r>
              <w:rPr>
                <w:rFonts w:ascii="Arial CE" w:hAnsi="Arial CE" w:eastAsia="Arial CE" w:cs="Arial CE"/>
                <w:sz w:val="18"/>
              </w:rPr>
              <w:t>10,094</w:t>
            </w:r>
          </w:p>
        </w:tc>
      </w:tr>
      <w:tr w:rsidR="001561E6" w14:paraId="47D9C988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77D3B973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107E73D5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5E2E5A04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202/1511/1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334028AA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Malowanie farbami poliwinylowymi tynków wewnętrznych, tynki gładkie, 2-krotne, farby zmywalne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3F64DA19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m2</w:t>
            </w:r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1B0FD0D8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48CBA730" w14:textId="77777777">
            <w:pPr>
              <w:ind w:left="149"/>
            </w:pPr>
            <w:r>
              <w:rPr>
                <w:rFonts w:ascii="Arial CE" w:hAnsi="Arial CE" w:eastAsia="Arial CE" w:cs="Arial CE"/>
                <w:sz w:val="18"/>
              </w:rPr>
              <w:t>10,094</w:t>
            </w:r>
          </w:p>
        </w:tc>
      </w:tr>
      <w:tr w:rsidR="001561E6" w14:paraId="3CB40132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0915523B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12006386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33F6C719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202/1025/1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1D40E57F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Ościeżnice stalowe dla drzwi wewnątrzlokalowych i wejściowych do lokalu malowane 2-krotnie na budowie, FD1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5DB103B0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6AE76CDF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4B48A378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3,000</w:t>
            </w:r>
          </w:p>
        </w:tc>
      </w:tr>
      <w:tr w:rsidR="001561E6" w14:paraId="02EF786F" w14:textId="77777777">
        <w:trPr>
          <w:trHeight w:val="641"/>
        </w:trPr>
        <w:tc>
          <w:tcPr>
            <w:tcW w:w="446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609EA365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40EF376D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342E335B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202/1022/1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6B74ECF8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Skrzydła drzwiowe płytowe wewnętrzne, fabrycznie wykończone, pełne, 1-skrzydłowe - 200x70, Drzwi Pełne, z kratką wentylacyjną do WC, wypełnienie drzwi, płyta wiórowa otworowane, drzwi typu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hpl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>, odporne na wilgoć</w:t>
            </w:r>
          </w:p>
        </w:tc>
        <w:tc>
          <w:tcPr>
            <w:tcW w:w="396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7FB3C7CC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m2</w:t>
            </w:r>
          </w:p>
        </w:tc>
        <w:tc>
          <w:tcPr>
            <w:tcW w:w="31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2F04D7EB" w14:textId="77777777"/>
        </w:tc>
        <w:tc>
          <w:tcPr>
            <w:tcW w:w="732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67DC211E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4,200</w:t>
            </w:r>
          </w:p>
        </w:tc>
      </w:tr>
      <w:tr w:rsidR="001561E6" w14:paraId="7DA5813E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37EBE974" w14:textId="77777777"/>
        </w:tc>
        <w:tc>
          <w:tcPr>
            <w:tcW w:w="89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1561E6" w:rsidRDefault="003B6B85" w14:paraId="7067EAA5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5DA1B52D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1FB0554B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4AC4DED5" w14:textId="77777777"/>
        </w:tc>
      </w:tr>
      <w:tr w:rsidR="001561E6" w14:paraId="0EB25B35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515C2EFE" w14:textId="77777777"/>
        </w:tc>
        <w:tc>
          <w:tcPr>
            <w:tcW w:w="3365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1561E6" w:rsidRDefault="001561E6" w14:paraId="5883AFB2" w14:textId="77777777"/>
        </w:tc>
        <w:tc>
          <w:tcPr>
            <w:tcW w:w="4212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1561E6" w:rsidRDefault="003B6B85" w14:paraId="4EF82F4E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2*0,7*3</w:t>
            </w:r>
          </w:p>
        </w:tc>
        <w:tc>
          <w:tcPr>
            <w:tcW w:w="140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1561E6" w:rsidRDefault="003B6B85" w14:paraId="223BB5E7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4,200000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67BE2E57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0604AE21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7C98D863" w14:textId="77777777"/>
        </w:tc>
      </w:tr>
      <w:tr w:rsidR="001561E6" w14:paraId="0CEC24B6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6B61C2DD" w14:textId="77777777"/>
        </w:tc>
        <w:tc>
          <w:tcPr>
            <w:tcW w:w="757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1561E6" w:rsidRDefault="003B6B85" w14:paraId="207D847C" w14:textId="77777777">
            <w:pPr>
              <w:ind w:right="14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0A50479E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4,200000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44D81F36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323237E7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1561E6" w:rsidRDefault="001561E6" w14:paraId="4B97783A" w14:textId="77777777"/>
        </w:tc>
      </w:tr>
      <w:tr w:rsidR="001561E6" w14:paraId="1712E76B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5A491336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4072E831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Kalkulacja własna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13427705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Wymiana okna łącznie z obróbkami, okno o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wsp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>. u=0,9, kolor biały, okno PCV, wymiary ok. 80x115cm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77DCBEC6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6A8FA877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243EC4DC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2,000</w:t>
            </w:r>
          </w:p>
        </w:tc>
      </w:tr>
      <w:tr w:rsidR="001561E6" w14:paraId="10B15FF2" w14:textId="77777777">
        <w:trPr>
          <w:trHeight w:val="437"/>
        </w:trPr>
        <w:tc>
          <w:tcPr>
            <w:tcW w:w="446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4B44AFE3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251C8443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520ACE4A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215/207/1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0398BF75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Rurociągi z PVC kanalizacyjne, na ścianach w budynkach mieszkalnych, na wcisk, Fi˙50˙mm</w:t>
            </w:r>
          </w:p>
        </w:tc>
        <w:tc>
          <w:tcPr>
            <w:tcW w:w="396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15F5A56D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m</w:t>
            </w:r>
          </w:p>
        </w:tc>
        <w:tc>
          <w:tcPr>
            <w:tcW w:w="31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0BD809BD" w14:textId="77777777"/>
        </w:tc>
        <w:tc>
          <w:tcPr>
            <w:tcW w:w="732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79FA418B" w14:textId="77777777">
            <w:pPr>
              <w:ind w:left="163"/>
            </w:pPr>
            <w:r>
              <w:rPr>
                <w:rFonts w:ascii="Arial CE" w:hAnsi="Arial CE" w:eastAsia="Arial CE" w:cs="Arial CE"/>
                <w:sz w:val="18"/>
              </w:rPr>
              <w:t>11,000</w:t>
            </w:r>
          </w:p>
        </w:tc>
      </w:tr>
      <w:tr w:rsidR="001561E6" w14:paraId="54B6D456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7FBA707F" w14:textId="77777777"/>
        </w:tc>
        <w:tc>
          <w:tcPr>
            <w:tcW w:w="89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1561E6" w:rsidRDefault="003B6B85" w14:paraId="2E7AB113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33E7DFF9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61882487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3EEE3D6A" w14:textId="77777777"/>
        </w:tc>
      </w:tr>
      <w:tr w:rsidR="001561E6" w14:paraId="75C62CA8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04FCD65D" w14:textId="77777777"/>
        </w:tc>
        <w:tc>
          <w:tcPr>
            <w:tcW w:w="3365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1561E6" w:rsidRDefault="001561E6" w14:paraId="72B86F92" w14:textId="77777777"/>
        </w:tc>
        <w:tc>
          <w:tcPr>
            <w:tcW w:w="4212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1561E6" w:rsidRDefault="003B6B85" w14:paraId="289D2050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5,000+1,5*4</w:t>
            </w:r>
          </w:p>
        </w:tc>
        <w:tc>
          <w:tcPr>
            <w:tcW w:w="140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1561E6" w:rsidRDefault="003B6B85" w14:paraId="2EED62AC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11,000000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63EF3082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6A24C4C3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1F9D6F5E" w14:textId="77777777"/>
        </w:tc>
      </w:tr>
      <w:tr w:rsidR="001561E6" w14:paraId="55207426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4EAC1C1F" w14:textId="77777777"/>
        </w:tc>
        <w:tc>
          <w:tcPr>
            <w:tcW w:w="757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1561E6" w:rsidRDefault="003B6B85" w14:paraId="3BBFAB1A" w14:textId="77777777">
            <w:pPr>
              <w:ind w:right="14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4313D61E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11,000000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6B0A1649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7D05E31B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1561E6" w:rsidRDefault="001561E6" w14:paraId="65E674EC" w14:textId="77777777"/>
        </w:tc>
      </w:tr>
      <w:tr w:rsidR="001561E6" w14:paraId="1EC9D190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5914BDA7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0BBCA66F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5F499FFA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215/207/2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268B27BE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Rurociągi z PVC kanalizacyjne, na ścianach w budynkach mieszkalnych, na wcisk, Fi˙75˙mm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43806968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m</w:t>
            </w:r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30589C44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526F9C3E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5,000</w:t>
            </w:r>
          </w:p>
        </w:tc>
      </w:tr>
      <w:tr w:rsidR="001561E6" w14:paraId="4BE8A3AD" w14:textId="77777777">
        <w:trPr>
          <w:trHeight w:val="437"/>
        </w:trPr>
        <w:tc>
          <w:tcPr>
            <w:tcW w:w="446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3F794F63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2BE76D25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6852F8A9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215/207/3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521A4B87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Rurociągi z PVC kanalizacyjne, na ścianach w budynkach mieszkalnych, na wcisk, Fi˙110˙mm</w:t>
            </w:r>
          </w:p>
        </w:tc>
        <w:tc>
          <w:tcPr>
            <w:tcW w:w="396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55D0559B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m</w:t>
            </w:r>
          </w:p>
        </w:tc>
        <w:tc>
          <w:tcPr>
            <w:tcW w:w="31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3470F3CD" w14:textId="77777777"/>
        </w:tc>
        <w:tc>
          <w:tcPr>
            <w:tcW w:w="732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6C45C6CD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2,000</w:t>
            </w:r>
          </w:p>
        </w:tc>
      </w:tr>
      <w:tr w:rsidR="001561E6" w14:paraId="1E011BDF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36DC11C5" w14:textId="77777777"/>
        </w:tc>
        <w:tc>
          <w:tcPr>
            <w:tcW w:w="89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1561E6" w:rsidRDefault="003B6B85" w14:paraId="33A277F3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7AE086C1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129EA662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6B61B246" w14:textId="77777777"/>
        </w:tc>
      </w:tr>
      <w:tr w:rsidR="001561E6" w14:paraId="5265991B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2B96F7FB" w14:textId="77777777"/>
        </w:tc>
        <w:tc>
          <w:tcPr>
            <w:tcW w:w="3365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1561E6" w:rsidRDefault="001561E6" w14:paraId="59B413FA" w14:textId="77777777"/>
        </w:tc>
        <w:tc>
          <w:tcPr>
            <w:tcW w:w="4212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1561E6" w:rsidRDefault="003B6B85" w14:paraId="6C6F35B5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2*1</w:t>
            </w:r>
          </w:p>
        </w:tc>
        <w:tc>
          <w:tcPr>
            <w:tcW w:w="140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1561E6" w:rsidRDefault="003B6B85" w14:paraId="016C636F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2,000000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362F4469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4E6034A1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5BCFEA8A" w14:textId="77777777"/>
        </w:tc>
      </w:tr>
      <w:tr w:rsidR="001561E6" w14:paraId="09B6C84D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1EAF8D02" w14:textId="77777777"/>
        </w:tc>
        <w:tc>
          <w:tcPr>
            <w:tcW w:w="757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1561E6" w:rsidRDefault="003B6B85" w14:paraId="4FC1444B" w14:textId="77777777">
            <w:pPr>
              <w:ind w:right="14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4465BE6C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2,000000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0E471286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579E57A0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1561E6" w:rsidRDefault="001561E6" w14:paraId="709470C2" w14:textId="77777777"/>
        </w:tc>
      </w:tr>
      <w:tr w:rsidR="001561E6" w14:paraId="3812B08A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442EF555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5886A308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40294BFD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215/211/1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0B54F9D6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Dodatki za wykonanie podejść odpływowych z PVC, na wcisk, Fi˙50˙mm - umywalki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560140D0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09203CA3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34C30139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2,000</w:t>
            </w:r>
          </w:p>
        </w:tc>
      </w:tr>
      <w:tr w:rsidR="001561E6" w14:paraId="2876991B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400B66E3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1076FA9E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3F79454F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215/211/1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2A64AD3C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Dodatki za wykonanie podejść odpływowych z PVC, na wcisk, Fi˙50˙mm -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praki</w:t>
            </w:r>
            <w:proofErr w:type="spellEnd"/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73569FD9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5D3F4BDB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604DEC7E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1,000</w:t>
            </w:r>
          </w:p>
        </w:tc>
      </w:tr>
      <w:tr w:rsidR="001561E6" w14:paraId="7EE38D28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68DC79E5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6D3D4544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6297444D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215/211/2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60242EE3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Dodatki za wykonanie podejść odpływowych z PVC, na wcisk, Fi˙75˙mm - brodzik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6727B066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78A73582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41BCB11D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1,000</w:t>
            </w:r>
          </w:p>
        </w:tc>
      </w:tr>
      <w:tr w:rsidR="001561E6" w14:paraId="469237B5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7AAB3FBF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16B98B49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67211D99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215/211/3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7C796B9E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Dodatki za wykonanie podejść odpływowych z PVC, na wcisk, Fi˙110˙mm -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wc</w:t>
            </w:r>
            <w:proofErr w:type="spellEnd"/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592281F6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1BE0940F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119CC730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2,000</w:t>
            </w:r>
          </w:p>
        </w:tc>
      </w:tr>
      <w:tr w:rsidR="001561E6" w14:paraId="54E5F478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726FE83A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4A2CF23B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39559055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215/222/1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228EF0FC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Czyszczaki z PVC kanalizacyjne, o połączeniu wciskowym, Fi˙75˙mm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60BFC0CC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3754365D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34B668F9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1,000</w:t>
            </w:r>
          </w:p>
        </w:tc>
      </w:tr>
      <w:tr w:rsidR="001561E6" w14:paraId="7E8E7C9B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14E07B89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02EFE561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483F6CF7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215/233/3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44441873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Ustęp z płuczką, typu "kompakt"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036AC0A8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316DAE72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57CA14D8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2,000</w:t>
            </w:r>
          </w:p>
        </w:tc>
      </w:tr>
      <w:tr w:rsidR="001561E6" w14:paraId="5E9DB19B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3B4F33DB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6885219D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566761B2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215/230/2 (2)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571BC573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Umywalka pojedyncza porcelanowa z syfonem gruszkowym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5F72BA2C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4F5D0B51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3F87FA64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2,000</w:t>
            </w:r>
          </w:p>
        </w:tc>
      </w:tr>
      <w:tr w:rsidR="001561E6" w14:paraId="1EC1E9FF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62B37AFF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1A8273DD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19A395FE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215/230/5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33BDE74C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Postument porcelanowy do umywalek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175F2707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3868F7E8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2DFB5A3F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2,000</w:t>
            </w:r>
          </w:p>
        </w:tc>
      </w:tr>
      <w:tr w:rsidR="001561E6" w14:paraId="0B393BF2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103A9D94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33BBE440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4A30288B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215/232/2 (2)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3490264D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Brodzik natryskowy z drążkiem kątowym i zasłonką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191A2E98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1C7A2FCC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16886FE4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1,000</w:t>
            </w:r>
          </w:p>
        </w:tc>
      </w:tr>
      <w:tr w:rsidR="001561E6" w14:paraId="79172344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2DBD7CA5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59639597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5C6E9EEA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215/109/2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1AD367C7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Rurociągi z PVC łączone metodą klejenia, na ścianach w budynkach mieszkalnych,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Fi_zew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 xml:space="preserve">. </w:t>
            </w:r>
          </w:p>
          <w:p w:rsidR="001561E6" w:rsidRDefault="003B6B85" w14:paraId="3B40FEEE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25˙mm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4780CECC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m</w:t>
            </w:r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338A35E3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58420DC5" w14:textId="77777777">
            <w:pPr>
              <w:ind w:left="149"/>
            </w:pPr>
            <w:r>
              <w:rPr>
                <w:rFonts w:ascii="Arial CE" w:hAnsi="Arial CE" w:eastAsia="Arial CE" w:cs="Arial CE"/>
                <w:sz w:val="18"/>
              </w:rPr>
              <w:t>10,000</w:t>
            </w:r>
          </w:p>
        </w:tc>
      </w:tr>
      <w:tr w:rsidR="001561E6" w14:paraId="102FE735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07B0ECB4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297578C1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1AA642E8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215/109/1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776179FF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Rurociągi z PVC łączone metodą klejenia, na ścianach w budynkach mieszkalnych,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Fi_zew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 xml:space="preserve">. </w:t>
            </w:r>
          </w:p>
          <w:p w:rsidR="001561E6" w:rsidRDefault="003B6B85" w14:paraId="719222EB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20˙mm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0E52982C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m</w:t>
            </w:r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11A47AC6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6E06A68A" w14:textId="77777777">
            <w:pPr>
              <w:ind w:left="149"/>
            </w:pPr>
            <w:r>
              <w:rPr>
                <w:rFonts w:ascii="Arial CE" w:hAnsi="Arial CE" w:eastAsia="Arial CE" w:cs="Arial CE"/>
                <w:sz w:val="18"/>
              </w:rPr>
              <w:t>20,000</w:t>
            </w:r>
          </w:p>
        </w:tc>
      </w:tr>
      <w:tr w:rsidR="001561E6" w14:paraId="3BAEB805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5" w:space="0"/>
              <w:right w:val="single" w:color="000000" w:sz="2" w:space="0"/>
            </w:tcBorders>
          </w:tcPr>
          <w:p w:rsidR="001561E6" w:rsidRDefault="001561E6" w14:paraId="18C5A576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1561E6" w:rsidRDefault="003B6B85" w14:paraId="71696519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735869FD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215/135/1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1561E6" w:rsidRDefault="003B6B85" w14:paraId="21E6FD22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Zawór czerpalny Dn˙15˙mm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  <w:vAlign w:val="bottom"/>
          </w:tcPr>
          <w:p w:rsidR="001561E6" w:rsidRDefault="003B6B85" w14:paraId="3589BC52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5" w:space="0"/>
              <w:right w:val="nil"/>
            </w:tcBorders>
          </w:tcPr>
          <w:p w:rsidR="001561E6" w:rsidRDefault="001561E6" w14:paraId="000A6DC2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5" w:space="0"/>
              <w:right w:val="single" w:color="000000" w:sz="5" w:space="0"/>
            </w:tcBorders>
            <w:vAlign w:val="bottom"/>
          </w:tcPr>
          <w:p w:rsidR="001561E6" w:rsidRDefault="003B6B85" w14:paraId="2B216865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2,000</w:t>
            </w:r>
          </w:p>
        </w:tc>
      </w:tr>
    </w:tbl>
    <w:p w:rsidR="001561E6" w:rsidRDefault="001561E6" w14:paraId="38D66A50" w14:textId="77777777">
      <w:pPr>
        <w:spacing w:after="0"/>
        <w:ind w:left="-540" w:right="11285"/>
      </w:pPr>
    </w:p>
    <w:tbl>
      <w:tblPr>
        <w:tblStyle w:val="TableGrid"/>
        <w:tblW w:w="10874" w:type="dxa"/>
        <w:tblInd w:w="-29" w:type="dxa"/>
        <w:tblCellMar>
          <w:top w:w="9" w:type="dxa"/>
          <w:bottom w:w="17" w:type="dxa"/>
          <w:right w:w="30" w:type="dxa"/>
        </w:tblCellMar>
        <w:tblLook w:val="04A0" w:firstRow="1" w:lastRow="0" w:firstColumn="1" w:lastColumn="0" w:noHBand="0" w:noVBand="1"/>
      </w:tblPr>
      <w:tblGrid>
        <w:gridCol w:w="446"/>
        <w:gridCol w:w="1406"/>
        <w:gridCol w:w="7575"/>
        <w:gridCol w:w="396"/>
        <w:gridCol w:w="319"/>
        <w:gridCol w:w="732"/>
      </w:tblGrid>
      <w:tr w:rsidR="001561E6" w14:paraId="23CC978B" w14:textId="77777777">
        <w:trPr>
          <w:trHeight w:val="245"/>
        </w:trPr>
        <w:tc>
          <w:tcPr>
            <w:tcW w:w="44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2" w:space="0"/>
            </w:tcBorders>
          </w:tcPr>
          <w:p w:rsidR="001561E6" w:rsidRDefault="003B6B85" w14:paraId="14B95861" w14:textId="77777777">
            <w:pPr>
              <w:spacing w:after="141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&lt;-N</w:t>
            </w:r>
          </w:p>
          <w:p w:rsidR="001561E6" w:rsidRDefault="003B6B85" w14:paraId="2580487F" w14:textId="77777777">
            <w:pPr>
              <w:ind w:left="122"/>
            </w:pPr>
            <w:r>
              <w:rPr>
                <w:rFonts w:ascii="Arial CE" w:hAnsi="Arial CE" w:eastAsia="Arial CE" w:cs="Arial CE"/>
                <w:b/>
                <w:sz w:val="18"/>
              </w:rPr>
              <w:t>Nr</w:t>
            </w:r>
          </w:p>
        </w:tc>
        <w:tc>
          <w:tcPr>
            <w:tcW w:w="1406" w:type="dxa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1561E6" w:rsidRDefault="003B6B85" w14:paraId="456A0003" w14:textId="77777777">
            <w:pPr>
              <w:spacing w:after="141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&lt;-P</w:t>
            </w:r>
          </w:p>
          <w:p w:rsidR="001561E6" w:rsidRDefault="003B6B85" w14:paraId="0E8F3EB2" w14:textId="77777777">
            <w:pPr>
              <w:ind w:left="20"/>
              <w:jc w:val="center"/>
            </w:pPr>
            <w:r>
              <w:rPr>
                <w:rFonts w:ascii="Arial CE" w:hAnsi="Arial CE" w:eastAsia="Arial CE" w:cs="Arial CE"/>
                <w:b/>
                <w:sz w:val="18"/>
              </w:rPr>
              <w:t>Podstawa</w:t>
            </w:r>
          </w:p>
        </w:tc>
        <w:tc>
          <w:tcPr>
            <w:tcW w:w="7574" w:type="dxa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1561E6" w:rsidRDefault="003B6B85" w14:paraId="2864F0B5" w14:textId="77777777">
            <w:pPr>
              <w:spacing w:after="141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</w:t>
            </w:r>
          </w:p>
          <w:p w:rsidR="001561E6" w:rsidRDefault="003B6B85" w14:paraId="43731284" w14:textId="77777777">
            <w:pPr>
              <w:ind w:left="28"/>
              <w:jc w:val="center"/>
            </w:pPr>
            <w:r>
              <w:rPr>
                <w:rFonts w:ascii="Arial CE" w:hAnsi="Arial CE" w:eastAsia="Arial CE" w:cs="Arial CE"/>
                <w:b/>
                <w:sz w:val="18"/>
              </w:rPr>
              <w:t>Opis robót</w:t>
            </w:r>
          </w:p>
        </w:tc>
        <w:tc>
          <w:tcPr>
            <w:tcW w:w="396" w:type="dxa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1561E6" w:rsidRDefault="003B6B85" w14:paraId="309A25B9" w14:textId="77777777">
            <w:pPr>
              <w:spacing w:after="141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&lt;-J</w:t>
            </w:r>
          </w:p>
          <w:p w:rsidR="001561E6" w:rsidRDefault="003B6B85" w14:paraId="24A606E5" w14:textId="77777777">
            <w:pPr>
              <w:ind w:left="67"/>
              <w:jc w:val="both"/>
            </w:pPr>
            <w:proofErr w:type="spellStart"/>
            <w:r>
              <w:rPr>
                <w:rFonts w:ascii="Arial CE" w:hAnsi="Arial CE" w:eastAsia="Arial CE" w:cs="Arial CE"/>
                <w:b/>
                <w:sz w:val="18"/>
              </w:rPr>
              <w:t>Jm</w:t>
            </w:r>
            <w:proofErr w:type="spellEnd"/>
          </w:p>
        </w:tc>
        <w:tc>
          <w:tcPr>
            <w:tcW w:w="319" w:type="dxa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nil"/>
            </w:tcBorders>
          </w:tcPr>
          <w:p w:rsidR="001561E6" w:rsidRDefault="003B6B85" w14:paraId="10634D1F" w14:textId="77777777">
            <w:pPr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&lt;-I</w:t>
            </w:r>
          </w:p>
        </w:tc>
        <w:tc>
          <w:tcPr>
            <w:tcW w:w="732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</w:tcPr>
          <w:p w:rsidR="001561E6" w:rsidRDefault="003B6B85" w14:paraId="4C924E24" w14:textId="77777777">
            <w:r>
              <w:rPr>
                <w:rFonts w:ascii="Arial CE" w:hAnsi="Arial CE" w:eastAsia="Arial CE" w:cs="Arial CE"/>
                <w:b/>
                <w:sz w:val="18"/>
              </w:rPr>
              <w:t>Ilość</w:t>
            </w:r>
          </w:p>
        </w:tc>
      </w:tr>
      <w:tr w:rsidR="001561E6" w14:paraId="1EC11F25" w14:textId="77777777">
        <w:trPr>
          <w:trHeight w:val="437"/>
        </w:trPr>
        <w:tc>
          <w:tcPr>
            <w:tcW w:w="446" w:type="dxa"/>
            <w:tcBorders>
              <w:top w:val="single" w:color="000000" w:sz="5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7ADE6883" w14:textId="77777777"/>
        </w:tc>
        <w:tc>
          <w:tcPr>
            <w:tcW w:w="1406" w:type="dxa"/>
            <w:tcBorders>
              <w:top w:val="single" w:color="000000" w:sz="5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415C728F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12A3B34A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215/137/2</w:t>
            </w:r>
          </w:p>
        </w:tc>
        <w:tc>
          <w:tcPr>
            <w:tcW w:w="7574" w:type="dxa"/>
            <w:tcBorders>
              <w:top w:val="single" w:color="000000" w:sz="5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2D21E178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Bateria umywalkowa lub zmywakowa, stojąca, Dn˙15˙mm</w:t>
            </w:r>
          </w:p>
        </w:tc>
        <w:tc>
          <w:tcPr>
            <w:tcW w:w="396" w:type="dxa"/>
            <w:tcBorders>
              <w:top w:val="single" w:color="000000" w:sz="5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07D38C4B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color="000000" w:sz="5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59B9C899" w14:textId="77777777"/>
        </w:tc>
        <w:tc>
          <w:tcPr>
            <w:tcW w:w="732" w:type="dxa"/>
            <w:tcBorders>
              <w:top w:val="single" w:color="000000" w:sz="5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47518DFE" w14:textId="77777777">
            <w:pPr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2,000</w:t>
            </w:r>
          </w:p>
        </w:tc>
      </w:tr>
      <w:tr w:rsidR="001561E6" w14:paraId="63E3FDAD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71D4880F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01749B71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717BF86B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215/137/9</w:t>
            </w:r>
          </w:p>
        </w:tc>
        <w:tc>
          <w:tcPr>
            <w:tcW w:w="7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3BF60DD2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Bateria natryskowa z natryskiem przesuwnym, Dn˙15˙mm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697CF459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79B6E9F9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793AE805" w14:textId="77777777">
            <w:pPr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1,000</w:t>
            </w:r>
          </w:p>
        </w:tc>
      </w:tr>
      <w:tr w:rsidR="001561E6" w14:paraId="1ACCBD5E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3C87CB69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409354C2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Kalkulacja własna</w:t>
            </w:r>
          </w:p>
        </w:tc>
        <w:tc>
          <w:tcPr>
            <w:tcW w:w="7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6F27799B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Dostawa i montaż pieca elektrycznego akumulacyjnego o mocy min. 2,5 kW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5871150F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0541D411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49714E11" w14:textId="77777777">
            <w:pPr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1,000</w:t>
            </w:r>
          </w:p>
        </w:tc>
      </w:tr>
      <w:tr w:rsidR="001561E6" w14:paraId="175F6B2D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3B8974CC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2352920C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Kalkulacja własna</w:t>
            </w:r>
          </w:p>
        </w:tc>
        <w:tc>
          <w:tcPr>
            <w:tcW w:w="7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31B9AB54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Dostawa i montaż pieca elektrycznego ściennego typu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atlantic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 xml:space="preserve"> , moc min, 500W (montaż w </w:t>
            </w:r>
          </w:p>
          <w:p w:rsidR="001561E6" w:rsidRDefault="003B6B85" w14:paraId="3AEE8E9B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WC)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6CE1A905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281E276B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27DAFE6D" w14:textId="77777777">
            <w:pPr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2,000</w:t>
            </w:r>
          </w:p>
        </w:tc>
      </w:tr>
      <w:tr w:rsidR="001561E6" w14:paraId="39F0E513" w14:textId="77777777">
        <w:trPr>
          <w:trHeight w:val="1049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429F4D14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745CC6CA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Kalkulacja własna</w:t>
            </w:r>
          </w:p>
        </w:tc>
        <w:tc>
          <w:tcPr>
            <w:tcW w:w="7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26431B03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Wykonanie nowej instalacji elektrycznej w łazience i 2 pom. WC  - należy wykonać nową instalację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poddtynkową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 xml:space="preserve"> (do gniazd i pieców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elektr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 xml:space="preserve">.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oprzewodowanie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 xml:space="preserve"> YDY 3x2,5, do oświetlenia YDY 3x1,5) - należy zamontować 4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szt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 xml:space="preserve"> lamp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bryzgoszczelnuch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 xml:space="preserve">, 4 szt. gniazdek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elektr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 xml:space="preserve">.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bryzgoszczelnych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 xml:space="preserve">) i osobno montaż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piecy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 xml:space="preserve">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elektr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>. oraz montaż małej tablicy w bezpiecznikami od zasilania łazienki i WC)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776FFDA8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1E62FF62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56EC1510" w14:textId="77777777">
            <w:pPr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2,000</w:t>
            </w:r>
          </w:p>
        </w:tc>
      </w:tr>
      <w:tr w:rsidR="001561E6" w14:paraId="52750E83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6990D0B5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73A3A28B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Kalkulacja własna</w:t>
            </w:r>
          </w:p>
        </w:tc>
        <w:tc>
          <w:tcPr>
            <w:tcW w:w="7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679F92D3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Dostawa i montaż bojlera elektrycznego o pojemności min. 80L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6FD08AE1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2E6CDEF6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21B25BB6" w14:textId="77777777">
            <w:pPr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1,000</w:t>
            </w:r>
          </w:p>
        </w:tc>
      </w:tr>
      <w:tr w:rsidR="001561E6" w14:paraId="090726CE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5" w:space="0"/>
              <w:right w:val="single" w:color="000000" w:sz="2" w:space="0"/>
            </w:tcBorders>
          </w:tcPr>
          <w:p w:rsidR="001561E6" w:rsidRDefault="001561E6" w14:paraId="6FBA96AC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1561E6" w:rsidRDefault="003B6B85" w14:paraId="64333194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Kalkulacja własna</w:t>
            </w:r>
          </w:p>
        </w:tc>
        <w:tc>
          <w:tcPr>
            <w:tcW w:w="7574" w:type="dxa"/>
            <w:tcBorders>
              <w:top w:val="single" w:color="000000" w:sz="2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1561E6" w:rsidRDefault="003B6B85" w14:paraId="1B01E697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Dostawa i montaż systemu przedpłatowego do wody na karty RFID firmy AMPS bądź równoważny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  <w:vAlign w:val="bottom"/>
          </w:tcPr>
          <w:p w:rsidR="001561E6" w:rsidRDefault="003B6B85" w14:paraId="32F7F0F1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5" w:space="0"/>
              <w:right w:val="nil"/>
            </w:tcBorders>
          </w:tcPr>
          <w:p w:rsidR="001561E6" w:rsidRDefault="001561E6" w14:paraId="6CE32F54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5" w:space="0"/>
              <w:right w:val="single" w:color="000000" w:sz="5" w:space="0"/>
            </w:tcBorders>
            <w:vAlign w:val="bottom"/>
          </w:tcPr>
          <w:p w:rsidR="001561E6" w:rsidRDefault="003B6B85" w14:paraId="629BAB4A" w14:textId="77777777">
            <w:pPr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1,000</w:t>
            </w:r>
          </w:p>
        </w:tc>
      </w:tr>
    </w:tbl>
    <w:p w:rsidR="001561E6" w:rsidRDefault="003B6B85" w14:paraId="7268560B" w14:textId="77777777">
      <w:r>
        <w:br w:type="page"/>
      </w:r>
    </w:p>
    <w:p w:rsidR="001561E6" w:rsidRDefault="001561E6" w14:paraId="27B9E074" w14:textId="77777777">
      <w:pPr>
        <w:spacing w:after="0"/>
        <w:ind w:left="-540" w:right="11285"/>
      </w:pPr>
    </w:p>
    <w:tbl>
      <w:tblPr>
        <w:tblStyle w:val="TableGrid"/>
        <w:tblW w:w="10874" w:type="dxa"/>
        <w:tblInd w:w="-29" w:type="dxa"/>
        <w:tblCellMar>
          <w:top w:w="9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446"/>
        <w:gridCol w:w="1406"/>
        <w:gridCol w:w="1959"/>
        <w:gridCol w:w="4212"/>
        <w:gridCol w:w="1404"/>
        <w:gridCol w:w="396"/>
        <w:gridCol w:w="319"/>
        <w:gridCol w:w="732"/>
      </w:tblGrid>
      <w:tr w:rsidR="001561E6" w14:paraId="4EDD3201" w14:textId="77777777">
        <w:trPr>
          <w:trHeight w:val="245"/>
        </w:trPr>
        <w:tc>
          <w:tcPr>
            <w:tcW w:w="44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2" w:space="0"/>
            </w:tcBorders>
          </w:tcPr>
          <w:p w:rsidR="001561E6" w:rsidRDefault="003B6B85" w14:paraId="20E490BE" w14:textId="77777777">
            <w:pPr>
              <w:spacing w:after="141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&lt;-N</w:t>
            </w:r>
          </w:p>
          <w:p w:rsidR="001561E6" w:rsidRDefault="003B6B85" w14:paraId="7B919140" w14:textId="77777777">
            <w:pPr>
              <w:ind w:left="122"/>
            </w:pPr>
            <w:r>
              <w:rPr>
                <w:rFonts w:ascii="Arial CE" w:hAnsi="Arial CE" w:eastAsia="Arial CE" w:cs="Arial CE"/>
                <w:b/>
                <w:sz w:val="18"/>
              </w:rPr>
              <w:t>Nr</w:t>
            </w:r>
          </w:p>
        </w:tc>
        <w:tc>
          <w:tcPr>
            <w:tcW w:w="1406" w:type="dxa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1561E6" w:rsidRDefault="003B6B85" w14:paraId="1A7E485A" w14:textId="77777777">
            <w:pPr>
              <w:spacing w:after="141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&lt;-P</w:t>
            </w:r>
          </w:p>
          <w:p w:rsidR="001561E6" w:rsidRDefault="003B6B85" w14:paraId="79AA6129" w14:textId="77777777">
            <w:pPr>
              <w:ind w:left="19"/>
              <w:jc w:val="center"/>
            </w:pPr>
            <w:r>
              <w:rPr>
                <w:rFonts w:ascii="Arial CE" w:hAnsi="Arial CE" w:eastAsia="Arial CE" w:cs="Arial CE"/>
                <w:b/>
                <w:sz w:val="18"/>
              </w:rPr>
              <w:t>Podstawa</w:t>
            </w:r>
          </w:p>
        </w:tc>
        <w:tc>
          <w:tcPr>
            <w:tcW w:w="7574" w:type="dxa"/>
            <w:gridSpan w:val="3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1561E6" w:rsidRDefault="003B6B85" w14:paraId="185E5224" w14:textId="77777777">
            <w:pPr>
              <w:spacing w:after="141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</w:t>
            </w:r>
          </w:p>
          <w:p w:rsidR="001561E6" w:rsidRDefault="003B6B85" w14:paraId="7581E672" w14:textId="77777777">
            <w:pPr>
              <w:ind w:left="26"/>
              <w:jc w:val="center"/>
            </w:pPr>
            <w:r>
              <w:rPr>
                <w:rFonts w:ascii="Arial CE" w:hAnsi="Arial CE" w:eastAsia="Arial CE" w:cs="Arial CE"/>
                <w:b/>
                <w:sz w:val="18"/>
              </w:rPr>
              <w:t>Opis robót</w:t>
            </w:r>
          </w:p>
        </w:tc>
        <w:tc>
          <w:tcPr>
            <w:tcW w:w="396" w:type="dxa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1561E6" w:rsidRDefault="003B6B85" w14:paraId="1372AC89" w14:textId="77777777">
            <w:pPr>
              <w:spacing w:after="141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&lt;-J</w:t>
            </w:r>
          </w:p>
          <w:p w:rsidR="001561E6" w:rsidRDefault="003B6B85" w14:paraId="3151C6D5" w14:textId="77777777">
            <w:pPr>
              <w:ind w:left="67"/>
              <w:jc w:val="both"/>
            </w:pPr>
            <w:proofErr w:type="spellStart"/>
            <w:r>
              <w:rPr>
                <w:rFonts w:ascii="Arial CE" w:hAnsi="Arial CE" w:eastAsia="Arial CE" w:cs="Arial CE"/>
                <w:b/>
                <w:sz w:val="18"/>
              </w:rPr>
              <w:t>Jm</w:t>
            </w:r>
            <w:proofErr w:type="spellEnd"/>
          </w:p>
        </w:tc>
        <w:tc>
          <w:tcPr>
            <w:tcW w:w="319" w:type="dxa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nil"/>
            </w:tcBorders>
          </w:tcPr>
          <w:p w:rsidR="001561E6" w:rsidRDefault="003B6B85" w14:paraId="2945A2A9" w14:textId="77777777">
            <w:pPr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&lt;-I</w:t>
            </w:r>
          </w:p>
        </w:tc>
        <w:tc>
          <w:tcPr>
            <w:tcW w:w="732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</w:tcPr>
          <w:p w:rsidR="001561E6" w:rsidRDefault="003B6B85" w14:paraId="6F7DF998" w14:textId="77777777">
            <w:r>
              <w:rPr>
                <w:rFonts w:ascii="Arial CE" w:hAnsi="Arial CE" w:eastAsia="Arial CE" w:cs="Arial CE"/>
                <w:b/>
                <w:sz w:val="18"/>
              </w:rPr>
              <w:t>Ilość</w:t>
            </w:r>
          </w:p>
        </w:tc>
      </w:tr>
      <w:tr w:rsidR="001561E6" w14:paraId="583891F4" w14:textId="77777777">
        <w:trPr>
          <w:trHeight w:val="264"/>
        </w:trPr>
        <w:tc>
          <w:tcPr>
            <w:tcW w:w="446" w:type="dxa"/>
            <w:tcBorders>
              <w:top w:val="single" w:color="000000" w:sz="5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16D43EE3" w14:textId="77777777"/>
        </w:tc>
        <w:tc>
          <w:tcPr>
            <w:tcW w:w="1406" w:type="dxa"/>
            <w:tcBorders>
              <w:top w:val="single" w:color="000000" w:sz="5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677D3ADE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Rozdział</w:t>
            </w:r>
          </w:p>
        </w:tc>
        <w:tc>
          <w:tcPr>
            <w:tcW w:w="7574" w:type="dxa"/>
            <w:gridSpan w:val="3"/>
            <w:tcBorders>
              <w:top w:val="single" w:color="000000" w:sz="5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4A483D86" w14:textId="77777777">
            <w:pPr>
              <w:ind w:left="29"/>
            </w:pPr>
            <w:r>
              <w:rPr>
                <w:rFonts w:ascii="Arial CE" w:hAnsi="Arial CE" w:eastAsia="Arial CE" w:cs="Arial CE"/>
                <w:b/>
                <w:sz w:val="19"/>
              </w:rPr>
              <w:t>ŁAZIENKA NA 1 PIĘTRZE</w:t>
            </w:r>
          </w:p>
        </w:tc>
        <w:tc>
          <w:tcPr>
            <w:tcW w:w="396" w:type="dxa"/>
            <w:tcBorders>
              <w:top w:val="single" w:color="000000" w:sz="5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506D2694" w14:textId="77777777"/>
        </w:tc>
        <w:tc>
          <w:tcPr>
            <w:tcW w:w="319" w:type="dxa"/>
            <w:tcBorders>
              <w:top w:val="single" w:color="000000" w:sz="5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066DE0FF" w14:textId="77777777"/>
        </w:tc>
        <w:tc>
          <w:tcPr>
            <w:tcW w:w="732" w:type="dxa"/>
            <w:tcBorders>
              <w:top w:val="single" w:color="000000" w:sz="5" w:space="0"/>
              <w:left w:val="nil"/>
              <w:bottom w:val="single" w:color="000000" w:sz="2" w:space="0"/>
              <w:right w:val="single" w:color="000000" w:sz="5" w:space="0"/>
            </w:tcBorders>
          </w:tcPr>
          <w:p w:rsidR="001561E6" w:rsidRDefault="001561E6" w14:paraId="405D5953" w14:textId="77777777"/>
        </w:tc>
      </w:tr>
      <w:tr w:rsidR="001561E6" w14:paraId="39B74DE2" w14:textId="77777777">
        <w:trPr>
          <w:trHeight w:val="245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0D441E74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0950EF55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Element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00FA4349" w14:textId="77777777">
            <w:pPr>
              <w:ind w:left="29"/>
            </w:pPr>
            <w:r>
              <w:rPr>
                <w:rFonts w:ascii="Arial CE" w:hAnsi="Arial CE" w:eastAsia="Arial CE" w:cs="Arial CE"/>
                <w:b/>
                <w:sz w:val="18"/>
              </w:rPr>
              <w:t>Demontaże i rozbiórki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1BF3EBDD" w14:textId="77777777"/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77AC346E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</w:tcPr>
          <w:p w:rsidR="001561E6" w:rsidRDefault="001561E6" w14:paraId="24645FAE" w14:textId="77777777"/>
        </w:tc>
      </w:tr>
      <w:tr w:rsidR="001561E6" w14:paraId="05C98FF0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4833AF5E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01DB81F1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5D14B764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402/235/6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7ECC640C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Demontaż urządzeń sanitarnych bez korkowania podejść dopływowych i odpływowych, umywalka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022726B6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3304BB75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579838D8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1,000</w:t>
            </w:r>
          </w:p>
        </w:tc>
      </w:tr>
      <w:tr w:rsidR="001561E6" w14:paraId="2ADCAE0B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20A39905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3F321C73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007A3422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402/235/8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6B2EB359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Demontaż urządzeń sanitarnych bez korkowania podejść dopływowych i odpływowych, ustęp z miską porcelanową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79A3439B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07659ACE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5FF0904C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2,000</w:t>
            </w:r>
          </w:p>
        </w:tc>
      </w:tr>
      <w:tr w:rsidR="001561E6" w14:paraId="211D6A98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6F0DAE31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7AE0719A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KNRW 402/235/ 7 analogia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0F731F0E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Demontaż urządzeń sanitarnych bez korkowania podejść dopływowych i odpływowych, kabina prysznicowa z brodzikiem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4E7B042C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605BECA4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4192358E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1,000</w:t>
            </w:r>
          </w:p>
        </w:tc>
      </w:tr>
      <w:tr w:rsidR="001561E6" w14:paraId="7E279B17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008F132D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0BDF638B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Kalkulacja własna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13FA75D6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Demontaż i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utylizcja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 xml:space="preserve"> bojlera elektrycznego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0A874369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0231D8DF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4D5983F1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1,000</w:t>
            </w:r>
          </w:p>
        </w:tc>
      </w:tr>
      <w:tr w:rsidR="001561E6" w14:paraId="6D58C56A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5075B50B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4EAF5238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Kalkulacja własna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36F20569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Demontaż i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utylizcja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 xml:space="preserve"> pieca elektrycznego, demontaż lamp i instalacji elektrycznej)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7DC66987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3FCB5ED2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78018503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1,000</w:t>
            </w:r>
          </w:p>
        </w:tc>
      </w:tr>
      <w:tr w:rsidR="001561E6" w14:paraId="3E0868BF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019A6122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1A8CFEF0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Kalkulacja własna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2E1D0FC3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Demontaż i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utylizcja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 xml:space="preserve"> instalacji c.o. ,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wod-kan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 xml:space="preserve"> łącznie z utylizacją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2BF27143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0EEFE921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24CF414A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1,000</w:t>
            </w:r>
          </w:p>
        </w:tc>
      </w:tr>
      <w:tr w:rsidR="001561E6" w14:paraId="435B2C7C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63A733B3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20774720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Kalkulacja własna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1AF05C16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Demontaż i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utylizcja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 xml:space="preserve"> stolarki drzwiowej (drzwi z ościeżnicami)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12097A15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109D330D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79BC2EC5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3,000</w:t>
            </w:r>
          </w:p>
        </w:tc>
      </w:tr>
      <w:tr w:rsidR="001561E6" w14:paraId="485F217C" w14:textId="77777777">
        <w:trPr>
          <w:trHeight w:val="437"/>
        </w:trPr>
        <w:tc>
          <w:tcPr>
            <w:tcW w:w="446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1BC660B3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247869BA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3A7CCEFA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401/1205/1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611D0E75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Zerwanie starych tapet</w:t>
            </w:r>
          </w:p>
        </w:tc>
        <w:tc>
          <w:tcPr>
            <w:tcW w:w="396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32C07CD7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m2</w:t>
            </w:r>
          </w:p>
        </w:tc>
        <w:tc>
          <w:tcPr>
            <w:tcW w:w="31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1D8211E2" w14:textId="77777777"/>
        </w:tc>
        <w:tc>
          <w:tcPr>
            <w:tcW w:w="732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21F4D369" w14:textId="77777777">
            <w:pPr>
              <w:ind w:left="149"/>
            </w:pPr>
            <w:r>
              <w:rPr>
                <w:rFonts w:ascii="Arial CE" w:hAnsi="Arial CE" w:eastAsia="Arial CE" w:cs="Arial CE"/>
                <w:sz w:val="18"/>
              </w:rPr>
              <w:t>48,144</w:t>
            </w:r>
          </w:p>
        </w:tc>
      </w:tr>
      <w:tr w:rsidR="001561E6" w14:paraId="2AD94FA3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049470AF" w14:textId="77777777"/>
        </w:tc>
        <w:tc>
          <w:tcPr>
            <w:tcW w:w="89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1561E6" w:rsidRDefault="003B6B85" w14:paraId="4DB3ACDC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00FB521C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4489BC03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72FE8FA3" w14:textId="77777777"/>
        </w:tc>
      </w:tr>
      <w:tr w:rsidR="001561E6" w14:paraId="5581A71C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6DD0D796" w14:textId="77777777"/>
        </w:tc>
        <w:tc>
          <w:tcPr>
            <w:tcW w:w="3365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dashed" w:color="000000" w:sz="4" w:space="0"/>
            </w:tcBorders>
          </w:tcPr>
          <w:p w:rsidR="001561E6" w:rsidRDefault="003B6B85" w14:paraId="7FEB783E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łazienka</w:t>
            </w:r>
          </w:p>
        </w:tc>
        <w:tc>
          <w:tcPr>
            <w:tcW w:w="4212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</w:tcPr>
          <w:p w:rsidR="001561E6" w:rsidRDefault="003B6B85" w14:paraId="0770F251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2,4*(3,43*2+2,26*2)</w:t>
            </w:r>
          </w:p>
        </w:tc>
        <w:tc>
          <w:tcPr>
            <w:tcW w:w="140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130CB06C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27,312000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68D8CC0A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60188D4C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28F18B81" w14:textId="77777777"/>
        </w:tc>
      </w:tr>
      <w:tr w:rsidR="001561E6" w14:paraId="6ECDE46A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69F4AF71" w14:textId="77777777"/>
        </w:tc>
        <w:tc>
          <w:tcPr>
            <w:tcW w:w="3365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1561E6" w:rsidRDefault="003B6B85" w14:paraId="6AFB6CD2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wc</w:t>
            </w:r>
            <w:proofErr w:type="spellEnd"/>
          </w:p>
        </w:tc>
        <w:tc>
          <w:tcPr>
            <w:tcW w:w="4212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1561E6" w:rsidRDefault="003B6B85" w14:paraId="4A8AAE46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2*2,4*(1,1+1,07)*2</w:t>
            </w:r>
          </w:p>
        </w:tc>
        <w:tc>
          <w:tcPr>
            <w:tcW w:w="140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1561E6" w:rsidRDefault="003B6B85" w14:paraId="454C822E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20,832000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232AF4E1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4201313B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42CA87F0" w14:textId="77777777"/>
        </w:tc>
      </w:tr>
      <w:tr w:rsidR="001561E6" w14:paraId="650F3B54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6BC0BBBA" w14:textId="77777777"/>
        </w:tc>
        <w:tc>
          <w:tcPr>
            <w:tcW w:w="757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1561E6" w:rsidRDefault="003B6B85" w14:paraId="5BEECD46" w14:textId="77777777">
            <w:pPr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7345D643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48,144000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5939AE64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14E41B75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1561E6" w:rsidRDefault="001561E6" w14:paraId="0DFE04EA" w14:textId="77777777"/>
        </w:tc>
      </w:tr>
      <w:tr w:rsidR="001561E6" w14:paraId="14F1BEA9" w14:textId="77777777">
        <w:trPr>
          <w:trHeight w:val="437"/>
        </w:trPr>
        <w:tc>
          <w:tcPr>
            <w:tcW w:w="446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1463F9CF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5A732A14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KNRW 401/819/ 5 analogia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0F221DBB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Rozebranie posadzek - przygotowanie podłoża pod płytki</w:t>
            </w:r>
          </w:p>
        </w:tc>
        <w:tc>
          <w:tcPr>
            <w:tcW w:w="396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2ADB47F5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m2</w:t>
            </w:r>
          </w:p>
        </w:tc>
        <w:tc>
          <w:tcPr>
            <w:tcW w:w="31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39643E3F" w14:textId="77777777"/>
        </w:tc>
        <w:tc>
          <w:tcPr>
            <w:tcW w:w="732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55B4D239" w14:textId="77777777">
            <w:pPr>
              <w:ind w:left="149"/>
            </w:pPr>
            <w:r>
              <w:rPr>
                <w:rFonts w:ascii="Arial CE" w:hAnsi="Arial CE" w:eastAsia="Arial CE" w:cs="Arial CE"/>
                <w:sz w:val="18"/>
              </w:rPr>
              <w:t>10,106</w:t>
            </w:r>
          </w:p>
        </w:tc>
      </w:tr>
      <w:tr w:rsidR="001561E6" w14:paraId="32683520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192C06BB" w14:textId="77777777"/>
        </w:tc>
        <w:tc>
          <w:tcPr>
            <w:tcW w:w="89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1561E6" w:rsidRDefault="003B6B85" w14:paraId="490AE34A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41BE5FEE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3F730354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3A538D80" w14:textId="77777777"/>
        </w:tc>
      </w:tr>
      <w:tr w:rsidR="001561E6" w14:paraId="441F3CDB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62CAED5B" w14:textId="77777777"/>
        </w:tc>
        <w:tc>
          <w:tcPr>
            <w:tcW w:w="3365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1561E6" w:rsidRDefault="001561E6" w14:paraId="1E00A902" w14:textId="77777777"/>
        </w:tc>
        <w:tc>
          <w:tcPr>
            <w:tcW w:w="4212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1561E6" w:rsidRDefault="003B6B85" w14:paraId="1A606940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2,26*3,43+1,07*1,1*2</w:t>
            </w:r>
          </w:p>
        </w:tc>
        <w:tc>
          <w:tcPr>
            <w:tcW w:w="140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1561E6" w:rsidRDefault="003B6B85" w14:paraId="7FB28693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10,105800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7EE1BCCB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3514C0A4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782F2805" w14:textId="77777777"/>
        </w:tc>
      </w:tr>
      <w:tr w:rsidR="001561E6" w14:paraId="3A890A31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7D6E6CE7" w14:textId="77777777"/>
        </w:tc>
        <w:tc>
          <w:tcPr>
            <w:tcW w:w="757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1561E6" w:rsidRDefault="003B6B85" w14:paraId="1054E7D6" w14:textId="77777777">
            <w:pPr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244EB16B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10,105800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79F923F1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65E4DF17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1561E6" w:rsidRDefault="001561E6" w14:paraId="184F7004" w14:textId="77777777"/>
        </w:tc>
      </w:tr>
      <w:tr w:rsidR="001561E6" w14:paraId="7006009D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3658D13E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08601064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68619023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402/229/7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01E37752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Demontaż rurociągu kanalizacyjnego, PVC na ścianach budynku, do Fi˙50˙mm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0E6527C9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m</w:t>
            </w:r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59B3F6D4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68110552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8,000</w:t>
            </w:r>
          </w:p>
        </w:tc>
      </w:tr>
      <w:tr w:rsidR="001561E6" w14:paraId="236395A4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31528178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453DAAF1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69D3AAED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402/229/8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78513BF5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Demontaż rurociągu kanalizacyjnego, PVC na ścianach budynku, Fi˙75-110˙mm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5F761B7D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m</w:t>
            </w:r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5109836B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7503871F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4,000</w:t>
            </w:r>
          </w:p>
        </w:tc>
      </w:tr>
      <w:tr w:rsidR="001561E6" w14:paraId="55879E0E" w14:textId="77777777">
        <w:trPr>
          <w:trHeight w:val="245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3E708547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7DB5C051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Element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409FE73A" w14:textId="77777777">
            <w:pPr>
              <w:ind w:left="29"/>
            </w:pPr>
            <w:r>
              <w:rPr>
                <w:rFonts w:ascii="Arial CE" w:hAnsi="Arial CE" w:eastAsia="Arial CE" w:cs="Arial CE"/>
                <w:b/>
                <w:sz w:val="18"/>
              </w:rPr>
              <w:t>Roboty ogólnobudowlane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51766307" w14:textId="77777777"/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45C1DDE8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</w:tcPr>
          <w:p w:rsidR="001561E6" w:rsidRDefault="001561E6" w14:paraId="396AE95E" w14:textId="77777777"/>
        </w:tc>
      </w:tr>
      <w:tr w:rsidR="001561E6" w14:paraId="7F28F6F6" w14:textId="77777777">
        <w:trPr>
          <w:trHeight w:val="437"/>
        </w:trPr>
        <w:tc>
          <w:tcPr>
            <w:tcW w:w="446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4EC74FEF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4F525D4A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25D1B514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202/2008/3 (2)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791C87E5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Okładziny z płyt gipsowo-kartonowych (suche tynki gipsowe), pojedyncze na ścianach, na rusztach, płyty grubości 12,5˙mm, płyty wodoodporne</w:t>
            </w:r>
          </w:p>
        </w:tc>
        <w:tc>
          <w:tcPr>
            <w:tcW w:w="396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56964EE8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m2</w:t>
            </w:r>
          </w:p>
        </w:tc>
        <w:tc>
          <w:tcPr>
            <w:tcW w:w="31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5F5DF7B7" w14:textId="77777777"/>
        </w:tc>
        <w:tc>
          <w:tcPr>
            <w:tcW w:w="732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32F514BA" w14:textId="77777777">
            <w:pPr>
              <w:ind w:left="149"/>
            </w:pPr>
            <w:r>
              <w:rPr>
                <w:rFonts w:ascii="Arial CE" w:hAnsi="Arial CE" w:eastAsia="Arial CE" w:cs="Arial CE"/>
                <w:sz w:val="18"/>
              </w:rPr>
              <w:t>48,144</w:t>
            </w:r>
          </w:p>
        </w:tc>
      </w:tr>
      <w:tr w:rsidR="001561E6" w14:paraId="62BFA693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619741F0" w14:textId="77777777"/>
        </w:tc>
        <w:tc>
          <w:tcPr>
            <w:tcW w:w="89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1561E6" w:rsidRDefault="003B6B85" w14:paraId="02C976B9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05DC4538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6E5816B0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446B4840" w14:textId="77777777"/>
        </w:tc>
      </w:tr>
      <w:tr w:rsidR="001561E6" w14:paraId="1D6C4A68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6D6641BF" w14:textId="77777777"/>
        </w:tc>
        <w:tc>
          <w:tcPr>
            <w:tcW w:w="3365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dashed" w:color="000000" w:sz="4" w:space="0"/>
            </w:tcBorders>
          </w:tcPr>
          <w:p w:rsidR="001561E6" w:rsidRDefault="003B6B85" w14:paraId="06F52F41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łazienka</w:t>
            </w:r>
          </w:p>
        </w:tc>
        <w:tc>
          <w:tcPr>
            <w:tcW w:w="4212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</w:tcPr>
          <w:p w:rsidR="001561E6" w:rsidRDefault="003B6B85" w14:paraId="072295A0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2,4*(3,43*2+2,26*2)</w:t>
            </w:r>
          </w:p>
        </w:tc>
        <w:tc>
          <w:tcPr>
            <w:tcW w:w="140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54D2D9C4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27,312000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37F90859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67C2177F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1C0C42D3" w14:textId="77777777"/>
        </w:tc>
      </w:tr>
      <w:tr w:rsidR="001561E6" w14:paraId="1C23AF33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5E6F42A2" w14:textId="77777777"/>
        </w:tc>
        <w:tc>
          <w:tcPr>
            <w:tcW w:w="3365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1561E6" w:rsidRDefault="003B6B85" w14:paraId="6D5C2C4C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wc</w:t>
            </w:r>
            <w:proofErr w:type="spellEnd"/>
          </w:p>
        </w:tc>
        <w:tc>
          <w:tcPr>
            <w:tcW w:w="4212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1561E6" w:rsidRDefault="003B6B85" w14:paraId="041C4B96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2*2,4*(1,1+1,07)*2</w:t>
            </w:r>
          </w:p>
        </w:tc>
        <w:tc>
          <w:tcPr>
            <w:tcW w:w="140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1561E6" w:rsidRDefault="003B6B85" w14:paraId="4C8C633A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20,832000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40C78894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41CF6DCE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4DB46215" w14:textId="77777777"/>
        </w:tc>
      </w:tr>
      <w:tr w:rsidR="001561E6" w14:paraId="2792505B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2004FCC3" w14:textId="77777777"/>
        </w:tc>
        <w:tc>
          <w:tcPr>
            <w:tcW w:w="757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1561E6" w:rsidRDefault="003B6B85" w14:paraId="7A619862" w14:textId="77777777">
            <w:pPr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0D1FD5C0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48,144000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1957DAD4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5A72B3B5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1561E6" w:rsidRDefault="001561E6" w14:paraId="7D650589" w14:textId="77777777"/>
        </w:tc>
      </w:tr>
      <w:tr w:rsidR="001561E6" w14:paraId="6FFC9645" w14:textId="77777777">
        <w:trPr>
          <w:trHeight w:val="437"/>
        </w:trPr>
        <w:tc>
          <w:tcPr>
            <w:tcW w:w="446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33218901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2891ABF4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777E7924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202/2008/4 (2)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49FA618C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Okładziny z płyt gipsowo-kartonowych (suche tynki gipsowe), pojedyncze na stropach, na rusztach, płyty grubości 12,5˙mm, płyty wodoodporne</w:t>
            </w:r>
          </w:p>
        </w:tc>
        <w:tc>
          <w:tcPr>
            <w:tcW w:w="396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257D2149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m2</w:t>
            </w:r>
          </w:p>
        </w:tc>
        <w:tc>
          <w:tcPr>
            <w:tcW w:w="31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4C72B6CD" w14:textId="77777777"/>
        </w:tc>
        <w:tc>
          <w:tcPr>
            <w:tcW w:w="732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67DBA2AC" w14:textId="77777777">
            <w:pPr>
              <w:ind w:left="149"/>
            </w:pPr>
            <w:r>
              <w:rPr>
                <w:rFonts w:ascii="Arial CE" w:hAnsi="Arial CE" w:eastAsia="Arial CE" w:cs="Arial CE"/>
                <w:sz w:val="18"/>
              </w:rPr>
              <w:t>10,106</w:t>
            </w:r>
          </w:p>
        </w:tc>
      </w:tr>
      <w:tr w:rsidR="001561E6" w14:paraId="4BDA3B55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481DC396" w14:textId="77777777"/>
        </w:tc>
        <w:tc>
          <w:tcPr>
            <w:tcW w:w="89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1561E6" w:rsidRDefault="003B6B85" w14:paraId="38E52856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4A4932B9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752BC7FC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2BA3F427" w14:textId="77777777"/>
        </w:tc>
      </w:tr>
      <w:tr w:rsidR="001561E6" w14:paraId="1E6EFBA8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0E230A71" w14:textId="77777777"/>
        </w:tc>
        <w:tc>
          <w:tcPr>
            <w:tcW w:w="3365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1561E6" w:rsidRDefault="001561E6" w14:paraId="71544D5E" w14:textId="77777777"/>
        </w:tc>
        <w:tc>
          <w:tcPr>
            <w:tcW w:w="4212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1561E6" w:rsidRDefault="003B6B85" w14:paraId="4A28F174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2,26*3,43+1,07*1,1*2</w:t>
            </w:r>
          </w:p>
        </w:tc>
        <w:tc>
          <w:tcPr>
            <w:tcW w:w="140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1561E6" w:rsidRDefault="003B6B85" w14:paraId="1FC3D4F8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10,105800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36CE022A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1835D775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649760F1" w14:textId="77777777"/>
        </w:tc>
      </w:tr>
      <w:tr w:rsidR="001561E6" w14:paraId="1B690D49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22B92A69" w14:textId="77777777"/>
        </w:tc>
        <w:tc>
          <w:tcPr>
            <w:tcW w:w="757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1561E6" w:rsidRDefault="003B6B85" w14:paraId="349CB179" w14:textId="77777777">
            <w:pPr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7A5132B0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10,105800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181291EF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1B754B61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1561E6" w:rsidRDefault="001561E6" w14:paraId="7DD97BA3" w14:textId="77777777"/>
        </w:tc>
      </w:tr>
      <w:tr w:rsidR="001561E6" w14:paraId="4315458E" w14:textId="77777777">
        <w:trPr>
          <w:trHeight w:val="437"/>
        </w:trPr>
        <w:tc>
          <w:tcPr>
            <w:tcW w:w="446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282F60BE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3C9F2DD8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 711/101/1 </w:t>
            </w:r>
          </w:p>
          <w:p w:rsidR="001561E6" w:rsidRDefault="003B6B85" w14:paraId="41AE829F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(7)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5ED5EEB8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Gruntowanie, podłoża pod układanie płytek</w:t>
            </w:r>
          </w:p>
        </w:tc>
        <w:tc>
          <w:tcPr>
            <w:tcW w:w="396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5033E455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m2</w:t>
            </w:r>
          </w:p>
        </w:tc>
        <w:tc>
          <w:tcPr>
            <w:tcW w:w="31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71CB6266" w14:textId="77777777"/>
        </w:tc>
        <w:tc>
          <w:tcPr>
            <w:tcW w:w="732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228AD4DF" w14:textId="77777777">
            <w:pPr>
              <w:ind w:left="149"/>
            </w:pPr>
            <w:r>
              <w:rPr>
                <w:rFonts w:ascii="Arial CE" w:hAnsi="Arial CE" w:eastAsia="Arial CE" w:cs="Arial CE"/>
                <w:sz w:val="18"/>
              </w:rPr>
              <w:t>10,106</w:t>
            </w:r>
          </w:p>
        </w:tc>
      </w:tr>
      <w:tr w:rsidR="001561E6" w14:paraId="6DCC1E9B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221A2A8F" w14:textId="77777777"/>
        </w:tc>
        <w:tc>
          <w:tcPr>
            <w:tcW w:w="89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1561E6" w:rsidRDefault="003B6B85" w14:paraId="60DF7ED9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79122EEF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499F7A70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0628FF05" w14:textId="77777777"/>
        </w:tc>
      </w:tr>
      <w:tr w:rsidR="001561E6" w14:paraId="0EA65541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4ABF1E90" w14:textId="77777777"/>
        </w:tc>
        <w:tc>
          <w:tcPr>
            <w:tcW w:w="3365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1561E6" w:rsidRDefault="001561E6" w14:paraId="210456B4" w14:textId="77777777"/>
        </w:tc>
        <w:tc>
          <w:tcPr>
            <w:tcW w:w="4212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1561E6" w:rsidRDefault="003B6B85" w14:paraId="3E7EE971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2,26*3,43+1,07*1,1*2</w:t>
            </w:r>
          </w:p>
        </w:tc>
        <w:tc>
          <w:tcPr>
            <w:tcW w:w="140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1561E6" w:rsidRDefault="003B6B85" w14:paraId="25CE7AC8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10,105800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7D48FF41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74754E15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53416401" w14:textId="77777777"/>
        </w:tc>
      </w:tr>
      <w:tr w:rsidR="001561E6" w14:paraId="09A3A508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1E215EC1" w14:textId="77777777"/>
        </w:tc>
        <w:tc>
          <w:tcPr>
            <w:tcW w:w="757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1561E6" w:rsidRDefault="003B6B85" w14:paraId="013CD82D" w14:textId="77777777">
            <w:pPr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163DE375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10,105800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5F4BC051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781DCD55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1561E6" w:rsidRDefault="001561E6" w14:paraId="2A5B3F99" w14:textId="77777777"/>
        </w:tc>
      </w:tr>
      <w:tr w:rsidR="001561E6" w14:paraId="127BC11C" w14:textId="77777777">
        <w:trPr>
          <w:trHeight w:val="437"/>
        </w:trPr>
        <w:tc>
          <w:tcPr>
            <w:tcW w:w="446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65FECC37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7AED4F8A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7D11611B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202/1111/3 (1)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1EC7524E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Posadzki 1- i 2-barwne z płytek z kamieni sztucznych na zaprawie klejowej, metoda regularna, płytki 30x30˙cm</w:t>
            </w:r>
          </w:p>
        </w:tc>
        <w:tc>
          <w:tcPr>
            <w:tcW w:w="396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5FAD39CC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m2</w:t>
            </w:r>
          </w:p>
        </w:tc>
        <w:tc>
          <w:tcPr>
            <w:tcW w:w="31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138F418C" w14:textId="77777777"/>
        </w:tc>
        <w:tc>
          <w:tcPr>
            <w:tcW w:w="732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79D243B0" w14:textId="77777777">
            <w:pPr>
              <w:ind w:left="149"/>
            </w:pPr>
            <w:r>
              <w:rPr>
                <w:rFonts w:ascii="Arial CE" w:hAnsi="Arial CE" w:eastAsia="Arial CE" w:cs="Arial CE"/>
                <w:sz w:val="18"/>
              </w:rPr>
              <w:t>10,106</w:t>
            </w:r>
          </w:p>
        </w:tc>
      </w:tr>
      <w:tr w:rsidR="001561E6" w14:paraId="4630FF4E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30AC008D" w14:textId="77777777"/>
        </w:tc>
        <w:tc>
          <w:tcPr>
            <w:tcW w:w="89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1561E6" w:rsidRDefault="003B6B85" w14:paraId="519DEF99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32FD9A46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4614332A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0FFBB3E5" w14:textId="77777777"/>
        </w:tc>
      </w:tr>
      <w:tr w:rsidR="001561E6" w14:paraId="044E4654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60BF2621" w14:textId="77777777"/>
        </w:tc>
        <w:tc>
          <w:tcPr>
            <w:tcW w:w="3365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1561E6" w:rsidRDefault="001561E6" w14:paraId="2026B52E" w14:textId="77777777"/>
        </w:tc>
        <w:tc>
          <w:tcPr>
            <w:tcW w:w="4212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1561E6" w:rsidRDefault="003B6B85" w14:paraId="08015C7D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2,26*3,43+1,07*1,1*2</w:t>
            </w:r>
          </w:p>
        </w:tc>
        <w:tc>
          <w:tcPr>
            <w:tcW w:w="140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1561E6" w:rsidRDefault="003B6B85" w14:paraId="3745D26B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10,105800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0CA636C1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5F8F4275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15F57320" w14:textId="77777777"/>
        </w:tc>
      </w:tr>
      <w:tr w:rsidR="001561E6" w14:paraId="742FDA40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49ECC4BB" w14:textId="77777777"/>
        </w:tc>
        <w:tc>
          <w:tcPr>
            <w:tcW w:w="757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1561E6" w:rsidRDefault="003B6B85" w14:paraId="1B4406F6" w14:textId="77777777">
            <w:pPr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1BCBDAB8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10,105800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76928607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6E2CBBCB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1561E6" w:rsidRDefault="001561E6" w14:paraId="452D4153" w14:textId="77777777"/>
        </w:tc>
      </w:tr>
      <w:tr w:rsidR="001561E6" w14:paraId="1CB8BAAF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6AD4C5EE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7FBA1EE3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223FEC2B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202/840/6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0953F149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Licowanie ścian płytkami z kamieni sztucznych na zaprawie klejowej, płytki 30x30˙cm (do sufitu)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745C31D1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m2</w:t>
            </w:r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0FF016E4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08AAD4F7" w14:textId="77777777">
            <w:pPr>
              <w:ind w:left="149"/>
            </w:pPr>
            <w:r>
              <w:rPr>
                <w:rFonts w:ascii="Arial CE" w:hAnsi="Arial CE" w:eastAsia="Arial CE" w:cs="Arial CE"/>
                <w:sz w:val="18"/>
              </w:rPr>
              <w:t>48,144</w:t>
            </w:r>
          </w:p>
        </w:tc>
      </w:tr>
      <w:tr w:rsidR="001561E6" w14:paraId="497D4D5A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75DE92D4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76B3C540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69A31A5D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202/1511/2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31375434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Malowanie farbami poliwinylowymi tynków wewnętrznych, tynki gładkie, dodatek za każde następne malowanie farbą podkładową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32A61061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m2</w:t>
            </w:r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27CF29A3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517D283B" w14:textId="77777777">
            <w:pPr>
              <w:ind w:left="149"/>
            </w:pPr>
            <w:r>
              <w:rPr>
                <w:rFonts w:ascii="Arial CE" w:hAnsi="Arial CE" w:eastAsia="Arial CE" w:cs="Arial CE"/>
                <w:sz w:val="18"/>
              </w:rPr>
              <w:t>10,106</w:t>
            </w:r>
          </w:p>
        </w:tc>
      </w:tr>
      <w:tr w:rsidR="001561E6" w14:paraId="32B56B44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670D6171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07600D89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0AF40050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202/1511/1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4DBCB1BD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Malowanie farbami poliwinylowymi tynków wewnętrznych, tynki gładkie, 2-krotne, farby zmywalne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5AFB6DBC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m2</w:t>
            </w:r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7AADA979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734B8189" w14:textId="77777777">
            <w:pPr>
              <w:ind w:left="149"/>
            </w:pPr>
            <w:r>
              <w:rPr>
                <w:rFonts w:ascii="Arial CE" w:hAnsi="Arial CE" w:eastAsia="Arial CE" w:cs="Arial CE"/>
                <w:sz w:val="18"/>
              </w:rPr>
              <w:t>10,106</w:t>
            </w:r>
          </w:p>
        </w:tc>
      </w:tr>
      <w:tr w:rsidR="001561E6" w14:paraId="05271E5B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5" w:space="0"/>
              <w:right w:val="single" w:color="000000" w:sz="2" w:space="0"/>
            </w:tcBorders>
          </w:tcPr>
          <w:p w:rsidR="001561E6" w:rsidRDefault="001561E6" w14:paraId="74E0EB56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1561E6" w:rsidRDefault="003B6B85" w14:paraId="73B14810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73267789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202/1025/1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1561E6" w:rsidRDefault="003B6B85" w14:paraId="25C4A800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Ościeżnice stalowe dla drzwi wewnątrzlokalowych i wejściowych do lokalu malowane 2-krotnie na budowie, FD1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  <w:vAlign w:val="bottom"/>
          </w:tcPr>
          <w:p w:rsidR="001561E6" w:rsidRDefault="003B6B85" w14:paraId="046DCAC4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5" w:space="0"/>
              <w:right w:val="nil"/>
            </w:tcBorders>
          </w:tcPr>
          <w:p w:rsidR="001561E6" w:rsidRDefault="001561E6" w14:paraId="03086E9D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5" w:space="0"/>
              <w:right w:val="single" w:color="000000" w:sz="5" w:space="0"/>
            </w:tcBorders>
            <w:vAlign w:val="bottom"/>
          </w:tcPr>
          <w:p w:rsidR="001561E6" w:rsidRDefault="003B6B85" w14:paraId="7588335B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3,000</w:t>
            </w:r>
          </w:p>
        </w:tc>
      </w:tr>
    </w:tbl>
    <w:p w:rsidR="001561E6" w:rsidRDefault="001561E6" w14:paraId="48C429A7" w14:textId="77777777">
      <w:pPr>
        <w:spacing w:after="0"/>
        <w:ind w:left="-540" w:right="11285"/>
      </w:pPr>
    </w:p>
    <w:tbl>
      <w:tblPr>
        <w:tblStyle w:val="TableGrid"/>
        <w:tblW w:w="10874" w:type="dxa"/>
        <w:tblInd w:w="-29" w:type="dxa"/>
        <w:tblCellMar>
          <w:top w:w="9" w:type="dxa"/>
          <w:bottom w:w="17" w:type="dxa"/>
          <w:right w:w="14" w:type="dxa"/>
        </w:tblCellMar>
        <w:tblLook w:val="04A0" w:firstRow="1" w:lastRow="0" w:firstColumn="1" w:lastColumn="0" w:noHBand="0" w:noVBand="1"/>
      </w:tblPr>
      <w:tblGrid>
        <w:gridCol w:w="446"/>
        <w:gridCol w:w="1406"/>
        <w:gridCol w:w="1959"/>
        <w:gridCol w:w="4212"/>
        <w:gridCol w:w="1404"/>
        <w:gridCol w:w="396"/>
        <w:gridCol w:w="319"/>
        <w:gridCol w:w="732"/>
      </w:tblGrid>
      <w:tr w:rsidR="001561E6" w14:paraId="4DF7A956" w14:textId="77777777">
        <w:trPr>
          <w:trHeight w:val="245"/>
        </w:trPr>
        <w:tc>
          <w:tcPr>
            <w:tcW w:w="44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2" w:space="0"/>
            </w:tcBorders>
          </w:tcPr>
          <w:p w:rsidR="001561E6" w:rsidRDefault="003B6B85" w14:paraId="287EC609" w14:textId="77777777">
            <w:pPr>
              <w:spacing w:after="141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&lt;-N</w:t>
            </w:r>
          </w:p>
          <w:p w:rsidR="001561E6" w:rsidRDefault="003B6B85" w14:paraId="227FFCFF" w14:textId="77777777">
            <w:pPr>
              <w:ind w:left="122"/>
            </w:pPr>
            <w:r>
              <w:rPr>
                <w:rFonts w:ascii="Arial CE" w:hAnsi="Arial CE" w:eastAsia="Arial CE" w:cs="Arial CE"/>
                <w:b/>
                <w:sz w:val="18"/>
              </w:rPr>
              <w:t>Nr</w:t>
            </w:r>
          </w:p>
        </w:tc>
        <w:tc>
          <w:tcPr>
            <w:tcW w:w="1406" w:type="dxa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1561E6" w:rsidRDefault="003B6B85" w14:paraId="23197F2E" w14:textId="77777777">
            <w:pPr>
              <w:spacing w:after="141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&lt;-P</w:t>
            </w:r>
          </w:p>
          <w:p w:rsidR="001561E6" w:rsidRDefault="003B6B85" w14:paraId="2430D890" w14:textId="77777777">
            <w:pPr>
              <w:ind w:left="4"/>
              <w:jc w:val="center"/>
            </w:pPr>
            <w:r>
              <w:rPr>
                <w:rFonts w:ascii="Arial CE" w:hAnsi="Arial CE" w:eastAsia="Arial CE" w:cs="Arial CE"/>
                <w:b/>
                <w:sz w:val="18"/>
              </w:rPr>
              <w:t>Podstawa</w:t>
            </w:r>
          </w:p>
        </w:tc>
        <w:tc>
          <w:tcPr>
            <w:tcW w:w="7574" w:type="dxa"/>
            <w:gridSpan w:val="3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1561E6" w:rsidRDefault="003B6B85" w14:paraId="00F0BF6B" w14:textId="77777777">
            <w:pPr>
              <w:spacing w:after="141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</w:t>
            </w:r>
          </w:p>
          <w:p w:rsidR="001561E6" w:rsidRDefault="003B6B85" w14:paraId="2EEC1AB4" w14:textId="77777777">
            <w:pPr>
              <w:ind w:left="12"/>
              <w:jc w:val="center"/>
            </w:pPr>
            <w:r>
              <w:rPr>
                <w:rFonts w:ascii="Arial CE" w:hAnsi="Arial CE" w:eastAsia="Arial CE" w:cs="Arial CE"/>
                <w:b/>
                <w:sz w:val="18"/>
              </w:rPr>
              <w:t>Opis robót</w:t>
            </w:r>
          </w:p>
        </w:tc>
        <w:tc>
          <w:tcPr>
            <w:tcW w:w="396" w:type="dxa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1561E6" w:rsidRDefault="003B6B85" w14:paraId="32C93306" w14:textId="77777777">
            <w:pPr>
              <w:spacing w:after="141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&lt;-J</w:t>
            </w:r>
          </w:p>
          <w:p w:rsidR="001561E6" w:rsidRDefault="003B6B85" w14:paraId="6BB74508" w14:textId="77777777">
            <w:pPr>
              <w:ind w:left="67"/>
              <w:jc w:val="both"/>
            </w:pPr>
            <w:proofErr w:type="spellStart"/>
            <w:r>
              <w:rPr>
                <w:rFonts w:ascii="Arial CE" w:hAnsi="Arial CE" w:eastAsia="Arial CE" w:cs="Arial CE"/>
                <w:b/>
                <w:sz w:val="18"/>
              </w:rPr>
              <w:t>Jm</w:t>
            </w:r>
            <w:proofErr w:type="spellEnd"/>
          </w:p>
        </w:tc>
        <w:tc>
          <w:tcPr>
            <w:tcW w:w="319" w:type="dxa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nil"/>
            </w:tcBorders>
          </w:tcPr>
          <w:p w:rsidR="001561E6" w:rsidRDefault="003B6B85" w14:paraId="70E02FEA" w14:textId="77777777">
            <w:pPr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&lt;-I</w:t>
            </w:r>
          </w:p>
        </w:tc>
        <w:tc>
          <w:tcPr>
            <w:tcW w:w="732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</w:tcPr>
          <w:p w:rsidR="001561E6" w:rsidRDefault="003B6B85" w14:paraId="639B0ABC" w14:textId="77777777">
            <w:r>
              <w:rPr>
                <w:rFonts w:ascii="Arial CE" w:hAnsi="Arial CE" w:eastAsia="Arial CE" w:cs="Arial CE"/>
                <w:b/>
                <w:sz w:val="18"/>
              </w:rPr>
              <w:t>Ilość</w:t>
            </w:r>
          </w:p>
        </w:tc>
      </w:tr>
      <w:tr w:rsidR="001561E6" w14:paraId="23A26734" w14:textId="77777777">
        <w:trPr>
          <w:trHeight w:val="641"/>
        </w:trPr>
        <w:tc>
          <w:tcPr>
            <w:tcW w:w="446" w:type="dxa"/>
            <w:vMerge w:val="restart"/>
            <w:tcBorders>
              <w:top w:val="single" w:color="000000" w:sz="5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31281652" w14:textId="77777777"/>
        </w:tc>
        <w:tc>
          <w:tcPr>
            <w:tcW w:w="1406" w:type="dxa"/>
            <w:tcBorders>
              <w:top w:val="single" w:color="000000" w:sz="5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69ED059A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44FCDF87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202/1022/1</w:t>
            </w:r>
          </w:p>
        </w:tc>
        <w:tc>
          <w:tcPr>
            <w:tcW w:w="7574" w:type="dxa"/>
            <w:gridSpan w:val="3"/>
            <w:tcBorders>
              <w:top w:val="single" w:color="000000" w:sz="5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1561E6" w:rsidRDefault="003B6B85" w14:paraId="34181E2D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Skrzydła drzwiowe płytowe wewnętrzne, fabrycznie wykończone, pełne, 1-skrzydłowe - 200x70, Drzwi Pełne, z kratką wentylacyjną do WC, wypełnienie drzwi, płyta wiórowa otworowane, drzwi typu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hpl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>, odporne na wilgoć</w:t>
            </w:r>
          </w:p>
        </w:tc>
        <w:tc>
          <w:tcPr>
            <w:tcW w:w="396" w:type="dxa"/>
            <w:vMerge w:val="restart"/>
            <w:tcBorders>
              <w:top w:val="single" w:color="000000" w:sz="5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1C4A7FEA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m2</w:t>
            </w:r>
          </w:p>
        </w:tc>
        <w:tc>
          <w:tcPr>
            <w:tcW w:w="319" w:type="dxa"/>
            <w:vMerge w:val="restart"/>
            <w:tcBorders>
              <w:top w:val="single" w:color="000000" w:sz="5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7119E622" w14:textId="77777777"/>
        </w:tc>
        <w:tc>
          <w:tcPr>
            <w:tcW w:w="732" w:type="dxa"/>
            <w:vMerge w:val="restart"/>
            <w:tcBorders>
              <w:top w:val="single" w:color="000000" w:sz="5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099E940D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4,200</w:t>
            </w:r>
          </w:p>
        </w:tc>
      </w:tr>
      <w:tr w:rsidR="001561E6" w14:paraId="3239D10D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285DFD60" w14:textId="77777777"/>
        </w:tc>
        <w:tc>
          <w:tcPr>
            <w:tcW w:w="89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1561E6" w:rsidRDefault="003B6B85" w14:paraId="38CE0A4B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536D9E7C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2F65E093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726545F6" w14:textId="77777777"/>
        </w:tc>
      </w:tr>
      <w:tr w:rsidR="001561E6" w14:paraId="509CFED3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1561E6" w:rsidRDefault="001561E6" w14:paraId="6F159BBD" w14:textId="77777777"/>
        </w:tc>
        <w:tc>
          <w:tcPr>
            <w:tcW w:w="3365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1561E6" w:rsidRDefault="001561E6" w14:paraId="2B048E75" w14:textId="77777777"/>
        </w:tc>
        <w:tc>
          <w:tcPr>
            <w:tcW w:w="4212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1561E6" w:rsidRDefault="003B6B85" w14:paraId="68D9EE73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2*0,7*3</w:t>
            </w:r>
          </w:p>
        </w:tc>
        <w:tc>
          <w:tcPr>
            <w:tcW w:w="140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1561E6" w:rsidRDefault="003B6B85" w14:paraId="0B9DAAB7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4,200000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1561E6" w:rsidRDefault="001561E6" w14:paraId="3AAAE867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1561E6" w:rsidRDefault="001561E6" w14:paraId="49A27A8E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561E6" w:rsidRDefault="001561E6" w14:paraId="794469D5" w14:textId="77777777"/>
        </w:tc>
      </w:tr>
      <w:tr w:rsidR="001561E6" w14:paraId="0F16EE51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31E8B49A" w14:textId="77777777"/>
        </w:tc>
        <w:tc>
          <w:tcPr>
            <w:tcW w:w="757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1561E6" w:rsidRDefault="003B6B85" w14:paraId="47654A84" w14:textId="77777777">
            <w:pPr>
              <w:ind w:right="14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13E88A3D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4,200000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5B0C094B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77CD78DB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1561E6" w:rsidRDefault="001561E6" w14:paraId="20A25801" w14:textId="77777777"/>
        </w:tc>
      </w:tr>
      <w:tr w:rsidR="001561E6" w14:paraId="71429364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7DC145A1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7A993822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Kalkulacja własna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630B59EC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Wymiana okna łącznie z obróbkami, okno o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wsp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>. u=0,9, kolor biały, okno PCV, wymiary ok. 80x115cm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4585B064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34CCB742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2C9F2B08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2,000</w:t>
            </w:r>
          </w:p>
        </w:tc>
      </w:tr>
      <w:tr w:rsidR="001561E6" w14:paraId="50BA5A9C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221D5A17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5B15FA72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7535DC4D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215/207/1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2E515D9A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Rurociągi z PVC kanalizacyjne, na ścianach w budynkach mieszkalnych, na wcisk, Fi˙50˙mm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02809884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m</w:t>
            </w:r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1A67C2F1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19AE59DE" w14:textId="77777777">
            <w:pPr>
              <w:ind w:left="163"/>
            </w:pPr>
            <w:r>
              <w:rPr>
                <w:rFonts w:ascii="Arial CE" w:hAnsi="Arial CE" w:eastAsia="Arial CE" w:cs="Arial CE"/>
                <w:sz w:val="18"/>
              </w:rPr>
              <w:t>11,000</w:t>
            </w:r>
          </w:p>
        </w:tc>
      </w:tr>
      <w:tr w:rsidR="001561E6" w14:paraId="35B9D929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1832FF05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776E2F51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591A21B9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215/207/2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5A8C943E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Rurociągi z PVC kanalizacyjne, na ścianach w budynkach mieszkalnych, na wcisk, Fi˙75˙mm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5E1FE6CA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m</w:t>
            </w:r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08E5AC2D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6E0AF730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5,000</w:t>
            </w:r>
          </w:p>
        </w:tc>
      </w:tr>
      <w:tr w:rsidR="001561E6" w14:paraId="455D410D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35CCC2F3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0B5FC1F1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739FEFF9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215/207/3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59C610DA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Rurociągi z PVC kanalizacyjne, na ścianach w budynkach mieszkalnych, na wcisk, Fi˙110˙mm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1E815C88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m</w:t>
            </w:r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63C77F02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77605301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2,000</w:t>
            </w:r>
          </w:p>
        </w:tc>
      </w:tr>
      <w:tr w:rsidR="001561E6" w14:paraId="6F9AD3BF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25957AF2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729A6CFA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2953B592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215/211/1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0B697A88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Dodatki za wykonanie podejść odpływowych z PVC, na wcisk, Fi˙50˙mm - umywalki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688E7ABC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3D077B81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6319CB58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1,000</w:t>
            </w:r>
          </w:p>
        </w:tc>
      </w:tr>
      <w:tr w:rsidR="001561E6" w14:paraId="0B0573D5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21BA2BFE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7E366E6F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09379D40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215/211/1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35985CB8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Dodatki za wykonanie podejść odpływowych z PVC, na wcisk, Fi˙50˙mm -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praki</w:t>
            </w:r>
            <w:proofErr w:type="spellEnd"/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3129C8B9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2B063ECB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29A3C691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2,000</w:t>
            </w:r>
          </w:p>
        </w:tc>
      </w:tr>
      <w:tr w:rsidR="001561E6" w14:paraId="7FCB8C0B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6B396CF8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151667F3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179E8084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215/211/2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36B4F403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Dodatki za wykonanie podejść odpływowych z PVC, na wcisk, Fi˙75˙mm - brodzik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5701E96F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7F653910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694B10AC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1,000</w:t>
            </w:r>
          </w:p>
        </w:tc>
      </w:tr>
      <w:tr w:rsidR="001561E6" w14:paraId="2BF6DB18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3EC881F9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2D2F1097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019C3040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215/211/3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5FF3ADFC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Dodatki za wykonanie podejść odpływowych z PVC, na wcisk, Fi˙110˙mm -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wc</w:t>
            </w:r>
            <w:proofErr w:type="spellEnd"/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2266993B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551134F7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1029BAFB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2,000</w:t>
            </w:r>
          </w:p>
        </w:tc>
      </w:tr>
      <w:tr w:rsidR="001561E6" w14:paraId="49193BB6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383FEC21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0752819D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03430C6D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215/222/1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3E406167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Czyszczaki z PVC kanalizacyjne, o połączeniu wciskowym, Fi˙75˙mm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46E581EA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6DB5C226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70E62B54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1,000</w:t>
            </w:r>
          </w:p>
        </w:tc>
      </w:tr>
      <w:tr w:rsidR="001561E6" w14:paraId="0FEC0123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68149B3E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79948977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526A824E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215/233/3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5B15CFB6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Ustęp z płuczką, typu "kompakt"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6ECE701A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00AF805F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67DC77C7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2,000</w:t>
            </w:r>
          </w:p>
        </w:tc>
      </w:tr>
      <w:tr w:rsidR="001561E6" w14:paraId="1FEDE8CC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6BF4539C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173874D8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6BE74EF8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215/230/2 (2)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23CD6B65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Umywalka pojedyncza porcelanowa z syfonem gruszkowym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1A9DB95E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2FDCFD0D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4BE4B483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1,000</w:t>
            </w:r>
          </w:p>
        </w:tc>
      </w:tr>
      <w:tr w:rsidR="001561E6" w14:paraId="1BC34D56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0508A079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3700E493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384DB218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215/230/5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17B622A1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Postument porcelanowy do umywalek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415B4125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64DF0D4B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5C0DE2D1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1,000</w:t>
            </w:r>
          </w:p>
        </w:tc>
      </w:tr>
      <w:tr w:rsidR="001561E6" w14:paraId="2EC8182A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2E7A94D0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2FABCEB9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6D265CE8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215/232/2 (2)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73C717FB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Brodzik natryskowy z drążkiem kątowym i zasłonką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37EFE102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0897E811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46AE7B97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1,000</w:t>
            </w:r>
          </w:p>
        </w:tc>
      </w:tr>
      <w:tr w:rsidR="001561E6" w14:paraId="49D97958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4D53C199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2136E938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529DCCA1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215/109/2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0AC01AAD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Rurociągi z PVC łączone metodą klejenia, na ścianach w budynkach mieszkalnych,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Fi_zew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 xml:space="preserve">. </w:t>
            </w:r>
          </w:p>
          <w:p w:rsidR="001561E6" w:rsidRDefault="003B6B85" w14:paraId="06CC1EB1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25˙mm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5FC2167C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m</w:t>
            </w:r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33E57701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051320AE" w14:textId="77777777">
            <w:pPr>
              <w:ind w:left="149"/>
            </w:pPr>
            <w:r>
              <w:rPr>
                <w:rFonts w:ascii="Arial CE" w:hAnsi="Arial CE" w:eastAsia="Arial CE" w:cs="Arial CE"/>
                <w:sz w:val="18"/>
              </w:rPr>
              <w:t>10,000</w:t>
            </w:r>
          </w:p>
        </w:tc>
      </w:tr>
      <w:tr w:rsidR="001561E6" w14:paraId="5097DAFD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3710FF68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22231BD7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37EFBF87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215/109/1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03936F45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Rurociągi z PVC łączone metodą klejenia, na ścianach w budynkach mieszkalnych,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Fi_zew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 xml:space="preserve">. </w:t>
            </w:r>
          </w:p>
          <w:p w:rsidR="001561E6" w:rsidRDefault="003B6B85" w14:paraId="4A2059A5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20˙mm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561BF5E4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m</w:t>
            </w:r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09B51BB3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03F45CC6" w14:textId="77777777">
            <w:pPr>
              <w:ind w:left="149"/>
            </w:pPr>
            <w:r>
              <w:rPr>
                <w:rFonts w:ascii="Arial CE" w:hAnsi="Arial CE" w:eastAsia="Arial CE" w:cs="Arial CE"/>
                <w:sz w:val="18"/>
              </w:rPr>
              <w:t>20,000</w:t>
            </w:r>
          </w:p>
        </w:tc>
      </w:tr>
      <w:tr w:rsidR="001561E6" w14:paraId="142A69C3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6CB90B8D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11FD12CB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34C69EE2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215/135/1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42CA133A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Zawór czerpalny Dn˙15˙mm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5D506AB7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711AD5BB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2D864C50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2,000</w:t>
            </w:r>
          </w:p>
        </w:tc>
      </w:tr>
      <w:tr w:rsidR="001561E6" w14:paraId="3CBC4C3D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3A28295E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31C7D896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5ACCB95F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215/137/2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7AF06B44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Bateria umywalkowa lub zmywakowa, stojąca, Dn˙15˙mm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74501645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3F735DF6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47E87AD0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1,000</w:t>
            </w:r>
          </w:p>
        </w:tc>
      </w:tr>
      <w:tr w:rsidR="001561E6" w14:paraId="37F9E467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1EC58F5D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1C19960A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1561E6" w:rsidRDefault="003B6B85" w14:paraId="1C9DBA67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215/137/9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6A04C0CE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Bateria natryskowa z natryskiem przesuwnym, Dn˙15˙mm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5365924D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szt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7AAA6A49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76BC7C4F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1,000</w:t>
            </w:r>
          </w:p>
        </w:tc>
      </w:tr>
      <w:tr w:rsidR="001561E6" w14:paraId="594355F8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08BC0715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306864EE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Kalkulacja własna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2FF4D00F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Dostawa i montaż pieca elektrycznego akumulacyjnego o mocy min. 2,5 kW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5DDEA1DE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40F4BA5C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079E26CE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1,000</w:t>
            </w:r>
          </w:p>
        </w:tc>
      </w:tr>
      <w:tr w:rsidR="001561E6" w14:paraId="7469F6A2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07460096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239126C7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Kalkulacja własna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1289612F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Dostawa i montaż pieca elektrycznego ściennego typu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atlantic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 xml:space="preserve"> , moc min, 500W (montaż w </w:t>
            </w:r>
          </w:p>
          <w:p w:rsidR="001561E6" w:rsidRDefault="003B6B85" w14:paraId="3B620717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WC)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3AB6CDFB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1208DABF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78BC8C94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2,000</w:t>
            </w:r>
          </w:p>
        </w:tc>
      </w:tr>
      <w:tr w:rsidR="001561E6" w14:paraId="716543A6" w14:textId="77777777">
        <w:trPr>
          <w:trHeight w:val="1049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2027A235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2B86A0C0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Kalkulacja własna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66D1A2E4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Wykonanie nowej instalacji elektrycznej w łazience i 2 pom. WC  - należy wykonać nową instalację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poddtynkową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 xml:space="preserve"> (do gniazd i pieców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elektr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 xml:space="preserve">.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oprzewodowanie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 xml:space="preserve"> YDY 3x2,5, do oświetlenia YDY 3x1,5) - należy zamontować 4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szt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 xml:space="preserve"> lamp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bryzgoszczelnuch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 xml:space="preserve">, 4 szt. gniazdek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elektr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 xml:space="preserve">.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bryzgoszczelnych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 xml:space="preserve">) i osobno montaż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piecy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 xml:space="preserve">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elektr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>. oraz montaż małej tablicy w bezpiecznikami od zasilania łazienki i WC)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1362E710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5447094F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443CF3E4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1,000</w:t>
            </w:r>
          </w:p>
        </w:tc>
      </w:tr>
      <w:tr w:rsidR="001561E6" w14:paraId="0AF22392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1561E6" w:rsidRDefault="001561E6" w14:paraId="54E11EA1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5B60F2E8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Kalkulacja własna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561E6" w:rsidRDefault="003B6B85" w14:paraId="3153A81E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Dostawa i montaż bojlera elektrycznego o pojemności min. 80L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1561E6" w:rsidRDefault="003B6B85" w14:paraId="716547B5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1561E6" w:rsidRDefault="001561E6" w14:paraId="557CEF87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1561E6" w:rsidRDefault="003B6B85" w14:paraId="34FDE2CA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1,000</w:t>
            </w:r>
          </w:p>
        </w:tc>
      </w:tr>
      <w:tr w:rsidR="001561E6" w14:paraId="00453F4F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5" w:space="0"/>
              <w:right w:val="single" w:color="000000" w:sz="2" w:space="0"/>
            </w:tcBorders>
          </w:tcPr>
          <w:p w:rsidR="001561E6" w:rsidRDefault="001561E6" w14:paraId="064B56C2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1561E6" w:rsidRDefault="003B6B85" w14:paraId="134C053B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Kalkulacja własna</w:t>
            </w:r>
          </w:p>
        </w:tc>
        <w:tc>
          <w:tcPr>
            <w:tcW w:w="75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1561E6" w:rsidRDefault="003B6B85" w14:paraId="6671571D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Dostawa i montaż systemu przedpłatowego do wody na karty RFID firmy AMPS bądź równoważny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  <w:vAlign w:val="bottom"/>
          </w:tcPr>
          <w:p w:rsidR="001561E6" w:rsidRDefault="003B6B85" w14:paraId="2527D398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kpl</w:t>
            </w:r>
            <w:proofErr w:type="spellEnd"/>
          </w:p>
        </w:tc>
        <w:tc>
          <w:tcPr>
            <w:tcW w:w="319" w:type="dxa"/>
            <w:tcBorders>
              <w:top w:val="single" w:color="000000" w:sz="2" w:space="0"/>
              <w:left w:val="single" w:color="000000" w:sz="2" w:space="0"/>
              <w:bottom w:val="single" w:color="000000" w:sz="5" w:space="0"/>
              <w:right w:val="nil"/>
            </w:tcBorders>
          </w:tcPr>
          <w:p w:rsidR="001561E6" w:rsidRDefault="001561E6" w14:paraId="03ED42D1" w14:textId="77777777"/>
        </w:tc>
        <w:tc>
          <w:tcPr>
            <w:tcW w:w="732" w:type="dxa"/>
            <w:tcBorders>
              <w:top w:val="single" w:color="000000" w:sz="2" w:space="0"/>
              <w:left w:val="nil"/>
              <w:bottom w:val="single" w:color="000000" w:sz="5" w:space="0"/>
              <w:right w:val="single" w:color="000000" w:sz="5" w:space="0"/>
            </w:tcBorders>
            <w:vAlign w:val="bottom"/>
          </w:tcPr>
          <w:p w:rsidR="001561E6" w:rsidRDefault="003B6B85" w14:paraId="4029022D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1,000</w:t>
            </w:r>
          </w:p>
        </w:tc>
      </w:tr>
    </w:tbl>
    <w:p w:rsidR="003B6B85" w:rsidP="00016CDB" w:rsidRDefault="003B6B85" w14:paraId="5682A1E1" w14:textId="77777777">
      <w:pPr>
        <w:spacing w:after="191"/>
        <w:ind w:left="4388" w:hanging="10"/>
      </w:pPr>
      <w:bookmarkStart w:name="_GoBack" w:id="0"/>
      <w:bookmarkEnd w:id="0"/>
    </w:p>
    <w:sectPr w:rsidR="003B6B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19"/>
      <w:pgMar w:top="1175" w:right="614" w:bottom="968" w:left="5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A26C4" w14:textId="77777777" w:rsidR="00F40A4A" w:rsidRDefault="00F40A4A">
      <w:pPr>
        <w:spacing w:after="0" w:line="240" w:lineRule="auto"/>
      </w:pPr>
      <w:r>
        <w:separator/>
      </w:r>
    </w:p>
  </w:endnote>
  <w:endnote w:type="continuationSeparator" w:id="0">
    <w:p w14:paraId="18EFC372" w14:textId="77777777" w:rsidR="00F40A4A" w:rsidRDefault="00F4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16255" w14:textId="77777777" w:rsidR="001561E6" w:rsidRDefault="003B6B85">
    <w:pPr>
      <w:spacing w:after="0"/>
      <w:ind w:right="-65"/>
      <w:jc w:val="right"/>
    </w:pPr>
    <w:r>
      <w:rPr>
        <w:rFonts w:ascii="Arial CE" w:eastAsia="Arial CE" w:hAnsi="Arial CE" w:cs="Arial CE"/>
        <w:sz w:val="17"/>
      </w:rPr>
      <w:t>REMONT WSPÓLNYCH ŁAZIENEK W</w:t>
    </w:r>
  </w:p>
  <w:p w14:paraId="0F761C0A" w14:textId="77777777" w:rsidR="001561E6" w:rsidRDefault="003B6B85">
    <w:pPr>
      <w:spacing w:after="0" w:line="239" w:lineRule="auto"/>
      <w:ind w:left="8482" w:right="-65" w:firstLine="290"/>
      <w:jc w:val="both"/>
    </w:pPr>
    <w:r>
      <w:rPr>
        <w:rFonts w:ascii="Arial CE" w:eastAsia="Arial CE" w:hAnsi="Arial CE" w:cs="Arial CE"/>
        <w:sz w:val="17"/>
      </w:rPr>
      <w:t>BUDYNKU MIESZKALNYM WIELORODZINNYM PRZY UL.</w:t>
    </w:r>
  </w:p>
  <w:p w14:paraId="411E7836" w14:textId="77777777" w:rsidR="001561E6" w:rsidRDefault="003B6B85">
    <w:pPr>
      <w:spacing w:after="0" w:line="239" w:lineRule="auto"/>
      <w:ind w:left="8647" w:right="-73" w:hanging="413"/>
      <w:jc w:val="both"/>
    </w:pPr>
    <w:r>
      <w:rPr>
        <w:rFonts w:ascii="Arial CE" w:eastAsia="Arial CE" w:hAnsi="Arial CE" w:cs="Arial CE"/>
        <w:sz w:val="17"/>
      </w:rPr>
      <w:t>KASPROWICZA 35F  (z systemem przedpłatowym poboru CWU)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D773B" w14:textId="77777777" w:rsidR="001561E6" w:rsidRDefault="003B6B85">
    <w:pPr>
      <w:spacing w:after="0"/>
      <w:ind w:right="-65"/>
      <w:jc w:val="right"/>
    </w:pPr>
    <w:r>
      <w:rPr>
        <w:rFonts w:ascii="Arial CE" w:eastAsia="Arial CE" w:hAnsi="Arial CE" w:cs="Arial CE"/>
        <w:sz w:val="17"/>
      </w:rPr>
      <w:t>REMONT WSPÓLNYCH ŁAZIENEK W</w:t>
    </w:r>
  </w:p>
  <w:p w14:paraId="5B03EB13" w14:textId="77777777" w:rsidR="001561E6" w:rsidRDefault="003B6B85">
    <w:pPr>
      <w:spacing w:after="0" w:line="239" w:lineRule="auto"/>
      <w:ind w:left="8482" w:right="-65" w:firstLine="290"/>
      <w:jc w:val="both"/>
    </w:pPr>
    <w:r>
      <w:rPr>
        <w:rFonts w:ascii="Arial CE" w:eastAsia="Arial CE" w:hAnsi="Arial CE" w:cs="Arial CE"/>
        <w:sz w:val="17"/>
      </w:rPr>
      <w:t>BUDYNKU MIESZKALNYM WIELORODZINNYM PRZY UL.</w:t>
    </w:r>
  </w:p>
  <w:p w14:paraId="405E0D2C" w14:textId="77777777" w:rsidR="001561E6" w:rsidRDefault="003B6B85">
    <w:pPr>
      <w:spacing w:after="0" w:line="239" w:lineRule="auto"/>
      <w:ind w:left="8647" w:right="-73" w:hanging="413"/>
      <w:jc w:val="both"/>
    </w:pPr>
    <w:r>
      <w:rPr>
        <w:rFonts w:ascii="Arial CE" w:eastAsia="Arial CE" w:hAnsi="Arial CE" w:cs="Arial CE"/>
        <w:sz w:val="17"/>
      </w:rPr>
      <w:t>KASPROWICZA 35F  (z systemem przedpłatowym poboru CWU)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0EB61" w14:textId="77777777" w:rsidR="001561E6" w:rsidRDefault="001561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5D7AC" w14:textId="77777777" w:rsidR="00F40A4A" w:rsidRDefault="00F40A4A">
      <w:pPr>
        <w:spacing w:after="0" w:line="240" w:lineRule="auto"/>
      </w:pPr>
      <w:r>
        <w:separator/>
      </w:r>
    </w:p>
  </w:footnote>
  <w:footnote w:type="continuationSeparator" w:id="0">
    <w:p w14:paraId="1D6D4296" w14:textId="77777777" w:rsidR="00F40A4A" w:rsidRDefault="00F4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4E673" w14:textId="77777777" w:rsidR="001561E6" w:rsidRDefault="003B6B85">
    <w:pPr>
      <w:tabs>
        <w:tab w:val="right" w:pos="10745"/>
      </w:tabs>
      <w:spacing w:after="4"/>
      <w:ind w:right="-61"/>
    </w:pPr>
    <w:r>
      <w:rPr>
        <w:rFonts w:ascii="Arial CE" w:eastAsia="Arial CE" w:hAnsi="Arial CE" w:cs="Arial CE"/>
        <w:sz w:val="17"/>
      </w:rPr>
      <w:t xml:space="preserve">REMONT ŁAZIENEK WSPÓLNYCH - </w:t>
    </w:r>
    <w:r>
      <w:rPr>
        <w:rFonts w:ascii="Arial CE" w:eastAsia="Arial CE" w:hAnsi="Arial CE" w:cs="Arial CE"/>
        <w:sz w:val="17"/>
      </w:rPr>
      <w:tab/>
      <w:t xml:space="preserve">BIMestiMate4 (C) </w:t>
    </w:r>
    <w:proofErr w:type="spellStart"/>
    <w:r>
      <w:rPr>
        <w:rFonts w:ascii="Arial CE" w:eastAsia="Arial CE" w:hAnsi="Arial CE" w:cs="Arial CE"/>
        <w:sz w:val="17"/>
      </w:rPr>
      <w:t>Datacomp</w:t>
    </w:r>
    <w:proofErr w:type="spellEnd"/>
    <w:r>
      <w:rPr>
        <w:rFonts w:ascii="Arial CE" w:eastAsia="Arial CE" w:hAnsi="Arial CE" w:cs="Arial CE"/>
        <w:sz w:val="17"/>
      </w:rPr>
      <w:t xml:space="preserve"> 1994-2022</w:t>
    </w:r>
  </w:p>
  <w:p w14:paraId="5E598A84" w14:textId="77777777" w:rsidR="001561E6" w:rsidRDefault="003B6B85">
    <w:pPr>
      <w:tabs>
        <w:tab w:val="right" w:pos="10745"/>
      </w:tabs>
      <w:spacing w:after="4"/>
      <w:ind w:right="-62"/>
    </w:pPr>
    <w:r>
      <w:rPr>
        <w:rFonts w:ascii="Arial CE" w:eastAsia="Arial CE" w:hAnsi="Arial CE" w:cs="Arial CE"/>
        <w:sz w:val="17"/>
      </w:rPr>
      <w:t>KASPROWICZA 35F.bem</w:t>
    </w:r>
    <w:r>
      <w:rPr>
        <w:rFonts w:ascii="Arial CE" w:eastAsia="Arial CE" w:hAnsi="Arial CE" w:cs="Arial CE"/>
        <w:sz w:val="17"/>
      </w:rPr>
      <w:tab/>
      <w:t>(lic. 0005AF37)</w:t>
    </w:r>
  </w:p>
  <w:p w14:paraId="2C23C165" w14:textId="77777777" w:rsidR="001561E6" w:rsidRDefault="003B6B85">
    <w:pPr>
      <w:tabs>
        <w:tab w:val="center" w:pos="9980"/>
        <w:tab w:val="right" w:pos="10745"/>
      </w:tabs>
      <w:spacing w:after="0"/>
      <w:ind w:right="-102"/>
    </w:pPr>
    <w:r>
      <w:tab/>
    </w:r>
    <w:r>
      <w:rPr>
        <w:rFonts w:ascii="Arial CE" w:eastAsia="Arial CE" w:hAnsi="Arial CE" w:cs="Arial CE"/>
        <w:sz w:val="17"/>
      </w:rPr>
      <w:t xml:space="preserve">strona nr: </w:t>
    </w:r>
    <w:r>
      <w:rPr>
        <w:rFonts w:ascii="Arial CE" w:eastAsia="Arial CE" w:hAnsi="Arial CE" w:cs="Arial CE"/>
        <w:sz w:val="17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 CE" w:eastAsia="Arial CE" w:hAnsi="Arial CE" w:cs="Arial CE"/>
        <w:sz w:val="17"/>
      </w:rPr>
      <w:t>2</w:t>
    </w:r>
    <w:r>
      <w:rPr>
        <w:rFonts w:ascii="Arial CE" w:eastAsia="Arial CE" w:hAnsi="Arial CE" w:cs="Arial CE"/>
        <w:sz w:val="1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DE9C3" w14:textId="77777777" w:rsidR="001561E6" w:rsidRDefault="003B6B85">
    <w:pPr>
      <w:tabs>
        <w:tab w:val="right" w:pos="10745"/>
      </w:tabs>
      <w:spacing w:after="4"/>
      <w:ind w:right="-61"/>
    </w:pPr>
    <w:r>
      <w:rPr>
        <w:rFonts w:ascii="Arial CE" w:eastAsia="Arial CE" w:hAnsi="Arial CE" w:cs="Arial CE"/>
        <w:sz w:val="17"/>
      </w:rPr>
      <w:t xml:space="preserve">REMONT ŁAZIENEK WSPÓLNYCH - </w:t>
    </w:r>
    <w:r>
      <w:rPr>
        <w:rFonts w:ascii="Arial CE" w:eastAsia="Arial CE" w:hAnsi="Arial CE" w:cs="Arial CE"/>
        <w:sz w:val="17"/>
      </w:rPr>
      <w:tab/>
      <w:t xml:space="preserve">BIMestiMate4 (C) </w:t>
    </w:r>
    <w:proofErr w:type="spellStart"/>
    <w:r>
      <w:rPr>
        <w:rFonts w:ascii="Arial CE" w:eastAsia="Arial CE" w:hAnsi="Arial CE" w:cs="Arial CE"/>
        <w:sz w:val="17"/>
      </w:rPr>
      <w:t>Datacomp</w:t>
    </w:r>
    <w:proofErr w:type="spellEnd"/>
    <w:r>
      <w:rPr>
        <w:rFonts w:ascii="Arial CE" w:eastAsia="Arial CE" w:hAnsi="Arial CE" w:cs="Arial CE"/>
        <w:sz w:val="17"/>
      </w:rPr>
      <w:t xml:space="preserve"> 1994-2022</w:t>
    </w:r>
  </w:p>
  <w:p w14:paraId="1E9DA027" w14:textId="77777777" w:rsidR="001561E6" w:rsidRDefault="003B6B85">
    <w:pPr>
      <w:tabs>
        <w:tab w:val="right" w:pos="10745"/>
      </w:tabs>
      <w:spacing w:after="4"/>
      <w:ind w:right="-62"/>
    </w:pPr>
    <w:r>
      <w:rPr>
        <w:rFonts w:ascii="Arial CE" w:eastAsia="Arial CE" w:hAnsi="Arial CE" w:cs="Arial CE"/>
        <w:sz w:val="17"/>
      </w:rPr>
      <w:t>KASPROWICZA 35F.bem</w:t>
    </w:r>
    <w:r>
      <w:rPr>
        <w:rFonts w:ascii="Arial CE" w:eastAsia="Arial CE" w:hAnsi="Arial CE" w:cs="Arial CE"/>
        <w:sz w:val="17"/>
      </w:rPr>
      <w:tab/>
      <w:t>(lic. 0005AF37)</w:t>
    </w:r>
  </w:p>
  <w:p w14:paraId="2015C87E" w14:textId="77777777" w:rsidR="001561E6" w:rsidRDefault="003B6B85">
    <w:pPr>
      <w:tabs>
        <w:tab w:val="center" w:pos="9980"/>
        <w:tab w:val="right" w:pos="10745"/>
      </w:tabs>
      <w:spacing w:after="0"/>
      <w:ind w:right="-102"/>
    </w:pPr>
    <w:r>
      <w:tab/>
    </w:r>
    <w:r>
      <w:rPr>
        <w:rFonts w:ascii="Arial CE" w:eastAsia="Arial CE" w:hAnsi="Arial CE" w:cs="Arial CE"/>
        <w:sz w:val="17"/>
      </w:rPr>
      <w:t xml:space="preserve">strona nr: </w:t>
    </w:r>
    <w:r>
      <w:rPr>
        <w:rFonts w:ascii="Arial CE" w:eastAsia="Arial CE" w:hAnsi="Arial CE" w:cs="Arial CE"/>
        <w:sz w:val="17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16CDB" w:rsidRPr="00016CDB">
      <w:rPr>
        <w:rFonts w:ascii="Arial CE" w:eastAsia="Arial CE" w:hAnsi="Arial CE" w:cs="Arial CE"/>
        <w:noProof/>
        <w:sz w:val="17"/>
      </w:rPr>
      <w:t>2</w:t>
    </w:r>
    <w:r>
      <w:rPr>
        <w:rFonts w:ascii="Arial CE" w:eastAsia="Arial CE" w:hAnsi="Arial CE" w:cs="Arial CE"/>
        <w:sz w:val="17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485B8" w14:textId="77777777" w:rsidR="001561E6" w:rsidRDefault="001561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54a4eb2c-1575-4e8a-94af-9d8588abcee6"/>
  </w:docVars>
  <w:rsids>
    <w:rsidRoot w:val="001561E6"/>
    <w:rsid w:val="00016CDB"/>
    <w:rsid w:val="00137C08"/>
    <w:rsid w:val="001561E6"/>
    <w:rsid w:val="003B6B85"/>
    <w:rsid w:val="00F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5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1782</Words>
  <Characters>10693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WSPÓLNYCH ŁAZIENEK W BUDYNKU MIESZKALNYM WIELORODZINNYM PRZY UL. KASPROWICZA 35F  (z systemem przedpłatowym poboru CWU)</vt:lpstr>
    </vt:vector>
  </TitlesOfParts>
  <Company/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WSPÓLNYCH ŁAZIENEK W BUDYNKU MIESZKALNYM WIELORODZINNYM PRZY UL. KASPROWICZA 35F  (z systemem przedpłatowym poboru CWU)</dc:title>
  <dc:creator>Wojciech Kopta</dc:creator>
  <cp:keywords>Jeżeli chcesz przekonwertować ten plik do formatu XML, który może być wczytany przez większość systemów do kosztorysowania, skorzystaj z programu PDFKosztorys - www.pdfkosztorys.pl</cp:keywords>
  <cp:lastModifiedBy>Adam Kukuc</cp:lastModifiedBy>
  <cp:revision>2</cp:revision>
  <dcterms:created xsi:type="dcterms:W3CDTF">2022-03-07T10:24:00Z</dcterms:created>
  <dcterms:modified xsi:type="dcterms:W3CDTF">2022-03-07T10:24:00Z</dcterms:modified>
</cp:coreProperties>
</file>