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53A4" w14:textId="77777777" w:rsidR="002B1FD5" w:rsidRDefault="002B1FD5" w:rsidP="002B1FD5">
      <w:pPr>
        <w:widowControl/>
        <w:suppressAutoHyphens w:val="0"/>
        <w:autoSpaceDE w:val="0"/>
        <w:adjustRightInd w:val="0"/>
        <w:jc w:val="center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47B5B29D" w14:textId="6E6F7163" w:rsidR="002B1FD5" w:rsidRDefault="002B1FD5" w:rsidP="002B1FD5">
      <w:pPr>
        <w:spacing w:line="276" w:lineRule="auto"/>
        <w:jc w:val="both"/>
        <w:rPr>
          <w:rStyle w:val="apple-converted-space"/>
        </w:rPr>
      </w:pPr>
      <w:r>
        <w:rPr>
          <w:rStyle w:val="apple-converted-space"/>
          <w:b/>
        </w:rPr>
        <w:t>dot.:</w:t>
      </w:r>
      <w:r>
        <w:rPr>
          <w:rStyle w:val="apple-converted-space"/>
        </w:rPr>
        <w:t xml:space="preserve"> postępowania o udzielenie zamówienia publicznego prowadzonego w trybie podstawowym</w:t>
      </w:r>
      <w:r>
        <w:rPr>
          <w:rFonts w:eastAsia="Calibri"/>
        </w:rPr>
        <w:t xml:space="preserve"> bez negocjacji. </w:t>
      </w:r>
    </w:p>
    <w:p w14:paraId="20920A6D" w14:textId="749142B2" w:rsidR="002B1FD5" w:rsidRDefault="002B1FD5" w:rsidP="002B1FD5">
      <w:pPr>
        <w:spacing w:line="276" w:lineRule="auto"/>
        <w:jc w:val="both"/>
        <w:rPr>
          <w:rStyle w:val="apple-converted-space"/>
          <w:b/>
        </w:rPr>
      </w:pPr>
      <w:r>
        <w:rPr>
          <w:rStyle w:val="apple-converted-space"/>
          <w:b/>
          <w:bCs/>
        </w:rPr>
        <w:t>Numer sprawy:</w:t>
      </w:r>
      <w:r>
        <w:rPr>
          <w:rStyle w:val="apple-converted-space"/>
        </w:rPr>
        <w:t xml:space="preserve"> </w:t>
      </w:r>
      <w:r>
        <w:t>IDGO.271.1.8.2022</w:t>
      </w:r>
    </w:p>
    <w:p w14:paraId="1DA6C5D3" w14:textId="34BFD78B" w:rsidR="002B1FD5" w:rsidRPr="002B1FD5" w:rsidRDefault="002B1FD5" w:rsidP="002B1FD5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2B1FD5">
        <w:rPr>
          <w:rStyle w:val="apple-converted-space"/>
        </w:rPr>
        <w:t>Nazwa zadania</w:t>
      </w:r>
      <w:r>
        <w:rPr>
          <w:rStyle w:val="apple-converted-space"/>
          <w:b/>
          <w:bCs/>
        </w:rPr>
        <w:t xml:space="preserve">: </w:t>
      </w:r>
      <w:r w:rsidRPr="00082A26">
        <w:rPr>
          <w:rFonts w:ascii="Times New Roman" w:hAnsi="Times New Roman" w:cs="Times New Roman"/>
          <w:b/>
          <w:bCs/>
        </w:rPr>
        <w:t>„</w:t>
      </w:r>
      <w:r w:rsidRPr="00082A26">
        <w:rPr>
          <w:rFonts w:ascii="Times New Roman" w:hAnsi="Times New Roman" w:cs="Times New Roman"/>
          <w:b/>
        </w:rPr>
        <w:t>Budowa wiat turystyczno-rekreacyjnych w Dąbrowie, Turkowie i Michorzewie – Gmina Kuślin</w:t>
      </w:r>
      <w:r w:rsidRPr="00082A26">
        <w:rPr>
          <w:rFonts w:ascii="Times New Roman" w:hAnsi="Times New Roman" w:cs="Times New Roman"/>
          <w:b/>
          <w:bCs/>
          <w:iCs/>
        </w:rPr>
        <w:t>”</w:t>
      </w:r>
    </w:p>
    <w:p w14:paraId="21FFFB68" w14:textId="4CF3891B" w:rsidR="002B1FD5" w:rsidRDefault="002B1FD5" w:rsidP="002B1FD5">
      <w:pPr>
        <w:spacing w:line="276" w:lineRule="auto"/>
        <w:jc w:val="both"/>
        <w:rPr>
          <w:rStyle w:val="apple-converted-space"/>
        </w:rPr>
      </w:pPr>
      <w:r>
        <w:rPr>
          <w:rStyle w:val="apple-converted-space"/>
        </w:rPr>
        <w:t xml:space="preserve">Ogłoszenie w BZP  nr </w:t>
      </w:r>
      <w:r>
        <w:t xml:space="preserve">2022/BZP </w:t>
      </w:r>
      <w:r>
        <w:t xml:space="preserve">00153300/01 </w:t>
      </w:r>
      <w:r>
        <w:t>z dnia 2022-0</w:t>
      </w:r>
      <w:r>
        <w:t>5</w:t>
      </w:r>
      <w:r>
        <w:t>-</w:t>
      </w:r>
      <w:r>
        <w:t>1</w:t>
      </w:r>
      <w:r>
        <w:t>1</w:t>
      </w:r>
    </w:p>
    <w:p w14:paraId="745C90C1" w14:textId="77777777" w:rsidR="002B1FD5" w:rsidRDefault="002B1FD5" w:rsidP="002B1FD5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cs="Times New Roman"/>
          <w:b/>
          <w:bCs/>
          <w:kern w:val="0"/>
          <w:lang w:eastAsia="pl-PL" w:bidi="ar-SA"/>
        </w:rPr>
      </w:pPr>
    </w:p>
    <w:p w14:paraId="1E2A435C" w14:textId="77777777" w:rsidR="002B1FD5" w:rsidRDefault="002B1FD5" w:rsidP="002B1FD5">
      <w:pPr>
        <w:widowControl/>
        <w:suppressAutoHyphens w:val="0"/>
        <w:autoSpaceDE w:val="0"/>
        <w:adjustRightInd w:val="0"/>
        <w:spacing w:line="360" w:lineRule="auto"/>
        <w:jc w:val="center"/>
        <w:rPr>
          <w:b/>
        </w:rPr>
      </w:pPr>
      <w:r>
        <w:rPr>
          <w:b/>
        </w:rPr>
        <w:t>Zawiadomienie o unieważnieniu postępowania</w:t>
      </w:r>
    </w:p>
    <w:p w14:paraId="5666F504" w14:textId="77777777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</w:pPr>
    </w:p>
    <w:p w14:paraId="46D27710" w14:textId="2A86C1B6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</w:pPr>
      <w:r>
        <w:t>Działając na podstawie art. 260 ust. 1 i ust. 2 w zw. z art. 266 ustawy z 11 września 2019 r. – Prawo zamówień publicznych (</w:t>
      </w:r>
      <w:proofErr w:type="spellStart"/>
      <w:r>
        <w:t>t.j</w:t>
      </w:r>
      <w:proofErr w:type="spellEnd"/>
      <w:r>
        <w:t xml:space="preserve">. Dz.U. z 2021, poz. 1129 ze zm.) – dalej ustawa </w:t>
      </w:r>
      <w:proofErr w:type="spellStart"/>
      <w:r>
        <w:t>Pzp</w:t>
      </w:r>
      <w:proofErr w:type="spellEnd"/>
      <w:r>
        <w:t xml:space="preserve">, Zamawiający informuje, że unieważnił przedmiotowe postępowanie. </w:t>
      </w:r>
    </w:p>
    <w:p w14:paraId="132E8E23" w14:textId="77777777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</w:pPr>
    </w:p>
    <w:p w14:paraId="7C0F88B6" w14:textId="77777777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  <w:rPr>
          <w:b/>
        </w:rPr>
      </w:pPr>
      <w:r>
        <w:rPr>
          <w:b/>
        </w:rPr>
        <w:t>Uzasadnienie prawne:</w:t>
      </w:r>
    </w:p>
    <w:p w14:paraId="7AFCB090" w14:textId="67320BB4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</w:pPr>
      <w:r>
        <w:t xml:space="preserve">Zgodnie z art. 255 pkt. 3) ustawy </w:t>
      </w:r>
      <w:proofErr w:type="spellStart"/>
      <w:r>
        <w:t>Pzp</w:t>
      </w:r>
      <w:proofErr w:type="spellEnd"/>
      <w:r>
        <w:t>, Zamawiający unieważnia postępowanie o udzielenie</w:t>
      </w:r>
      <w:r w:rsidR="000D57D4">
        <w:t xml:space="preserve"> </w:t>
      </w:r>
      <w:r>
        <w:t xml:space="preserve">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4B0E8DA8" w14:textId="77777777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</w:pPr>
    </w:p>
    <w:p w14:paraId="085D3DED" w14:textId="77777777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  <w:rPr>
          <w:b/>
        </w:rPr>
      </w:pPr>
      <w:r>
        <w:rPr>
          <w:b/>
        </w:rPr>
        <w:t>Uzasadnienie faktyczne:</w:t>
      </w:r>
    </w:p>
    <w:p w14:paraId="7C1D630B" w14:textId="1145BC38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</w:pPr>
      <w:r>
        <w:t>Zamawiający unieważnia postępowanie, ponieważ oferta z najniższą ceną przewyższa kwotę, jaką Zamawiający zamierza przeznaczyć na sfinansowanie zamówienia. W przedmiotowym postępowaniu złożon</w:t>
      </w:r>
      <w:r w:rsidR="000D57D4">
        <w:t>a</w:t>
      </w:r>
      <w:r>
        <w:t xml:space="preserve"> został</w:t>
      </w:r>
      <w:r>
        <w:t>a</w:t>
      </w:r>
      <w:r>
        <w:t xml:space="preserve"> </w:t>
      </w:r>
      <w:r>
        <w:t>1</w:t>
      </w:r>
      <w:r>
        <w:t xml:space="preserve"> ofert</w:t>
      </w:r>
      <w:r>
        <w:t>a</w:t>
      </w:r>
      <w:r w:rsidR="000D57D4">
        <w:t xml:space="preserve">, której cena </w:t>
      </w:r>
      <w:r>
        <w:t xml:space="preserve">wynosi </w:t>
      </w:r>
      <w:r w:rsidR="000D57D4">
        <w:t xml:space="preserve">284 562,64 </w:t>
      </w:r>
      <w:r>
        <w:t>zł brutto</w:t>
      </w:r>
      <w:r w:rsidR="000D57D4">
        <w:t>. Z</w:t>
      </w:r>
      <w:r>
        <w:t xml:space="preserve">amawiający przeznaczył na sfinansowanie zamówienia kwotę </w:t>
      </w:r>
      <w:r w:rsidR="000D57D4">
        <w:t xml:space="preserve">240 000,00 </w:t>
      </w:r>
      <w:r>
        <w:t xml:space="preserve">zł brutto i nie może jej zwiększyć. </w:t>
      </w:r>
    </w:p>
    <w:p w14:paraId="0E6D94CF" w14:textId="0B4D6F9F" w:rsidR="002B1FD5" w:rsidRDefault="002B1FD5" w:rsidP="002B1FD5">
      <w:pPr>
        <w:widowControl/>
        <w:suppressAutoHyphens w:val="0"/>
        <w:autoSpaceDE w:val="0"/>
        <w:adjustRightInd w:val="0"/>
        <w:spacing w:line="276" w:lineRule="auto"/>
        <w:jc w:val="both"/>
      </w:pPr>
      <w:r>
        <w:t>W związku z powyższym, Zamawiający zobligowany jest unieważnić postępowanie zgodnie              z podstawą prawną wskazaną w uzasadnieniu prawnym.</w:t>
      </w:r>
    </w:p>
    <w:p w14:paraId="78C86311" w14:textId="77777777" w:rsidR="003E047B" w:rsidRDefault="003E047B"/>
    <w:sectPr w:rsidR="003E04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A516" w14:textId="77777777" w:rsidR="00045FB6" w:rsidRDefault="00045FB6" w:rsidP="002B1FD5">
      <w:r>
        <w:separator/>
      </w:r>
    </w:p>
  </w:endnote>
  <w:endnote w:type="continuationSeparator" w:id="0">
    <w:p w14:paraId="127E3EE2" w14:textId="77777777" w:rsidR="00045FB6" w:rsidRDefault="00045FB6" w:rsidP="002B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7A04" w14:textId="77777777" w:rsidR="00045FB6" w:rsidRDefault="00045FB6" w:rsidP="002B1FD5">
      <w:r>
        <w:separator/>
      </w:r>
    </w:p>
  </w:footnote>
  <w:footnote w:type="continuationSeparator" w:id="0">
    <w:p w14:paraId="51E3E442" w14:textId="77777777" w:rsidR="00045FB6" w:rsidRDefault="00045FB6" w:rsidP="002B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BC43" w14:textId="58D406F7" w:rsidR="002B1FD5" w:rsidRDefault="002B1FD5">
    <w:pPr>
      <w:pStyle w:val="Nagwek"/>
    </w:pPr>
    <w:r w:rsidRPr="009360A1">
      <w:rPr>
        <w:rFonts w:hint="eastAsia"/>
        <w:noProof/>
      </w:rPr>
      <w:drawing>
        <wp:inline distT="0" distB="0" distL="0" distR="0" wp14:anchorId="32C5A9B7" wp14:editId="640C94B0">
          <wp:extent cx="5031667" cy="665327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882" cy="67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17424" w14:textId="77777777" w:rsidR="002B1FD5" w:rsidRPr="000339A3" w:rsidRDefault="002B1FD5" w:rsidP="002B1FD5">
    <w:pPr>
      <w:pStyle w:val="Bezodstpw"/>
      <w:shd w:val="clear" w:color="auto" w:fill="FFFFFF"/>
      <w:jc w:val="center"/>
      <w:rPr>
        <w:sz w:val="16"/>
        <w:szCs w:val="16"/>
      </w:rPr>
    </w:pPr>
    <w:r w:rsidRPr="000339A3">
      <w:rPr>
        <w:sz w:val="16"/>
        <w:szCs w:val="16"/>
      </w:rPr>
      <w:t>Europejski Fundusz Rolny na rzecz Rozwoju Obszarów Wiejskich. Europa inwestująca w obszary wiejskie.</w:t>
    </w:r>
  </w:p>
  <w:p w14:paraId="591C1935" w14:textId="77777777" w:rsidR="002B1FD5" w:rsidRDefault="002B1F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D5"/>
    <w:rsid w:val="00045FB6"/>
    <w:rsid w:val="000D57D4"/>
    <w:rsid w:val="002B1FD5"/>
    <w:rsid w:val="003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08E0"/>
  <w15:chartTrackingRefBased/>
  <w15:docId w15:val="{C22DD091-1F2B-4553-83D2-0E0072A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FD5"/>
    <w:pPr>
      <w:widowControl w:val="0"/>
      <w:suppressAutoHyphens/>
      <w:autoSpaceDN w:val="0"/>
      <w:jc w:val="left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2B1FD5"/>
  </w:style>
  <w:style w:type="paragraph" w:styleId="Nagwek">
    <w:name w:val="header"/>
    <w:basedOn w:val="Normalny"/>
    <w:link w:val="NagwekZnak"/>
    <w:uiPriority w:val="99"/>
    <w:unhideWhenUsed/>
    <w:rsid w:val="002B1F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1FD5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1F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1FD5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link w:val="BezodstpwZnak"/>
    <w:uiPriority w:val="1"/>
    <w:qFormat/>
    <w:rsid w:val="002B1FD5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2B1FD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2B1FD5"/>
    <w:pPr>
      <w:widowControl/>
      <w:spacing w:after="140" w:line="276" w:lineRule="auto"/>
      <w:textAlignment w:val="baseline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2022-06-10T09:55:00Z</cp:lastPrinted>
  <dcterms:created xsi:type="dcterms:W3CDTF">2022-06-10T09:46:00Z</dcterms:created>
  <dcterms:modified xsi:type="dcterms:W3CDTF">2022-06-10T09:55:00Z</dcterms:modified>
</cp:coreProperties>
</file>