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6C6" w:rsidRPr="00F04C84" w:rsidRDefault="00ED26C6" w:rsidP="00ED26C6">
      <w:pPr>
        <w:pStyle w:val="Tytu"/>
        <w:pBdr>
          <w:top w:val="dotted" w:sz="2" w:space="1" w:color="auto"/>
          <w:bottom w:val="dotted" w:sz="2" w:space="6" w:color="auto"/>
        </w:pBdr>
        <w:spacing w:before="0" w:after="0"/>
        <w:rPr>
          <w:rFonts w:ascii="Calibri" w:hAnsi="Calibri"/>
          <w:color w:val="auto"/>
          <w:sz w:val="20"/>
          <w:szCs w:val="20"/>
        </w:rPr>
      </w:pPr>
      <w:r w:rsidRPr="00F04C84">
        <w:rPr>
          <w:rFonts w:ascii="Calibri" w:hAnsi="Calibri"/>
          <w:color w:val="auto"/>
          <w:sz w:val="20"/>
          <w:szCs w:val="20"/>
        </w:rPr>
        <w:t>OPIS PRZEDMIOTU ZAMÓWIENIA</w:t>
      </w:r>
      <w:r w:rsidR="00395017">
        <w:rPr>
          <w:rFonts w:ascii="Calibri" w:hAnsi="Calibri"/>
          <w:color w:val="auto"/>
          <w:sz w:val="20"/>
          <w:szCs w:val="20"/>
        </w:rPr>
        <w:t xml:space="preserve"> </w:t>
      </w:r>
    </w:p>
    <w:p w:rsidR="00ED26C6" w:rsidRPr="00F04C84" w:rsidRDefault="00F04C84" w:rsidP="00ED26C6">
      <w:pPr>
        <w:pStyle w:val="Nagwek1"/>
        <w:pBdr>
          <w:bottom w:val="thinThickSmallGap" w:sz="12" w:space="1" w:color="auto"/>
        </w:pBdr>
        <w:spacing w:before="0" w:after="0" w:line="240" w:lineRule="auto"/>
        <w:rPr>
          <w:rFonts w:ascii="Calibri" w:hAnsi="Calibri" w:cs="Arial"/>
          <w:bCs/>
          <w:color w:val="auto"/>
          <w:sz w:val="20"/>
          <w:szCs w:val="20"/>
        </w:rPr>
      </w:pPr>
      <w:r w:rsidRPr="00F04C84">
        <w:rPr>
          <w:rFonts w:ascii="Calibri" w:hAnsi="Calibri" w:cs="Arial"/>
          <w:bCs/>
          <w:color w:val="auto"/>
          <w:sz w:val="20"/>
          <w:szCs w:val="20"/>
        </w:rPr>
        <w:t>Tablet</w:t>
      </w:r>
      <w:r w:rsidR="00ED26C6" w:rsidRPr="00F04C84">
        <w:rPr>
          <w:rFonts w:ascii="Calibri" w:hAnsi="Calibri" w:cs="Arial"/>
          <w:bCs/>
          <w:color w:val="auto"/>
          <w:sz w:val="20"/>
          <w:szCs w:val="20"/>
        </w:rPr>
        <w:t xml:space="preserve"> </w:t>
      </w:r>
      <w:r w:rsidRPr="00F04C84">
        <w:rPr>
          <w:rFonts w:ascii="Calibri" w:hAnsi="Calibri" w:cs="Arial"/>
          <w:bCs/>
          <w:color w:val="auto"/>
          <w:sz w:val="20"/>
          <w:szCs w:val="20"/>
        </w:rPr>
        <w:t>– SZTUK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570"/>
        <w:gridCol w:w="5879"/>
        <w:gridCol w:w="4749"/>
      </w:tblGrid>
      <w:tr w:rsidR="006F7523" w:rsidRPr="006F7523" w:rsidTr="00784B96">
        <w:trPr>
          <w:trHeight w:val="315"/>
        </w:trPr>
        <w:tc>
          <w:tcPr>
            <w:tcW w:w="160" w:type="pct"/>
            <w:shd w:val="clear" w:color="000000" w:fill="D9D9D9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17" w:type="pct"/>
            <w:shd w:val="clear" w:color="000000" w:fill="D9D9D9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podzespołu / cechy</w:t>
            </w:r>
          </w:p>
        </w:tc>
        <w:tc>
          <w:tcPr>
            <w:tcW w:w="2004" w:type="pct"/>
            <w:shd w:val="clear" w:color="000000" w:fill="D9D9D9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minimalne parametry techniczne i funkcjonalności</w:t>
            </w:r>
          </w:p>
        </w:tc>
        <w:tc>
          <w:tcPr>
            <w:tcW w:w="1619" w:type="pct"/>
            <w:shd w:val="clear" w:color="000000" w:fill="D0CECE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 oferowanego urządzenia</w:t>
            </w:r>
          </w:p>
        </w:tc>
      </w:tr>
      <w:tr w:rsidR="006F7523" w:rsidRPr="006F7523" w:rsidTr="00784B96">
        <w:trPr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tablet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6F7523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producenta oraz model/</w:t>
            </w:r>
          </w:p>
        </w:tc>
      </w:tr>
      <w:tr w:rsidR="006F7523" w:rsidRPr="006F7523" w:rsidTr="00702A07">
        <w:trPr>
          <w:trHeight w:val="572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Hlk175741829"/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Waga z baterią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w zakresie od 450 do 500 g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F6319B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6F7523" w:rsidTr="00702A07">
        <w:trPr>
          <w:trHeight w:val="837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Wymiary gabarytowe (wysokość x szerokość x grubość mm)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w zakresie od 16</w:t>
            </w:r>
            <w:bookmarkStart w:id="1" w:name="_GoBack"/>
            <w:bookmarkEnd w:id="1"/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0 x 250 x 6,5 mm do 170 x 270 x 8 mm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F6319B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bookmarkEnd w:id="0"/>
      <w:tr w:rsidR="006F7523" w:rsidRPr="006F7523" w:rsidTr="00702A07">
        <w:trPr>
          <w:trHeight w:val="550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Akumulator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Pojemność baterii min. 8000 mAh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6F7523" w:rsidTr="00702A07">
        <w:trPr>
          <w:trHeight w:val="700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Dopuszczalne kolory obudowy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6F7523" w:rsidRPr="006F7523" w:rsidRDefault="00022032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Szary</w:t>
            </w:r>
            <w:r w:rsidR="006F7523"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bądź jemu odpowiadający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6F7523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kolor /</w:t>
            </w:r>
          </w:p>
        </w:tc>
      </w:tr>
      <w:tr w:rsidR="006F7523" w:rsidRPr="006F7523" w:rsidTr="00702A07">
        <w:trPr>
          <w:trHeight w:val="1874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Łączność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87BFC" w:rsidRDefault="006F7523" w:rsidP="00087B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Wi-Fi min. wersja 6 (802.11 a/b/g/n/ac/ax)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Bluetooth min. 5.1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USB C min. 3.0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Obsługa technologii Power Delivery</w:t>
            </w:r>
          </w:p>
          <w:p w:rsidR="006F7523" w:rsidRPr="00087BFC" w:rsidRDefault="006F7523" w:rsidP="00087BF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Złącze Display Port (dopuszczalne złącze USB Typu-C obsługujące Display Port)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6F7523" w:rsidTr="00702A07">
        <w:trPr>
          <w:trHeight w:val="838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Procesor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87BFC" w:rsidRDefault="006F7523" w:rsidP="00087B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Ilość rdzeni: 8</w:t>
            </w:r>
          </w:p>
          <w:p w:rsidR="006F7523" w:rsidRPr="00087BFC" w:rsidRDefault="006F7523" w:rsidP="00087BF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Taktowanie: min. 2 GHz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6F7523" w:rsidTr="00784B96">
        <w:trPr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Pamięć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87BFC" w:rsidRDefault="006F7523" w:rsidP="00087B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Wewnętrzna min. 128 GB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RAM min. 8 GB</w:t>
            </w:r>
          </w:p>
          <w:p w:rsidR="006F7523" w:rsidRPr="00087BFC" w:rsidRDefault="006F7523" w:rsidP="00087BF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Obsługa kart pamięci microSD do min. 256 GB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6F7523" w:rsidTr="00702A07">
        <w:trPr>
          <w:trHeight w:val="985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Parametry ekranu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87BFC" w:rsidRDefault="006F7523" w:rsidP="00087B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Przekątna wyświetlacza w zakresie od 11" do 12" 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Rozdzielczość min. 2500 x 1500 pikseli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Jasność : min. 400 nit</w:t>
            </w:r>
          </w:p>
          <w:p w:rsidR="006F7523" w:rsidRPr="00087BFC" w:rsidRDefault="006F7523" w:rsidP="00087BF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Odświeżanie: min. 120 Hz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6F7523" w:rsidTr="00702A07">
        <w:trPr>
          <w:trHeight w:val="843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Aparaty cyfrowe 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87BFC" w:rsidRDefault="006F7523" w:rsidP="00087B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Rozdzielczość aparatu tylnego min. 13 Mpx</w:t>
            </w:r>
          </w:p>
          <w:p w:rsidR="006F7523" w:rsidRPr="00087BFC" w:rsidRDefault="006F7523" w:rsidP="00087BF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Rozdzielczość aparatu przedniego min. 8 Mpx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784B96" w:rsidTr="00702A07">
        <w:trPr>
          <w:trHeight w:val="1961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Funkcje i możliwości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87BFC" w:rsidRDefault="006F7523" w:rsidP="00087B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Akcelerometr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Czujnik Halla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Czujnik światła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087BFC">
              <w:rPr>
                <w:rFonts w:ascii="Calibri" w:eastAsia="Times New Roman" w:hAnsi="Calibri" w:cs="Calibri"/>
                <w:color w:val="000000"/>
                <w:lang w:val="en-GB" w:eastAsia="pl-PL"/>
              </w:rPr>
              <w:t>Kompas</w:t>
            </w:r>
            <w:proofErr w:type="spellEnd"/>
          </w:p>
          <w:p w:rsidR="00087BFC" w:rsidRDefault="006F7523" w:rsidP="00087B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087BFC">
              <w:rPr>
                <w:rFonts w:ascii="Calibri" w:eastAsia="Times New Roman" w:hAnsi="Calibri" w:cs="Calibri"/>
                <w:color w:val="000000"/>
                <w:lang w:val="en-GB" w:eastAsia="pl-PL"/>
              </w:rPr>
              <w:t>Żyroskop</w:t>
            </w:r>
            <w:proofErr w:type="spellEnd"/>
          </w:p>
          <w:p w:rsidR="006F7523" w:rsidRPr="00087BFC" w:rsidRDefault="006F7523" w:rsidP="00087BF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proofErr w:type="spellStart"/>
            <w:r w:rsidRPr="00087BF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pl-PL"/>
              </w:rPr>
              <w:t>Obsługa</w:t>
            </w:r>
            <w:proofErr w:type="spellEnd"/>
            <w:r w:rsidRPr="00087BF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GB" w:eastAsia="pl-PL"/>
              </w:rPr>
              <w:t xml:space="preserve"> Mobile High-Definition Link (MHL)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784B96" w:rsidRPr="00784B96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6F7523" w:rsidTr="00702A07">
        <w:trPr>
          <w:trHeight w:val="996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Akcesoria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087BFC" w:rsidRDefault="006F7523" w:rsidP="00087B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Przewód USB-C do ładowania i transmisji danych (o długości min. 1 m)</w:t>
            </w:r>
          </w:p>
          <w:p w:rsidR="00087BFC" w:rsidRDefault="006F7523" w:rsidP="00087B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ładowarka min. 20W</w:t>
            </w:r>
          </w:p>
          <w:p w:rsidR="006F7523" w:rsidRPr="00087BFC" w:rsidRDefault="006F7523" w:rsidP="00087BF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rysik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6F7523" w:rsidTr="00702A07">
        <w:trPr>
          <w:trHeight w:val="573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System operacyjny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min. Android 12, w wersji konsumenckiej niepowiązanej z jakimkolwiek operatorem sieci komórkowych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F6319B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6F7523" w:rsidRPr="006F7523" w:rsidTr="00702A07">
        <w:trPr>
          <w:trHeight w:val="411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Gwarancja</w:t>
            </w:r>
          </w:p>
        </w:tc>
        <w:tc>
          <w:tcPr>
            <w:tcW w:w="2004" w:type="pct"/>
            <w:shd w:val="clear" w:color="auto" w:fill="auto"/>
            <w:vAlign w:val="center"/>
            <w:hideMark/>
          </w:tcPr>
          <w:p w:rsidR="006F7523" w:rsidRPr="006F7523" w:rsidRDefault="00F6319B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</w:t>
            </w:r>
            <w:r w:rsidR="006F7523"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24 miesiące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6F7523" w:rsidRPr="006F7523" w:rsidRDefault="006F7523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……………………………………………………….</w:t>
            </w: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oferowany okres gwarancji /</w:t>
            </w:r>
          </w:p>
        </w:tc>
      </w:tr>
      <w:tr w:rsidR="006F7523" w:rsidRPr="006F7523" w:rsidTr="00784B96">
        <w:trPr>
          <w:trHeight w:val="315"/>
        </w:trPr>
        <w:tc>
          <w:tcPr>
            <w:tcW w:w="160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</w:t>
            </w:r>
          </w:p>
        </w:tc>
        <w:tc>
          <w:tcPr>
            <w:tcW w:w="3623" w:type="pct"/>
            <w:gridSpan w:val="2"/>
            <w:shd w:val="clear" w:color="auto" w:fill="auto"/>
            <w:vAlign w:val="center"/>
            <w:hideMark/>
          </w:tcPr>
          <w:p w:rsidR="006F7523" w:rsidRPr="006F7523" w:rsidRDefault="006F7523" w:rsidP="006F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t>Urządzenie musi być fabrycznie nowe, nieużywane, pochodzić z oficjalnego kanału sprzedaży w Polsce oraz posiadać deklaracje zgodności CE lub równoważną.</w:t>
            </w: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Wszystkie akcesoria muszą być fabrycznie nowe i nieużywane.</w:t>
            </w:r>
            <w:r w:rsidRPr="006F752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Kluczowym jest, aby tablet obsługiwał technologię Mobile High-Definition Link i posiadał złącze umożliwiające podłączenie urządzenia do zewnętrznego wyświetlacza.</w:t>
            </w:r>
          </w:p>
        </w:tc>
      </w:tr>
    </w:tbl>
    <w:p w:rsidR="00ED26C6" w:rsidRPr="009D17CF" w:rsidRDefault="00ED26C6" w:rsidP="00ED26C6">
      <w:pPr>
        <w:spacing w:after="0" w:line="240" w:lineRule="auto"/>
        <w:rPr>
          <w:sz w:val="20"/>
          <w:szCs w:val="20"/>
        </w:rPr>
      </w:pPr>
    </w:p>
    <w:p w:rsidR="00784B96" w:rsidRDefault="00784B96" w:rsidP="00784B96">
      <w:r>
        <w:t>(* - niepotrzebne skreślić)</w:t>
      </w:r>
    </w:p>
    <w:p w:rsidR="00784B96" w:rsidRDefault="00784B96" w:rsidP="00784B96">
      <w:pPr>
        <w:spacing w:after="0" w:line="240" w:lineRule="auto"/>
      </w:pPr>
      <w:r w:rsidRPr="00C96867">
        <w:rPr>
          <w:b/>
          <w:sz w:val="28"/>
          <w:szCs w:val="20"/>
        </w:rPr>
        <w:t xml:space="preserve">Przykładowym urządzeniem spełniającym wymagania dla </w:t>
      </w:r>
      <w:r w:rsidRPr="00C96867">
        <w:rPr>
          <w:rFonts w:ascii="Calibri" w:hAnsi="Calibri" w:cs="Arial"/>
          <w:b/>
          <w:bCs/>
          <w:sz w:val="28"/>
          <w:szCs w:val="20"/>
        </w:rPr>
        <w:t>t</w:t>
      </w:r>
      <w:r>
        <w:rPr>
          <w:rFonts w:ascii="Calibri" w:hAnsi="Calibri" w:cs="Arial"/>
          <w:b/>
          <w:bCs/>
          <w:sz w:val="28"/>
          <w:szCs w:val="20"/>
        </w:rPr>
        <w:t>ablet</w:t>
      </w:r>
      <w:r w:rsidRPr="00C96867">
        <w:rPr>
          <w:rFonts w:ascii="Calibri" w:hAnsi="Calibri" w:cs="Arial"/>
          <w:b/>
          <w:bCs/>
          <w:sz w:val="28"/>
          <w:szCs w:val="20"/>
        </w:rPr>
        <w:t>u jest</w:t>
      </w:r>
      <w:r>
        <w:rPr>
          <w:rFonts w:ascii="Calibri" w:hAnsi="Calibri" w:cs="Arial"/>
          <w:b/>
          <w:bCs/>
          <w:sz w:val="28"/>
          <w:szCs w:val="20"/>
        </w:rPr>
        <w:t xml:space="preserve">: </w:t>
      </w:r>
      <w:r w:rsidRPr="00784B96">
        <w:rPr>
          <w:rFonts w:ascii="Calibri" w:hAnsi="Calibri" w:cs="Arial"/>
          <w:b/>
          <w:bCs/>
          <w:sz w:val="28"/>
          <w:szCs w:val="20"/>
        </w:rPr>
        <w:t xml:space="preserve">Tablet Lenovo </w:t>
      </w:r>
      <w:proofErr w:type="spellStart"/>
      <w:r w:rsidRPr="00784B96">
        <w:rPr>
          <w:rFonts w:ascii="Calibri" w:hAnsi="Calibri" w:cs="Arial"/>
          <w:b/>
          <w:bCs/>
          <w:sz w:val="28"/>
          <w:szCs w:val="20"/>
        </w:rPr>
        <w:t>Tab</w:t>
      </w:r>
      <w:proofErr w:type="spellEnd"/>
      <w:r w:rsidRPr="00784B96">
        <w:rPr>
          <w:rFonts w:ascii="Calibri" w:hAnsi="Calibri" w:cs="Arial"/>
          <w:b/>
          <w:bCs/>
          <w:sz w:val="28"/>
          <w:szCs w:val="20"/>
        </w:rPr>
        <w:t xml:space="preserve"> P11 Pro G2 (ZAB50400PL</w:t>
      </w:r>
      <w:r>
        <w:rPr>
          <w:rFonts w:ascii="Calibri" w:hAnsi="Calibri" w:cs="Arial"/>
          <w:b/>
          <w:bCs/>
          <w:sz w:val="28"/>
          <w:szCs w:val="20"/>
        </w:rPr>
        <w:t>)</w:t>
      </w:r>
      <w:r>
        <w:br w:type="page"/>
      </w:r>
    </w:p>
    <w:p w:rsidR="00784B96" w:rsidRPr="00B84A2C" w:rsidRDefault="00784B96" w:rsidP="00784B96">
      <w:pPr>
        <w:spacing w:after="0" w:line="240" w:lineRule="auto"/>
        <w:rPr>
          <w:rFonts w:ascii="Calibri" w:hAnsi="Calibri" w:cs="Arial"/>
          <w:b/>
          <w:bCs/>
          <w:sz w:val="28"/>
          <w:szCs w:val="20"/>
        </w:rPr>
      </w:pPr>
    </w:p>
    <w:p w:rsidR="00022032" w:rsidRPr="00F04C84" w:rsidRDefault="00022032" w:rsidP="00022032">
      <w:pPr>
        <w:pStyle w:val="Tytu"/>
        <w:pBdr>
          <w:top w:val="dotted" w:sz="2" w:space="1" w:color="auto"/>
          <w:bottom w:val="dotted" w:sz="2" w:space="6" w:color="auto"/>
        </w:pBdr>
        <w:spacing w:before="0" w:after="0"/>
        <w:rPr>
          <w:rFonts w:ascii="Calibri" w:hAnsi="Calibri"/>
          <w:color w:val="auto"/>
          <w:sz w:val="20"/>
          <w:szCs w:val="20"/>
        </w:rPr>
      </w:pPr>
      <w:r w:rsidRPr="00F04C84">
        <w:rPr>
          <w:rFonts w:ascii="Calibri" w:hAnsi="Calibri"/>
          <w:color w:val="auto"/>
          <w:sz w:val="20"/>
          <w:szCs w:val="20"/>
        </w:rPr>
        <w:t>OPIS PRZEDMIOTU ZAMÓWIENIA</w:t>
      </w:r>
    </w:p>
    <w:p w:rsidR="00022032" w:rsidRPr="00F04C84" w:rsidRDefault="00022032" w:rsidP="00022032">
      <w:pPr>
        <w:pStyle w:val="Nagwek1"/>
        <w:pBdr>
          <w:bottom w:val="thinThickSmallGap" w:sz="12" w:space="1" w:color="auto"/>
        </w:pBdr>
        <w:spacing w:before="0" w:after="0" w:line="240" w:lineRule="auto"/>
        <w:rPr>
          <w:rFonts w:ascii="Calibri" w:hAnsi="Calibri" w:cs="Arial"/>
          <w:bCs/>
          <w:color w:val="auto"/>
          <w:sz w:val="20"/>
          <w:szCs w:val="20"/>
        </w:rPr>
      </w:pPr>
      <w:r>
        <w:rPr>
          <w:rFonts w:ascii="Calibri" w:hAnsi="Calibri" w:cs="Arial"/>
          <w:bCs/>
          <w:color w:val="auto"/>
          <w:sz w:val="20"/>
          <w:szCs w:val="20"/>
        </w:rPr>
        <w:t>etui</w:t>
      </w:r>
      <w:r w:rsidRPr="00F04C84">
        <w:rPr>
          <w:rFonts w:ascii="Calibri" w:hAnsi="Calibri" w:cs="Arial"/>
          <w:bCs/>
          <w:color w:val="auto"/>
          <w:sz w:val="20"/>
          <w:szCs w:val="20"/>
        </w:rPr>
        <w:t xml:space="preserve"> – SZTUK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82"/>
        <w:gridCol w:w="6461"/>
        <w:gridCol w:w="4910"/>
      </w:tblGrid>
      <w:tr w:rsidR="00303366" w:rsidRPr="00303366" w:rsidTr="00303366">
        <w:trPr>
          <w:trHeight w:val="315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podzespołu / cechy</w:t>
            </w:r>
          </w:p>
        </w:tc>
        <w:tc>
          <w:tcPr>
            <w:tcW w:w="2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minimalne parametry techniczne i funkcjonalności</w:t>
            </w:r>
          </w:p>
        </w:tc>
        <w:tc>
          <w:tcPr>
            <w:tcW w:w="1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 oferowanego urządzenia</w:t>
            </w:r>
          </w:p>
        </w:tc>
      </w:tr>
      <w:tr w:rsidR="00303366" w:rsidRPr="00303366" w:rsidTr="00702A07">
        <w:trPr>
          <w:trHeight w:val="1149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9D17CF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="00303366"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tablet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producenta oraz model/</w:t>
            </w:r>
          </w:p>
        </w:tc>
      </w:tr>
      <w:tr w:rsidR="00303366" w:rsidRPr="00303366" w:rsidTr="00702A07">
        <w:trPr>
          <w:trHeight w:val="111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kolor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czarny bądź jemu odpowiadający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F6319B" w:rsidP="003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9D17CF" w:rsidRPr="00303366" w:rsidTr="00702A07">
        <w:trPr>
          <w:trHeight w:val="1112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7CF" w:rsidRPr="00303366" w:rsidRDefault="009D17CF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7CF" w:rsidRPr="00303366" w:rsidRDefault="009D17CF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materiał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7CF" w:rsidRPr="00303366" w:rsidRDefault="009D17CF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Tworzywo sztuczne (</w:t>
            </w:r>
            <w:proofErr w:type="spellStart"/>
            <w:r>
              <w:t>polireutan</w:t>
            </w:r>
            <w:proofErr w:type="spellEnd"/>
            <w:r>
              <w:t>)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7CF" w:rsidRPr="00303366" w:rsidRDefault="00784B96" w:rsidP="003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9D17CF" w:rsidRPr="00303366" w:rsidTr="00702A07">
        <w:trPr>
          <w:trHeight w:val="168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7CF" w:rsidRDefault="009D17CF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7CF" w:rsidRDefault="009D17CF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Budowa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7CF" w:rsidRPr="00087BFC" w:rsidRDefault="009D17CF" w:rsidP="00087B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Z klapką</w:t>
            </w:r>
          </w:p>
          <w:p w:rsidR="009D17CF" w:rsidRPr="00087BFC" w:rsidRDefault="009D17CF" w:rsidP="00087B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Składane</w:t>
            </w:r>
          </w:p>
          <w:p w:rsidR="009D17CF" w:rsidRPr="00087BFC" w:rsidRDefault="009D17CF" w:rsidP="00087B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z możliwością wykorzystania jako stojak</w:t>
            </w:r>
          </w:p>
          <w:p w:rsidR="009D17CF" w:rsidRPr="00087BFC" w:rsidRDefault="009D17CF" w:rsidP="00087BF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wyposażone w zintegrowaną kieszeń na rysik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7CF" w:rsidRPr="00303366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303366" w:rsidRPr="00303366" w:rsidTr="00702A07">
        <w:trPr>
          <w:trHeight w:val="1244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9D17CF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303366"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</w:t>
            </w:r>
          </w:p>
        </w:tc>
        <w:tc>
          <w:tcPr>
            <w:tcW w:w="38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366" w:rsidRPr="00303366" w:rsidRDefault="00303366" w:rsidP="00303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Akcesorium musi być fabrycznie nowe, nieużywane, pochodzić z oficjalnego kanału sprzedaży w Polsce oraz posiadać deklaracje zgodności CE lub równoważną. Obligatoryj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nym</w:t>
            </w: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jest,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aby etui było w pełni </w:t>
            </w: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>kompatybiln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3033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zaoferowanym tabletem.</w:t>
            </w:r>
          </w:p>
        </w:tc>
      </w:tr>
    </w:tbl>
    <w:p w:rsidR="00784B96" w:rsidRDefault="00784B96" w:rsidP="00784B96">
      <w:r>
        <w:t>(* - niepotrzebne skreślić)</w:t>
      </w:r>
    </w:p>
    <w:p w:rsidR="00784B96" w:rsidRDefault="00784B96" w:rsidP="00784B96">
      <w:pPr>
        <w:spacing w:after="0" w:line="240" w:lineRule="auto"/>
      </w:pPr>
      <w:r w:rsidRPr="00C96867">
        <w:rPr>
          <w:b/>
          <w:sz w:val="28"/>
          <w:szCs w:val="20"/>
        </w:rPr>
        <w:t xml:space="preserve">Przykładowym </w:t>
      </w:r>
      <w:r>
        <w:rPr>
          <w:b/>
          <w:sz w:val="28"/>
          <w:szCs w:val="20"/>
        </w:rPr>
        <w:t>akcesorium</w:t>
      </w:r>
      <w:r w:rsidRPr="00C96867">
        <w:rPr>
          <w:b/>
          <w:sz w:val="28"/>
          <w:szCs w:val="20"/>
        </w:rPr>
        <w:t xml:space="preserve"> spełniającym wymagania dla </w:t>
      </w:r>
      <w:r>
        <w:rPr>
          <w:rFonts w:ascii="Calibri" w:hAnsi="Calibri" w:cs="Arial"/>
          <w:b/>
          <w:bCs/>
          <w:sz w:val="28"/>
          <w:szCs w:val="20"/>
        </w:rPr>
        <w:t>etui</w:t>
      </w:r>
      <w:r w:rsidRPr="00C96867">
        <w:rPr>
          <w:rFonts w:ascii="Calibri" w:hAnsi="Calibri" w:cs="Arial"/>
          <w:b/>
          <w:bCs/>
          <w:sz w:val="28"/>
          <w:szCs w:val="20"/>
        </w:rPr>
        <w:t xml:space="preserve"> jest</w:t>
      </w:r>
      <w:r>
        <w:rPr>
          <w:rFonts w:ascii="Calibri" w:hAnsi="Calibri" w:cs="Arial"/>
          <w:b/>
          <w:bCs/>
          <w:sz w:val="28"/>
          <w:szCs w:val="20"/>
        </w:rPr>
        <w:t xml:space="preserve">: </w:t>
      </w:r>
      <w:r w:rsidRPr="00784B96">
        <w:rPr>
          <w:rFonts w:ascii="Calibri" w:hAnsi="Calibri" w:cs="Arial"/>
          <w:b/>
          <w:bCs/>
          <w:sz w:val="28"/>
          <w:szCs w:val="20"/>
        </w:rPr>
        <w:t>Et</w:t>
      </w:r>
      <w:r>
        <w:rPr>
          <w:rFonts w:ascii="Calibri" w:hAnsi="Calibri" w:cs="Arial"/>
          <w:b/>
          <w:bCs/>
          <w:sz w:val="28"/>
          <w:szCs w:val="20"/>
        </w:rPr>
        <w:t>ui</w:t>
      </w:r>
      <w:r w:rsidRPr="00784B96">
        <w:rPr>
          <w:rFonts w:ascii="Calibri" w:hAnsi="Calibri" w:cs="Arial"/>
          <w:b/>
          <w:bCs/>
          <w:sz w:val="28"/>
          <w:szCs w:val="20"/>
        </w:rPr>
        <w:t xml:space="preserve"> na tablet Lenovo </w:t>
      </w:r>
      <w:proofErr w:type="spellStart"/>
      <w:r w:rsidRPr="00784B96">
        <w:rPr>
          <w:rFonts w:ascii="Calibri" w:hAnsi="Calibri" w:cs="Arial"/>
          <w:b/>
          <w:bCs/>
          <w:sz w:val="28"/>
          <w:szCs w:val="20"/>
        </w:rPr>
        <w:t>Tab</w:t>
      </w:r>
      <w:proofErr w:type="spellEnd"/>
      <w:r w:rsidRPr="00784B96">
        <w:rPr>
          <w:rFonts w:ascii="Calibri" w:hAnsi="Calibri" w:cs="Arial"/>
          <w:b/>
          <w:bCs/>
          <w:sz w:val="28"/>
          <w:szCs w:val="20"/>
        </w:rPr>
        <w:t xml:space="preserve"> P11 Pro Gen 2 Folio Case </w:t>
      </w:r>
      <w:r>
        <w:rPr>
          <w:rFonts w:ascii="Calibri" w:hAnsi="Calibri" w:cs="Arial"/>
          <w:b/>
          <w:bCs/>
          <w:sz w:val="28"/>
          <w:szCs w:val="20"/>
        </w:rPr>
        <w:t>(</w:t>
      </w:r>
      <w:r w:rsidRPr="00784B96">
        <w:rPr>
          <w:rFonts w:ascii="Calibri" w:hAnsi="Calibri" w:cs="Arial"/>
          <w:b/>
          <w:bCs/>
          <w:sz w:val="28"/>
          <w:szCs w:val="20"/>
        </w:rPr>
        <w:t>ZG38C04236</w:t>
      </w:r>
      <w:r>
        <w:rPr>
          <w:rFonts w:ascii="Calibri" w:hAnsi="Calibri" w:cs="Arial"/>
          <w:b/>
          <w:bCs/>
          <w:sz w:val="28"/>
          <w:szCs w:val="20"/>
        </w:rPr>
        <w:t>)</w:t>
      </w:r>
      <w:r>
        <w:br w:type="page"/>
      </w:r>
    </w:p>
    <w:p w:rsidR="00303366" w:rsidRDefault="00303366"/>
    <w:p w:rsidR="00303366" w:rsidRPr="00F04C84" w:rsidRDefault="00303366" w:rsidP="00303366">
      <w:pPr>
        <w:pStyle w:val="Tytu"/>
        <w:pBdr>
          <w:top w:val="dotted" w:sz="2" w:space="1" w:color="auto"/>
          <w:bottom w:val="dotted" w:sz="2" w:space="6" w:color="auto"/>
        </w:pBdr>
        <w:spacing w:before="0" w:after="0"/>
        <w:rPr>
          <w:rFonts w:ascii="Calibri" w:hAnsi="Calibri"/>
          <w:color w:val="auto"/>
          <w:sz w:val="20"/>
          <w:szCs w:val="20"/>
        </w:rPr>
      </w:pPr>
      <w:r w:rsidRPr="00F04C84">
        <w:rPr>
          <w:rFonts w:ascii="Calibri" w:hAnsi="Calibri"/>
          <w:color w:val="auto"/>
          <w:sz w:val="20"/>
          <w:szCs w:val="20"/>
        </w:rPr>
        <w:t>OPIS PRZEDMIOTU ZAMÓWIENIA</w:t>
      </w:r>
    </w:p>
    <w:p w:rsidR="00303366" w:rsidRPr="00F04C84" w:rsidRDefault="00303366" w:rsidP="00303366">
      <w:pPr>
        <w:pStyle w:val="Nagwek1"/>
        <w:pBdr>
          <w:bottom w:val="thinThickSmallGap" w:sz="12" w:space="1" w:color="auto"/>
        </w:pBdr>
        <w:spacing w:before="0" w:after="0" w:line="240" w:lineRule="auto"/>
        <w:rPr>
          <w:rFonts w:ascii="Calibri" w:hAnsi="Calibri" w:cs="Arial"/>
          <w:bCs/>
          <w:color w:val="auto"/>
          <w:sz w:val="20"/>
          <w:szCs w:val="20"/>
        </w:rPr>
      </w:pPr>
      <w:r>
        <w:rPr>
          <w:rFonts w:ascii="Calibri" w:hAnsi="Calibri" w:cs="Arial"/>
          <w:bCs/>
          <w:color w:val="auto"/>
          <w:sz w:val="20"/>
          <w:szCs w:val="20"/>
        </w:rPr>
        <w:t>HUB USB</w:t>
      </w:r>
      <w:r w:rsidRPr="00F04C84">
        <w:rPr>
          <w:rFonts w:ascii="Calibri" w:hAnsi="Calibri" w:cs="Arial"/>
          <w:bCs/>
          <w:color w:val="auto"/>
          <w:sz w:val="20"/>
          <w:szCs w:val="20"/>
        </w:rPr>
        <w:t xml:space="preserve"> – SZTUK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17"/>
        <w:gridCol w:w="6540"/>
        <w:gridCol w:w="4732"/>
      </w:tblGrid>
      <w:tr w:rsidR="00B260BE" w:rsidRPr="00B260BE" w:rsidTr="00784B96">
        <w:trPr>
          <w:trHeight w:val="315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podzespołu / cechy</w:t>
            </w:r>
          </w:p>
        </w:tc>
        <w:tc>
          <w:tcPr>
            <w:tcW w:w="2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minimalne parametry techniczne i funkcjonalności</w:t>
            </w:r>
          </w:p>
        </w:tc>
        <w:tc>
          <w:tcPr>
            <w:tcW w:w="1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 oferowanego urządzenia</w:t>
            </w:r>
          </w:p>
        </w:tc>
      </w:tr>
      <w:tr w:rsidR="00B260BE" w:rsidRPr="00B260BE" w:rsidTr="00784B96">
        <w:trPr>
          <w:trHeight w:val="915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Default="00B260BE" w:rsidP="00B260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Pasywny Hub USB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producenta oraz model/</w:t>
            </w:r>
          </w:p>
        </w:tc>
      </w:tr>
      <w:tr w:rsidR="00B260BE" w:rsidRPr="00B260BE" w:rsidTr="00784B96">
        <w:trPr>
          <w:trHeight w:val="915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Default="00B260BE" w:rsidP="00B260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Waga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w zakresie od 85 do 100 g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F6319B" w:rsidP="00F63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260BE" w:rsidRPr="00B260BE" w:rsidTr="00784B96">
        <w:trPr>
          <w:trHeight w:val="1215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Default="00B260BE" w:rsidP="00B260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Wymiary gabarytowe (wysokość x szerokość x grubość mm)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w zakresie od 90 x 30 x 10 mm do 100 x 50 x 20 mm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260BE" w:rsidRPr="00B260BE" w:rsidTr="00784B96">
        <w:trPr>
          <w:trHeight w:val="1515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Default="00B260BE" w:rsidP="00B260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Porty wyjściowe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FC" w:rsidRPr="00087BFC" w:rsidRDefault="00B260BE" w:rsidP="00087B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val="en-GB" w:eastAsia="pl-PL"/>
              </w:rPr>
              <w:t>USB min. 3.2 Gen 1 - min. 3 szt.</w:t>
            </w:r>
            <w:r w:rsidR="00087BFC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 </w:t>
            </w:r>
            <w:r w:rsidR="00087BFC"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(Z czego min. 3 porty obsługują ładowanie prądem min. 1,5 A)</w:t>
            </w:r>
          </w:p>
          <w:p w:rsidR="00B260BE" w:rsidRPr="00087BFC" w:rsidRDefault="00B260BE" w:rsidP="00087BF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HDMI min. 2.0 - min. 1 szt.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260BE" w:rsidRPr="00B260BE" w:rsidTr="00784B96">
        <w:trPr>
          <w:trHeight w:val="915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Default="00B260BE" w:rsidP="00B260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Port wejściowy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USB Typu C min. 3.2 Gen 1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784B96" w:rsidP="00784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B260BE" w:rsidRPr="00B260BE" w:rsidTr="00702A07">
        <w:trPr>
          <w:trHeight w:val="975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Default="00B260BE" w:rsidP="00B260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</w:t>
            </w:r>
          </w:p>
        </w:tc>
        <w:tc>
          <w:tcPr>
            <w:tcW w:w="3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0BE" w:rsidRPr="00B260BE" w:rsidRDefault="00B260BE" w:rsidP="00B2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Akcesorium musi być fabrycznie nowe, nieużywane, pochodzić z oficjalnego kanału sprzedaży w Polsce oraz posiadać deklaracje zgodności CE lub równoważną. </w:t>
            </w:r>
            <w:r w:rsidR="0037640D"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>Obligatoryjna</w:t>
            </w:r>
            <w:r w:rsidRPr="00B260B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jest pełna kompatybilność z zaoferowanym tabletem.</w:t>
            </w:r>
          </w:p>
        </w:tc>
      </w:tr>
    </w:tbl>
    <w:p w:rsidR="00784B96" w:rsidRDefault="00784B96" w:rsidP="00784B96">
      <w:r>
        <w:t>(* - niepotrzebne skreślić)</w:t>
      </w:r>
    </w:p>
    <w:p w:rsidR="00784B96" w:rsidRDefault="00784B96" w:rsidP="00784B96">
      <w:pPr>
        <w:spacing w:after="0" w:line="240" w:lineRule="auto"/>
        <w:rPr>
          <w:rFonts w:ascii="Calibri" w:hAnsi="Calibri" w:cs="Arial"/>
          <w:b/>
          <w:bCs/>
          <w:sz w:val="28"/>
          <w:szCs w:val="20"/>
        </w:rPr>
      </w:pPr>
      <w:r w:rsidRPr="00C96867">
        <w:rPr>
          <w:b/>
          <w:sz w:val="28"/>
          <w:szCs w:val="20"/>
        </w:rPr>
        <w:t xml:space="preserve">Przykładowym </w:t>
      </w:r>
      <w:r>
        <w:rPr>
          <w:b/>
          <w:sz w:val="28"/>
          <w:szCs w:val="20"/>
        </w:rPr>
        <w:t>akcesorium</w:t>
      </w:r>
      <w:r w:rsidRPr="00C96867">
        <w:rPr>
          <w:b/>
          <w:sz w:val="28"/>
          <w:szCs w:val="20"/>
        </w:rPr>
        <w:t xml:space="preserve"> spełniającym wymagania dla </w:t>
      </w:r>
      <w:r>
        <w:rPr>
          <w:rFonts w:ascii="Calibri" w:hAnsi="Calibri" w:cs="Arial"/>
          <w:b/>
          <w:bCs/>
          <w:sz w:val="28"/>
          <w:szCs w:val="20"/>
        </w:rPr>
        <w:t>Hub USB</w:t>
      </w:r>
      <w:r w:rsidRPr="00C96867">
        <w:rPr>
          <w:rFonts w:ascii="Calibri" w:hAnsi="Calibri" w:cs="Arial"/>
          <w:b/>
          <w:bCs/>
          <w:sz w:val="28"/>
          <w:szCs w:val="20"/>
        </w:rPr>
        <w:t xml:space="preserve"> jest</w:t>
      </w:r>
      <w:r>
        <w:rPr>
          <w:rFonts w:ascii="Calibri" w:hAnsi="Calibri" w:cs="Arial"/>
          <w:b/>
          <w:bCs/>
          <w:sz w:val="28"/>
          <w:szCs w:val="20"/>
        </w:rPr>
        <w:t xml:space="preserve">: </w:t>
      </w:r>
      <w:r w:rsidRPr="00784B96">
        <w:rPr>
          <w:rFonts w:ascii="Calibri" w:hAnsi="Calibri" w:cs="Arial"/>
          <w:b/>
          <w:bCs/>
          <w:sz w:val="28"/>
          <w:szCs w:val="20"/>
        </w:rPr>
        <w:t xml:space="preserve">Unitek Hub USB-C </w:t>
      </w:r>
      <w:r>
        <w:rPr>
          <w:rFonts w:ascii="Calibri" w:hAnsi="Calibri" w:cs="Arial"/>
          <w:b/>
          <w:bCs/>
          <w:sz w:val="28"/>
          <w:szCs w:val="20"/>
        </w:rPr>
        <w:t>(</w:t>
      </w:r>
      <w:r w:rsidRPr="00784B96">
        <w:rPr>
          <w:rFonts w:ascii="Calibri" w:hAnsi="Calibri" w:cs="Arial"/>
          <w:b/>
          <w:bCs/>
          <w:sz w:val="28"/>
          <w:szCs w:val="20"/>
        </w:rPr>
        <w:t>H1110B</w:t>
      </w:r>
      <w:r>
        <w:rPr>
          <w:rFonts w:ascii="Calibri" w:hAnsi="Calibri" w:cs="Arial"/>
          <w:b/>
          <w:bCs/>
          <w:sz w:val="28"/>
          <w:szCs w:val="20"/>
        </w:rPr>
        <w:t>)</w:t>
      </w:r>
    </w:p>
    <w:p w:rsidR="00784B96" w:rsidRDefault="00784B96" w:rsidP="00784B96">
      <w:r>
        <w:br w:type="page"/>
      </w:r>
    </w:p>
    <w:p w:rsidR="0033298E" w:rsidRDefault="0033298E" w:rsidP="00784B96">
      <w:pPr>
        <w:spacing w:after="0" w:line="240" w:lineRule="auto"/>
      </w:pPr>
    </w:p>
    <w:p w:rsidR="0033298E" w:rsidRPr="00F04C84" w:rsidRDefault="0033298E" w:rsidP="0033298E">
      <w:pPr>
        <w:pStyle w:val="Tytu"/>
        <w:pBdr>
          <w:top w:val="dotted" w:sz="2" w:space="1" w:color="auto"/>
          <w:bottom w:val="dotted" w:sz="2" w:space="6" w:color="auto"/>
        </w:pBdr>
        <w:spacing w:before="0" w:after="0"/>
        <w:rPr>
          <w:rFonts w:ascii="Calibri" w:hAnsi="Calibri"/>
          <w:color w:val="auto"/>
          <w:sz w:val="20"/>
          <w:szCs w:val="20"/>
        </w:rPr>
      </w:pPr>
      <w:r w:rsidRPr="00F04C84">
        <w:rPr>
          <w:rFonts w:ascii="Calibri" w:hAnsi="Calibri"/>
          <w:color w:val="auto"/>
          <w:sz w:val="20"/>
          <w:szCs w:val="20"/>
        </w:rPr>
        <w:t>OPIS PRZEDMIOTU ZAMÓWIENIA</w:t>
      </w:r>
    </w:p>
    <w:p w:rsidR="0033298E" w:rsidRPr="00F04C84" w:rsidRDefault="0033298E" w:rsidP="0033298E">
      <w:pPr>
        <w:pStyle w:val="Nagwek1"/>
        <w:pBdr>
          <w:bottom w:val="thinThickSmallGap" w:sz="12" w:space="1" w:color="auto"/>
        </w:pBdr>
        <w:spacing w:before="0" w:after="0" w:line="240" w:lineRule="auto"/>
        <w:rPr>
          <w:rFonts w:ascii="Calibri" w:hAnsi="Calibri" w:cs="Arial"/>
          <w:bCs/>
          <w:color w:val="auto"/>
          <w:sz w:val="20"/>
          <w:szCs w:val="20"/>
        </w:rPr>
      </w:pPr>
      <w:r>
        <w:rPr>
          <w:rFonts w:ascii="Calibri" w:hAnsi="Calibri" w:cs="Arial"/>
          <w:bCs/>
          <w:color w:val="auto"/>
          <w:sz w:val="20"/>
          <w:szCs w:val="20"/>
        </w:rPr>
        <w:t>klaw</w:t>
      </w:r>
      <w:r w:rsidR="00F6319B">
        <w:rPr>
          <w:rFonts w:ascii="Calibri" w:hAnsi="Calibri" w:cs="Arial"/>
          <w:bCs/>
          <w:color w:val="auto"/>
          <w:sz w:val="20"/>
          <w:szCs w:val="20"/>
        </w:rPr>
        <w:t>ia</w:t>
      </w:r>
      <w:r>
        <w:rPr>
          <w:rFonts w:ascii="Calibri" w:hAnsi="Calibri" w:cs="Arial"/>
          <w:bCs/>
          <w:color w:val="auto"/>
          <w:sz w:val="20"/>
          <w:szCs w:val="20"/>
        </w:rPr>
        <w:t>tura bezprzewodowa</w:t>
      </w:r>
      <w:r w:rsidRPr="00F04C84">
        <w:rPr>
          <w:rFonts w:ascii="Calibri" w:hAnsi="Calibri" w:cs="Arial"/>
          <w:bCs/>
          <w:color w:val="auto"/>
          <w:sz w:val="20"/>
          <w:szCs w:val="20"/>
        </w:rPr>
        <w:t xml:space="preserve"> – SZTUK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849"/>
        <w:gridCol w:w="5324"/>
        <w:gridCol w:w="6026"/>
      </w:tblGrid>
      <w:tr w:rsidR="0033298E" w:rsidRPr="0033298E" w:rsidTr="0037640D">
        <w:trPr>
          <w:trHeight w:val="315"/>
        </w:trPr>
        <w:tc>
          <w:tcPr>
            <w:tcW w:w="160" w:type="pct"/>
            <w:shd w:val="clear" w:color="000000" w:fill="D9D9D9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971" w:type="pct"/>
            <w:shd w:val="clear" w:color="000000" w:fill="D9D9D9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podzespołu / cechy</w:t>
            </w:r>
          </w:p>
        </w:tc>
        <w:tc>
          <w:tcPr>
            <w:tcW w:w="1815" w:type="pct"/>
            <w:shd w:val="clear" w:color="000000" w:fill="D9D9D9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minimalne parametry techniczne i funkcjonalności</w:t>
            </w:r>
          </w:p>
        </w:tc>
        <w:tc>
          <w:tcPr>
            <w:tcW w:w="2054" w:type="pct"/>
            <w:shd w:val="clear" w:color="000000" w:fill="D0CECE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 oferowanego urządzenia</w:t>
            </w:r>
          </w:p>
        </w:tc>
      </w:tr>
      <w:tr w:rsidR="0037640D" w:rsidRPr="0033298E" w:rsidTr="00F6319B">
        <w:trPr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33298E" w:rsidRPr="0033298E" w:rsidRDefault="0037640D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Klawiatura</w:t>
            </w:r>
            <w:r w:rsidR="0033298E"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bezprzewodowa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33298E" w:rsidRPr="0033298E" w:rsidRDefault="0033298E" w:rsidP="00F63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producenta oraz model/</w:t>
            </w:r>
          </w:p>
        </w:tc>
      </w:tr>
      <w:tr w:rsidR="0037640D" w:rsidRPr="0033298E" w:rsidTr="00F6319B">
        <w:trPr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Waga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w zakresie od 400 do 600 g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33298E" w:rsidRPr="0033298E" w:rsidRDefault="00F6319B" w:rsidP="00F63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37640D" w:rsidRPr="0033298E" w:rsidTr="00F6319B">
        <w:trPr>
          <w:trHeight w:val="915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Kolor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szary bądź jemu odpowiadający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33298E" w:rsidRPr="0033298E" w:rsidRDefault="0033298E" w:rsidP="00F63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/wpisać: kolor/</w:t>
            </w:r>
          </w:p>
        </w:tc>
      </w:tr>
      <w:tr w:rsidR="0037640D" w:rsidRPr="0033298E" w:rsidTr="00F6319B">
        <w:trPr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Wymiary gabarytowe (wysokość x szerokość x grubość mm)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w zakresie od 290 x 130x 20 mm do 320 x 150 x 30 mm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33298E" w:rsidRPr="0033298E" w:rsidRDefault="00F6319B" w:rsidP="00F6319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319B">
              <w:rPr>
                <w:rFonts w:ascii="Calibri" w:eastAsia="Times New Roman" w:hAnsi="Calibri" w:cs="Calibri"/>
                <w:color w:val="000000"/>
                <w:lang w:eastAsia="pl-PL"/>
              </w:rPr>
              <w:t>Spełnia wymienione / Nie spełnia wymienionych *</w:t>
            </w:r>
          </w:p>
        </w:tc>
      </w:tr>
      <w:tr w:rsidR="0037640D" w:rsidRPr="0033298E" w:rsidTr="00F6319B">
        <w:trPr>
          <w:trHeight w:val="1515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Interfejs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Bluetooth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33298E" w:rsidRPr="0033298E" w:rsidRDefault="00F6319B" w:rsidP="00F63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37640D" w:rsidRPr="0033298E" w:rsidTr="00F6319B">
        <w:trPr>
          <w:trHeight w:val="1515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7640D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Układ</w:t>
            </w:r>
            <w:r w:rsidR="0033298E"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klawiatury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QWERTY, dopuszczalne języki </w:t>
            </w:r>
            <w:r w:rsidR="0037640D"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klawiatury</w:t>
            </w: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Polski i Angielski (Wielka Brytania)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33298E" w:rsidRPr="0033298E" w:rsidRDefault="00F6319B" w:rsidP="00F63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37640D" w:rsidRPr="0033298E" w:rsidTr="00F6319B">
        <w:trPr>
          <w:trHeight w:val="1515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Bateria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33298E" w:rsidRPr="00087BFC" w:rsidRDefault="0033298E" w:rsidP="00087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Akumulator Litowo-Polimerowy min. 1500 mAh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33298E" w:rsidRPr="0033298E" w:rsidRDefault="0033298E" w:rsidP="00F63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F6319B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37640D" w:rsidRPr="0033298E" w:rsidTr="00F6319B">
        <w:trPr>
          <w:trHeight w:val="2715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7640D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budowa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087BFC" w:rsidRDefault="0033298E" w:rsidP="00087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Klawisze niskoprofilowe</w:t>
            </w:r>
          </w:p>
          <w:p w:rsidR="00087BFC" w:rsidRDefault="0033298E" w:rsidP="00087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Metalowa konstrukcja</w:t>
            </w:r>
          </w:p>
          <w:p w:rsidR="00087BFC" w:rsidRDefault="0033298E" w:rsidP="00087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Stopki antypoślizgowe</w:t>
            </w:r>
          </w:p>
          <w:p w:rsidR="00087BFC" w:rsidRDefault="0033298E" w:rsidP="00087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Klawisze multimedialne</w:t>
            </w:r>
          </w:p>
          <w:p w:rsidR="00087BFC" w:rsidRDefault="0033298E" w:rsidP="00087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Regulowane jednostrefowe </w:t>
            </w:r>
            <w:r w:rsidR="0037640D"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podświetlenie</w:t>
            </w: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klawiszy (sterow</w:t>
            </w:r>
            <w:r w:rsidR="0037640D"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ne automatycznie prze</w:t>
            </w:r>
            <w:r w:rsidR="0037640D"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czujnik zmierzchowy)</w:t>
            </w:r>
          </w:p>
          <w:p w:rsidR="0033298E" w:rsidRPr="00087BFC" w:rsidRDefault="0033298E" w:rsidP="00087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Złącze USB typu C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33298E" w:rsidRPr="0033298E" w:rsidRDefault="00F6319B" w:rsidP="00F63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37640D" w:rsidRPr="0033298E" w:rsidTr="00F6319B">
        <w:trPr>
          <w:trHeight w:val="1215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7640D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Dodatkowe</w:t>
            </w:r>
            <w:r w:rsidR="0033298E"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wymagania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087BFC" w:rsidRDefault="0033298E" w:rsidP="00087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Możliwość sparowania z min. trzema urządzeniami równocześnie </w:t>
            </w:r>
          </w:p>
          <w:p w:rsidR="00087BFC" w:rsidRDefault="0037640D" w:rsidP="00087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Możliwość</w:t>
            </w:r>
            <w:r w:rsidR="0033298E"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szybkiego ładowania za pomocą przewodu USB typu C</w:t>
            </w:r>
          </w:p>
          <w:p w:rsidR="0033298E" w:rsidRPr="00087BFC" w:rsidRDefault="0037640D" w:rsidP="00087BF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Możliwość</w:t>
            </w:r>
            <w:r w:rsidR="0033298E"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personalizacji za pomocą oficjalnego </w:t>
            </w: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oprogramowania</w:t>
            </w:r>
          </w:p>
        </w:tc>
        <w:tc>
          <w:tcPr>
            <w:tcW w:w="2054" w:type="pct"/>
            <w:shd w:val="clear" w:color="auto" w:fill="auto"/>
            <w:vAlign w:val="center"/>
            <w:hideMark/>
          </w:tcPr>
          <w:p w:rsidR="0033298E" w:rsidRPr="0033298E" w:rsidRDefault="00F6319B" w:rsidP="00F63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37640D" w:rsidRPr="0033298E" w:rsidTr="00F6319B">
        <w:trPr>
          <w:trHeight w:val="740"/>
        </w:trPr>
        <w:tc>
          <w:tcPr>
            <w:tcW w:w="160" w:type="pct"/>
            <w:shd w:val="clear" w:color="auto" w:fill="auto"/>
            <w:vAlign w:val="center"/>
            <w:hideMark/>
          </w:tcPr>
          <w:p w:rsidR="0037640D" w:rsidRPr="0033298E" w:rsidRDefault="0037640D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7640D" w:rsidRPr="0033298E" w:rsidRDefault="0037640D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Dołączone akcesoria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37640D" w:rsidRPr="00087BFC" w:rsidRDefault="0037640D" w:rsidP="00087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7BFC">
              <w:rPr>
                <w:rFonts w:ascii="Calibri" w:eastAsia="Times New Roman" w:hAnsi="Calibri" w:cs="Calibri"/>
                <w:color w:val="000000"/>
                <w:lang w:eastAsia="pl-PL"/>
              </w:rPr>
              <w:t>przewód USB-A do USB-C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37640D" w:rsidRPr="0033298E" w:rsidRDefault="00F6319B" w:rsidP="00F63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Spełnia wymienione / Nie spełnia wymienionych *</w:t>
            </w:r>
          </w:p>
        </w:tc>
      </w:tr>
      <w:tr w:rsidR="0033298E" w:rsidRPr="0033298E" w:rsidTr="00702A07">
        <w:trPr>
          <w:trHeight w:val="958"/>
        </w:trPr>
        <w:tc>
          <w:tcPr>
            <w:tcW w:w="160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Dodatkowe wymagania</w:t>
            </w:r>
          </w:p>
        </w:tc>
        <w:tc>
          <w:tcPr>
            <w:tcW w:w="3869" w:type="pct"/>
            <w:gridSpan w:val="2"/>
            <w:shd w:val="clear" w:color="auto" w:fill="auto"/>
            <w:vAlign w:val="center"/>
            <w:hideMark/>
          </w:tcPr>
          <w:p w:rsidR="0033298E" w:rsidRPr="0033298E" w:rsidRDefault="0033298E" w:rsidP="0033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>Akcesori</w:t>
            </w:r>
            <w:r w:rsidR="0037640D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mus</w:t>
            </w:r>
            <w:r w:rsidR="0037640D">
              <w:rPr>
                <w:rFonts w:ascii="Calibri" w:eastAsia="Times New Roman" w:hAnsi="Calibri" w:cs="Calibri"/>
                <w:color w:val="000000"/>
                <w:lang w:eastAsia="pl-PL"/>
              </w:rPr>
              <w:t>zą</w:t>
            </w:r>
            <w:r w:rsidRPr="0033298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być fabrycznie nowe, nieużywane, pochodzić z oficjalnego kanału sprzedaży w Polsce oraz posiadać deklaracje zgodności CE lub równoważną.</w:t>
            </w:r>
          </w:p>
        </w:tc>
      </w:tr>
    </w:tbl>
    <w:p w:rsidR="00F6319B" w:rsidRDefault="00F6319B" w:rsidP="00F6319B">
      <w:r>
        <w:t>(* - niepotrzebne skreślić)</w:t>
      </w:r>
    </w:p>
    <w:p w:rsidR="00303366" w:rsidRPr="00022032" w:rsidRDefault="00F6319B" w:rsidP="00F6319B">
      <w:pPr>
        <w:spacing w:after="0" w:line="240" w:lineRule="auto"/>
      </w:pPr>
      <w:r w:rsidRPr="00C96867">
        <w:rPr>
          <w:b/>
          <w:sz w:val="28"/>
          <w:szCs w:val="20"/>
        </w:rPr>
        <w:t xml:space="preserve">Przykładowym </w:t>
      </w:r>
      <w:r>
        <w:rPr>
          <w:b/>
          <w:sz w:val="28"/>
          <w:szCs w:val="20"/>
        </w:rPr>
        <w:t>akcesorium</w:t>
      </w:r>
      <w:r w:rsidRPr="00C96867">
        <w:rPr>
          <w:b/>
          <w:sz w:val="28"/>
          <w:szCs w:val="20"/>
        </w:rPr>
        <w:t xml:space="preserve"> spełniającym wymagania dla </w:t>
      </w:r>
      <w:r w:rsidRPr="00F6319B">
        <w:rPr>
          <w:rFonts w:ascii="Calibri" w:hAnsi="Calibri" w:cs="Arial"/>
          <w:b/>
          <w:bCs/>
          <w:sz w:val="28"/>
          <w:szCs w:val="20"/>
        </w:rPr>
        <w:t xml:space="preserve">Klawiatura Bezprzewodowa </w:t>
      </w:r>
      <w:r w:rsidRPr="00C96867">
        <w:rPr>
          <w:rFonts w:ascii="Calibri" w:hAnsi="Calibri" w:cs="Arial"/>
          <w:b/>
          <w:bCs/>
          <w:sz w:val="28"/>
          <w:szCs w:val="20"/>
        </w:rPr>
        <w:t>jest</w:t>
      </w:r>
      <w:r>
        <w:rPr>
          <w:rFonts w:ascii="Calibri" w:hAnsi="Calibri" w:cs="Arial"/>
          <w:b/>
          <w:bCs/>
          <w:sz w:val="28"/>
          <w:szCs w:val="20"/>
        </w:rPr>
        <w:t xml:space="preserve">: </w:t>
      </w:r>
      <w:r w:rsidRPr="00F6319B">
        <w:rPr>
          <w:rFonts w:ascii="Calibri" w:hAnsi="Calibri" w:cs="Arial"/>
          <w:b/>
          <w:bCs/>
          <w:sz w:val="28"/>
          <w:szCs w:val="20"/>
        </w:rPr>
        <w:t xml:space="preserve">Klawiatura </w:t>
      </w:r>
      <w:proofErr w:type="spellStart"/>
      <w:r w:rsidRPr="00F6319B">
        <w:rPr>
          <w:rFonts w:ascii="Calibri" w:hAnsi="Calibri" w:cs="Arial"/>
          <w:b/>
          <w:bCs/>
          <w:sz w:val="28"/>
          <w:szCs w:val="20"/>
        </w:rPr>
        <w:t>Logitech</w:t>
      </w:r>
      <w:proofErr w:type="spellEnd"/>
      <w:r w:rsidRPr="00F6319B">
        <w:rPr>
          <w:rFonts w:ascii="Calibri" w:hAnsi="Calibri" w:cs="Arial"/>
          <w:b/>
          <w:bCs/>
          <w:sz w:val="28"/>
          <w:szCs w:val="20"/>
        </w:rPr>
        <w:t xml:space="preserve"> MX </w:t>
      </w:r>
      <w:proofErr w:type="spellStart"/>
      <w:r w:rsidRPr="00F6319B">
        <w:rPr>
          <w:rFonts w:ascii="Calibri" w:hAnsi="Calibri" w:cs="Arial"/>
          <w:b/>
          <w:bCs/>
          <w:sz w:val="28"/>
          <w:szCs w:val="20"/>
        </w:rPr>
        <w:t>Keys</w:t>
      </w:r>
      <w:proofErr w:type="spellEnd"/>
      <w:r w:rsidRPr="00F6319B">
        <w:rPr>
          <w:rFonts w:ascii="Calibri" w:hAnsi="Calibri" w:cs="Arial"/>
          <w:b/>
          <w:bCs/>
          <w:sz w:val="28"/>
          <w:szCs w:val="20"/>
        </w:rPr>
        <w:t xml:space="preserve"> Mini Grafitowa</w:t>
      </w:r>
      <w:r>
        <w:rPr>
          <w:rFonts w:ascii="Calibri" w:hAnsi="Calibri" w:cs="Arial"/>
          <w:b/>
          <w:bCs/>
          <w:sz w:val="28"/>
          <w:szCs w:val="20"/>
        </w:rPr>
        <w:t xml:space="preserve"> (</w:t>
      </w:r>
      <w:r w:rsidRPr="00F6319B">
        <w:rPr>
          <w:rFonts w:ascii="Calibri" w:hAnsi="Calibri" w:cs="Arial"/>
          <w:b/>
          <w:bCs/>
          <w:sz w:val="28"/>
          <w:szCs w:val="20"/>
        </w:rPr>
        <w:t>920-010498</w:t>
      </w:r>
      <w:r>
        <w:rPr>
          <w:rFonts w:ascii="Calibri" w:hAnsi="Calibri" w:cs="Arial"/>
          <w:b/>
          <w:bCs/>
          <w:sz w:val="28"/>
          <w:szCs w:val="20"/>
        </w:rPr>
        <w:t>)</w:t>
      </w:r>
    </w:p>
    <w:sectPr w:rsidR="00303366" w:rsidRPr="00022032" w:rsidSect="00702A07">
      <w:headerReference w:type="default" r:id="rId8"/>
      <w:footerReference w:type="even" r:id="rId9"/>
      <w:footerReference w:type="default" r:id="rId10"/>
      <w:pgSz w:w="16838" w:h="11906" w:orient="landscape"/>
      <w:pgMar w:top="851" w:right="1080" w:bottom="142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23" w:rsidRDefault="00597323" w:rsidP="00ED26C6">
      <w:pPr>
        <w:spacing w:after="0" w:line="240" w:lineRule="auto"/>
      </w:pPr>
      <w:r>
        <w:separator/>
      </w:r>
    </w:p>
  </w:endnote>
  <w:endnote w:type="continuationSeparator" w:id="0">
    <w:p w:rsidR="00597323" w:rsidRDefault="00597323" w:rsidP="00ED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81977"/>
      <w:docPartObj>
        <w:docPartGallery w:val="Page Numbers (Bottom of Page)"/>
        <w:docPartUnique/>
      </w:docPartObj>
    </w:sdtPr>
    <w:sdtEndPr/>
    <w:sdtContent>
      <w:p w:rsidR="00ED26C6" w:rsidRDefault="00ED26C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26C6" w:rsidRDefault="00ED2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0990"/>
      <w:docPartObj>
        <w:docPartGallery w:val="Page Numbers (Bottom of Page)"/>
        <w:docPartUnique/>
      </w:docPartObj>
    </w:sdtPr>
    <w:sdtEndPr/>
    <w:sdtContent>
      <w:p w:rsidR="00ED26C6" w:rsidRDefault="00ED26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26C6" w:rsidRDefault="00ED2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23" w:rsidRDefault="00597323" w:rsidP="00ED26C6">
      <w:pPr>
        <w:spacing w:after="0" w:line="240" w:lineRule="auto"/>
      </w:pPr>
      <w:r>
        <w:separator/>
      </w:r>
    </w:p>
  </w:footnote>
  <w:footnote w:type="continuationSeparator" w:id="0">
    <w:p w:rsidR="00597323" w:rsidRDefault="00597323" w:rsidP="00ED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A07" w:rsidRDefault="00702A07">
    <w:pPr>
      <w:pStyle w:val="Nagwek"/>
    </w:pPr>
    <w:r w:rsidRPr="00B3618E">
      <w:rPr>
        <w:rFonts w:ascii="Century Gothic" w:hAnsi="Century Gothic"/>
        <w:b/>
      </w:rPr>
      <w:t>Zakup</w:t>
    </w:r>
    <w:r>
      <w:rPr>
        <w:rFonts w:ascii="Century Gothic" w:hAnsi="Century Gothic"/>
        <w:b/>
      </w:rPr>
      <w:t xml:space="preserve"> tabletu wraz z akcesoriami </w:t>
    </w:r>
    <w:r w:rsidRPr="00B67436">
      <w:rPr>
        <w:rFonts w:ascii="Century Gothic" w:hAnsi="Century Gothic"/>
      </w:rPr>
      <w:t xml:space="preserve">nr </w:t>
    </w:r>
    <w:r>
      <w:rPr>
        <w:rFonts w:ascii="Century Gothic" w:hAnsi="Century Gothic"/>
        <w:b/>
      </w:rPr>
      <w:t>9</w:t>
    </w:r>
    <w:r w:rsidR="00C25C40">
      <w:rPr>
        <w:rFonts w:ascii="Century Gothic" w:hAnsi="Century Gothic"/>
        <w:b/>
      </w:rPr>
      <w:t>5</w:t>
    </w:r>
    <w:r>
      <w:rPr>
        <w:rFonts w:ascii="Century Gothic" w:hAnsi="Century Gothic"/>
        <w:b/>
      </w:rPr>
      <w:t>/2024/WTI</w:t>
    </w:r>
  </w:p>
  <w:p w:rsidR="00702A07" w:rsidRDefault="00702A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343"/>
    <w:multiLevelType w:val="hybridMultilevel"/>
    <w:tmpl w:val="2C10D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5AA"/>
    <w:multiLevelType w:val="hybridMultilevel"/>
    <w:tmpl w:val="9F2E4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D9C"/>
    <w:multiLevelType w:val="hybridMultilevel"/>
    <w:tmpl w:val="34889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250D"/>
    <w:multiLevelType w:val="hybridMultilevel"/>
    <w:tmpl w:val="13C24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92DF5"/>
    <w:multiLevelType w:val="hybridMultilevel"/>
    <w:tmpl w:val="AB8EE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27C77"/>
    <w:multiLevelType w:val="hybridMultilevel"/>
    <w:tmpl w:val="7D98A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05C5D"/>
    <w:multiLevelType w:val="hybridMultilevel"/>
    <w:tmpl w:val="A61C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6FB2"/>
    <w:multiLevelType w:val="hybridMultilevel"/>
    <w:tmpl w:val="90DE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54117"/>
    <w:multiLevelType w:val="hybridMultilevel"/>
    <w:tmpl w:val="946A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A0067"/>
    <w:multiLevelType w:val="hybridMultilevel"/>
    <w:tmpl w:val="177AE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25C9"/>
    <w:multiLevelType w:val="hybridMultilevel"/>
    <w:tmpl w:val="9A60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6E3A"/>
    <w:multiLevelType w:val="hybridMultilevel"/>
    <w:tmpl w:val="E31E9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404C1"/>
    <w:multiLevelType w:val="hybridMultilevel"/>
    <w:tmpl w:val="2642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269E5"/>
    <w:multiLevelType w:val="hybridMultilevel"/>
    <w:tmpl w:val="A528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1F81"/>
    <w:multiLevelType w:val="hybridMultilevel"/>
    <w:tmpl w:val="9FE83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4"/>
  </w:num>
  <w:num w:numId="5">
    <w:abstractNumId w:val="4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C6"/>
    <w:rsid w:val="00022032"/>
    <w:rsid w:val="00087BFC"/>
    <w:rsid w:val="000B3909"/>
    <w:rsid w:val="00146C1E"/>
    <w:rsid w:val="002D0FB9"/>
    <w:rsid w:val="00303366"/>
    <w:rsid w:val="003114FD"/>
    <w:rsid w:val="0033298E"/>
    <w:rsid w:val="0037079D"/>
    <w:rsid w:val="00374BB6"/>
    <w:rsid w:val="0037640D"/>
    <w:rsid w:val="00395017"/>
    <w:rsid w:val="0044628A"/>
    <w:rsid w:val="004819E2"/>
    <w:rsid w:val="00524EF2"/>
    <w:rsid w:val="00597323"/>
    <w:rsid w:val="0067009F"/>
    <w:rsid w:val="006F7523"/>
    <w:rsid w:val="00702A07"/>
    <w:rsid w:val="007048AF"/>
    <w:rsid w:val="00742372"/>
    <w:rsid w:val="00784B96"/>
    <w:rsid w:val="009D17CF"/>
    <w:rsid w:val="00A83431"/>
    <w:rsid w:val="00B260BE"/>
    <w:rsid w:val="00B276C2"/>
    <w:rsid w:val="00B764A5"/>
    <w:rsid w:val="00C25C40"/>
    <w:rsid w:val="00C85D81"/>
    <w:rsid w:val="00C96867"/>
    <w:rsid w:val="00D0754F"/>
    <w:rsid w:val="00EA3117"/>
    <w:rsid w:val="00ED26C6"/>
    <w:rsid w:val="00F04C84"/>
    <w:rsid w:val="00F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784B"/>
  <w15:chartTrackingRefBased/>
  <w15:docId w15:val="{DAC2126B-D1BB-4065-A3BF-0E74B645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26C6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26C6"/>
    <w:rPr>
      <w:rFonts w:ascii="Cambria" w:eastAsia="Times New Roman" w:hAnsi="Cambria" w:cs="Times New Roman"/>
      <w:caps/>
      <w:color w:val="632423"/>
      <w:spacing w:val="20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qFormat/>
    <w:rsid w:val="00ED26C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eastAsia="pl-PL"/>
    </w:rPr>
  </w:style>
  <w:style w:type="character" w:customStyle="1" w:styleId="TytuZnak">
    <w:name w:val="Tytuł Znak"/>
    <w:basedOn w:val="Domylnaczcionkaakapitu"/>
    <w:link w:val="Tytu"/>
    <w:rsid w:val="00ED26C6"/>
    <w:rPr>
      <w:rFonts w:ascii="Cambria" w:eastAsia="Times New Roman" w:hAnsi="Cambria" w:cs="Times New Roman"/>
      <w:caps/>
      <w:color w:val="632423"/>
      <w:spacing w:val="50"/>
      <w:sz w:val="44"/>
      <w:szCs w:val="44"/>
      <w:lang w:eastAsia="pl-PL"/>
    </w:rPr>
  </w:style>
  <w:style w:type="paragraph" w:styleId="Akapitzlist">
    <w:name w:val="List Paragraph"/>
    <w:basedOn w:val="Normalny"/>
    <w:uiPriority w:val="34"/>
    <w:qFormat/>
    <w:rsid w:val="00ED26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6C6"/>
  </w:style>
  <w:style w:type="paragraph" w:styleId="Stopka">
    <w:name w:val="footer"/>
    <w:basedOn w:val="Normalny"/>
    <w:link w:val="StopkaZnak"/>
    <w:uiPriority w:val="99"/>
    <w:unhideWhenUsed/>
    <w:rsid w:val="00ED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6C6"/>
  </w:style>
  <w:style w:type="paragraph" w:styleId="Tekstdymka">
    <w:name w:val="Balloon Text"/>
    <w:basedOn w:val="Normalny"/>
    <w:link w:val="TekstdymkaZnak"/>
    <w:uiPriority w:val="99"/>
    <w:semiHidden/>
    <w:unhideWhenUsed/>
    <w:rsid w:val="0048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AEE9-285A-43A8-903D-74523B0E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SulichT</dc:creator>
  <cp:keywords/>
  <dc:description/>
  <cp:lastModifiedBy>Waldemar Ziółkowski</cp:lastModifiedBy>
  <cp:revision>4</cp:revision>
  <cp:lastPrinted>2024-09-13T17:22:00Z</cp:lastPrinted>
  <dcterms:created xsi:type="dcterms:W3CDTF">2024-09-13T16:14:00Z</dcterms:created>
  <dcterms:modified xsi:type="dcterms:W3CDTF">2024-09-13T17:26:00Z</dcterms:modified>
</cp:coreProperties>
</file>