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8FC6" w14:textId="6BB3BEC0" w:rsidR="0088369D" w:rsidRPr="001F0BF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</w:t>
      </w:r>
      <w:r w:rsidR="001F0BF2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</w:t>
      </w:r>
      <w:r w:rsidR="00073E77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B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8291B">
        <w:rPr>
          <w:rFonts w:ascii="TimesNewRomanPSMT" w:hAnsi="TimesNewRomanPSMT" w:cs="TimesNewRomanPSMT"/>
          <w:b/>
          <w:sz w:val="24"/>
          <w:szCs w:val="24"/>
        </w:rPr>
        <w:t>17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</w:t>
      </w:r>
      <w:r w:rsidR="00073E77">
        <w:rPr>
          <w:rFonts w:ascii="TimesNewRomanPSMT" w:hAnsi="TimesNewRomanPSMT" w:cs="TimesNewRomanPSMT"/>
          <w:b/>
          <w:sz w:val="24"/>
          <w:szCs w:val="24"/>
        </w:rPr>
        <w:t>trzewiki</w:t>
      </w:r>
      <w:r w:rsidR="0060402D">
        <w:rPr>
          <w:rFonts w:ascii="TimesNewRomanPSMT" w:hAnsi="TimesNewRomanPSMT" w:cs="TimesNewRomanPSMT"/>
          <w:b/>
          <w:sz w:val="24"/>
          <w:szCs w:val="24"/>
        </w:rPr>
        <w:t>)</w:t>
      </w:r>
      <w:r w:rsidR="00E93774" w:rsidRPr="00057E85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821AECF" w14:textId="0793523C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r w:rsidR="002E7FF1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8291B">
        <w:rPr>
          <w:rFonts w:ascii="TimesNewRomanPSMT" w:hAnsi="TimesNewRomanPSMT" w:cs="TimesNewRomanPSMT"/>
          <w:sz w:val="24"/>
          <w:szCs w:val="24"/>
        </w:rPr>
        <w:t xml:space="preserve">Przy realizacji dostawy zamawiający może wymagać przedstawienia </w:t>
      </w:r>
      <w:r w:rsidR="00EA1F38" w:rsidRPr="00E8291B">
        <w:rPr>
          <w:rFonts w:ascii="TimesNewRomanPSMT" w:hAnsi="TimesNewRomanPSMT" w:cs="TimesNewRomanPSMT"/>
          <w:sz w:val="24"/>
          <w:szCs w:val="24"/>
        </w:rPr>
        <w:t>bada</w:t>
      </w:r>
      <w:r w:rsidRPr="00E8291B">
        <w:rPr>
          <w:rFonts w:ascii="TimesNewRomanPSMT" w:hAnsi="TimesNewRomanPSMT" w:cs="TimesNewRomanPSMT"/>
          <w:sz w:val="24"/>
          <w:szCs w:val="24"/>
        </w:rPr>
        <w:t>ń</w:t>
      </w:r>
      <w:r w:rsidR="00EA1F38" w:rsidRPr="00E8291B">
        <w:rPr>
          <w:rFonts w:ascii="TimesNewRomanPSMT" w:hAnsi="TimesNewRomanPSMT" w:cs="TimesNewRomanPSMT"/>
          <w:sz w:val="24"/>
          <w:szCs w:val="24"/>
        </w:rPr>
        <w:t xml:space="preserve"> potwierdzając</w:t>
      </w:r>
      <w:r w:rsidRPr="00E8291B">
        <w:rPr>
          <w:rFonts w:ascii="TimesNewRomanPSMT" w:hAnsi="TimesNewRomanPSMT" w:cs="TimesNewRomanPSMT"/>
          <w:sz w:val="24"/>
          <w:szCs w:val="24"/>
        </w:rPr>
        <w:t>ych</w:t>
      </w:r>
      <w:r w:rsidR="00EA1F38" w:rsidRPr="00E8291B">
        <w:rPr>
          <w:rFonts w:ascii="TimesNewRomanPSMT" w:hAnsi="TimesNewRomanPSMT" w:cs="TimesNewRomanPSMT"/>
          <w:sz w:val="24"/>
          <w:szCs w:val="24"/>
        </w:rPr>
        <w:t xml:space="preserve"> </w:t>
      </w:r>
      <w:r w:rsidR="00066BB8" w:rsidRPr="00E8291B">
        <w:rPr>
          <w:rFonts w:ascii="TimesNewRomanPSMT" w:hAnsi="TimesNewRomanPSMT" w:cs="TimesNewRomanPSMT"/>
          <w:sz w:val="24"/>
          <w:szCs w:val="24"/>
        </w:rPr>
        <w:t xml:space="preserve">wszystkie </w:t>
      </w:r>
      <w:r w:rsidR="00EA1F38" w:rsidRPr="00E8291B">
        <w:rPr>
          <w:rFonts w:ascii="TimesNewRomanPSMT" w:hAnsi="TimesNewRomanPSMT" w:cs="TimesNewRomanPSMT"/>
          <w:sz w:val="24"/>
          <w:szCs w:val="24"/>
        </w:rPr>
        <w:t>parametry</w:t>
      </w:r>
      <w:r w:rsidR="00951B25" w:rsidRPr="00E8291B">
        <w:rPr>
          <w:rFonts w:ascii="TimesNewRomanPSMT" w:hAnsi="TimesNewRomanPSMT" w:cs="TimesNewRomanPSMT"/>
          <w:sz w:val="24"/>
          <w:szCs w:val="24"/>
        </w:rPr>
        <w:t xml:space="preserve"> techniczne</w:t>
      </w:r>
      <w:r w:rsidR="00066BB8" w:rsidRPr="00E8291B">
        <w:rPr>
          <w:rFonts w:ascii="TimesNewRomanPSMT" w:hAnsi="TimesNewRomanPSMT" w:cs="TimesNewRomanPSMT"/>
          <w:sz w:val="24"/>
          <w:szCs w:val="24"/>
        </w:rPr>
        <w:t xml:space="preserve"> dla oferowanego obuwia</w:t>
      </w:r>
      <w:r w:rsidR="00EA1F38" w:rsidRPr="00E8291B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 w:rsidRPr="00E8291B">
        <w:rPr>
          <w:rFonts w:ascii="TimesNewRomanPSMT" w:hAnsi="TimesNewRomanPSMT" w:cs="TimesNewRomanPSMT"/>
          <w:sz w:val="24"/>
          <w:szCs w:val="24"/>
        </w:rPr>
        <w:t>minimalnych wymagań technicznych dla obuwia służbowego skórzanego KG PSP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2C47196E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Ponadto w formularzu ofertowym </w:t>
      </w:r>
      <w:r w:rsidR="00E8291B">
        <w:rPr>
          <w:rFonts w:ascii="TimesNewRomanPSMT" w:hAnsi="TimesNewRomanPSMT" w:cs="TimesNewRomanPSMT"/>
          <w:sz w:val="24"/>
          <w:szCs w:val="24"/>
        </w:rPr>
        <w:t>W</w:t>
      </w:r>
      <w:r w:rsidRPr="00E74B72">
        <w:rPr>
          <w:rFonts w:ascii="TimesNewRomanPSMT" w:hAnsi="TimesNewRomanPSMT" w:cs="TimesNewRomanPSMT"/>
          <w:sz w:val="24"/>
          <w:szCs w:val="24"/>
        </w:rPr>
        <w:t>ykonawca podaje wartości, które będą poddawane ocenie dla punktów</w:t>
      </w:r>
      <w:r w:rsidR="001A3749">
        <w:rPr>
          <w:rFonts w:ascii="TimesNewRomanPSMT" w:hAnsi="TimesNewRomanPSMT" w:cs="TimesNewRomanPSMT"/>
          <w:sz w:val="24"/>
          <w:szCs w:val="24"/>
        </w:rPr>
        <w:t xml:space="preserve"> wg Minimalnych wymagań technicznych obuwia służbowego skórzanego Komendy Głównej Państwowej Straży Pożarnej z dnia 29 października 2021r.</w:t>
      </w:r>
      <w:r w:rsidRPr="00E74B72">
        <w:rPr>
          <w:rFonts w:ascii="TimesNewRomanPSMT" w:hAnsi="TimesNewRomanPSMT" w:cs="TimesNewRomanPSMT"/>
          <w:sz w:val="24"/>
          <w:szCs w:val="24"/>
        </w:rPr>
        <w:t>:</w:t>
      </w:r>
    </w:p>
    <w:p w14:paraId="2C92E753" w14:textId="58E992A1" w:rsidR="001A3749" w:rsidRPr="00E74B72" w:rsidRDefault="001A3749" w:rsidP="001A3749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</w:t>
      </w:r>
      <w:r w:rsidR="00BD04A7">
        <w:rPr>
          <w:rFonts w:ascii="TimesNewRomanPSMT" w:hAnsi="TimesNewRomanPSMT" w:cs="TimesNewRomanPSMT"/>
          <w:sz w:val="24"/>
          <w:szCs w:val="24"/>
        </w:rPr>
        <w:t xml:space="preserve"> (zewnętrzna część cholewki – skóra wodoodporna – grubość min. 1,5 mm).</w:t>
      </w:r>
    </w:p>
    <w:p w14:paraId="1AC117D9" w14:textId="384F0ADA" w:rsidR="001A3749" w:rsidRPr="00E74B72" w:rsidRDefault="001A3749" w:rsidP="001A3749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</w:t>
      </w:r>
      <w:r w:rsidR="00BD04A7">
        <w:rPr>
          <w:rFonts w:ascii="TimesNewRomanPSMT" w:hAnsi="TimesNewRomanPSMT" w:cs="TimesNewRomanPSMT"/>
          <w:sz w:val="24"/>
          <w:szCs w:val="24"/>
        </w:rPr>
        <w:t>j (wewnętrzna część cholewki – podszewka z membraną).</w:t>
      </w:r>
    </w:p>
    <w:p w14:paraId="7CBC9840" w14:textId="3C9D9024" w:rsidR="001A3749" w:rsidRPr="00E74B72" w:rsidRDefault="001A3749" w:rsidP="001A3749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3 – Odporność na ścieranie (metoda Martindale) – na mokro</w:t>
      </w:r>
      <w:r w:rsidR="00BD04A7">
        <w:rPr>
          <w:rFonts w:ascii="TimesNewRomanPSMT" w:hAnsi="TimesNewRomanPSMT" w:cs="TimesNewRomanPSMT"/>
          <w:sz w:val="24"/>
          <w:szCs w:val="24"/>
        </w:rPr>
        <w:t xml:space="preserve"> </w:t>
      </w:r>
      <w:r w:rsidR="00BD04A7">
        <w:rPr>
          <w:rFonts w:ascii="TimesNewRomanPSMT" w:hAnsi="TimesNewRomanPSMT" w:cs="TimesNewRomanPSMT"/>
          <w:sz w:val="24"/>
          <w:szCs w:val="24"/>
        </w:rPr>
        <w:t>(wewnętrzna część cholewki</w:t>
      </w:r>
      <w:r w:rsidR="00BD04A7">
        <w:rPr>
          <w:rFonts w:ascii="TimesNewRomanPSMT" w:hAnsi="TimesNewRomanPSMT" w:cs="TimesNewRomanPSMT"/>
          <w:sz w:val="24"/>
          <w:szCs w:val="24"/>
        </w:rPr>
        <w:t xml:space="preserve"> </w:t>
      </w:r>
      <w:r w:rsidR="00BD04A7">
        <w:rPr>
          <w:rFonts w:ascii="TimesNewRomanPSMT" w:hAnsi="TimesNewRomanPSMT" w:cs="TimesNewRomanPSMT"/>
          <w:sz w:val="24"/>
          <w:szCs w:val="24"/>
        </w:rPr>
        <w:t>– podszewka z membraną).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10694451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Zamawiający przewiduje możliwość wymiany na inne rozmiary do </w:t>
      </w:r>
      <w:r w:rsidR="00E8291B">
        <w:rPr>
          <w:rFonts w:ascii="TimesNewRomanPSMT" w:hAnsi="TimesNewRomanPSMT" w:cs="TimesNewRomanPSMT"/>
          <w:sz w:val="24"/>
          <w:szCs w:val="24"/>
        </w:rPr>
        <w:t xml:space="preserve">3 </w:t>
      </w:r>
      <w:r w:rsidRPr="00E74B72">
        <w:rPr>
          <w:rFonts w:ascii="TimesNewRomanPSMT" w:hAnsi="TimesNewRomanPSMT" w:cs="TimesNewRomanPSMT"/>
          <w:sz w:val="24"/>
          <w:szCs w:val="24"/>
        </w:rPr>
        <w:t>dostarczonych par butów na następujących zasadach:</w:t>
      </w:r>
    </w:p>
    <w:p w14:paraId="38275D6F" w14:textId="57F5FBC4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(albo osoba przez niego wyznaczona) powiadomi </w:t>
      </w:r>
      <w:r w:rsidR="00E8291B">
        <w:rPr>
          <w:rFonts w:ascii="TimesNewRomanPSMT" w:hAnsi="TimesNewRomanPSMT" w:cs="TimesNewRomanPSMT"/>
          <w:sz w:val="24"/>
          <w:szCs w:val="24"/>
        </w:rPr>
        <w:t>W</w:t>
      </w:r>
      <w:r w:rsidRPr="00E74B72">
        <w:rPr>
          <w:rFonts w:ascii="TimesNewRomanPSMT" w:hAnsi="TimesNewRomanPSMT" w:cs="TimesNewRomanPSMT"/>
          <w:sz w:val="24"/>
          <w:szCs w:val="24"/>
        </w:rPr>
        <w:t>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B93"/>
    <w:multiLevelType w:val="hybridMultilevel"/>
    <w:tmpl w:val="80E2E942"/>
    <w:lvl w:ilvl="0" w:tplc="5B36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43596">
    <w:abstractNumId w:val="0"/>
  </w:num>
  <w:num w:numId="2" w16cid:durableId="45961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073E77"/>
    <w:rsid w:val="00180914"/>
    <w:rsid w:val="001A3749"/>
    <w:rsid w:val="001F0BF2"/>
    <w:rsid w:val="002000FD"/>
    <w:rsid w:val="002E7FF1"/>
    <w:rsid w:val="003C3EBC"/>
    <w:rsid w:val="00451C9C"/>
    <w:rsid w:val="004579EB"/>
    <w:rsid w:val="0060402D"/>
    <w:rsid w:val="006C480B"/>
    <w:rsid w:val="007052CD"/>
    <w:rsid w:val="007D6AF6"/>
    <w:rsid w:val="00860206"/>
    <w:rsid w:val="0088369D"/>
    <w:rsid w:val="00951B25"/>
    <w:rsid w:val="00966134"/>
    <w:rsid w:val="00980449"/>
    <w:rsid w:val="00A47AC9"/>
    <w:rsid w:val="00B0781E"/>
    <w:rsid w:val="00B75308"/>
    <w:rsid w:val="00BD04A7"/>
    <w:rsid w:val="00D04CAB"/>
    <w:rsid w:val="00D04DF0"/>
    <w:rsid w:val="00DA18AC"/>
    <w:rsid w:val="00E70E8F"/>
    <w:rsid w:val="00E74B72"/>
    <w:rsid w:val="00E8291B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B.Kania (KP PSP Myślenice)</cp:lastModifiedBy>
  <cp:revision>4</cp:revision>
  <dcterms:created xsi:type="dcterms:W3CDTF">2024-07-24T12:46:00Z</dcterms:created>
  <dcterms:modified xsi:type="dcterms:W3CDTF">2024-07-24T13:03:00Z</dcterms:modified>
</cp:coreProperties>
</file>