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A8383" w14:textId="77777777" w:rsidR="00212A45" w:rsidRDefault="00212A45">
      <w:pPr>
        <w:shd w:val="clear" w:color="auto" w:fill="FFFFFF"/>
        <w:tabs>
          <w:tab w:val="left" w:pos="6998"/>
        </w:tabs>
        <w:spacing w:after="43"/>
        <w:ind w:left="698"/>
        <w:rPr>
          <w:rFonts w:ascii="Arial"/>
          <w:b/>
          <w:bCs/>
          <w:color w:val="DC2964"/>
          <w:sz w:val="24"/>
          <w:szCs w:val="24"/>
        </w:rPr>
      </w:pPr>
    </w:p>
    <w:p w14:paraId="7323F1C2" w14:textId="054F6085" w:rsidR="00212A45" w:rsidRPr="00402033" w:rsidRDefault="00212A45">
      <w:pPr>
        <w:shd w:val="clear" w:color="auto" w:fill="FFFFFF"/>
        <w:tabs>
          <w:tab w:val="left" w:pos="6998"/>
        </w:tabs>
        <w:spacing w:after="43"/>
        <w:ind w:left="698"/>
      </w:pPr>
      <w:r>
        <w:rPr>
          <w:rFonts w:ascii="Arial"/>
          <w:b/>
          <w:bCs/>
          <w:color w:val="DC2964"/>
          <w:sz w:val="24"/>
          <w:szCs w:val="24"/>
        </w:rPr>
        <w:tab/>
      </w:r>
      <w:r w:rsidRPr="00402033">
        <w:rPr>
          <w:spacing w:val="-3"/>
          <w:sz w:val="24"/>
          <w:szCs w:val="24"/>
        </w:rPr>
        <w:t xml:space="preserve">Giżycko, </w:t>
      </w:r>
      <w:r w:rsidR="00402033" w:rsidRPr="00402033">
        <w:rPr>
          <w:spacing w:val="-3"/>
          <w:sz w:val="24"/>
          <w:szCs w:val="24"/>
        </w:rPr>
        <w:t>05</w:t>
      </w:r>
      <w:r w:rsidR="00266207" w:rsidRPr="00402033">
        <w:rPr>
          <w:spacing w:val="-3"/>
          <w:sz w:val="24"/>
          <w:szCs w:val="24"/>
        </w:rPr>
        <w:t>.0</w:t>
      </w:r>
      <w:r w:rsidR="00402033" w:rsidRPr="00402033">
        <w:rPr>
          <w:spacing w:val="-3"/>
          <w:sz w:val="24"/>
          <w:szCs w:val="24"/>
        </w:rPr>
        <w:t>4</w:t>
      </w:r>
      <w:r w:rsidRPr="00402033">
        <w:rPr>
          <w:spacing w:val="-3"/>
          <w:sz w:val="24"/>
          <w:szCs w:val="24"/>
        </w:rPr>
        <w:t>.20</w:t>
      </w:r>
      <w:r w:rsidR="0054784E" w:rsidRPr="00402033">
        <w:rPr>
          <w:spacing w:val="-3"/>
          <w:sz w:val="24"/>
          <w:szCs w:val="24"/>
        </w:rPr>
        <w:t>2</w:t>
      </w:r>
      <w:r w:rsidR="004B747B" w:rsidRPr="00402033">
        <w:rPr>
          <w:spacing w:val="-3"/>
          <w:sz w:val="24"/>
          <w:szCs w:val="24"/>
        </w:rPr>
        <w:t>4</w:t>
      </w:r>
      <w:r w:rsidRPr="00402033">
        <w:rPr>
          <w:spacing w:val="-3"/>
          <w:sz w:val="24"/>
          <w:szCs w:val="24"/>
        </w:rPr>
        <w:t xml:space="preserve"> r.</w:t>
      </w:r>
    </w:p>
    <w:p w14:paraId="7487977D" w14:textId="77777777" w:rsidR="002C0731" w:rsidRPr="00402033" w:rsidRDefault="002C0731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44FE9005" w14:textId="672E412F" w:rsidR="00D1292B" w:rsidRPr="00402033" w:rsidRDefault="00D1292B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02033">
        <w:rPr>
          <w:b/>
          <w:color w:val="000000"/>
          <w:sz w:val="24"/>
          <w:szCs w:val="24"/>
        </w:rPr>
        <w:t>ZAPYTANIE OFERTOWE</w:t>
      </w:r>
      <w:r w:rsidR="002C0731" w:rsidRPr="00402033">
        <w:rPr>
          <w:b/>
          <w:color w:val="000000"/>
          <w:sz w:val="24"/>
          <w:szCs w:val="24"/>
        </w:rPr>
        <w:t xml:space="preserve"> </w:t>
      </w:r>
    </w:p>
    <w:p w14:paraId="5A2E351E" w14:textId="7548E6BD" w:rsidR="002C0731" w:rsidRPr="00402033" w:rsidRDefault="002C0731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02033">
        <w:rPr>
          <w:b/>
          <w:color w:val="000000"/>
          <w:sz w:val="24"/>
          <w:szCs w:val="24"/>
        </w:rPr>
        <w:t>z opcją zawarcia umowy</w:t>
      </w:r>
    </w:p>
    <w:p w14:paraId="74E7E30F" w14:textId="77777777" w:rsidR="00D1292B" w:rsidRPr="00402033" w:rsidRDefault="00D1292B" w:rsidP="00D1292B">
      <w:pPr>
        <w:shd w:val="clear" w:color="auto" w:fill="FFFFFF"/>
        <w:spacing w:before="266"/>
      </w:pPr>
      <w:r w:rsidRPr="00402033">
        <w:rPr>
          <w:color w:val="000000"/>
          <w:sz w:val="24"/>
          <w:szCs w:val="24"/>
        </w:rPr>
        <w:t>I.    Zamawiający:</w:t>
      </w:r>
    </w:p>
    <w:p w14:paraId="7EFEAF15" w14:textId="77777777" w:rsidR="00212A45" w:rsidRPr="00402033" w:rsidRDefault="00E33F72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02033">
        <w:rPr>
          <w:color w:val="000000"/>
          <w:sz w:val="22"/>
          <w:szCs w:val="22"/>
        </w:rPr>
        <w:t>Gmina</w:t>
      </w:r>
      <w:r w:rsidR="00212A45" w:rsidRPr="00402033">
        <w:rPr>
          <w:color w:val="000000"/>
          <w:sz w:val="22"/>
          <w:szCs w:val="22"/>
        </w:rPr>
        <w:t xml:space="preserve"> Giżycko</w:t>
      </w:r>
    </w:p>
    <w:p w14:paraId="0B8FA38E" w14:textId="77777777" w:rsidR="00212A45" w:rsidRPr="00402033" w:rsidRDefault="00E33F72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02033">
        <w:rPr>
          <w:color w:val="000000"/>
          <w:sz w:val="22"/>
          <w:szCs w:val="22"/>
        </w:rPr>
        <w:t>u</w:t>
      </w:r>
      <w:r w:rsidR="00212A45" w:rsidRPr="00402033">
        <w:rPr>
          <w:color w:val="000000"/>
          <w:sz w:val="22"/>
          <w:szCs w:val="22"/>
        </w:rPr>
        <w:t>l. Mickiewicza 22</w:t>
      </w:r>
    </w:p>
    <w:p w14:paraId="208239DB" w14:textId="77777777" w:rsidR="00212A45" w:rsidRPr="00402033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02033">
        <w:rPr>
          <w:color w:val="000000"/>
          <w:sz w:val="22"/>
          <w:szCs w:val="22"/>
        </w:rPr>
        <w:t>11-500 Giżycko</w:t>
      </w:r>
    </w:p>
    <w:p w14:paraId="3EF25409" w14:textId="77777777" w:rsidR="00212A45" w:rsidRPr="00402033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02033">
        <w:rPr>
          <w:color w:val="000000"/>
          <w:sz w:val="22"/>
          <w:szCs w:val="22"/>
        </w:rPr>
        <w:t>tel. 87 429 99 60,  fax. 87 429 99 76</w:t>
      </w:r>
    </w:p>
    <w:p w14:paraId="718EB010" w14:textId="77777777" w:rsidR="00212A45" w:rsidRPr="00402033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434343"/>
          <w:sz w:val="15"/>
          <w:szCs w:val="15"/>
        </w:rPr>
      </w:pPr>
    </w:p>
    <w:p w14:paraId="0A054B01" w14:textId="77777777" w:rsidR="000D4C76" w:rsidRPr="00402033" w:rsidRDefault="00212A45" w:rsidP="00187E37">
      <w:pPr>
        <w:shd w:val="clear" w:color="auto" w:fill="FFFFFF"/>
        <w:spacing w:line="317" w:lineRule="exact"/>
        <w:ind w:left="720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zaprasza do złożenia oferty na wykonanie zamówienia pod nazwą:</w:t>
      </w:r>
    </w:p>
    <w:p w14:paraId="081B1C24" w14:textId="658D1724" w:rsidR="00212A45" w:rsidRPr="00402033" w:rsidRDefault="00402033" w:rsidP="00402033">
      <w:pPr>
        <w:shd w:val="clear" w:color="auto" w:fill="FFFFFF"/>
        <w:ind w:left="130" w:firstLine="125"/>
        <w:jc w:val="center"/>
        <w:rPr>
          <w:rStyle w:val="Pogrubienie"/>
          <w:color w:val="000000"/>
          <w:sz w:val="24"/>
          <w:szCs w:val="24"/>
        </w:rPr>
      </w:pPr>
      <w:bookmarkStart w:id="0" w:name="_Hlk161303788"/>
      <w:bookmarkStart w:id="1" w:name="_Hlk107556378"/>
      <w:r w:rsidRPr="00402033">
        <w:rPr>
          <w:b/>
          <w:bCs/>
          <w:sz w:val="24"/>
          <w:szCs w:val="24"/>
        </w:rPr>
        <w:t>„USUNIĘCIE, TRANSPORT I UTYLIZACJA ODPADÓW SKŁADOWANYCH NA DZIAŁCE OZN. NR GEOD. 98/4, OBRĘB GRAJWO.</w:t>
      </w:r>
      <w:r w:rsidRPr="00402033">
        <w:rPr>
          <w:rStyle w:val="Pogrubienie"/>
          <w:color w:val="000000"/>
          <w:sz w:val="24"/>
          <w:szCs w:val="24"/>
        </w:rPr>
        <w:t>”</w:t>
      </w:r>
      <w:bookmarkEnd w:id="0"/>
    </w:p>
    <w:bookmarkEnd w:id="1"/>
    <w:p w14:paraId="5F6A50EE" w14:textId="77777777" w:rsidR="002C0731" w:rsidRPr="00402033" w:rsidRDefault="002C0731" w:rsidP="002C0731">
      <w:pPr>
        <w:shd w:val="clear" w:color="auto" w:fill="FFFFFF"/>
        <w:jc w:val="both"/>
        <w:rPr>
          <w:rFonts w:ascii="Palatino Linotype" w:hAnsi="Palatino Linotype" w:cs="Helvetica"/>
          <w:b/>
          <w:bCs/>
          <w:u w:val="single"/>
        </w:rPr>
      </w:pPr>
    </w:p>
    <w:p w14:paraId="322CBBC0" w14:textId="70BDA6E1" w:rsidR="002C0731" w:rsidRPr="00402033" w:rsidRDefault="002C0731" w:rsidP="002C0731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402033">
        <w:rPr>
          <w:b/>
          <w:bCs/>
          <w:sz w:val="24"/>
          <w:szCs w:val="24"/>
          <w:u w:val="single"/>
        </w:rPr>
        <w:t xml:space="preserve">Zamawiający zastrzega, że postępowanie może zakończyć się brakiem wyboru oferty </w:t>
      </w:r>
      <w:r w:rsidR="00402033">
        <w:rPr>
          <w:b/>
          <w:bCs/>
          <w:sz w:val="24"/>
          <w:szCs w:val="24"/>
          <w:u w:val="single"/>
        </w:rPr>
        <w:br/>
      </w:r>
      <w:r w:rsidRPr="00402033">
        <w:rPr>
          <w:b/>
          <w:bCs/>
          <w:sz w:val="24"/>
          <w:szCs w:val="24"/>
          <w:u w:val="single"/>
        </w:rPr>
        <w:t>w przypadku niewystarczających środków na realizację zamówienia</w:t>
      </w:r>
      <w:r w:rsidRPr="00402033">
        <w:rPr>
          <w:sz w:val="24"/>
          <w:szCs w:val="24"/>
        </w:rPr>
        <w:t>.</w:t>
      </w:r>
    </w:p>
    <w:p w14:paraId="792B7D5A" w14:textId="77777777" w:rsidR="002C0731" w:rsidRPr="00402033" w:rsidRDefault="002C0731" w:rsidP="002C0731">
      <w:pPr>
        <w:shd w:val="clear" w:color="auto" w:fill="FFFFFF"/>
        <w:jc w:val="both"/>
        <w:rPr>
          <w:sz w:val="24"/>
          <w:szCs w:val="24"/>
          <w:highlight w:val="yellow"/>
        </w:rPr>
      </w:pPr>
    </w:p>
    <w:p w14:paraId="1474E646" w14:textId="1945D307" w:rsidR="002C0731" w:rsidRPr="00402033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  <w:u w:val="single"/>
        </w:rPr>
      </w:pPr>
      <w:r w:rsidRPr="00402033">
        <w:rPr>
          <w:sz w:val="24"/>
          <w:szCs w:val="24"/>
          <w:u w:val="single"/>
        </w:rPr>
        <w:t xml:space="preserve">Złożenie oferty nie rodzi po stronie </w:t>
      </w:r>
      <w:r w:rsidR="00402033" w:rsidRPr="00402033">
        <w:rPr>
          <w:sz w:val="24"/>
          <w:szCs w:val="24"/>
          <w:u w:val="single"/>
        </w:rPr>
        <w:t>Wykonawcy</w:t>
      </w:r>
      <w:r w:rsidRPr="00402033">
        <w:rPr>
          <w:sz w:val="24"/>
          <w:szCs w:val="24"/>
          <w:u w:val="single"/>
        </w:rPr>
        <w:t xml:space="preserve"> roszczenia o zawarcie umowy.</w:t>
      </w:r>
    </w:p>
    <w:p w14:paraId="098CFBB8" w14:textId="00A1776C" w:rsidR="002C0731" w:rsidRPr="00402033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  <w:u w:val="single"/>
        </w:rPr>
      </w:pPr>
    </w:p>
    <w:p w14:paraId="4D6F18D7" w14:textId="5AA67B7C" w:rsidR="002C0731" w:rsidRPr="00402033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402033">
        <w:rPr>
          <w:sz w:val="24"/>
          <w:szCs w:val="24"/>
        </w:rPr>
        <w:t xml:space="preserve">Postępowanie o udzielenie zamówienia publicznego zwolnione ze stosowania ustawy z dnia </w:t>
      </w:r>
      <w:r w:rsidRPr="00402033">
        <w:rPr>
          <w:sz w:val="24"/>
          <w:szCs w:val="24"/>
        </w:rPr>
        <w:br/>
        <w:t>11 września 2019 r. - Prawo zamówień publicznych (</w:t>
      </w:r>
      <w:r w:rsidR="004B747B" w:rsidRPr="00402033">
        <w:rPr>
          <w:sz w:val="24"/>
          <w:szCs w:val="24"/>
        </w:rPr>
        <w:t>t.j. Dz. U. z 2023 r. poz. 1605 z późn. zm.</w:t>
      </w:r>
      <w:r w:rsidRPr="00402033">
        <w:rPr>
          <w:sz w:val="24"/>
          <w:szCs w:val="24"/>
        </w:rPr>
        <w:t>) na podstawie art. 2 ust. 1 pkt 1 - zamówienie poniżej 130 tys. zł.</w:t>
      </w:r>
    </w:p>
    <w:p w14:paraId="13133C17" w14:textId="77777777" w:rsidR="000D4C76" w:rsidRPr="00402033" w:rsidRDefault="000D4C76" w:rsidP="00212A45">
      <w:pPr>
        <w:pStyle w:val="NormalnyWeb"/>
        <w:shd w:val="clear" w:color="auto" w:fill="FFFFFF"/>
        <w:spacing w:before="0" w:beforeAutospacing="0" w:after="106" w:afterAutospacing="0" w:line="215" w:lineRule="atLeast"/>
        <w:jc w:val="center"/>
        <w:rPr>
          <w:color w:val="000000"/>
          <w:highlight w:val="yellow"/>
        </w:rPr>
      </w:pPr>
    </w:p>
    <w:p w14:paraId="63F4FBDF" w14:textId="4D373AF6" w:rsidR="00212A45" w:rsidRPr="00402033" w:rsidRDefault="00212A45" w:rsidP="00212A4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09" w:hanging="709"/>
        <w:jc w:val="both"/>
        <w:rPr>
          <w:color w:val="000000"/>
          <w:sz w:val="24"/>
          <w:szCs w:val="24"/>
        </w:rPr>
      </w:pPr>
      <w:r w:rsidRPr="00402033">
        <w:rPr>
          <w:color w:val="434343"/>
          <w:sz w:val="24"/>
          <w:szCs w:val="24"/>
        </w:rPr>
        <w:t>Dod</w:t>
      </w:r>
      <w:r w:rsidRPr="00402033">
        <w:rPr>
          <w:color w:val="000000"/>
          <w:sz w:val="24"/>
          <w:szCs w:val="24"/>
        </w:rPr>
        <w:t>atkowe informacje dotyczące wykonania zamówienia można uzyskać w pokoju nr 26 Urzędu Gminy Giżycko. Osobą uprawnioną do kontaktowania się z Wykonawcami jest Pa</w:t>
      </w:r>
      <w:r w:rsidR="00D1292B" w:rsidRPr="00402033">
        <w:rPr>
          <w:color w:val="000000"/>
          <w:sz w:val="24"/>
          <w:szCs w:val="24"/>
        </w:rPr>
        <w:t xml:space="preserve">n Artur Pawlukowski pod nr tel. </w:t>
      </w:r>
      <w:r w:rsidR="00C764D7" w:rsidRPr="00402033">
        <w:rPr>
          <w:color w:val="000000"/>
          <w:sz w:val="24"/>
          <w:szCs w:val="24"/>
        </w:rPr>
        <w:t>(</w:t>
      </w:r>
      <w:r w:rsidRPr="00402033">
        <w:rPr>
          <w:color w:val="000000"/>
          <w:sz w:val="24"/>
          <w:szCs w:val="24"/>
        </w:rPr>
        <w:t>87</w:t>
      </w:r>
      <w:r w:rsidR="00C764D7" w:rsidRPr="00402033">
        <w:rPr>
          <w:color w:val="000000"/>
          <w:sz w:val="24"/>
          <w:szCs w:val="24"/>
        </w:rPr>
        <w:t>)</w:t>
      </w:r>
      <w:r w:rsidRPr="00402033">
        <w:rPr>
          <w:color w:val="000000"/>
          <w:sz w:val="24"/>
          <w:szCs w:val="24"/>
        </w:rPr>
        <w:t> 429 99 81</w:t>
      </w:r>
      <w:r w:rsidR="00D1292B" w:rsidRPr="00402033">
        <w:rPr>
          <w:color w:val="000000"/>
          <w:sz w:val="24"/>
          <w:szCs w:val="24"/>
        </w:rPr>
        <w:t xml:space="preserve">, </w:t>
      </w:r>
      <w:r w:rsidRPr="00402033">
        <w:rPr>
          <w:color w:val="000000"/>
          <w:sz w:val="24"/>
          <w:szCs w:val="24"/>
        </w:rPr>
        <w:t xml:space="preserve">wew. 303, e-mail: </w:t>
      </w:r>
      <w:hyperlink r:id="rId5" w:history="1">
        <w:r w:rsidRPr="00402033">
          <w:rPr>
            <w:rStyle w:val="Hipercze"/>
            <w:color w:val="000000"/>
            <w:sz w:val="24"/>
            <w:szCs w:val="24"/>
          </w:rPr>
          <w:t>komunalne@ugg.pl</w:t>
        </w:r>
      </w:hyperlink>
    </w:p>
    <w:p w14:paraId="486F78B9" w14:textId="77777777" w:rsidR="00212A45" w:rsidRPr="00402033" w:rsidRDefault="00212A45" w:rsidP="00212A45">
      <w:pPr>
        <w:widowControl/>
        <w:shd w:val="clear" w:color="auto" w:fill="FFFFFF"/>
        <w:autoSpaceDE/>
        <w:autoSpaceDN/>
        <w:adjustRightInd/>
        <w:jc w:val="both"/>
        <w:rPr>
          <w:color w:val="434343"/>
          <w:sz w:val="24"/>
          <w:szCs w:val="24"/>
        </w:rPr>
      </w:pPr>
    </w:p>
    <w:p w14:paraId="1F94373B" w14:textId="3FFA19D2" w:rsidR="00402033" w:rsidRPr="00402033" w:rsidRDefault="003726B3" w:rsidP="0040203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317" w:lineRule="exact"/>
        <w:ind w:left="14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212A45" w:rsidRPr="00402033">
        <w:rPr>
          <w:color w:val="000000"/>
          <w:sz w:val="24"/>
          <w:szCs w:val="24"/>
        </w:rPr>
        <w:t>Przedmiot zamówienia obejmuje</w:t>
      </w:r>
      <w:bookmarkStart w:id="2" w:name="_Hlk161305401"/>
      <w:r w:rsidR="00402033" w:rsidRPr="00402033">
        <w:rPr>
          <w:color w:val="000000"/>
          <w:sz w:val="24"/>
          <w:szCs w:val="24"/>
        </w:rPr>
        <w:t xml:space="preserve"> </w:t>
      </w:r>
      <w:r w:rsidR="00402033" w:rsidRPr="00402033">
        <w:rPr>
          <w:color w:val="000000"/>
          <w:sz w:val="24"/>
          <w:szCs w:val="24"/>
        </w:rPr>
        <w:t xml:space="preserve">usunięcie, transport i utylizacja odpadów o kodach: </w:t>
      </w:r>
    </w:p>
    <w:p w14:paraId="14178889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15 01 02 Opakowania z tworzyw sztucznych</w:t>
      </w:r>
    </w:p>
    <w:p w14:paraId="65DDA8CA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15 01 04 Opakowania z metali</w:t>
      </w:r>
    </w:p>
    <w:p w14:paraId="03A12FFE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03 Zużyte opony</w:t>
      </w:r>
    </w:p>
    <w:p w14:paraId="59BAD83F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04* Zużyte lub nienadające się do użytkowania pojazdy</w:t>
      </w:r>
    </w:p>
    <w:p w14:paraId="7006D2D5" w14:textId="506A869D" w:rsidR="00402033" w:rsidRPr="00402033" w:rsidRDefault="00402033" w:rsidP="00815D14">
      <w:pPr>
        <w:widowControl/>
        <w:shd w:val="clear" w:color="auto" w:fill="FFFFFF"/>
        <w:autoSpaceDE/>
        <w:autoSpaceDN/>
        <w:adjustRightInd/>
        <w:ind w:left="1701" w:hanging="992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</w:t>
      </w:r>
      <w:r>
        <w:rPr>
          <w:color w:val="000000"/>
          <w:sz w:val="24"/>
          <w:szCs w:val="24"/>
        </w:rPr>
        <w:t xml:space="preserve"> </w:t>
      </w:r>
      <w:r w:rsidRPr="00402033">
        <w:rPr>
          <w:color w:val="000000"/>
          <w:sz w:val="24"/>
          <w:szCs w:val="24"/>
        </w:rPr>
        <w:t>06 Zużyte lub nienadające się do użytkowania pojazdy niezawierające cieczy i innych niebezpiecznych elementów</w:t>
      </w:r>
    </w:p>
    <w:p w14:paraId="50D32F70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17 Metale żelazne</w:t>
      </w:r>
    </w:p>
    <w:p w14:paraId="50CFB17B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18 Metale nieżelazne</w:t>
      </w:r>
    </w:p>
    <w:p w14:paraId="4AD894B3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19 Tworzywa sztuczne</w:t>
      </w:r>
    </w:p>
    <w:p w14:paraId="71CD68C5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20 Szkło</w:t>
      </w:r>
    </w:p>
    <w:p w14:paraId="70395449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01 99 Inne niewymienione odpady</w:t>
      </w:r>
    </w:p>
    <w:p w14:paraId="62636523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16 02 14 Zużyte urządzenia inne niż wymienione w 16 02 09 do 16 02 13</w:t>
      </w:r>
    </w:p>
    <w:p w14:paraId="1A2BC9DB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17 01 01 Odpady betonu oraz gruz betonowy z rozbiórek i remontów</w:t>
      </w:r>
    </w:p>
    <w:p w14:paraId="1CEB9DBE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17 01 02 Gruz ceglany</w:t>
      </w:r>
    </w:p>
    <w:p w14:paraId="160F4AEE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17 01 03 Odpady innych materiałów ceramicznych i elementów wyposażenia</w:t>
      </w:r>
    </w:p>
    <w:p w14:paraId="63BA5C2F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17 06 05* Materiały budowlane zawierające azbest</w:t>
      </w:r>
    </w:p>
    <w:p w14:paraId="6E06E117" w14:textId="7B019C8B" w:rsidR="00402033" w:rsidRPr="00402033" w:rsidRDefault="00402033" w:rsidP="00345734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17</w:t>
      </w:r>
      <w:r w:rsidR="00345734">
        <w:rPr>
          <w:color w:val="000000"/>
          <w:sz w:val="24"/>
          <w:szCs w:val="24"/>
        </w:rPr>
        <w:t xml:space="preserve"> </w:t>
      </w:r>
      <w:r w:rsidRPr="00402033">
        <w:rPr>
          <w:color w:val="000000"/>
          <w:sz w:val="24"/>
          <w:szCs w:val="24"/>
        </w:rPr>
        <w:t xml:space="preserve">09 04 Zmieszane odpady z budowy, remontów i demontażu inne niż wymienione </w:t>
      </w:r>
      <w:r w:rsidR="00345734">
        <w:rPr>
          <w:color w:val="000000"/>
          <w:sz w:val="24"/>
          <w:szCs w:val="24"/>
        </w:rPr>
        <w:br/>
      </w:r>
      <w:r w:rsidR="00345734">
        <w:rPr>
          <w:color w:val="000000"/>
          <w:sz w:val="24"/>
          <w:szCs w:val="24"/>
        </w:rPr>
        <w:tab/>
      </w:r>
      <w:r w:rsidRPr="00402033">
        <w:rPr>
          <w:color w:val="000000"/>
          <w:sz w:val="24"/>
          <w:szCs w:val="24"/>
        </w:rPr>
        <w:t>w 17 09 01, 17 09 02 i 17 09 03</w:t>
      </w:r>
    </w:p>
    <w:p w14:paraId="18F617E2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01 23* Urządzenia zawierające freony</w:t>
      </w:r>
    </w:p>
    <w:p w14:paraId="5805A192" w14:textId="40EAC283" w:rsidR="00402033" w:rsidRPr="00402033" w:rsidRDefault="00402033" w:rsidP="00815D14">
      <w:pPr>
        <w:widowControl/>
        <w:shd w:val="clear" w:color="auto" w:fill="FFFFFF"/>
        <w:autoSpaceDE/>
        <w:autoSpaceDN/>
        <w:adjustRightInd/>
        <w:ind w:left="1701" w:hanging="992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01 35* Zużyte urządzenia elektryczne i elektroniczne inne niż wymienione w 20 01 21 i 20 01 23 zawierające niebezpieczne składniki</w:t>
      </w:r>
    </w:p>
    <w:p w14:paraId="6B144B35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lastRenderedPageBreak/>
        <w:t xml:space="preserve">20 01 36 Zużyte urządzenia elektryczne i elektroniczne inne niż wymienione w 20 01 21, </w:t>
      </w:r>
    </w:p>
    <w:p w14:paraId="0496230C" w14:textId="1EE6C7A7" w:rsidR="00402033" w:rsidRPr="00402033" w:rsidRDefault="00815D14" w:rsidP="00815D14">
      <w:pPr>
        <w:widowControl/>
        <w:shd w:val="clear" w:color="auto" w:fill="FFFFFF"/>
        <w:autoSpaceDE/>
        <w:autoSpaceDN/>
        <w:adjustRightInd/>
        <w:ind w:left="1701" w:hanging="9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033" w:rsidRPr="00402033">
        <w:rPr>
          <w:color w:val="000000"/>
          <w:sz w:val="24"/>
          <w:szCs w:val="24"/>
        </w:rPr>
        <w:t>20 01 23 i 20 01 35</w:t>
      </w:r>
    </w:p>
    <w:p w14:paraId="0ECB4154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01 38 Drewno inne niż wymienione w 20 01 37</w:t>
      </w:r>
    </w:p>
    <w:p w14:paraId="2695EF4F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01 39 Tworzywa sztuczne</w:t>
      </w:r>
    </w:p>
    <w:p w14:paraId="610A8197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01 40 Metale</w:t>
      </w:r>
    </w:p>
    <w:p w14:paraId="6B1A5A2A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03 07 Odpady wielkogabarytowe</w:t>
      </w:r>
    </w:p>
    <w:p w14:paraId="6D01F511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02033">
        <w:rPr>
          <w:color w:val="000000"/>
          <w:sz w:val="24"/>
          <w:szCs w:val="24"/>
        </w:rPr>
        <w:t>20 03 99 Odpady komunalne niewymienione w innych podgrupach</w:t>
      </w:r>
    </w:p>
    <w:p w14:paraId="7F237818" w14:textId="77777777" w:rsidR="00402033" w:rsidRPr="00402033" w:rsidRDefault="00402033" w:rsidP="00402033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</w:p>
    <w:p w14:paraId="2F6557EF" w14:textId="0EC338B8" w:rsidR="00402033" w:rsidRDefault="00402033" w:rsidP="00402033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726B3">
        <w:rPr>
          <w:color w:val="000000"/>
          <w:sz w:val="24"/>
          <w:szCs w:val="24"/>
        </w:rPr>
        <w:t>w ramach egzekucyjnego wykonania zastępczego prowadzonego przez Wójta Gminy Giżycko na podstawie decyzji znak: RRG.6236.1.2022.AP z dnia 26.05.2022 r., składowanych na działce ozn. nr geod. 98/4, obręb Grajwo.</w:t>
      </w:r>
    </w:p>
    <w:p w14:paraId="1518EF70" w14:textId="3A3D5A3A" w:rsidR="003726B3" w:rsidRDefault="003726B3" w:rsidP="00402033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345734" w:rsidRPr="00345734">
        <w:rPr>
          <w:color w:val="000000"/>
          <w:sz w:val="24"/>
          <w:szCs w:val="24"/>
        </w:rPr>
        <w:t>Wykonawca po przystąpieniu do wykonywania prac staje się posiadaczem odpadów w rozumieniu ustawy z dnia 14 grudnia 2012 r. o odpadach</w:t>
      </w:r>
      <w:r w:rsidR="00345734">
        <w:rPr>
          <w:color w:val="000000"/>
          <w:sz w:val="24"/>
          <w:szCs w:val="24"/>
        </w:rPr>
        <w:t>.</w:t>
      </w:r>
    </w:p>
    <w:p w14:paraId="40A749C5" w14:textId="016169FE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45734">
        <w:rPr>
          <w:color w:val="000000"/>
          <w:sz w:val="24"/>
          <w:szCs w:val="24"/>
        </w:rPr>
        <w:t>Wykonawca zobowiązany jest do wykonania wszelkich niezbędnych czynności do usunięcia odpadów z nieruchomości i ich unieszkodliwienia zgodnie z obowiązującymi w tym zakresie przepisami prawa, w szczególności:</w:t>
      </w:r>
    </w:p>
    <w:p w14:paraId="6CC5E574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1) zabezpieczenia socjalnego pracowników realizujących czynności na terenie zdeponowanych odpadów, wyposażenia ich w środki ochronne oraz odpowiednie przeszkolenie;</w:t>
      </w:r>
    </w:p>
    <w:p w14:paraId="7F0079A4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2) zabezpieczenia odpadów w miejscu ich aktualnego przetrzymywania,</w:t>
      </w:r>
    </w:p>
    <w:p w14:paraId="50477500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3) zabezpieczenia nieruchomości, na jakiej odpady się znajdują poprzez:</w:t>
      </w:r>
    </w:p>
    <w:p w14:paraId="6060548B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a) uniemożliwienie dostępu nieuprawnionych osób trzecich,</w:t>
      </w:r>
    </w:p>
    <w:p w14:paraId="6A9846A3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b) zastosowanie rozwiązań organizacyjnych i technicznych przeciwdziałającym ewentualnemu zanieczyszczeniu środowiska,</w:t>
      </w:r>
    </w:p>
    <w:p w14:paraId="6EDADBDD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c) podjęcia niezbędnych działań przeciwpożarowych oraz innych niezbędnych do przeciwdziałania zagrożeniu życia lub zdrowia ludzi,</w:t>
      </w:r>
    </w:p>
    <w:p w14:paraId="5D31A8C4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d) zapewnienia bezpieczeństwa, w tym chemicznego i ekologicznego w trakcie realizacji przedmiotu umowy;</w:t>
      </w:r>
    </w:p>
    <w:p w14:paraId="55244E3B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4) przeprowadzenia wstępnej oceny odpadów (stan skupienia, zapach, rodzaj odpadów) i opakowań,</w:t>
      </w:r>
    </w:p>
    <w:p w14:paraId="6CD9FDE7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5) przygotowania odpadów do transportu;</w:t>
      </w:r>
    </w:p>
    <w:p w14:paraId="01EE8A45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6) załadunku odpadów na odpowiednio przystosowane środki transportu;</w:t>
      </w:r>
    </w:p>
    <w:p w14:paraId="373B3C94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7) sporządzenia raportów każdorazowego przystąpienia do usunięcia odpadów, zawierających informację o przebiegu czynności (termin wywozu, opis przebiegu czynności — bezproblemowy, problemowy — opis utrudnień i zagrożeń jakie wystąpiły, podjęcie działania, dane dotyczące transportu (dane podmiotu wykonującego transport, rodzaj środka transportu, nr rej. środków służących do transportu odpadów, imię i nazwisko kierowcy), ilość w Mg usuniętych odpadów wraz z raportem wagowym z czynności ważenia w miejscu przetwarzania, miejsce przetwarzania, dokument potwierdzający dostarczenie określonej ilości odpadów do miejsca przetwarzania) i ich przekazania do Zamawiającego na adres jego siedziby — w terminie 7 dni od dnia dokonania czynności;</w:t>
      </w:r>
    </w:p>
    <w:p w14:paraId="768FC67E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8) ujmowania każdej partii wywożonych odpadów w systemach informatycznych, w tym w szczególności w BDO;</w:t>
      </w:r>
    </w:p>
    <w:p w14:paraId="04BEC09F" w14:textId="77777777" w:rsidR="00345734" w:rsidRP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9) poddania odpadów odzyskowi lub unieszkodliwieniu zgodnie z obowiązującymi przepisami ustawy o odpadach,</w:t>
      </w:r>
    </w:p>
    <w:p w14:paraId="4FFCE9BD" w14:textId="24F03628" w:rsid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 w:rsidRPr="00345734">
        <w:rPr>
          <w:color w:val="000000"/>
          <w:sz w:val="24"/>
          <w:szCs w:val="24"/>
        </w:rPr>
        <w:t>10) uporządkowania terenu po zakończeniu prac oraz usunięciu środków technicznych Wykonawcy służących do realizacji przedmiotu umowy.</w:t>
      </w:r>
    </w:p>
    <w:p w14:paraId="0A4DBC93" w14:textId="77777777" w:rsid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345734">
        <w:rPr>
          <w:color w:val="000000"/>
          <w:sz w:val="24"/>
          <w:szCs w:val="24"/>
        </w:rPr>
        <w:t>Wykonawca zapewnia unieszkodliwienie odpadów przez podmiot posiadający przewidziane prawem pozwolenia na prowadzenie tej działalności.</w:t>
      </w:r>
      <w:bookmarkEnd w:id="2"/>
    </w:p>
    <w:p w14:paraId="2D122513" w14:textId="2BA0BA27" w:rsidR="00345734" w:rsidRDefault="003457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060B34" w:rsidRPr="00060B34">
        <w:rPr>
          <w:color w:val="000000"/>
          <w:sz w:val="24"/>
          <w:szCs w:val="24"/>
        </w:rPr>
        <w:t>Wykonawca oszacuje i przewidzi wszystkie koszty związane z realizacją przedmiotu umowy</w:t>
      </w:r>
      <w:r w:rsidR="00060B34">
        <w:rPr>
          <w:color w:val="000000"/>
          <w:sz w:val="24"/>
          <w:szCs w:val="24"/>
        </w:rPr>
        <w:t>, w tym w razie konieczności przeprowadzi własne oględziny na gruncie celem oszacowania ilości poszczególnych ilości odpadów do usunięcia.</w:t>
      </w:r>
    </w:p>
    <w:p w14:paraId="4A1021CB" w14:textId="66214568" w:rsidR="00345734" w:rsidRDefault="00060B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6</w:t>
      </w:r>
      <w:r w:rsidR="00345734">
        <w:rPr>
          <w:color w:val="000000"/>
          <w:spacing w:val="-1"/>
          <w:sz w:val="24"/>
          <w:szCs w:val="24"/>
        </w:rPr>
        <w:t xml:space="preserve">. </w:t>
      </w:r>
      <w:r w:rsidR="00212A45" w:rsidRPr="00345734">
        <w:rPr>
          <w:color w:val="000000"/>
          <w:spacing w:val="-1"/>
          <w:sz w:val="24"/>
          <w:szCs w:val="24"/>
        </w:rPr>
        <w:t>Kryterium wyboru ofert: cena 100 %.</w:t>
      </w:r>
    </w:p>
    <w:p w14:paraId="369E01E1" w14:textId="6C7E11D5" w:rsidR="00212A45" w:rsidRPr="00345734" w:rsidRDefault="00060B34" w:rsidP="00345734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45734">
        <w:rPr>
          <w:color w:val="000000"/>
          <w:sz w:val="24"/>
          <w:szCs w:val="24"/>
        </w:rPr>
        <w:t xml:space="preserve">. </w:t>
      </w:r>
      <w:r w:rsidR="00212A45" w:rsidRPr="003726B3">
        <w:rPr>
          <w:color w:val="000000"/>
          <w:sz w:val="24"/>
          <w:szCs w:val="24"/>
        </w:rPr>
        <w:t>Termin wyko</w:t>
      </w:r>
      <w:r w:rsidR="00273478" w:rsidRPr="003726B3">
        <w:rPr>
          <w:color w:val="000000"/>
          <w:sz w:val="24"/>
          <w:szCs w:val="24"/>
        </w:rPr>
        <w:t xml:space="preserve">nania przedmiotu zamówienia: </w:t>
      </w:r>
      <w:r w:rsidR="00402033" w:rsidRPr="003726B3">
        <w:rPr>
          <w:color w:val="000000"/>
          <w:sz w:val="24"/>
          <w:szCs w:val="24"/>
        </w:rPr>
        <w:t>do dnia 30.06.2024 r.</w:t>
      </w:r>
    </w:p>
    <w:p w14:paraId="66BAE702" w14:textId="78838E79" w:rsidR="00212A45" w:rsidRPr="00060B34" w:rsidRDefault="00212A45" w:rsidP="00C764D7">
      <w:pPr>
        <w:shd w:val="clear" w:color="auto" w:fill="FFFFFF"/>
        <w:spacing w:line="310" w:lineRule="exact"/>
        <w:ind w:left="709" w:hanging="709"/>
        <w:jc w:val="both"/>
      </w:pPr>
      <w:r w:rsidRPr="00815D14">
        <w:rPr>
          <w:color w:val="000000"/>
          <w:sz w:val="24"/>
          <w:szCs w:val="24"/>
        </w:rPr>
        <w:t>IV.</w:t>
      </w:r>
      <w:r w:rsidR="00C764D7" w:rsidRPr="00815D14">
        <w:rPr>
          <w:color w:val="000000"/>
          <w:sz w:val="24"/>
          <w:szCs w:val="24"/>
        </w:rPr>
        <w:t xml:space="preserve"> </w:t>
      </w:r>
      <w:r w:rsidRPr="00815D14">
        <w:rPr>
          <w:color w:val="000000"/>
          <w:sz w:val="24"/>
          <w:szCs w:val="24"/>
        </w:rPr>
        <w:t xml:space="preserve"> </w:t>
      </w:r>
      <w:r w:rsidR="00C764D7" w:rsidRPr="00815D14">
        <w:rPr>
          <w:color w:val="000000"/>
          <w:sz w:val="24"/>
          <w:szCs w:val="24"/>
        </w:rPr>
        <w:t xml:space="preserve">  </w:t>
      </w:r>
      <w:r w:rsidRPr="00815D14">
        <w:rPr>
          <w:color w:val="000000"/>
          <w:sz w:val="24"/>
          <w:szCs w:val="24"/>
        </w:rPr>
        <w:t>Wymagania jakie powinien spełniać wykonawca zamówienia w zakresie dokumentów</w:t>
      </w:r>
      <w:r w:rsidR="00C15DEC" w:rsidRPr="00815D14">
        <w:rPr>
          <w:color w:val="000000"/>
          <w:sz w:val="24"/>
          <w:szCs w:val="24"/>
        </w:rPr>
        <w:br/>
      </w:r>
      <w:r w:rsidRPr="00815D14">
        <w:rPr>
          <w:color w:val="000000"/>
          <w:sz w:val="24"/>
          <w:szCs w:val="24"/>
        </w:rPr>
        <w:t xml:space="preserve"> </w:t>
      </w:r>
      <w:r w:rsidRPr="00060B34">
        <w:rPr>
          <w:color w:val="000000"/>
          <w:sz w:val="24"/>
          <w:szCs w:val="24"/>
        </w:rPr>
        <w:t>i oświadczeń.</w:t>
      </w:r>
    </w:p>
    <w:p w14:paraId="2B3D2280" w14:textId="1DD6EFDC" w:rsidR="00212A45" w:rsidRPr="00060B34" w:rsidRDefault="00212A45" w:rsidP="00C764D7">
      <w:pPr>
        <w:shd w:val="clear" w:color="auto" w:fill="FFFFFF"/>
        <w:spacing w:line="310" w:lineRule="exact"/>
        <w:ind w:left="742"/>
        <w:jc w:val="both"/>
      </w:pPr>
      <w:r w:rsidRPr="00060B34">
        <w:rPr>
          <w:color w:val="000000"/>
          <w:spacing w:val="-1"/>
          <w:sz w:val="24"/>
          <w:szCs w:val="24"/>
        </w:rPr>
        <w:t>Zamawiający wymaga, aby każda oferta zawierała minimum następujące dokumenty:</w:t>
      </w:r>
    </w:p>
    <w:p w14:paraId="63615C1E" w14:textId="08AEC24E" w:rsidR="00212A45" w:rsidRPr="00060B34" w:rsidRDefault="00E56D04" w:rsidP="00C764D7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14"/>
          <w:sz w:val="24"/>
          <w:szCs w:val="24"/>
        </w:rPr>
      </w:pPr>
      <w:r w:rsidRPr="00060B34">
        <w:rPr>
          <w:color w:val="000000"/>
          <w:sz w:val="24"/>
          <w:szCs w:val="24"/>
        </w:rPr>
        <w:t>w</w:t>
      </w:r>
      <w:r w:rsidR="002C0731" w:rsidRPr="00060B34">
        <w:rPr>
          <w:color w:val="000000"/>
          <w:sz w:val="24"/>
          <w:szCs w:val="24"/>
        </w:rPr>
        <w:t>ypełniony formularz na platformie zakupowej</w:t>
      </w:r>
      <w:r w:rsidR="00212A45" w:rsidRPr="00060B34">
        <w:rPr>
          <w:color w:val="000000"/>
          <w:sz w:val="24"/>
          <w:szCs w:val="24"/>
        </w:rPr>
        <w:t>,</w:t>
      </w:r>
    </w:p>
    <w:p w14:paraId="348E00B1" w14:textId="279A35AF" w:rsidR="002C0731" w:rsidRPr="00060B34" w:rsidRDefault="00E56D04" w:rsidP="00C764D7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14"/>
          <w:sz w:val="24"/>
          <w:szCs w:val="24"/>
        </w:rPr>
      </w:pPr>
      <w:r w:rsidRPr="00060B34">
        <w:rPr>
          <w:color w:val="000000"/>
          <w:spacing w:val="-14"/>
          <w:sz w:val="24"/>
          <w:szCs w:val="24"/>
        </w:rPr>
        <w:t>dokument (kopia) potwierdzający prowadzenie działalności,</w:t>
      </w:r>
    </w:p>
    <w:p w14:paraId="68B830D1" w14:textId="35519CA8" w:rsidR="00010C82" w:rsidRPr="00060B34" w:rsidRDefault="00010C82" w:rsidP="00010C82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7"/>
          <w:sz w:val="24"/>
          <w:szCs w:val="24"/>
        </w:rPr>
      </w:pPr>
      <w:r w:rsidRPr="00060B34">
        <w:rPr>
          <w:color w:val="000000"/>
          <w:spacing w:val="-7"/>
          <w:sz w:val="24"/>
          <w:szCs w:val="24"/>
        </w:rPr>
        <w:t>oświadczenie o braku podstaw wykluczenia z postępowania.</w:t>
      </w:r>
    </w:p>
    <w:p w14:paraId="13F9A943" w14:textId="77777777" w:rsidR="00212A45" w:rsidRPr="00402033" w:rsidRDefault="00212A45">
      <w:pPr>
        <w:rPr>
          <w:sz w:val="2"/>
          <w:szCs w:val="2"/>
          <w:highlight w:val="yellow"/>
        </w:rPr>
      </w:pPr>
    </w:p>
    <w:p w14:paraId="6BDF1E78" w14:textId="30E1E411" w:rsidR="00212A45" w:rsidRPr="00402033" w:rsidRDefault="00212A45" w:rsidP="003F2204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13" w:right="7" w:hanging="713"/>
        <w:jc w:val="both"/>
        <w:rPr>
          <w:color w:val="000000"/>
          <w:spacing w:val="-6"/>
          <w:sz w:val="24"/>
          <w:szCs w:val="24"/>
        </w:rPr>
      </w:pPr>
      <w:r w:rsidRPr="00402033">
        <w:rPr>
          <w:color w:val="000000"/>
          <w:sz w:val="24"/>
          <w:szCs w:val="24"/>
        </w:rPr>
        <w:t xml:space="preserve">Ofertę należy sporządzić zgodnie z formularzem ofertowym </w:t>
      </w:r>
      <w:r w:rsidR="00E56D04" w:rsidRPr="00402033">
        <w:rPr>
          <w:color w:val="000000"/>
          <w:sz w:val="24"/>
          <w:szCs w:val="24"/>
        </w:rPr>
        <w:t>na Platformie Zakupowej.</w:t>
      </w:r>
    </w:p>
    <w:p w14:paraId="69A0C519" w14:textId="10D9F79D" w:rsidR="00212A45" w:rsidRPr="00402033" w:rsidRDefault="00212A45" w:rsidP="00212A45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13" w:hanging="713"/>
        <w:jc w:val="both"/>
        <w:rPr>
          <w:color w:val="000000"/>
          <w:spacing w:val="-6"/>
          <w:sz w:val="24"/>
          <w:szCs w:val="24"/>
        </w:rPr>
      </w:pPr>
      <w:r w:rsidRPr="00402033">
        <w:rPr>
          <w:color w:val="000000"/>
          <w:sz w:val="24"/>
          <w:szCs w:val="24"/>
        </w:rPr>
        <w:t xml:space="preserve">Miejsce i termin złożenia ofert: ofertę należy złożyć </w:t>
      </w:r>
      <w:r w:rsidR="00E56D04" w:rsidRPr="00402033">
        <w:rPr>
          <w:color w:val="000000"/>
          <w:sz w:val="24"/>
          <w:szCs w:val="24"/>
        </w:rPr>
        <w:t xml:space="preserve">poprzez Platformę Zakupową </w:t>
      </w:r>
      <w:r w:rsidR="00E33F72" w:rsidRPr="00402033">
        <w:rPr>
          <w:color w:val="000000"/>
          <w:sz w:val="24"/>
          <w:szCs w:val="24"/>
        </w:rPr>
        <w:t xml:space="preserve">Urzędu Gminy Giżycko </w:t>
      </w:r>
      <w:r w:rsidR="00C15DEC" w:rsidRPr="00402033">
        <w:rPr>
          <w:b/>
          <w:bCs/>
          <w:color w:val="000000"/>
          <w:sz w:val="24"/>
          <w:szCs w:val="24"/>
        </w:rPr>
        <w:t xml:space="preserve">do </w:t>
      </w:r>
      <w:r w:rsidR="00C15DEC" w:rsidRPr="00402033">
        <w:rPr>
          <w:b/>
          <w:bCs/>
          <w:sz w:val="24"/>
          <w:szCs w:val="24"/>
        </w:rPr>
        <w:t xml:space="preserve">dnia </w:t>
      </w:r>
      <w:r w:rsidR="00402033" w:rsidRPr="00402033">
        <w:rPr>
          <w:b/>
          <w:bCs/>
          <w:sz w:val="24"/>
          <w:szCs w:val="24"/>
        </w:rPr>
        <w:t>12</w:t>
      </w:r>
      <w:r w:rsidRPr="00402033">
        <w:rPr>
          <w:b/>
          <w:bCs/>
          <w:sz w:val="24"/>
          <w:szCs w:val="24"/>
        </w:rPr>
        <w:t>.</w:t>
      </w:r>
      <w:r w:rsidR="00C15DEC" w:rsidRPr="00402033">
        <w:rPr>
          <w:b/>
          <w:bCs/>
          <w:sz w:val="24"/>
          <w:szCs w:val="24"/>
        </w:rPr>
        <w:t>0</w:t>
      </w:r>
      <w:r w:rsidR="00402033" w:rsidRPr="00402033">
        <w:rPr>
          <w:b/>
          <w:bCs/>
          <w:sz w:val="24"/>
          <w:szCs w:val="24"/>
        </w:rPr>
        <w:t>4</w:t>
      </w:r>
      <w:r w:rsidRPr="00402033">
        <w:rPr>
          <w:b/>
          <w:bCs/>
          <w:sz w:val="24"/>
          <w:szCs w:val="24"/>
        </w:rPr>
        <w:t>.20</w:t>
      </w:r>
      <w:r w:rsidR="009D7108" w:rsidRPr="00402033">
        <w:rPr>
          <w:b/>
          <w:bCs/>
          <w:sz w:val="24"/>
          <w:szCs w:val="24"/>
        </w:rPr>
        <w:t>2</w:t>
      </w:r>
      <w:r w:rsidR="00EC4C9C" w:rsidRPr="00402033">
        <w:rPr>
          <w:b/>
          <w:bCs/>
          <w:sz w:val="24"/>
          <w:szCs w:val="24"/>
        </w:rPr>
        <w:t>4</w:t>
      </w:r>
      <w:r w:rsidRPr="00402033">
        <w:rPr>
          <w:b/>
          <w:bCs/>
          <w:sz w:val="24"/>
          <w:szCs w:val="24"/>
        </w:rPr>
        <w:t xml:space="preserve"> r.</w:t>
      </w:r>
      <w:r w:rsidR="00B554EB" w:rsidRPr="00402033">
        <w:rPr>
          <w:b/>
          <w:bCs/>
          <w:sz w:val="24"/>
          <w:szCs w:val="24"/>
        </w:rPr>
        <w:t xml:space="preserve"> </w:t>
      </w:r>
      <w:r w:rsidR="00B554EB" w:rsidRPr="00402033">
        <w:rPr>
          <w:b/>
          <w:bCs/>
          <w:color w:val="000000"/>
          <w:sz w:val="24"/>
          <w:szCs w:val="24"/>
        </w:rPr>
        <w:t>do godz. 1</w:t>
      </w:r>
      <w:r w:rsidR="00060B34">
        <w:rPr>
          <w:b/>
          <w:bCs/>
          <w:color w:val="000000"/>
          <w:sz w:val="24"/>
          <w:szCs w:val="24"/>
        </w:rPr>
        <w:t>5</w:t>
      </w:r>
      <w:r w:rsidR="00B554EB" w:rsidRPr="00402033">
        <w:rPr>
          <w:b/>
          <w:bCs/>
          <w:color w:val="000000"/>
          <w:sz w:val="24"/>
          <w:szCs w:val="24"/>
        </w:rPr>
        <w:t>.00.</w:t>
      </w:r>
    </w:p>
    <w:p w14:paraId="57B63250" w14:textId="77777777" w:rsidR="00212A45" w:rsidRPr="00402033" w:rsidRDefault="00212A45" w:rsidP="00212A45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rPr>
          <w:color w:val="000000"/>
          <w:spacing w:val="-5"/>
          <w:sz w:val="24"/>
          <w:szCs w:val="24"/>
        </w:rPr>
      </w:pPr>
      <w:r w:rsidRPr="00402033">
        <w:rPr>
          <w:color w:val="000000"/>
          <w:spacing w:val="-1"/>
          <w:sz w:val="24"/>
          <w:szCs w:val="24"/>
        </w:rPr>
        <w:t>Zamawiający nie przewiduje zwrotu kosztów udziału w postępowaniu.</w:t>
      </w:r>
    </w:p>
    <w:p w14:paraId="49F38331" w14:textId="1DE5726B" w:rsidR="00915C6C" w:rsidRPr="00402033" w:rsidRDefault="00915C6C" w:rsidP="00010C82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09" w:hanging="709"/>
        <w:jc w:val="both"/>
        <w:rPr>
          <w:color w:val="000000"/>
          <w:spacing w:val="-5"/>
          <w:sz w:val="24"/>
          <w:szCs w:val="24"/>
        </w:rPr>
      </w:pPr>
      <w:r w:rsidRPr="00402033">
        <w:rPr>
          <w:sz w:val="24"/>
          <w:szCs w:val="24"/>
        </w:rPr>
        <w:t>Zamawiający zastrzega sobie prawo do unieważnienia postępowania bez podawania przyczyn.</w:t>
      </w:r>
    </w:p>
    <w:sectPr w:rsidR="00915C6C" w:rsidRPr="00402033">
      <w:pgSz w:w="11916" w:h="16848"/>
      <w:pgMar w:top="842" w:right="1404" w:bottom="1346" w:left="116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E6A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7F2C87"/>
    <w:multiLevelType w:val="hybridMultilevel"/>
    <w:tmpl w:val="FFFFFFFF"/>
    <w:lvl w:ilvl="0" w:tplc="5A1A1342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" w15:restartNumberingAfterBreak="0">
    <w:nsid w:val="21C35D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262931"/>
    <w:multiLevelType w:val="singleLevel"/>
    <w:tmpl w:val="FFFFFFFF"/>
    <w:lvl w:ilvl="0">
      <w:start w:val="5"/>
      <w:numFmt w:val="upperRoman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34447D"/>
    <w:multiLevelType w:val="singleLevel"/>
    <w:tmpl w:val="FFFFFFFF"/>
    <w:lvl w:ilvl="0">
      <w:start w:val="2"/>
      <w:numFmt w:val="upperRoman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5B7F53"/>
    <w:multiLevelType w:val="hybridMultilevel"/>
    <w:tmpl w:val="E30C09D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FCF"/>
    <w:multiLevelType w:val="singleLevel"/>
    <w:tmpl w:val="FFFFFFFF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A47F09"/>
    <w:multiLevelType w:val="singleLevel"/>
    <w:tmpl w:val="FFFFFFFF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AB535C"/>
    <w:multiLevelType w:val="singleLevel"/>
    <w:tmpl w:val="FFFFFFFF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422C1B"/>
    <w:multiLevelType w:val="singleLevel"/>
    <w:tmpl w:val="FFFFFFFF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C0BE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037152801">
    <w:abstractNumId w:val="4"/>
  </w:num>
  <w:num w:numId="2" w16cid:durableId="1169909424">
    <w:abstractNumId w:val="7"/>
  </w:num>
  <w:num w:numId="3" w16cid:durableId="877667278">
    <w:abstractNumId w:val="7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 w16cid:durableId="1423799105">
    <w:abstractNumId w:val="10"/>
  </w:num>
  <w:num w:numId="5" w16cid:durableId="1589920066">
    <w:abstractNumId w:val="9"/>
  </w:num>
  <w:num w:numId="6" w16cid:durableId="1129938544">
    <w:abstractNumId w:val="8"/>
  </w:num>
  <w:num w:numId="7" w16cid:durableId="1624995138">
    <w:abstractNumId w:val="6"/>
  </w:num>
  <w:num w:numId="8" w16cid:durableId="1200700179">
    <w:abstractNumId w:val="3"/>
  </w:num>
  <w:num w:numId="9" w16cid:durableId="268701179">
    <w:abstractNumId w:val="2"/>
  </w:num>
  <w:num w:numId="10" w16cid:durableId="2047439982">
    <w:abstractNumId w:val="0"/>
  </w:num>
  <w:num w:numId="11" w16cid:durableId="2113478495">
    <w:abstractNumId w:val="1"/>
  </w:num>
  <w:num w:numId="12" w16cid:durableId="1155300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5"/>
    <w:rsid w:val="00010C82"/>
    <w:rsid w:val="000571CE"/>
    <w:rsid w:val="00057616"/>
    <w:rsid w:val="00060B34"/>
    <w:rsid w:val="000D4C76"/>
    <w:rsid w:val="00125E04"/>
    <w:rsid w:val="00153084"/>
    <w:rsid w:val="00187E37"/>
    <w:rsid w:val="001C51C6"/>
    <w:rsid w:val="00212A45"/>
    <w:rsid w:val="00235514"/>
    <w:rsid w:val="00266207"/>
    <w:rsid w:val="00273478"/>
    <w:rsid w:val="0028381E"/>
    <w:rsid w:val="002C0731"/>
    <w:rsid w:val="00345734"/>
    <w:rsid w:val="003726B3"/>
    <w:rsid w:val="003840D8"/>
    <w:rsid w:val="0039536A"/>
    <w:rsid w:val="003F2204"/>
    <w:rsid w:val="00402033"/>
    <w:rsid w:val="004373E3"/>
    <w:rsid w:val="00483644"/>
    <w:rsid w:val="004B747B"/>
    <w:rsid w:val="0054784E"/>
    <w:rsid w:val="0055728C"/>
    <w:rsid w:val="006B33AC"/>
    <w:rsid w:val="006C6E30"/>
    <w:rsid w:val="0072334A"/>
    <w:rsid w:val="00815D14"/>
    <w:rsid w:val="00882EC2"/>
    <w:rsid w:val="00915C6C"/>
    <w:rsid w:val="009D7108"/>
    <w:rsid w:val="00A24022"/>
    <w:rsid w:val="00A8037A"/>
    <w:rsid w:val="00B27D9C"/>
    <w:rsid w:val="00B44996"/>
    <w:rsid w:val="00B554EB"/>
    <w:rsid w:val="00B64B4D"/>
    <w:rsid w:val="00BC02A8"/>
    <w:rsid w:val="00C15DEC"/>
    <w:rsid w:val="00C764D7"/>
    <w:rsid w:val="00CC0F66"/>
    <w:rsid w:val="00CE4DC2"/>
    <w:rsid w:val="00D1292B"/>
    <w:rsid w:val="00E14FAF"/>
    <w:rsid w:val="00E33F72"/>
    <w:rsid w:val="00E56D04"/>
    <w:rsid w:val="00E56FF8"/>
    <w:rsid w:val="00EC4C9C"/>
    <w:rsid w:val="00EC4D81"/>
    <w:rsid w:val="00F03D10"/>
    <w:rsid w:val="00F272A7"/>
    <w:rsid w:val="00F35763"/>
    <w:rsid w:val="00F45C26"/>
    <w:rsid w:val="00F72D78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2ED2E"/>
  <w14:defaultImageDpi w14:val="0"/>
  <w15:docId w15:val="{CEC1C58B-A259-48C9-ABD6-CE5658D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2A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12A4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12A4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e@ug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Pawlukowski Artur</cp:lastModifiedBy>
  <cp:revision>8</cp:revision>
  <dcterms:created xsi:type="dcterms:W3CDTF">2022-07-01T06:11:00Z</dcterms:created>
  <dcterms:modified xsi:type="dcterms:W3CDTF">2024-04-05T09:53:00Z</dcterms:modified>
</cp:coreProperties>
</file>