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B658" w14:textId="3B376E23" w:rsidR="00753806" w:rsidRPr="00D3497E" w:rsidRDefault="000B234D" w:rsidP="00D3497E">
      <w:pPr>
        <w:jc w:val="center"/>
        <w:rPr>
          <w:rFonts w:ascii="Arial" w:hAnsi="Arial" w:cs="Arial"/>
          <w:bCs/>
        </w:rPr>
      </w:pPr>
      <w:r w:rsidRPr="00D3497E">
        <w:rPr>
          <w:rFonts w:ascii="Arial" w:hAnsi="Arial" w:cs="Arial"/>
          <w:b/>
          <w:bCs/>
        </w:rPr>
        <w:t xml:space="preserve">UMOWA NR </w:t>
      </w:r>
      <w:r w:rsidR="003C10AE">
        <w:rPr>
          <w:rFonts w:ascii="Arial" w:hAnsi="Arial" w:cs="Arial"/>
          <w:b/>
          <w:bCs/>
        </w:rPr>
        <w:t>89</w:t>
      </w:r>
      <w:r w:rsidRPr="00D3497E">
        <w:rPr>
          <w:rFonts w:ascii="Arial" w:hAnsi="Arial" w:cs="Arial"/>
          <w:b/>
          <w:bCs/>
        </w:rPr>
        <w:t>/SZP/2024</w:t>
      </w:r>
    </w:p>
    <w:p w14:paraId="5033282F" w14:textId="77777777" w:rsidR="00753806" w:rsidRPr="00D3497E" w:rsidRDefault="00753806" w:rsidP="00753806">
      <w:pPr>
        <w:spacing w:after="0"/>
        <w:jc w:val="both"/>
        <w:rPr>
          <w:rFonts w:ascii="Arial" w:hAnsi="Arial" w:cs="Arial"/>
        </w:rPr>
      </w:pPr>
      <w:r w:rsidRPr="00D3497E">
        <w:rPr>
          <w:rFonts w:ascii="Arial" w:hAnsi="Arial" w:cs="Arial"/>
        </w:rPr>
        <w:t>Zawarta pomiędzy:</w:t>
      </w:r>
    </w:p>
    <w:p w14:paraId="55996139" w14:textId="77777777" w:rsidR="00753806" w:rsidRPr="00D3497E" w:rsidRDefault="00753806" w:rsidP="00753806">
      <w:pPr>
        <w:spacing w:after="0"/>
        <w:jc w:val="both"/>
        <w:rPr>
          <w:rFonts w:ascii="Arial" w:hAnsi="Arial" w:cs="Arial"/>
          <w:b/>
        </w:rPr>
      </w:pPr>
      <w:r w:rsidRPr="00D3497E">
        <w:rPr>
          <w:rFonts w:ascii="Arial" w:hAnsi="Arial" w:cs="Arial"/>
          <w:b/>
        </w:rPr>
        <w:t xml:space="preserve">Zakładem Wodociągów i Kanalizacji Spółką z ograniczoną odpowiedzialnością, </w:t>
      </w:r>
    </w:p>
    <w:p w14:paraId="7833B2DA" w14:textId="77777777" w:rsidR="00753806" w:rsidRPr="00D3497E" w:rsidRDefault="00753806" w:rsidP="00753806">
      <w:pPr>
        <w:spacing w:after="0"/>
        <w:jc w:val="both"/>
        <w:rPr>
          <w:rFonts w:ascii="Arial" w:hAnsi="Arial" w:cs="Arial"/>
        </w:rPr>
      </w:pPr>
      <w:r w:rsidRPr="00D3497E">
        <w:rPr>
          <w:rFonts w:ascii="Arial" w:hAnsi="Arial" w:cs="Arial"/>
        </w:rPr>
        <w:t xml:space="preserve">z siedzibą w Szczecinie, 71-682, ul. M. </w:t>
      </w:r>
      <w:proofErr w:type="spellStart"/>
      <w:r w:rsidRPr="00D3497E">
        <w:rPr>
          <w:rFonts w:ascii="Arial" w:hAnsi="Arial" w:cs="Arial"/>
        </w:rPr>
        <w:t>Golisza</w:t>
      </w:r>
      <w:proofErr w:type="spellEnd"/>
      <w:r w:rsidRPr="00D3497E">
        <w:rPr>
          <w:rFonts w:ascii="Arial" w:hAnsi="Arial" w:cs="Arial"/>
        </w:rPr>
        <w:t xml:space="preserve"> 10, zarejestrowaną w Sądzie Rejonowym Szczecin – Centrum w Szczecinie XIII Wydział Gospodarczy Krajowego Rejestru Sądowego pod nr 0000063704, </w:t>
      </w:r>
      <w:r w:rsidRPr="00D3497E">
        <w:rPr>
          <w:rFonts w:ascii="Arial" w:hAnsi="Arial" w:cs="Arial"/>
        </w:rPr>
        <w:br/>
        <w:t>o kapitale zakładowym w wysokości 222 334 500,00 zł,</w:t>
      </w:r>
    </w:p>
    <w:p w14:paraId="72614BA7" w14:textId="77777777" w:rsidR="00753806" w:rsidRPr="00D3497E" w:rsidRDefault="00753806" w:rsidP="00753806">
      <w:pPr>
        <w:spacing w:after="0"/>
        <w:rPr>
          <w:rFonts w:ascii="Arial" w:hAnsi="Arial" w:cs="Arial"/>
        </w:rPr>
      </w:pPr>
      <w:r w:rsidRPr="00D3497E">
        <w:rPr>
          <w:rFonts w:ascii="Arial" w:hAnsi="Arial" w:cs="Arial"/>
        </w:rPr>
        <w:t>NIP – 851 – 26 – 24 – 854                                                                                                    REGON - 811931430</w:t>
      </w:r>
    </w:p>
    <w:p w14:paraId="19A04C9E" w14:textId="77777777" w:rsidR="00753806" w:rsidRPr="00D3497E" w:rsidRDefault="00753806" w:rsidP="00753806">
      <w:pPr>
        <w:spacing w:after="0"/>
        <w:rPr>
          <w:rFonts w:ascii="Arial" w:hAnsi="Arial" w:cs="Arial"/>
        </w:rPr>
      </w:pPr>
      <w:r w:rsidRPr="00D3497E">
        <w:rPr>
          <w:rFonts w:ascii="Arial" w:hAnsi="Arial" w:cs="Arial"/>
        </w:rPr>
        <w:t xml:space="preserve">zwaną dalej </w:t>
      </w:r>
      <w:r w:rsidRPr="00D3497E">
        <w:rPr>
          <w:rFonts w:ascii="Arial" w:hAnsi="Arial" w:cs="Arial"/>
          <w:b/>
        </w:rPr>
        <w:t>Zamawiającym</w:t>
      </w:r>
      <w:r w:rsidRPr="00D3497E">
        <w:rPr>
          <w:rFonts w:ascii="Arial" w:hAnsi="Arial" w:cs="Arial"/>
        </w:rPr>
        <w:t>, którego reprezentuje:</w:t>
      </w:r>
    </w:p>
    <w:p w14:paraId="35A8021F" w14:textId="77777777" w:rsidR="00753806" w:rsidRPr="00D3497E" w:rsidRDefault="00753806" w:rsidP="00753806">
      <w:pPr>
        <w:rPr>
          <w:rFonts w:ascii="Arial" w:hAnsi="Arial" w:cs="Arial"/>
        </w:rPr>
      </w:pPr>
    </w:p>
    <w:p w14:paraId="096625FF" w14:textId="26EFB579"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2ECC6D19" w14:textId="5511A8CA" w:rsidR="00753806" w:rsidRPr="00D3497E" w:rsidRDefault="00753806" w:rsidP="00753806">
      <w:pPr>
        <w:numPr>
          <w:ilvl w:val="0"/>
          <w:numId w:val="4"/>
        </w:numPr>
        <w:spacing w:after="0" w:line="240" w:lineRule="auto"/>
        <w:jc w:val="both"/>
        <w:rPr>
          <w:rFonts w:ascii="Arial" w:hAnsi="Arial" w:cs="Arial"/>
          <w:color w:val="000000"/>
        </w:rPr>
      </w:pPr>
      <w:r w:rsidRPr="00D3497E">
        <w:rPr>
          <w:rFonts w:ascii="Arial" w:hAnsi="Arial" w:cs="Arial"/>
          <w:color w:val="000000"/>
        </w:rPr>
        <w:t>..............................................................................................................................................</w:t>
      </w:r>
    </w:p>
    <w:p w14:paraId="73821A2A" w14:textId="77777777" w:rsidR="00753806" w:rsidRPr="00D3497E" w:rsidRDefault="00753806" w:rsidP="00753806">
      <w:pPr>
        <w:spacing w:after="0" w:line="240" w:lineRule="auto"/>
        <w:jc w:val="both"/>
        <w:rPr>
          <w:rFonts w:ascii="Arial" w:hAnsi="Arial" w:cs="Arial"/>
          <w:b/>
          <w:color w:val="000000"/>
        </w:rPr>
      </w:pPr>
      <w:r w:rsidRPr="00D3497E">
        <w:rPr>
          <w:rFonts w:ascii="Arial" w:hAnsi="Arial" w:cs="Arial"/>
          <w:b/>
          <w:color w:val="000000"/>
        </w:rPr>
        <w:t>oraz</w:t>
      </w:r>
    </w:p>
    <w:p w14:paraId="6132C567"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 Dla osób prawnych)*:</w:t>
      </w:r>
    </w:p>
    <w:p w14:paraId="73CBDBE7" w14:textId="21853250"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6EC024CD" w14:textId="5CF2039D"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w:t>
      </w:r>
      <w:r w:rsidR="009F5FFE">
        <w:rPr>
          <w:rFonts w:ascii="Arial" w:hAnsi="Arial" w:cs="Arial"/>
          <w:color w:val="000000"/>
        </w:rPr>
        <w:t xml:space="preserve">  </w:t>
      </w:r>
      <w:r w:rsidRPr="00D3497E">
        <w:rPr>
          <w:rFonts w:ascii="Arial" w:hAnsi="Arial" w:cs="Arial"/>
          <w:color w:val="000000"/>
        </w:rPr>
        <w:t xml:space="preserve"> REGON -  ......................................................................</w:t>
      </w:r>
    </w:p>
    <w:p w14:paraId="5C50BE4A"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którego reprezentuje:</w:t>
      </w:r>
    </w:p>
    <w:p w14:paraId="20A0F36D" w14:textId="4B8188BC"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59A76E91" w14:textId="436760F3" w:rsidR="00753806" w:rsidRPr="00D3497E" w:rsidRDefault="00753806" w:rsidP="00753806">
      <w:pPr>
        <w:tabs>
          <w:tab w:val="num" w:pos="360"/>
        </w:tabs>
        <w:spacing w:after="0" w:line="240" w:lineRule="auto"/>
        <w:ind w:left="360" w:hanging="360"/>
        <w:jc w:val="both"/>
        <w:rPr>
          <w:rFonts w:ascii="Arial" w:hAnsi="Arial" w:cs="Arial"/>
          <w:color w:val="000000"/>
        </w:rPr>
      </w:pPr>
      <w:r w:rsidRPr="00D3497E">
        <w:rPr>
          <w:rFonts w:ascii="Arial" w:hAnsi="Arial" w:cs="Arial"/>
          <w:color w:val="000000"/>
        </w:rPr>
        <w:t>....................................................................................................................................................</w:t>
      </w:r>
    </w:p>
    <w:p w14:paraId="0749A5F1" w14:textId="77777777" w:rsidR="00753806" w:rsidRPr="00D3497E" w:rsidRDefault="00753806" w:rsidP="00753806">
      <w:pPr>
        <w:numPr>
          <w:ilvl w:val="0"/>
          <w:numId w:val="5"/>
        </w:numPr>
        <w:spacing w:after="0" w:line="240" w:lineRule="auto"/>
        <w:jc w:val="both"/>
        <w:rPr>
          <w:rFonts w:ascii="Arial" w:hAnsi="Arial" w:cs="Arial"/>
          <w:color w:val="000000"/>
        </w:rPr>
      </w:pPr>
      <w:r w:rsidRPr="00D3497E">
        <w:rPr>
          <w:rFonts w:ascii="Arial" w:hAnsi="Arial" w:cs="Arial"/>
          <w:color w:val="000000"/>
        </w:rPr>
        <w:t>(Dla osób fizycznych)*:</w:t>
      </w:r>
    </w:p>
    <w:p w14:paraId="2F6FCC4B" w14:textId="77777777"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Panem /Panią/ ................................................................... zam. .......................................................</w:t>
      </w:r>
    </w:p>
    <w:p w14:paraId="6EFD267F" w14:textId="73EB77F6" w:rsidR="00753806" w:rsidRPr="00D3497E" w:rsidRDefault="00753806" w:rsidP="00753806">
      <w:pPr>
        <w:numPr>
          <w:ilvl w:val="0"/>
          <w:numId w:val="6"/>
        </w:numPr>
        <w:spacing w:after="0" w:line="240" w:lineRule="auto"/>
        <w:jc w:val="both"/>
        <w:rPr>
          <w:rFonts w:ascii="Arial" w:hAnsi="Arial" w:cs="Arial"/>
          <w:color w:val="000000"/>
        </w:rPr>
      </w:pPr>
      <w:r w:rsidRPr="00D3497E">
        <w:rPr>
          <w:rFonts w:ascii="Arial" w:hAnsi="Arial" w:cs="Arial"/>
          <w:color w:val="000000"/>
        </w:rPr>
        <w:t xml:space="preserve">....................... ..................................................................... zam. </w:t>
      </w:r>
      <w:r w:rsidR="009F5FFE">
        <w:rPr>
          <w:rFonts w:ascii="Arial" w:hAnsi="Arial" w:cs="Arial"/>
          <w:color w:val="000000"/>
        </w:rPr>
        <w:t>………………………….</w:t>
      </w:r>
    </w:p>
    <w:p w14:paraId="00BABA65"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prowadzącym działalność gospodarczą pod nazwą ..................................................................................</w:t>
      </w:r>
    </w:p>
    <w:p w14:paraId="168D69AB"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z siedzibą ............................................................................. wpisanym (ą)  w ..........................................</w:t>
      </w:r>
    </w:p>
    <w:p w14:paraId="4A1B88B5" w14:textId="05BB36F2"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w:t>
      </w:r>
    </w:p>
    <w:p w14:paraId="1D5866F4"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Pod numerem ...........................................................................................................................................</w:t>
      </w:r>
    </w:p>
    <w:p w14:paraId="63725CAE" w14:textId="29C2DC8F"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NIP - .............................................. REGON -  ......................................................................</w:t>
      </w:r>
    </w:p>
    <w:p w14:paraId="355A6856" w14:textId="77777777" w:rsidR="00753806" w:rsidRPr="00D3497E" w:rsidRDefault="00753806" w:rsidP="00753806">
      <w:pPr>
        <w:spacing w:after="0" w:line="240" w:lineRule="auto"/>
        <w:jc w:val="both"/>
        <w:rPr>
          <w:rFonts w:ascii="Arial" w:hAnsi="Arial" w:cs="Arial"/>
          <w:color w:val="000000"/>
        </w:rPr>
      </w:pPr>
      <w:r w:rsidRPr="00D3497E">
        <w:rPr>
          <w:rFonts w:ascii="Arial" w:hAnsi="Arial" w:cs="Arial"/>
          <w:color w:val="000000"/>
        </w:rPr>
        <w:t xml:space="preserve">zwanym /ą/ dalej </w:t>
      </w:r>
      <w:r w:rsidRPr="00D3497E">
        <w:rPr>
          <w:rFonts w:ascii="Arial" w:hAnsi="Arial" w:cs="Arial"/>
          <w:b/>
          <w:color w:val="000000"/>
        </w:rPr>
        <w:t>Wykonawcą</w:t>
      </w:r>
      <w:r w:rsidRPr="00D3497E">
        <w:rPr>
          <w:rFonts w:ascii="Arial" w:hAnsi="Arial" w:cs="Arial"/>
          <w:color w:val="000000"/>
        </w:rPr>
        <w:t xml:space="preserve"> </w:t>
      </w:r>
    </w:p>
    <w:p w14:paraId="0EF70939" w14:textId="77777777" w:rsidR="000B234D" w:rsidRPr="00D3497E" w:rsidRDefault="000B234D" w:rsidP="00753806">
      <w:pPr>
        <w:jc w:val="both"/>
        <w:rPr>
          <w:rFonts w:ascii="Arial" w:hAnsi="Arial" w:cs="Arial"/>
        </w:rPr>
      </w:pPr>
    </w:p>
    <w:p w14:paraId="68617F03" w14:textId="6AB0E908" w:rsidR="00753806" w:rsidRPr="00D3497E" w:rsidRDefault="00753806" w:rsidP="00753806">
      <w:pPr>
        <w:jc w:val="both"/>
        <w:rPr>
          <w:rFonts w:ascii="Arial" w:hAnsi="Arial" w:cs="Arial"/>
        </w:rPr>
      </w:pPr>
      <w:r w:rsidRPr="00D3497E">
        <w:rPr>
          <w:rFonts w:ascii="Arial" w:hAnsi="Arial" w:cs="Arial"/>
        </w:rPr>
        <w:t xml:space="preserve">Umowa zostaje zawarta w wyniku dokonania przez Zamawiającego wyboru oferty Wykonawcy złożonej w postępowaniu prowadzonym w trybie przetargu nieograniczonego na podstawie Zarządzenia nr </w:t>
      </w:r>
      <w:r w:rsidR="000D4D08">
        <w:rPr>
          <w:rFonts w:ascii="Arial" w:hAnsi="Arial" w:cs="Arial"/>
        </w:rPr>
        <w:t>5</w:t>
      </w:r>
      <w:r w:rsidRPr="00D3497E">
        <w:rPr>
          <w:rFonts w:ascii="Arial" w:hAnsi="Arial" w:cs="Arial"/>
        </w:rPr>
        <w:t>/202</w:t>
      </w:r>
      <w:r w:rsidR="000D4D08">
        <w:rPr>
          <w:rFonts w:ascii="Arial" w:hAnsi="Arial" w:cs="Arial"/>
        </w:rPr>
        <w:t>4</w:t>
      </w:r>
      <w:r w:rsidRPr="00D3497E">
        <w:rPr>
          <w:rFonts w:ascii="Arial" w:hAnsi="Arial" w:cs="Arial"/>
        </w:rPr>
        <w:t xml:space="preserve"> Dyrektora Generalnego ZWiK Sp. z o.o. w Szczecinie z dnia 1</w:t>
      </w:r>
      <w:r w:rsidR="000D4D08">
        <w:rPr>
          <w:rFonts w:ascii="Arial" w:hAnsi="Arial" w:cs="Arial"/>
        </w:rPr>
        <w:t>3 sierpnia</w:t>
      </w:r>
      <w:r w:rsidRPr="00D3497E">
        <w:rPr>
          <w:rFonts w:ascii="Arial" w:hAnsi="Arial" w:cs="Arial"/>
        </w:rPr>
        <w:t xml:space="preserve"> 202</w:t>
      </w:r>
      <w:r w:rsidR="000D4D08">
        <w:rPr>
          <w:rFonts w:ascii="Arial" w:hAnsi="Arial" w:cs="Arial"/>
        </w:rPr>
        <w:t xml:space="preserve">4 </w:t>
      </w:r>
      <w:bookmarkStart w:id="0" w:name="_GoBack"/>
      <w:bookmarkEnd w:id="0"/>
      <w:r w:rsidRPr="00D3497E">
        <w:rPr>
          <w:rFonts w:ascii="Arial" w:hAnsi="Arial" w:cs="Arial"/>
        </w:rPr>
        <w:t>r.,</w:t>
      </w:r>
      <w:r w:rsidR="00A43927">
        <w:rPr>
          <w:rFonts w:ascii="Arial" w:hAnsi="Arial" w:cs="Arial"/>
        </w:rPr>
        <w:t xml:space="preserve"> </w:t>
      </w:r>
      <w:r w:rsidRPr="00D3497E">
        <w:rPr>
          <w:rFonts w:ascii="Arial" w:hAnsi="Arial" w:cs="Arial"/>
        </w:rPr>
        <w:t>w sprawie „Regulaminu udzielania zamówień publicznych w ZWiK Spółka z o.o. w Szczecinie”. Postępowanie przeprowadzone zostało z wyłączeniem przepisów ustawy z dnia 11.09.2019</w:t>
      </w:r>
      <w:r w:rsidR="008366C6" w:rsidRPr="00D3497E">
        <w:rPr>
          <w:rFonts w:ascii="Arial" w:hAnsi="Arial" w:cs="Arial"/>
        </w:rPr>
        <w:t xml:space="preserve"> </w:t>
      </w:r>
      <w:r w:rsidRPr="00D3497E">
        <w:rPr>
          <w:rFonts w:ascii="Arial" w:hAnsi="Arial" w:cs="Arial"/>
        </w:rPr>
        <w:t>r</w:t>
      </w:r>
      <w:r w:rsidR="008366C6" w:rsidRPr="00D3497E">
        <w:rPr>
          <w:rFonts w:ascii="Arial" w:hAnsi="Arial" w:cs="Arial"/>
        </w:rPr>
        <w:t>.</w:t>
      </w:r>
      <w:r w:rsidRPr="00D3497E">
        <w:rPr>
          <w:rFonts w:ascii="Arial" w:hAnsi="Arial" w:cs="Arial"/>
        </w:rPr>
        <w:t xml:space="preserve"> Prawo zamówień publicznych (Dz. U. z 202</w:t>
      </w:r>
      <w:r w:rsidR="003557B1">
        <w:rPr>
          <w:rFonts w:ascii="Arial" w:hAnsi="Arial" w:cs="Arial"/>
        </w:rPr>
        <w:t>4</w:t>
      </w:r>
      <w:r w:rsidRPr="00D3497E">
        <w:rPr>
          <w:rFonts w:ascii="Arial" w:hAnsi="Arial" w:cs="Arial"/>
        </w:rPr>
        <w:t xml:space="preserve"> poz. 1</w:t>
      </w:r>
      <w:r w:rsidR="003557B1">
        <w:rPr>
          <w:rFonts w:ascii="Arial" w:hAnsi="Arial" w:cs="Arial"/>
        </w:rPr>
        <w:t>320</w:t>
      </w:r>
      <w:r w:rsidRPr="00D3497E">
        <w:rPr>
          <w:rFonts w:ascii="Arial" w:hAnsi="Arial" w:cs="Arial"/>
        </w:rPr>
        <w:t xml:space="preserve"> ze zm.), ze względu na treść art. 2 ust. 1 pkt. 2 w </w:t>
      </w:r>
      <w:proofErr w:type="spellStart"/>
      <w:r w:rsidRPr="00D3497E">
        <w:rPr>
          <w:rFonts w:ascii="Arial" w:hAnsi="Arial" w:cs="Arial"/>
        </w:rPr>
        <w:t>zw.z</w:t>
      </w:r>
      <w:proofErr w:type="spellEnd"/>
      <w:r w:rsidRPr="00D3497E">
        <w:rPr>
          <w:rFonts w:ascii="Arial" w:hAnsi="Arial" w:cs="Arial"/>
        </w:rPr>
        <w:t xml:space="preserve"> art. 5 ust. 1 pkt. 2 i ust. 4 pkt. 1 tej ustawy.</w:t>
      </w:r>
    </w:p>
    <w:p w14:paraId="7F5272C6" w14:textId="77777777" w:rsidR="00753806" w:rsidRPr="00D3497E" w:rsidRDefault="00753806" w:rsidP="00753806">
      <w:pPr>
        <w:spacing w:after="0"/>
        <w:jc w:val="center"/>
        <w:rPr>
          <w:rFonts w:ascii="Arial" w:hAnsi="Arial" w:cs="Arial"/>
          <w:b/>
        </w:rPr>
      </w:pPr>
      <w:r w:rsidRPr="00D3497E">
        <w:rPr>
          <w:rFonts w:ascii="Arial" w:hAnsi="Arial" w:cs="Arial"/>
          <w:b/>
        </w:rPr>
        <w:t>§ 1</w:t>
      </w:r>
    </w:p>
    <w:p w14:paraId="190A0A39" w14:textId="77777777" w:rsidR="00753806" w:rsidRPr="00D3497E" w:rsidRDefault="00753806" w:rsidP="00753806">
      <w:pPr>
        <w:spacing w:after="0"/>
        <w:jc w:val="center"/>
        <w:rPr>
          <w:rFonts w:ascii="Arial" w:hAnsi="Arial" w:cs="Arial"/>
          <w:b/>
        </w:rPr>
      </w:pPr>
      <w:r w:rsidRPr="00D3497E">
        <w:rPr>
          <w:rFonts w:ascii="Arial" w:hAnsi="Arial" w:cs="Arial"/>
          <w:b/>
        </w:rPr>
        <w:t>Przedmiot Umowy</w:t>
      </w:r>
    </w:p>
    <w:p w14:paraId="3136DC96" w14:textId="5485F799"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 xml:space="preserve">Przedmiotem umowy jest usługa polegająca na </w:t>
      </w:r>
      <w:r w:rsidRPr="00D3497E">
        <w:rPr>
          <w:rFonts w:ascii="Arial" w:hAnsi="Arial" w:cs="Arial"/>
          <w:lang w:eastAsia="pl-PL"/>
        </w:rPr>
        <w:t>u</w:t>
      </w:r>
      <w:r w:rsidRPr="00D3497E">
        <w:rPr>
          <w:rFonts w:ascii="Arial" w:hAnsi="Arial" w:cs="Arial"/>
        </w:rPr>
        <w:t>trzymaniu sprawności technicznej</w:t>
      </w:r>
      <w:r w:rsidR="003C10AE">
        <w:rPr>
          <w:rFonts w:ascii="Arial" w:hAnsi="Arial" w:cs="Arial"/>
        </w:rPr>
        <w:t xml:space="preserve"> agregatów prądotwórczych poprzez wykonywanie comiesięcznych </w:t>
      </w:r>
      <w:r w:rsidRPr="00D3497E">
        <w:rPr>
          <w:rFonts w:ascii="Arial" w:hAnsi="Arial" w:cs="Arial"/>
        </w:rPr>
        <w:t xml:space="preserve">przeglądów agregatów prądotwórczych w obiektach  ZWiK Sp. z o.o. wyszczególnionych w załączniku nr </w:t>
      </w:r>
      <w:r w:rsidR="00E07FA3">
        <w:rPr>
          <w:rFonts w:ascii="Arial" w:hAnsi="Arial" w:cs="Arial"/>
        </w:rPr>
        <w:t>2</w:t>
      </w:r>
      <w:r w:rsidRPr="00D3497E">
        <w:rPr>
          <w:rFonts w:ascii="Arial" w:hAnsi="Arial" w:cs="Arial"/>
        </w:rPr>
        <w:t>, zgodnie z DTR i obowiązującymi przepisami.</w:t>
      </w:r>
    </w:p>
    <w:p w14:paraId="20B942F5" w14:textId="06B2D8F3" w:rsidR="00753806" w:rsidRPr="00D3497E" w:rsidRDefault="00753806" w:rsidP="00277876">
      <w:pPr>
        <w:pStyle w:val="Akapitzlist"/>
        <w:numPr>
          <w:ilvl w:val="0"/>
          <w:numId w:val="21"/>
        </w:numPr>
        <w:suppressAutoHyphens/>
        <w:spacing w:after="120" w:line="240" w:lineRule="auto"/>
        <w:jc w:val="both"/>
        <w:rPr>
          <w:rFonts w:ascii="Arial" w:hAnsi="Arial" w:cs="Arial"/>
        </w:rPr>
      </w:pPr>
      <w:r w:rsidRPr="00D3497E">
        <w:rPr>
          <w:rFonts w:ascii="Arial" w:hAnsi="Arial" w:cs="Arial"/>
        </w:rPr>
        <w:t>Zakres przeglądów obejmuje:</w:t>
      </w:r>
    </w:p>
    <w:p w14:paraId="7E4A6A05"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sprawdzenie zbiornika paliwa,</w:t>
      </w:r>
    </w:p>
    <w:p w14:paraId="07D24ACA"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t xml:space="preserve">sprawdzenie </w:t>
      </w:r>
      <w:r w:rsidRPr="00D3497E">
        <w:rPr>
          <w:rFonts w:ascii="Arial" w:hAnsi="Arial" w:cs="Arial"/>
          <w:spacing w:val="-5"/>
        </w:rPr>
        <w:t>filtrów paliwa,</w:t>
      </w:r>
    </w:p>
    <w:p w14:paraId="298BDC5C"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rPr>
        <w:lastRenderedPageBreak/>
        <w:t xml:space="preserve">sprawdzenie </w:t>
      </w:r>
      <w:r w:rsidRPr="00D3497E">
        <w:rPr>
          <w:rFonts w:ascii="Arial" w:hAnsi="Arial" w:cs="Arial"/>
          <w:spacing w:val="-4"/>
        </w:rPr>
        <w:t>filtrów powietrza,</w:t>
      </w:r>
    </w:p>
    <w:p w14:paraId="75917901"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4"/>
        </w:rPr>
        <w:t>sprawdzenie filtrów olejowych,</w:t>
      </w:r>
    </w:p>
    <w:p w14:paraId="68DC156B" w14:textId="77777777" w:rsidR="00753806" w:rsidRPr="00D3497E" w:rsidRDefault="00753806" w:rsidP="00753806">
      <w:pPr>
        <w:pStyle w:val="Akapitzlist"/>
        <w:numPr>
          <w:ilvl w:val="0"/>
          <w:numId w:val="19"/>
        </w:numPr>
        <w:tabs>
          <w:tab w:val="left" w:pos="993"/>
        </w:tabs>
        <w:ind w:hanging="153"/>
        <w:rPr>
          <w:rFonts w:ascii="Arial" w:hAnsi="Arial" w:cs="Arial"/>
        </w:rPr>
      </w:pPr>
      <w:r w:rsidRPr="00D3497E">
        <w:rPr>
          <w:rFonts w:ascii="Arial" w:hAnsi="Arial" w:cs="Arial"/>
          <w:spacing w:val="-5"/>
        </w:rPr>
        <w:t>sprawdzenie szczelności w układzie paliwowym,</w:t>
      </w:r>
    </w:p>
    <w:p w14:paraId="5E2EA6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 xml:space="preserve">sprawdzenie szczelności w układzie chłodzenia silnika, </w:t>
      </w:r>
    </w:p>
    <w:p w14:paraId="3EA4338F"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szczelności i sprawności układu smarowania silnika,</w:t>
      </w:r>
    </w:p>
    <w:p w14:paraId="3C5AC6B2"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pasków klinowych i łożyska wentylatora,</w:t>
      </w:r>
    </w:p>
    <w:p w14:paraId="01857B0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wszystkich połączeń elastycznych,</w:t>
      </w:r>
    </w:p>
    <w:p w14:paraId="78CD5F4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stanu styków łącznych w szafie sterowniczej agregatu,</w:t>
      </w:r>
    </w:p>
    <w:p w14:paraId="79CD3FA5"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sprawdzenie połączeń elektrycznych zespołu,</w:t>
      </w:r>
    </w:p>
    <w:p w14:paraId="520F974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pomiar napięć na wyjściu z prądnicy na sieć,</w:t>
      </w:r>
    </w:p>
    <w:p w14:paraId="3B2C304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fazowych agregatu,</w:t>
      </w:r>
    </w:p>
    <w:p w14:paraId="2944DC5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połączeń w szafie sterowania,</w:t>
      </w:r>
    </w:p>
    <w:p w14:paraId="51C52F66"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sprawdzenie prawidłowości działania układów sygnalizacji awarii,</w:t>
      </w:r>
    </w:p>
    <w:p w14:paraId="14B82E54"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kontrola stanu połączeń regulatora napięcia,</w:t>
      </w:r>
    </w:p>
    <w:p w14:paraId="78D610EC"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kontrola wskazań urządzeń pomiarowych,</w:t>
      </w:r>
    </w:p>
    <w:p w14:paraId="475427B8"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instalacji rozruchowej,</w:t>
      </w:r>
    </w:p>
    <w:p w14:paraId="02848C99"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2"/>
        </w:rPr>
        <w:t>sprawdzenie stanu akumulatorów i układu ładowania,</w:t>
      </w:r>
    </w:p>
    <w:p w14:paraId="3212796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5"/>
        </w:rPr>
        <w:t>sprawdzenie ogólnego stanu wszystkich połączeń elektrycznych w układzie sterowania,</w:t>
      </w:r>
    </w:p>
    <w:p w14:paraId="09C7A077"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rPr>
        <w:t xml:space="preserve">ocena stanu technicznego </w:t>
      </w:r>
      <w:r w:rsidRPr="00D3497E">
        <w:rPr>
          <w:rFonts w:ascii="Arial" w:hAnsi="Arial" w:cs="Arial"/>
          <w:spacing w:val="-4"/>
        </w:rPr>
        <w:t>i wpis do książki pracy maszyny,</w:t>
      </w:r>
    </w:p>
    <w:p w14:paraId="4A63A303" w14:textId="77777777" w:rsidR="00753806" w:rsidRPr="00D3497E" w:rsidRDefault="00753806" w:rsidP="00753806">
      <w:pPr>
        <w:pStyle w:val="Akapitzlist"/>
        <w:numPr>
          <w:ilvl w:val="0"/>
          <w:numId w:val="19"/>
        </w:numPr>
        <w:tabs>
          <w:tab w:val="left" w:pos="993"/>
        </w:tabs>
        <w:ind w:left="993" w:hanging="426"/>
        <w:rPr>
          <w:rFonts w:ascii="Arial" w:hAnsi="Arial" w:cs="Arial"/>
        </w:rPr>
      </w:pPr>
      <w:r w:rsidRPr="00D3497E">
        <w:rPr>
          <w:rFonts w:ascii="Arial" w:hAnsi="Arial" w:cs="Arial"/>
          <w:spacing w:val="-4"/>
        </w:rPr>
        <w:t>zgłaszanie do TRE wszelkich nieprawidłowości i konieczności wykonania napraw.</w:t>
      </w:r>
    </w:p>
    <w:p w14:paraId="6B718341" w14:textId="3AD9FEF0"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 xml:space="preserve">Awarie agregatów prądotwórczych, w momencie wystąpienia, zgłaszane będą przez Zamawiającego telefonicznie, osobie wskazanej w § 4 ust. </w:t>
      </w:r>
      <w:r w:rsidR="00193039" w:rsidRPr="00D3497E">
        <w:rPr>
          <w:rFonts w:ascii="Arial" w:hAnsi="Arial" w:cs="Arial"/>
        </w:rPr>
        <w:t>2</w:t>
      </w:r>
      <w:r w:rsidRPr="00D3497E">
        <w:rPr>
          <w:rFonts w:ascii="Arial" w:hAnsi="Arial" w:cs="Arial"/>
        </w:rPr>
        <w:t xml:space="preserve"> na nr ………………….. .</w:t>
      </w:r>
    </w:p>
    <w:p w14:paraId="7CC5344B"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Czas reakcji Wykonawcy na zgłoszenie awaryjne wynosi do 2 godziny od zgłoszenia. Poprzez reakcję na zgłoszenie rozumie się faktyczne rozpoczęcie czynności serwisowych u Zamawiającego.</w:t>
      </w:r>
    </w:p>
    <w:p w14:paraId="34741FCD" w14:textId="77777777" w:rsidR="00753806" w:rsidRPr="00D3497E" w:rsidRDefault="00753806" w:rsidP="00753806">
      <w:pPr>
        <w:pStyle w:val="Akapitzlist"/>
        <w:numPr>
          <w:ilvl w:val="0"/>
          <w:numId w:val="18"/>
        </w:numPr>
        <w:spacing w:after="0" w:line="240" w:lineRule="auto"/>
        <w:ind w:left="426" w:hanging="426"/>
        <w:jc w:val="both"/>
        <w:rPr>
          <w:rFonts w:ascii="Arial" w:hAnsi="Arial" w:cs="Arial"/>
        </w:rPr>
      </w:pPr>
      <w:r w:rsidRPr="00D3497E">
        <w:rPr>
          <w:rFonts w:ascii="Arial" w:hAnsi="Arial" w:cs="Arial"/>
        </w:rPr>
        <w:t>Strony ustalają, że przeglądy agregatów prądotwórczych będą realizowane sukcesywnie w terminie 24 miesięcy od daty zawarcia niniejszej umowy, w turach co 1 miesiąc.</w:t>
      </w:r>
    </w:p>
    <w:p w14:paraId="1077AC18" w14:textId="77777777" w:rsidR="00C0528C" w:rsidRDefault="00753806" w:rsidP="00C0528C">
      <w:pPr>
        <w:pStyle w:val="Akapitzlist"/>
        <w:numPr>
          <w:ilvl w:val="0"/>
          <w:numId w:val="18"/>
        </w:numPr>
        <w:spacing w:after="120" w:line="240" w:lineRule="auto"/>
        <w:ind w:left="425" w:hanging="425"/>
        <w:jc w:val="both"/>
        <w:rPr>
          <w:rFonts w:ascii="Arial" w:hAnsi="Arial" w:cs="Arial"/>
        </w:rPr>
      </w:pPr>
      <w:r w:rsidRPr="00D3497E">
        <w:rPr>
          <w:rFonts w:ascii="Arial" w:hAnsi="Arial" w:cs="Arial"/>
        </w:rPr>
        <w:t>Prace związane z przeglądami Wykonawca zobowiązany jest wykonywać w dni robocze w godzinach 7</w:t>
      </w:r>
      <w:r w:rsidRPr="00D3497E">
        <w:rPr>
          <w:rFonts w:ascii="Arial" w:hAnsi="Arial" w:cs="Arial"/>
          <w:vertAlign w:val="superscript"/>
        </w:rPr>
        <w:t>30</w:t>
      </w:r>
      <w:r w:rsidRPr="00D3497E">
        <w:rPr>
          <w:rFonts w:ascii="Arial" w:hAnsi="Arial" w:cs="Arial"/>
        </w:rPr>
        <w:t xml:space="preserve"> – 14</w:t>
      </w:r>
      <w:r w:rsidRPr="00D3497E">
        <w:rPr>
          <w:rFonts w:ascii="Arial" w:hAnsi="Arial" w:cs="Arial"/>
          <w:vertAlign w:val="superscript"/>
        </w:rPr>
        <w:t>00</w:t>
      </w:r>
      <w:r w:rsidRPr="00D3497E">
        <w:rPr>
          <w:rFonts w:ascii="Arial" w:hAnsi="Arial" w:cs="Arial"/>
        </w:rPr>
        <w:t>.</w:t>
      </w:r>
    </w:p>
    <w:p w14:paraId="0CF6B0EC" w14:textId="5C75491E" w:rsidR="00C0528C" w:rsidRDefault="00C0528C" w:rsidP="00C0528C">
      <w:pPr>
        <w:pStyle w:val="Akapitzlist"/>
        <w:numPr>
          <w:ilvl w:val="0"/>
          <w:numId w:val="18"/>
        </w:numPr>
        <w:spacing w:after="120" w:line="240" w:lineRule="auto"/>
        <w:ind w:left="425" w:hanging="425"/>
        <w:jc w:val="both"/>
        <w:rPr>
          <w:rFonts w:ascii="Arial" w:hAnsi="Arial" w:cs="Arial"/>
        </w:rPr>
      </w:pPr>
      <w:r w:rsidRPr="00C0528C">
        <w:rPr>
          <w:rFonts w:ascii="Arial" w:hAnsi="Arial" w:cs="Arial"/>
        </w:rPr>
        <w:t>Awaria agregatu prądotwórczego i konieczność podjęcia natychmiastowej interwencji zgłaszana będzie drogą elektroniczną osobie wskazanej  w § 2 ust. 1.</w:t>
      </w:r>
    </w:p>
    <w:p w14:paraId="1A82F471" w14:textId="69CA9E34" w:rsidR="003557B1" w:rsidRPr="00C0528C" w:rsidRDefault="003557B1" w:rsidP="00C0528C">
      <w:pPr>
        <w:pStyle w:val="Akapitzlist"/>
        <w:numPr>
          <w:ilvl w:val="0"/>
          <w:numId w:val="18"/>
        </w:numPr>
        <w:spacing w:after="120" w:line="240" w:lineRule="auto"/>
        <w:ind w:left="425" w:hanging="425"/>
        <w:jc w:val="both"/>
        <w:rPr>
          <w:rFonts w:ascii="Arial" w:hAnsi="Arial" w:cs="Arial"/>
        </w:rPr>
      </w:pPr>
      <w:r>
        <w:rPr>
          <w:rFonts w:ascii="Arial" w:hAnsi="Arial" w:cs="Arial"/>
        </w:rPr>
        <w:t>Wykonawca wykona przedmiot umowy siłami własnymi bez udziału podwykonawców.</w:t>
      </w:r>
    </w:p>
    <w:p w14:paraId="3584A0E0" w14:textId="7B8BD49B" w:rsidR="00C0528C" w:rsidRPr="00C0528C" w:rsidRDefault="00C0528C" w:rsidP="00C0528C">
      <w:pPr>
        <w:spacing w:after="120" w:line="240" w:lineRule="auto"/>
        <w:jc w:val="both"/>
        <w:rPr>
          <w:rFonts w:ascii="Arial" w:hAnsi="Arial" w:cs="Arial"/>
        </w:rPr>
      </w:pPr>
    </w:p>
    <w:p w14:paraId="7B777D71" w14:textId="77777777" w:rsidR="00753806" w:rsidRPr="00D3497E" w:rsidRDefault="00753806" w:rsidP="00753806">
      <w:pPr>
        <w:spacing w:after="0"/>
        <w:jc w:val="center"/>
        <w:rPr>
          <w:rFonts w:ascii="Arial" w:hAnsi="Arial" w:cs="Arial"/>
          <w:b/>
        </w:rPr>
      </w:pPr>
      <w:r w:rsidRPr="00D3497E">
        <w:rPr>
          <w:rFonts w:ascii="Arial" w:hAnsi="Arial" w:cs="Arial"/>
          <w:b/>
        </w:rPr>
        <w:t>§ 2</w:t>
      </w:r>
    </w:p>
    <w:p w14:paraId="3214404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Zamawiającego</w:t>
      </w:r>
    </w:p>
    <w:p w14:paraId="4DF2B0BE" w14:textId="77777777" w:rsidR="00753806" w:rsidRPr="00D3497E" w:rsidRDefault="00753806" w:rsidP="00753806">
      <w:pPr>
        <w:suppressAutoHyphens/>
        <w:spacing w:after="0" w:line="240" w:lineRule="auto"/>
        <w:ind w:left="426" w:hanging="426"/>
        <w:jc w:val="both"/>
        <w:rPr>
          <w:rFonts w:ascii="Arial" w:hAnsi="Arial" w:cs="Arial"/>
        </w:rPr>
      </w:pPr>
      <w:r w:rsidRPr="00D3497E">
        <w:rPr>
          <w:rFonts w:ascii="Arial" w:hAnsi="Arial" w:cs="Arial"/>
        </w:rPr>
        <w:t xml:space="preserve">1. </w:t>
      </w:r>
      <w:r w:rsidRPr="00D3497E">
        <w:rPr>
          <w:rFonts w:ascii="Arial" w:hAnsi="Arial" w:cs="Arial"/>
        </w:rPr>
        <w:tab/>
        <w:t>Zamawiający zobowiązuje się:</w:t>
      </w:r>
    </w:p>
    <w:p w14:paraId="727357C4"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 xml:space="preserve">zapewnić dostęp do agregatów prądotwórczych w celu wykonania przeglądów </w:t>
      </w:r>
      <w:r w:rsidRPr="00D3497E">
        <w:rPr>
          <w:rFonts w:ascii="Arial" w:hAnsi="Arial" w:cs="Arial"/>
        </w:rPr>
        <w:br/>
        <w:t>w uzgodnionych terminach;</w:t>
      </w:r>
    </w:p>
    <w:p w14:paraId="4DFAE5E0"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udostępnić Wykonawcy wszelką dokumentację i dane niezbędne do wykonania przeglądów;</w:t>
      </w:r>
    </w:p>
    <w:p w14:paraId="2D519CF7"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rPr>
        <w:t>dokonać odbioru i potwierdzenia wykonanych przeglądów;</w:t>
      </w:r>
    </w:p>
    <w:p w14:paraId="2EFF7A5C" w14:textId="77777777" w:rsidR="00753806" w:rsidRPr="00D3497E" w:rsidRDefault="00753806" w:rsidP="00753806">
      <w:pPr>
        <w:numPr>
          <w:ilvl w:val="0"/>
          <w:numId w:val="7"/>
        </w:numPr>
        <w:suppressAutoHyphens/>
        <w:spacing w:after="0" w:line="240" w:lineRule="auto"/>
        <w:ind w:left="993" w:hanging="426"/>
        <w:jc w:val="both"/>
        <w:rPr>
          <w:rFonts w:ascii="Arial" w:hAnsi="Arial" w:cs="Arial"/>
        </w:rPr>
      </w:pPr>
      <w:r w:rsidRPr="00D3497E">
        <w:rPr>
          <w:rFonts w:ascii="Arial" w:hAnsi="Arial" w:cs="Arial"/>
          <w:lang w:eastAsia="pl-PL"/>
        </w:rPr>
        <w:t>dokonać zapłaty wynagrodzenia za wykonanie przedmiotu umowy.</w:t>
      </w:r>
    </w:p>
    <w:p w14:paraId="1A05F1F7" w14:textId="77777777" w:rsidR="00753806" w:rsidRPr="00D3497E" w:rsidRDefault="00753806" w:rsidP="00753806">
      <w:pPr>
        <w:pStyle w:val="Akapitzlist"/>
        <w:numPr>
          <w:ilvl w:val="0"/>
          <w:numId w:val="20"/>
        </w:numPr>
        <w:spacing w:after="0" w:line="240" w:lineRule="auto"/>
        <w:ind w:left="426" w:hanging="426"/>
        <w:jc w:val="both"/>
        <w:rPr>
          <w:rFonts w:ascii="Arial" w:hAnsi="Arial" w:cs="Arial"/>
        </w:rPr>
      </w:pPr>
      <w:r w:rsidRPr="00D3497E">
        <w:rPr>
          <w:rFonts w:ascii="Arial" w:hAnsi="Arial" w:cs="Arial"/>
        </w:rPr>
        <w:t xml:space="preserve">Zamawiający zapewni miejsce do wykonywania prac objętych niniejszą umową zgodnie </w:t>
      </w:r>
      <w:r w:rsidRPr="00D3497E">
        <w:rPr>
          <w:rFonts w:ascii="Arial" w:hAnsi="Arial" w:cs="Arial"/>
        </w:rPr>
        <w:br/>
        <w:t>z przepisami BHP i ppoż.</w:t>
      </w:r>
    </w:p>
    <w:p w14:paraId="712062B3" w14:textId="77777777" w:rsidR="00753806" w:rsidRPr="00D3497E" w:rsidRDefault="00753806" w:rsidP="00753806">
      <w:pPr>
        <w:pStyle w:val="Akapitzlist"/>
        <w:numPr>
          <w:ilvl w:val="0"/>
          <w:numId w:val="20"/>
        </w:numPr>
        <w:tabs>
          <w:tab w:val="clear" w:pos="1440"/>
          <w:tab w:val="num" w:pos="426"/>
        </w:tabs>
        <w:spacing w:after="120" w:line="240" w:lineRule="auto"/>
        <w:ind w:left="425" w:hanging="425"/>
        <w:jc w:val="both"/>
        <w:rPr>
          <w:rFonts w:ascii="Arial" w:hAnsi="Arial" w:cs="Arial"/>
        </w:rPr>
      </w:pPr>
      <w:r w:rsidRPr="00D3497E">
        <w:rPr>
          <w:rFonts w:ascii="Arial" w:hAnsi="Arial" w:cs="Arial"/>
        </w:rPr>
        <w:t xml:space="preserve">Zamawiający wyznaczy osoby odpowiedzialne za nadzór i kontrolę nad agregatami prądotwórczymi. Osoby te będą upoważnione do potwierdzania podpisem przekazanych Zamawiającemu protokołów wykonania usługi potwierdzających wykonanie przeglądu. </w:t>
      </w:r>
    </w:p>
    <w:p w14:paraId="0277624B"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3</w:t>
      </w:r>
    </w:p>
    <w:p w14:paraId="3902951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Obowiązki Wykonawcy</w:t>
      </w:r>
    </w:p>
    <w:p w14:paraId="331D5B09"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lang w:eastAsia="pl-PL"/>
        </w:rPr>
        <w:t xml:space="preserve">Wykonawca przyjmuje do realizacji wykonywanie przedmiotu umowy, o którym mowa w § 1 umowy. </w:t>
      </w:r>
    </w:p>
    <w:p w14:paraId="083A390C"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lastRenderedPageBreak/>
        <w:t xml:space="preserve">Wykonawca odpowiada za przestrzeganie terminów przeglądów jak i jakość wykonanego przedmiotu umowy i </w:t>
      </w:r>
      <w:r w:rsidRPr="00D3497E">
        <w:rPr>
          <w:rFonts w:ascii="Arial" w:hAnsi="Arial" w:cs="Arial"/>
          <w:lang w:eastAsia="pl-PL"/>
        </w:rPr>
        <w:t>zobowiązuje się do wykonania go zgodnie z aktualnym poziomem wiedzy technicznej i należytą starannością.</w:t>
      </w:r>
    </w:p>
    <w:p w14:paraId="3CAB2D7E"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Wykonawca poinformuje Zamawiającego z 3 dniowym wyprzedzeniem o terminie wykonania każdego przeglądu.</w:t>
      </w:r>
    </w:p>
    <w:p w14:paraId="0DFD1417"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Wykonanie każdego przeglądu i naprawy potwierdzane będzie wpisem do książki pracy agregatu prądotwórczego, sporządzonym przez Wykonawcę po wykonaniu usługi.</w:t>
      </w:r>
    </w:p>
    <w:p w14:paraId="40F87D9D"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 przypadku konieczności technicznej albo organizacyjnej, w szczególności gdy w toku wykonywania utrzymania sprawności agregatów prądotwórczych ujawnią się okoliczności wskazujące na istnienie l</w:t>
      </w:r>
      <w:r w:rsidRPr="00D3497E">
        <w:rPr>
          <w:rFonts w:ascii="Arial" w:hAnsi="Arial" w:cs="Arial"/>
          <w:iCs/>
        </w:rPr>
        <w:t xml:space="preserve">ub </w:t>
      </w:r>
      <w:r w:rsidRPr="00D3497E">
        <w:rPr>
          <w:rFonts w:ascii="Arial" w:hAnsi="Arial" w:cs="Arial"/>
        </w:rPr>
        <w:t xml:space="preserve">zaistnienie w przyszłości realnej możliwości awarii, Wykonawca sporządzi raport lub zamieści stosowne uwagi w książce </w:t>
      </w:r>
      <w:r w:rsidRPr="00D3497E">
        <w:rPr>
          <w:rFonts w:ascii="Arial" w:hAnsi="Arial" w:cs="Arial"/>
          <w:spacing w:val="-4"/>
        </w:rPr>
        <w:t>pracy agregatu prądotwórczego.</w:t>
      </w:r>
      <w:r w:rsidRPr="00D3497E">
        <w:rPr>
          <w:rFonts w:ascii="Arial" w:hAnsi="Arial" w:cs="Arial"/>
        </w:rPr>
        <w:t xml:space="preserve"> Dokument zawierać będzie wskazówki, dotyczące podjęcia przez Użytkownika lub osoby trzecie inne niż Wykonawca czynności zmierzających do zapewnienia właściwych warunków wpływających na bezawaryjność pracy.</w:t>
      </w:r>
    </w:p>
    <w:p w14:paraId="17F7BFE9" w14:textId="1D242E66"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Przed rozpoczęciem realizacji umowy Wykonawca przedłoży</w:t>
      </w:r>
      <w:r w:rsidR="003557B1">
        <w:rPr>
          <w:rFonts w:ascii="Arial" w:hAnsi="Arial" w:cs="Arial"/>
        </w:rPr>
        <w:t>ł</w:t>
      </w:r>
      <w:r w:rsidRPr="00D3497E">
        <w:rPr>
          <w:rFonts w:ascii="Arial" w:hAnsi="Arial" w:cs="Arial"/>
        </w:rPr>
        <w:t xml:space="preserve"> polisę ubezpieczenia odpowiedzialności cywilnej, o której mowa w Specyfikacji Warunków Zamówienia do postępowania prowadzonego w celu wyłonienia Wykonawcy niniejszej Umowy.</w:t>
      </w:r>
    </w:p>
    <w:p w14:paraId="168A1940"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w:t>
      </w:r>
      <w:r w:rsidRPr="00D3497E">
        <w:rPr>
          <w:rFonts w:ascii="Arial" w:hAnsi="Arial" w:cs="Arial"/>
        </w:rPr>
        <w:br/>
        <w:t>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14:paraId="4AF76A4A" w14:textId="77777777" w:rsidR="00753806" w:rsidRPr="00D3497E" w:rsidRDefault="00753806" w:rsidP="00753806">
      <w:pPr>
        <w:numPr>
          <w:ilvl w:val="0"/>
          <w:numId w:val="16"/>
        </w:numPr>
        <w:tabs>
          <w:tab w:val="clear" w:pos="340"/>
          <w:tab w:val="num" w:pos="426"/>
        </w:tabs>
        <w:spacing w:after="0" w:line="240" w:lineRule="auto"/>
        <w:ind w:left="426" w:hanging="426"/>
        <w:jc w:val="both"/>
        <w:rPr>
          <w:rFonts w:ascii="Arial" w:hAnsi="Arial" w:cs="Arial"/>
          <w:lang w:eastAsia="pl-PL"/>
        </w:rPr>
      </w:pPr>
      <w:r w:rsidRPr="00D3497E">
        <w:rPr>
          <w:rFonts w:ascii="Arial" w:hAnsi="Arial" w:cs="Arial"/>
        </w:rPr>
        <w:t>Wykonawca zobowiązuje się:</w:t>
      </w:r>
    </w:p>
    <w:p w14:paraId="10B582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na czas wykonywania prac zabezpieczyć przed zniszczeniem wszystkie elementy infrastruktury związane z pracami,</w:t>
      </w:r>
    </w:p>
    <w:p w14:paraId="1E495A80"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przestrzegać ogólnie obowiązujących przepisów, wewnętrznych regulaminów obowiązujących na terenie ZWiK Spółka z o.o.</w:t>
      </w:r>
    </w:p>
    <w:p w14:paraId="7F2196D2"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rzetelnie i terminowo wykonywać powierzone mu prace oraz zatrudniać do wykonania przedmiotu zamówienia jedynie przeszkolony i uprawniony personel,</w:t>
      </w:r>
    </w:p>
    <w:p w14:paraId="46A3EA94"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przekazać Zamawiającemu agregaty prądotwórcze po uprzednim sprawdzeniu poprawności wykonania przeglądu,</w:t>
      </w:r>
    </w:p>
    <w:p w14:paraId="196B0603" w14:textId="77777777" w:rsidR="00753806" w:rsidRPr="00D3497E" w:rsidRDefault="00753806" w:rsidP="00753806">
      <w:pPr>
        <w:numPr>
          <w:ilvl w:val="0"/>
          <w:numId w:val="17"/>
        </w:numPr>
        <w:tabs>
          <w:tab w:val="clear" w:pos="927"/>
        </w:tabs>
        <w:spacing w:after="0" w:line="240" w:lineRule="auto"/>
        <w:ind w:left="993" w:hanging="426"/>
        <w:jc w:val="both"/>
        <w:rPr>
          <w:rFonts w:ascii="Arial" w:hAnsi="Arial" w:cs="Arial"/>
        </w:rPr>
      </w:pPr>
      <w:r w:rsidRPr="00D3497E">
        <w:rPr>
          <w:rFonts w:ascii="Arial" w:hAnsi="Arial" w:cs="Arial"/>
        </w:rPr>
        <w:t>usunąć wady i usterki, w zakresie przedmiotu umowy, jakie zostaną ujawnione w trakcie odbioru,</w:t>
      </w:r>
    </w:p>
    <w:p w14:paraId="39D25730" w14:textId="77777777" w:rsidR="00753806" w:rsidRPr="00D3497E" w:rsidRDefault="00753806" w:rsidP="00753806">
      <w:pPr>
        <w:numPr>
          <w:ilvl w:val="0"/>
          <w:numId w:val="17"/>
        </w:numPr>
        <w:tabs>
          <w:tab w:val="clear" w:pos="927"/>
        </w:tabs>
        <w:spacing w:after="120" w:line="240" w:lineRule="auto"/>
        <w:ind w:left="992" w:hanging="425"/>
        <w:jc w:val="both"/>
        <w:rPr>
          <w:rFonts w:ascii="Arial" w:hAnsi="Arial" w:cs="Arial"/>
        </w:rPr>
      </w:pPr>
      <w:r w:rsidRPr="00D3497E">
        <w:rPr>
          <w:rFonts w:ascii="Arial" w:hAnsi="Arial" w:cs="Arial"/>
        </w:rPr>
        <w:t>usunąć szkody w otoczeniu agregatów prądotwórczych powstałe z przyczyn leżących po stronie Wykonawcy i doprowadzić pomieszczenia robocze agregatów prądotwórczych do stanu pierwotnego.</w:t>
      </w:r>
    </w:p>
    <w:p w14:paraId="5567ABD2"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4</w:t>
      </w:r>
    </w:p>
    <w:p w14:paraId="053779E6"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Osoby przewidziane do realizacji przedmiotu umowy</w:t>
      </w:r>
    </w:p>
    <w:p w14:paraId="3C4C2188" w14:textId="77777777" w:rsidR="00753806" w:rsidRPr="00D3497E" w:rsidRDefault="00753806" w:rsidP="00753806">
      <w:pPr>
        <w:pStyle w:val="Akapitzlist"/>
        <w:numPr>
          <w:ilvl w:val="1"/>
          <w:numId w:val="8"/>
        </w:numPr>
        <w:spacing w:after="120" w:line="240" w:lineRule="auto"/>
        <w:ind w:left="426" w:hanging="426"/>
        <w:jc w:val="both"/>
        <w:rPr>
          <w:rFonts w:ascii="Arial" w:hAnsi="Arial" w:cs="Arial"/>
        </w:rPr>
      </w:pPr>
      <w:r w:rsidRPr="00D3497E">
        <w:rPr>
          <w:rFonts w:ascii="Arial" w:hAnsi="Arial" w:cs="Arial"/>
        </w:rPr>
        <w:t xml:space="preserve">Przedstawicielem Zamawiającego uprawnionym do reprezentowania go w sprawach związanych </w:t>
      </w:r>
      <w:r w:rsidRPr="00D3497E">
        <w:rPr>
          <w:rFonts w:ascii="Arial" w:hAnsi="Arial" w:cs="Arial"/>
        </w:rPr>
        <w:br/>
        <w:t>z bieżącą realizacją umowy jest: …………………………………….. tel.: ……………………………………………………</w:t>
      </w:r>
    </w:p>
    <w:p w14:paraId="4FAF21FE" w14:textId="77777777" w:rsidR="00753806" w:rsidRPr="00D3497E" w:rsidRDefault="00753806" w:rsidP="00753806">
      <w:pPr>
        <w:pStyle w:val="Akapitzlist"/>
        <w:numPr>
          <w:ilvl w:val="1"/>
          <w:numId w:val="8"/>
        </w:numPr>
        <w:spacing w:after="120" w:line="240" w:lineRule="auto"/>
        <w:ind w:left="425" w:hanging="425"/>
        <w:jc w:val="both"/>
        <w:rPr>
          <w:rFonts w:ascii="Arial" w:hAnsi="Arial" w:cs="Arial"/>
        </w:rPr>
      </w:pPr>
      <w:r w:rsidRPr="00D3497E">
        <w:rPr>
          <w:rFonts w:ascii="Arial" w:hAnsi="Arial" w:cs="Arial"/>
        </w:rPr>
        <w:t xml:space="preserve">Przedstawicielem Wykonawcy uprawnionym do reprezentowania go w sprawach związanych </w:t>
      </w:r>
      <w:r w:rsidRPr="00D3497E">
        <w:rPr>
          <w:rFonts w:ascii="Arial" w:hAnsi="Arial" w:cs="Arial"/>
        </w:rPr>
        <w:br/>
        <w:t>z bieżącą realizacją umowy jest: ………………………………………. tel.: ………………………………………………….</w:t>
      </w:r>
    </w:p>
    <w:p w14:paraId="0CB7E0F9"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 5</w:t>
      </w:r>
    </w:p>
    <w:p w14:paraId="053E5FD1" w14:textId="77777777" w:rsidR="00753806" w:rsidRPr="00D3497E" w:rsidRDefault="00753806" w:rsidP="00753806">
      <w:pPr>
        <w:spacing w:after="0" w:line="240" w:lineRule="auto"/>
        <w:ind w:left="425" w:hanging="425"/>
        <w:jc w:val="center"/>
        <w:rPr>
          <w:rFonts w:ascii="Arial" w:hAnsi="Arial" w:cs="Arial"/>
          <w:b/>
        </w:rPr>
      </w:pPr>
      <w:r w:rsidRPr="00D3497E">
        <w:rPr>
          <w:rFonts w:ascii="Arial" w:hAnsi="Arial" w:cs="Arial"/>
          <w:b/>
        </w:rPr>
        <w:t>Wynagrodzenie Wykonawcy i warunki płatności</w:t>
      </w:r>
    </w:p>
    <w:p w14:paraId="63D7FAEF" w14:textId="77777777" w:rsidR="00EF4BB8" w:rsidRPr="00D3497E" w:rsidRDefault="00753806" w:rsidP="00EF4BB8">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Wykonawca, za wykonanie przedmiotu umowy, otrzyma wynagrodzenie w wysokości ryczałtowej</w:t>
      </w:r>
      <w:r w:rsidRPr="00D3497E">
        <w:rPr>
          <w:rFonts w:ascii="Arial" w:hAnsi="Arial" w:cs="Arial"/>
        </w:rPr>
        <w:t xml:space="preserve"> …………………………… zł netto, powiększonej o podatek VAT według obowiązującej stawki.</w:t>
      </w:r>
    </w:p>
    <w:p w14:paraId="466B4300" w14:textId="58DF28F6" w:rsidR="00955EA3" w:rsidRPr="00D3497E" w:rsidRDefault="00955EA3" w:rsidP="00EA294D">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lastRenderedPageBreak/>
        <w:t>Za każdy miesiąc realizacji przedmiotu umowy Zamawiający zapłaci Wykonawcy wynagrodzenie ryczałtowe w wysokości ……………….. zł netto (słownie: …………………………………………..), powiększone o obowiązującą stawkę podatku VAT.</w:t>
      </w:r>
    </w:p>
    <w:p w14:paraId="0CC8B68B" w14:textId="7C598BA8"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lang w:eastAsia="pl-PL"/>
        </w:rPr>
        <w:t xml:space="preserve">Wynagrodzenie ustalone ust. 1 </w:t>
      </w:r>
      <w:r w:rsidR="00F8698A" w:rsidRPr="00D3497E">
        <w:rPr>
          <w:rFonts w:ascii="Arial" w:hAnsi="Arial" w:cs="Arial"/>
          <w:lang w:eastAsia="pl-PL"/>
        </w:rPr>
        <w:t xml:space="preserve">niniejszego paragrafu </w:t>
      </w:r>
      <w:r w:rsidRPr="00D3497E">
        <w:rPr>
          <w:rFonts w:ascii="Arial" w:hAnsi="Arial" w:cs="Arial"/>
          <w:lang w:eastAsia="pl-PL"/>
        </w:rPr>
        <w:t xml:space="preserve">obejmuje wszystkie koszty związane z wykonaniem przedmiotu umowy, z zastrzeżeniem ust. </w:t>
      </w:r>
      <w:r w:rsidR="00EF4BB8" w:rsidRPr="00D3497E">
        <w:rPr>
          <w:rFonts w:ascii="Arial" w:hAnsi="Arial" w:cs="Arial"/>
          <w:lang w:eastAsia="pl-PL"/>
        </w:rPr>
        <w:t>4</w:t>
      </w:r>
      <w:r w:rsidR="00F8698A" w:rsidRPr="00D3497E">
        <w:rPr>
          <w:rFonts w:ascii="Arial" w:hAnsi="Arial" w:cs="Arial"/>
          <w:lang w:eastAsia="pl-PL"/>
        </w:rPr>
        <w:t xml:space="preserve"> niniejszego paragrafu</w:t>
      </w:r>
      <w:r w:rsidRPr="00D3497E">
        <w:rPr>
          <w:rFonts w:ascii="Arial" w:hAnsi="Arial" w:cs="Arial"/>
          <w:lang w:eastAsia="pl-PL"/>
        </w:rPr>
        <w:t>.</w:t>
      </w:r>
    </w:p>
    <w:p w14:paraId="0B0FAC1F"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W przypadku, gdy w toku wykonywania przeglądów lub interwencji na wezwanie Zamawiającego, okaże się, że zachodzi konieczność wymiany zużytych części zamiennych niezbędnych do prawidłowej pracy agregatów prądotwórczych (przywrócenia sprawności), lub wykonania drobnych napraw, Wykonawca poinformuje – a) pisemnie – b) mailowo przedstawiciela Zamawiającego, jakie części zamienne powinny być wymienione i jaki jest koszt zakupu nowych części zamiennych. Wykonawca obciąży Zamawiającego kosztami zakupu nowych części zamiennych tylko i wyłącznie w przypadku pisemnego lub mailowego zaakceptowania przez Zamawiającego wykazu i cen części zamiennych.</w:t>
      </w:r>
    </w:p>
    <w:p w14:paraId="734AC885"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 xml:space="preserve">Zamawiający wyraża zgodę na montaż fabrycznie nowych nieoryginalnych części zamiennych (tzw. zamienników), pod warunkiem, że </w:t>
      </w:r>
      <w:r w:rsidRPr="00D3497E">
        <w:rPr>
          <w:rFonts w:ascii="Arial" w:hAnsi="Arial" w:cs="Arial"/>
          <w:szCs w:val="24"/>
        </w:rPr>
        <w:t>spełniają one normy i parametry dopuszczające je do sprzedaży i używania na terenie Polski, a</w:t>
      </w:r>
      <w:r w:rsidRPr="00D3497E">
        <w:rPr>
          <w:rFonts w:ascii="Arial" w:hAnsi="Arial" w:cs="Arial"/>
        </w:rPr>
        <w:t xml:space="preserve"> ich zastosowanie nie wpłynie negatywnie na działanie innych podzespołów. </w:t>
      </w:r>
      <w:r w:rsidRPr="00D3497E">
        <w:rPr>
          <w:rFonts w:ascii="Arial" w:hAnsi="Arial" w:cs="Arial"/>
          <w:szCs w:val="24"/>
        </w:rPr>
        <w:t>Za produkt fabrycznie nowy Zamawiający rozumie produkt nieużywany, nieregenerowany, nieuszkodzony.</w:t>
      </w:r>
    </w:p>
    <w:p w14:paraId="16FB9D6A" w14:textId="77777777"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color w:val="000000"/>
        </w:rPr>
        <w:t xml:space="preserve">Zapłata odbędzie się po wykonaniu usługi i podpisaniu protokołu odbioru bez uwag, na podstawie faktury VAT płatnej przelewem z rachunku Zamawiającego, w terminie </w:t>
      </w:r>
      <w:r w:rsidRPr="00D3497E">
        <w:rPr>
          <w:rFonts w:ascii="Arial" w:hAnsi="Arial" w:cs="Arial"/>
        </w:rPr>
        <w:t xml:space="preserve">30 </w:t>
      </w:r>
      <w:r w:rsidRPr="00D3497E">
        <w:rPr>
          <w:rFonts w:ascii="Arial" w:hAnsi="Arial" w:cs="Arial"/>
          <w:color w:val="000000"/>
        </w:rPr>
        <w:t xml:space="preserve">dni </w:t>
      </w:r>
      <w:r w:rsidRPr="00D3497E">
        <w:rPr>
          <w:rFonts w:ascii="Arial" w:hAnsi="Arial" w:cs="Arial"/>
        </w:rPr>
        <w:t>od daty wpływu do Zamawiającego faktury VAT kompletnej i prawidłowo wystawionej</w:t>
      </w:r>
      <w:r w:rsidRPr="00D3497E">
        <w:rPr>
          <w:rFonts w:ascii="Arial" w:hAnsi="Arial" w:cs="Arial"/>
          <w:color w:val="000000"/>
        </w:rPr>
        <w:t>. Wykonawca ma obowiązek wystawić fakturę VAT z właściwą obowiązującą stawką podatku VAT.</w:t>
      </w:r>
    </w:p>
    <w:p w14:paraId="4DD2B22A" w14:textId="35583CC6" w:rsidR="00753806" w:rsidRPr="00D3497E" w:rsidRDefault="00753806" w:rsidP="00753806">
      <w:pPr>
        <w:numPr>
          <w:ilvl w:val="0"/>
          <w:numId w:val="10"/>
        </w:numPr>
        <w:tabs>
          <w:tab w:val="clear" w:pos="720"/>
          <w:tab w:val="num" w:pos="426"/>
        </w:tabs>
        <w:spacing w:after="0" w:line="240" w:lineRule="auto"/>
        <w:ind w:left="426" w:hanging="426"/>
        <w:jc w:val="both"/>
        <w:rPr>
          <w:rFonts w:ascii="Arial" w:hAnsi="Arial" w:cs="Arial"/>
        </w:rPr>
      </w:pPr>
      <w:r w:rsidRPr="00D3497E">
        <w:rPr>
          <w:rFonts w:ascii="Arial" w:hAnsi="Arial" w:cs="Arial"/>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D3497E">
        <w:rPr>
          <w:rFonts w:ascii="Arial" w:hAnsi="Arial" w:cs="Arial"/>
          <w:color w:val="000000"/>
        </w:rPr>
        <w:t xml:space="preserve"> przez Strony uznawany dzień obciążenia rachunku Zamawiającego.  </w:t>
      </w:r>
    </w:p>
    <w:p w14:paraId="2709DA1D" w14:textId="124FA3FF" w:rsidR="00753806" w:rsidRPr="00D3497E" w:rsidRDefault="00753806" w:rsidP="00753806">
      <w:pPr>
        <w:numPr>
          <w:ilvl w:val="0"/>
          <w:numId w:val="10"/>
        </w:numPr>
        <w:tabs>
          <w:tab w:val="clear" w:pos="720"/>
          <w:tab w:val="num" w:pos="426"/>
        </w:tabs>
        <w:spacing w:after="120" w:line="240" w:lineRule="auto"/>
        <w:ind w:left="425" w:hanging="425"/>
        <w:jc w:val="both"/>
        <w:rPr>
          <w:rFonts w:ascii="Arial" w:hAnsi="Arial" w:cs="Arial"/>
        </w:rPr>
      </w:pPr>
      <w:r w:rsidRPr="00D3497E">
        <w:rPr>
          <w:rFonts w:ascii="Arial" w:hAnsi="Arial" w:cs="Arial"/>
        </w:rPr>
        <w:t xml:space="preserve">Zamawiający oświadcza, że posiada status dużego przedsiębiorcy w rozumieniu przepisów ustawy z dnia 8 marca 2013r. o przeciwdziałaniu nadmiernym opóźnieniom w transakcjach handlowych oraz Załącznika nr 1 do Rozporządzenia Komisji (UE) nr 651/2014 z dnia 17 czerwca 2014 r. uznające niektóre rodzaje pomocy za zgodne z rynkiem wewnętrznym w zastosowaniu art. 107 i 108 Traktatu (Dz. Urz. UE L 187 z 26.06.2014, str. 1, z </w:t>
      </w:r>
      <w:proofErr w:type="spellStart"/>
      <w:r w:rsidRPr="00D3497E">
        <w:rPr>
          <w:rFonts w:ascii="Arial" w:hAnsi="Arial" w:cs="Arial"/>
        </w:rPr>
        <w:t>późn</w:t>
      </w:r>
      <w:proofErr w:type="spellEnd"/>
      <w:r w:rsidRPr="00D3497E">
        <w:rPr>
          <w:rFonts w:ascii="Arial" w:hAnsi="Arial" w:cs="Arial"/>
        </w:rPr>
        <w:t>. zm.).</w:t>
      </w:r>
    </w:p>
    <w:p w14:paraId="400150BE"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6</w:t>
      </w:r>
    </w:p>
    <w:p w14:paraId="0D836A6F"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Rękojmia za wady, gwarancja jakości</w:t>
      </w:r>
    </w:p>
    <w:p w14:paraId="0596DCE6"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wszelkie wymagane przepisami prawa uprawnienia do świadczenia usług objętych umową i zobowiązuje się do ich wykonania zgodnie z aktualnym poziomem wiedzy technicznej oraz z najwyższą starannością, przy użyciu własnych, specjalistycznych urządzeń, a także przy pomocy własnych pracowników.</w:t>
      </w:r>
    </w:p>
    <w:p w14:paraId="07A51C5B"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oświadcza, że posiada doświadczenie zawodowe w wykonywaniu prac będących przedmiotem niniejszej umowy, niezbędne do wykonania umowy z najwyższą starannością oraz w sposób zgodny z obowiązującymi przepisami prawa.</w:t>
      </w:r>
    </w:p>
    <w:p w14:paraId="643D76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 przypadku stwierdzenia niewłaściwej jakości wykonanych usług Wykonawca zobowiązuje się do nieodpłatnego usunięcia wad w terminie 3 dni roboczych od daty zgłoszenia reklamacji (w formie dokumentowej).</w:t>
      </w:r>
    </w:p>
    <w:p w14:paraId="24F3E865"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Wykonawca udziela Zamawiającemu gwarancji jakości oraz rękojmi za wady na wykonane przeglądy i części użyte podczas przeglądów na okres 6 miesięcy. Wskazany termin rozpoczyna bieg od dnia podpisania przez strony protokołu z wykonanego przeglądu bez uwag. </w:t>
      </w:r>
    </w:p>
    <w:p w14:paraId="3C272D27"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lastRenderedPageBreak/>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5FC0F6D"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71E8B5C4" w14:textId="77777777"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079212FF" w14:textId="489074B0" w:rsidR="00753806" w:rsidRPr="00D3497E" w:rsidRDefault="00753806" w:rsidP="00753806">
      <w:pPr>
        <w:numPr>
          <w:ilvl w:val="0"/>
          <w:numId w:val="14"/>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rPr>
        <w:t xml:space="preserve">Jeżeli Wykonawca nie przystąpi do usuwania wad w terminie </w:t>
      </w:r>
      <w:r w:rsidR="00A43927">
        <w:rPr>
          <w:rFonts w:ascii="Arial" w:hAnsi="Arial" w:cs="Arial"/>
        </w:rPr>
        <w:t>7</w:t>
      </w:r>
      <w:r w:rsidRPr="00D3497E">
        <w:rPr>
          <w:rFonts w:ascii="Arial" w:hAnsi="Arial" w:cs="Arial"/>
        </w:rPr>
        <w:t xml:space="preserve"> dni, a w przypadku wad wymienionych w ust. </w:t>
      </w:r>
      <w:r w:rsidR="00E71D69" w:rsidRPr="00D3497E">
        <w:rPr>
          <w:rFonts w:ascii="Arial" w:hAnsi="Arial" w:cs="Arial"/>
        </w:rPr>
        <w:t>7</w:t>
      </w:r>
      <w:r w:rsidRPr="00D3497E">
        <w:rPr>
          <w:rFonts w:ascii="Arial" w:hAnsi="Arial" w:cs="Arial"/>
        </w:rPr>
        <w:t xml:space="preserve"> w ciągu jednego dnia, i nie poinformuje Zamawiającego o przyczynach zwłoki, Zamawiający ma prawo zlecić ich usunięcie osobie trzeciej na koszt i ryzyko Wykonawcy.</w:t>
      </w:r>
    </w:p>
    <w:p w14:paraId="6CB50955" w14:textId="77777777" w:rsidR="00753806" w:rsidRPr="00D3497E" w:rsidRDefault="00753806" w:rsidP="00FE0022">
      <w:pPr>
        <w:spacing w:after="0" w:line="240" w:lineRule="auto"/>
        <w:rPr>
          <w:rFonts w:ascii="Arial" w:hAnsi="Arial" w:cs="Arial"/>
          <w:b/>
        </w:rPr>
      </w:pPr>
    </w:p>
    <w:p w14:paraId="7834048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7</w:t>
      </w:r>
    </w:p>
    <w:p w14:paraId="7E9F8D08"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Kary Umowne</w:t>
      </w:r>
    </w:p>
    <w:p w14:paraId="49F256D4"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ustalają odpowiedzialność za niewykonanie lub nienależyte wykonanie umowy w postaci kar umownych.</w:t>
      </w:r>
    </w:p>
    <w:p w14:paraId="70F9E4A5" w14:textId="77777777" w:rsidR="00753806" w:rsidRPr="00D3497E" w:rsidRDefault="00753806" w:rsidP="00753806">
      <w:pPr>
        <w:numPr>
          <w:ilvl w:val="1"/>
          <w:numId w:val="9"/>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Wykonawca zapłaci Zamawiającemu kary:</w:t>
      </w:r>
    </w:p>
    <w:p w14:paraId="3DC581C8"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nie wykonanie przeglądu w terminie wynikającym z niniejszej umowy w wysokości 500 zł  za każdy przypadek,</w:t>
      </w:r>
    </w:p>
    <w:p w14:paraId="5D10A89A"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za zwłokę w podjęciu czynności serwisowych w ramach awarii w wysokości 100 zł za każdą rozpoczętą godzinę, następującą po upływie 48 godzin od zgłoszenia,</w:t>
      </w:r>
    </w:p>
    <w:p w14:paraId="6320F8B4" w14:textId="77777777" w:rsidR="00753806" w:rsidRPr="00D3497E" w:rsidRDefault="00753806" w:rsidP="00753806">
      <w:pPr>
        <w:pStyle w:val="Akapitzlist"/>
        <w:numPr>
          <w:ilvl w:val="0"/>
          <w:numId w:val="3"/>
        </w:numPr>
        <w:spacing w:after="0" w:line="240" w:lineRule="auto"/>
        <w:ind w:left="993" w:hanging="426"/>
        <w:jc w:val="both"/>
        <w:rPr>
          <w:rFonts w:ascii="Arial" w:hAnsi="Arial" w:cs="Arial"/>
        </w:rPr>
      </w:pPr>
      <w:r w:rsidRPr="00D3497E">
        <w:rPr>
          <w:rFonts w:ascii="Arial" w:hAnsi="Arial" w:cs="Arial"/>
        </w:rPr>
        <w:t xml:space="preserve">za zwłokę w usunięciu wad zgłoszonych w ramach reklamacji lub w okresie gwarancji jakości lub rękojmi za wady w wysokości 100 zł za każdy rozpoczęty dzień zwłoki. </w:t>
      </w:r>
    </w:p>
    <w:p w14:paraId="02F20CA7"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Każda ze stron zapłaci karę umowną za odstąpienie od umowy z jej winy w wysokości 10% wynagrodzenia umownego określonego w § 5 ust. 1. </w:t>
      </w:r>
    </w:p>
    <w:p w14:paraId="1ADC0E6E" w14:textId="3E5CF6CC"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 xml:space="preserve">Wykonawca wyraża zgodę na zapłatę kar umownych w drodze potrącenia z przysługującego mu wynagrodzenia </w:t>
      </w:r>
      <w:r w:rsidRPr="00D3497E">
        <w:rPr>
          <w:rFonts w:ascii="Arial" w:hAnsi="Arial" w:cs="Arial"/>
          <w:color w:val="000000"/>
        </w:rPr>
        <w:t>naliczonych przez Zamawiającego z jakiegokolwiek tytułu przewidzianego w niniejszej umowie.</w:t>
      </w:r>
    </w:p>
    <w:p w14:paraId="07224871"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Strony mogą dochodzić na zasadach ogólnych odszkodowania przewyższającego zastrzeżone kary umowne.</w:t>
      </w:r>
    </w:p>
    <w:p w14:paraId="4941BD30" w14:textId="77777777" w:rsidR="00753806" w:rsidRPr="00D3497E" w:rsidRDefault="00753806" w:rsidP="00753806">
      <w:pPr>
        <w:numPr>
          <w:ilvl w:val="0"/>
          <w:numId w:val="12"/>
        </w:numPr>
        <w:tabs>
          <w:tab w:val="clear" w:pos="340"/>
          <w:tab w:val="num" w:pos="426"/>
        </w:tabs>
        <w:suppressAutoHyphens/>
        <w:spacing w:after="0" w:line="240" w:lineRule="auto"/>
        <w:ind w:left="426" w:hanging="426"/>
        <w:jc w:val="both"/>
        <w:rPr>
          <w:rFonts w:ascii="Arial" w:hAnsi="Arial" w:cs="Arial"/>
        </w:rPr>
      </w:pPr>
      <w:r w:rsidRPr="00D3497E">
        <w:rPr>
          <w:rFonts w:ascii="Arial" w:hAnsi="Arial" w:cs="Arial"/>
          <w:lang w:eastAsia="pl-PL"/>
        </w:rPr>
        <w:t>Roszczenie o zapłatę kar umownych z tytułu zwłoki, ustalonych za każdy rozpoczęty dzień zwłoki, staje się wymagalne:</w:t>
      </w:r>
    </w:p>
    <w:p w14:paraId="7A03C5BB"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za każdy rozpoczęty dzień zwłoki – w tym dniu,</w:t>
      </w:r>
    </w:p>
    <w:p w14:paraId="7DC59B54" w14:textId="77777777" w:rsidR="00753806" w:rsidRPr="00D3497E" w:rsidRDefault="00753806" w:rsidP="00753806">
      <w:pPr>
        <w:pStyle w:val="Akapitzlist"/>
        <w:numPr>
          <w:ilvl w:val="1"/>
          <w:numId w:val="3"/>
        </w:numPr>
        <w:spacing w:after="0" w:line="240" w:lineRule="auto"/>
        <w:ind w:left="993" w:hanging="426"/>
        <w:jc w:val="both"/>
        <w:rPr>
          <w:rFonts w:ascii="Arial" w:hAnsi="Arial" w:cs="Arial"/>
          <w:lang w:eastAsia="pl-PL"/>
        </w:rPr>
      </w:pPr>
      <w:r w:rsidRPr="00D3497E">
        <w:rPr>
          <w:rFonts w:ascii="Arial" w:hAnsi="Arial" w:cs="Arial"/>
          <w:lang w:eastAsia="pl-PL"/>
        </w:rPr>
        <w:t xml:space="preserve">za każdy następny rozpoczęty dzień zwłoki - odpowiednio w każdym z tych dni.  </w:t>
      </w:r>
    </w:p>
    <w:p w14:paraId="20E4E439" w14:textId="77777777" w:rsidR="00753806" w:rsidRPr="00D3497E" w:rsidRDefault="00753806" w:rsidP="00753806">
      <w:pPr>
        <w:pStyle w:val="Akapitzlist"/>
        <w:numPr>
          <w:ilvl w:val="0"/>
          <w:numId w:val="12"/>
        </w:numPr>
        <w:spacing w:after="0" w:line="240" w:lineRule="auto"/>
        <w:jc w:val="both"/>
        <w:rPr>
          <w:rFonts w:ascii="Arial" w:hAnsi="Arial" w:cs="Arial"/>
          <w:lang w:eastAsia="pl-PL"/>
        </w:rPr>
      </w:pPr>
      <w:r w:rsidRPr="00D3497E">
        <w:rPr>
          <w:rFonts w:ascii="Arial" w:hAnsi="Arial" w:cs="Arial"/>
          <w:lang w:eastAsia="pl-PL"/>
        </w:rPr>
        <w:t>Poza przypadkiem, o którym mowa w ust. 6, roszczenie o zapłatę kary umownej staje się wymagalne z dniem zaistnienia zdarzenia, uzasadniającego obciążenie Wykonawcy karą umowną.</w:t>
      </w:r>
    </w:p>
    <w:p w14:paraId="0814182E" w14:textId="77777777" w:rsidR="00753806" w:rsidRPr="00D3497E" w:rsidRDefault="00753806" w:rsidP="00753806">
      <w:pPr>
        <w:pStyle w:val="Akapitzlist"/>
        <w:numPr>
          <w:ilvl w:val="0"/>
          <w:numId w:val="12"/>
        </w:numPr>
        <w:spacing w:after="120" w:line="240" w:lineRule="auto"/>
        <w:jc w:val="both"/>
        <w:rPr>
          <w:rFonts w:ascii="Arial" w:hAnsi="Arial" w:cs="Arial"/>
          <w:lang w:eastAsia="pl-PL"/>
        </w:rPr>
      </w:pPr>
      <w:r w:rsidRPr="00D3497E">
        <w:rPr>
          <w:rFonts w:ascii="Arial" w:hAnsi="Arial" w:cs="Arial"/>
          <w:lang w:eastAsia="pl-PL"/>
        </w:rPr>
        <w:t>Łączna maksymalna wysokość kar umownych, których może dochodzić Zamawiający od Wykonawcy wynosi 30% wynagrodzenia umownego netto.</w:t>
      </w:r>
    </w:p>
    <w:p w14:paraId="05F05C6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8</w:t>
      </w:r>
    </w:p>
    <w:p w14:paraId="71159E07"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Warunki odstąpienia od umowy</w:t>
      </w:r>
    </w:p>
    <w:p w14:paraId="655C5EBD" w14:textId="77777777"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t>Każdej ze Stron przysługuje prawo do odstąpienia od umowy na zasadach ogólnych przewidzianych w kodeksie cywilnym.</w:t>
      </w:r>
    </w:p>
    <w:p w14:paraId="23AB5D97" w14:textId="043347FA" w:rsidR="00753806" w:rsidRPr="00D3497E" w:rsidRDefault="00753806" w:rsidP="00753806">
      <w:pPr>
        <w:numPr>
          <w:ilvl w:val="0"/>
          <w:numId w:val="11"/>
        </w:numPr>
        <w:tabs>
          <w:tab w:val="clear" w:pos="340"/>
          <w:tab w:val="num" w:pos="426"/>
        </w:tabs>
        <w:spacing w:after="0" w:line="240" w:lineRule="auto"/>
        <w:ind w:left="425" w:hanging="425"/>
        <w:jc w:val="both"/>
        <w:rPr>
          <w:rFonts w:ascii="Arial" w:hAnsi="Arial" w:cs="Arial"/>
        </w:rPr>
      </w:pPr>
      <w:r w:rsidRPr="00D3497E">
        <w:rPr>
          <w:rFonts w:ascii="Arial" w:hAnsi="Arial" w:cs="Arial"/>
        </w:rPr>
        <w:lastRenderedPageBreak/>
        <w:t xml:space="preserve">Zamawiający będzie mógł odstąpić od umowy w terminie 30 dni od powzięcia wiadomości </w:t>
      </w:r>
      <w:r w:rsidRPr="00D3497E">
        <w:rPr>
          <w:rFonts w:ascii="Arial" w:hAnsi="Arial" w:cs="Arial"/>
        </w:rPr>
        <w:br/>
        <w:t>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Odstąpienie od umowy jest możliwe w całym okresie obowiązywania umowy.</w:t>
      </w:r>
    </w:p>
    <w:p w14:paraId="00323709" w14:textId="77777777" w:rsidR="00753806" w:rsidRPr="00D3497E" w:rsidRDefault="00753806" w:rsidP="00753806">
      <w:pPr>
        <w:numPr>
          <w:ilvl w:val="0"/>
          <w:numId w:val="11"/>
        </w:numPr>
        <w:tabs>
          <w:tab w:val="clear" w:pos="340"/>
          <w:tab w:val="num" w:pos="426"/>
        </w:tabs>
        <w:spacing w:after="120" w:line="240" w:lineRule="auto"/>
        <w:ind w:left="425" w:hanging="425"/>
        <w:jc w:val="both"/>
        <w:rPr>
          <w:rFonts w:ascii="Arial" w:hAnsi="Arial" w:cs="Arial"/>
        </w:rPr>
      </w:pPr>
      <w:r w:rsidRPr="00D3497E">
        <w:rPr>
          <w:rFonts w:ascii="Arial" w:hAnsi="Arial" w:cs="Arial"/>
        </w:rPr>
        <w:t xml:space="preserve">Zamawiający może odstąpić od umowy także w razie zaistnienia istotnej zmiany okoliczności powodującej, że wykonanie umowy nie leży w interesie Zamawiającego, czego nie można było przewidzieć w chwili zawarcia umowy, w terminie 30 dni od powstania tych okoliczności. </w:t>
      </w:r>
    </w:p>
    <w:p w14:paraId="21760B32"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9</w:t>
      </w:r>
    </w:p>
    <w:p w14:paraId="4898361C"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xml:space="preserve">Klauzula informacyjna </w:t>
      </w:r>
    </w:p>
    <w:p w14:paraId="1260BA33"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Niniejsza umowa stanowi informację publiczną w rozumieniu art. 1 ustawy z dnia 6 września   2001 r. o dostępie do informacji publicznej i podlega udostępnieniu na zasadach i w trybie określonych w ww. ustawie.</w:t>
      </w:r>
    </w:p>
    <w:p w14:paraId="23D3EAD4"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13E4989E" w14:textId="77777777" w:rsidR="00753806" w:rsidRPr="00D3497E" w:rsidRDefault="00753806" w:rsidP="00753806">
      <w:pPr>
        <w:numPr>
          <w:ilvl w:val="0"/>
          <w:numId w:val="13"/>
        </w:numPr>
        <w:tabs>
          <w:tab w:val="left" w:pos="426"/>
        </w:tabs>
        <w:autoSpaceDN w:val="0"/>
        <w:spacing w:after="0" w:line="240" w:lineRule="auto"/>
        <w:ind w:left="426" w:hanging="426"/>
        <w:jc w:val="both"/>
        <w:rPr>
          <w:rFonts w:ascii="Arial" w:hAnsi="Arial" w:cs="Arial"/>
          <w:lang w:eastAsia="ar-SA"/>
        </w:rPr>
      </w:pPr>
      <w:r w:rsidRPr="00D3497E">
        <w:rPr>
          <w:rFonts w:ascii="Arial" w:hAnsi="Arial" w:cs="Arial"/>
          <w:lang w:eastAsia="ar-SA"/>
        </w:rPr>
        <w:t>Zamawiający, realizując nałożony na administratora obowiązek informacyjny wobec osób fizycznych – zgodnie z art. 13 i 14 RODO – informuje, że:</w:t>
      </w:r>
    </w:p>
    <w:p w14:paraId="43BF9175"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administratorem danych osobowych jest: </w:t>
      </w:r>
      <w:r w:rsidRPr="00D3497E">
        <w:rPr>
          <w:rFonts w:ascii="Arial" w:hAnsi="Arial" w:cs="Arial"/>
          <w:b/>
          <w:lang w:val="x-none" w:eastAsia="ar-SA"/>
        </w:rPr>
        <w:t xml:space="preserve">Zakład Wodociągów i Kanalizacji </w:t>
      </w:r>
      <w:r w:rsidRPr="00D3497E">
        <w:rPr>
          <w:rFonts w:ascii="Arial" w:hAnsi="Arial" w:cs="Arial"/>
          <w:b/>
          <w:lang w:val="x-none" w:eastAsia="ar-SA"/>
        </w:rPr>
        <w:br/>
        <w:t>Sp. z o.o. w Szczecinie</w:t>
      </w:r>
      <w:r w:rsidRPr="00D3497E">
        <w:rPr>
          <w:rFonts w:ascii="Arial" w:hAnsi="Arial" w:cs="Arial"/>
          <w:b/>
          <w:lang w:eastAsia="ar-SA"/>
        </w:rPr>
        <w:t>,</w:t>
      </w:r>
    </w:p>
    <w:p w14:paraId="273C07DA" w14:textId="77777777" w:rsidR="00753806" w:rsidRPr="00D3497E" w:rsidRDefault="00753806" w:rsidP="00753806">
      <w:pPr>
        <w:numPr>
          <w:ilvl w:val="0"/>
          <w:numId w:val="1"/>
        </w:numPr>
        <w:tabs>
          <w:tab w:val="clear" w:pos="720"/>
          <w:tab w:val="left" w:pos="709"/>
        </w:tabs>
        <w:spacing w:after="0" w:line="240" w:lineRule="auto"/>
        <w:ind w:left="993" w:hanging="426"/>
        <w:jc w:val="both"/>
        <w:rPr>
          <w:rStyle w:val="Hipercze"/>
          <w:rFonts w:ascii="Arial" w:hAnsi="Arial" w:cs="Arial"/>
          <w:lang w:val="x-none" w:eastAsia="ar-SA"/>
        </w:rPr>
      </w:pPr>
      <w:r w:rsidRPr="00D3497E">
        <w:rPr>
          <w:rFonts w:ascii="Arial" w:hAnsi="Arial" w:cs="Arial"/>
          <w:lang w:eastAsia="ar-SA"/>
        </w:rPr>
        <w:t>kontakt do</w:t>
      </w:r>
      <w:r w:rsidRPr="00D3497E">
        <w:rPr>
          <w:rFonts w:ascii="Arial" w:hAnsi="Arial" w:cs="Arial"/>
          <w:b/>
          <w:lang w:val="x-none" w:eastAsia="ar-SA"/>
        </w:rPr>
        <w:t xml:space="preserve"> </w:t>
      </w:r>
      <w:r w:rsidRPr="00D3497E">
        <w:rPr>
          <w:rFonts w:ascii="Arial" w:hAnsi="Arial" w:cs="Arial"/>
          <w:lang w:val="x-none" w:eastAsia="ar-SA"/>
        </w:rPr>
        <w:t>inspektora ochrony danych osobowych w:</w:t>
      </w:r>
      <w:r w:rsidRPr="00D3497E">
        <w:rPr>
          <w:rFonts w:ascii="Arial" w:hAnsi="Arial" w:cs="Arial"/>
          <w:b/>
          <w:bCs/>
          <w:lang w:val="x-none" w:eastAsia="ar-SA"/>
        </w:rPr>
        <w:t xml:space="preserve"> </w:t>
      </w:r>
      <w:r w:rsidRPr="00D3497E">
        <w:rPr>
          <w:rFonts w:ascii="Arial" w:hAnsi="Arial" w:cs="Arial"/>
          <w:bCs/>
          <w:lang w:val="x-none" w:eastAsia="ar-SA"/>
        </w:rPr>
        <w:t xml:space="preserve">Zakładzie Wodociągów </w:t>
      </w:r>
      <w:r w:rsidRPr="00D3497E">
        <w:rPr>
          <w:rFonts w:ascii="Arial" w:hAnsi="Arial" w:cs="Arial"/>
          <w:bCs/>
          <w:lang w:val="x-none" w:eastAsia="ar-SA"/>
        </w:rPr>
        <w:br/>
        <w:t>i Kanalizacji Sp. z o.o. w Szczecinie</w:t>
      </w:r>
      <w:r w:rsidRPr="00D3497E">
        <w:rPr>
          <w:rFonts w:ascii="Arial" w:hAnsi="Arial" w:cs="Arial"/>
          <w:lang w:val="x-none" w:eastAsia="ar-SA"/>
        </w:rPr>
        <w:t xml:space="preserve"> tel. </w:t>
      </w:r>
      <w:r w:rsidRPr="00D3497E">
        <w:rPr>
          <w:rFonts w:ascii="Arial" w:hAnsi="Arial" w:cs="Arial"/>
          <w:lang w:eastAsia="ar-SA"/>
        </w:rPr>
        <w:t>91-44-26-231</w:t>
      </w:r>
      <w:r w:rsidRPr="00D3497E">
        <w:rPr>
          <w:rFonts w:ascii="Arial" w:hAnsi="Arial" w:cs="Arial"/>
          <w:lang w:val="x-none" w:eastAsia="ar-SA"/>
        </w:rPr>
        <w:t xml:space="preserve">, adres e-mail: </w:t>
      </w:r>
      <w:hyperlink r:id="rId7" w:history="1">
        <w:r w:rsidRPr="00D3497E">
          <w:rPr>
            <w:rStyle w:val="Hipercze"/>
            <w:rFonts w:ascii="Arial" w:hAnsi="Arial" w:cs="Arial"/>
            <w:color w:val="0563C1"/>
            <w:lang w:eastAsia="ar-SA"/>
          </w:rPr>
          <w:t>iod@zwik.szczecin.pl</w:t>
        </w:r>
      </w:hyperlink>
    </w:p>
    <w:p w14:paraId="45060193"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127733E8"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eastAsia="ar-SA"/>
        </w:rPr>
        <w:t xml:space="preserve">osobie </w:t>
      </w:r>
      <w:r w:rsidRPr="00D3497E">
        <w:rPr>
          <w:rFonts w:ascii="Arial"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D3497E">
        <w:rPr>
          <w:rFonts w:ascii="Arial" w:hAnsi="Arial" w:cs="Arial"/>
          <w:lang w:eastAsia="ar-SA"/>
        </w:rPr>
        <w:t>,</w:t>
      </w:r>
    </w:p>
    <w:p w14:paraId="020EF40C" w14:textId="77777777" w:rsidR="00753806" w:rsidRPr="00D3497E" w:rsidRDefault="00753806" w:rsidP="00753806">
      <w:pPr>
        <w:numPr>
          <w:ilvl w:val="0"/>
          <w:numId w:val="1"/>
        </w:numPr>
        <w:tabs>
          <w:tab w:val="clear" w:pos="720"/>
          <w:tab w:val="left" w:pos="709"/>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dane osobowe będą przetwarzane </w:t>
      </w:r>
      <w:r w:rsidRPr="00D3497E">
        <w:rPr>
          <w:rFonts w:ascii="Arial" w:hAnsi="Arial" w:cs="Arial"/>
          <w:lang w:eastAsia="ar-SA"/>
        </w:rPr>
        <w:t xml:space="preserve">na podstawie art. 6 ust. 1 lit b i c RODO </w:t>
      </w:r>
      <w:r w:rsidRPr="00D3497E">
        <w:rPr>
          <w:rFonts w:ascii="Arial" w:hAnsi="Arial" w:cs="Arial"/>
          <w:lang w:val="x-none" w:eastAsia="ar-SA"/>
        </w:rPr>
        <w:t>w celu:</w:t>
      </w:r>
    </w:p>
    <w:p w14:paraId="12B51CA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zawarcia umowy i prawidłowej realizacji przedmiotu umowy, </w:t>
      </w:r>
    </w:p>
    <w:p w14:paraId="4918A6D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przechowywania dokumentacji na wypadek kontroli prowadzonej przez uprawnione organy i podmioty,</w:t>
      </w:r>
    </w:p>
    <w:p w14:paraId="51C50F65" w14:textId="77777777" w:rsidR="00753806" w:rsidRPr="00D3497E" w:rsidRDefault="00753806" w:rsidP="00753806">
      <w:pPr>
        <w:spacing w:after="0" w:line="240" w:lineRule="auto"/>
        <w:ind w:left="992"/>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przekazania dokumentacji do archiwum a następnie jej zbrakowania,</w:t>
      </w:r>
    </w:p>
    <w:p w14:paraId="0FEC839D"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dane osobowe będą przetwarzane przez okres realizacji umowy, okres rękojmi, okres do upływu terminu przedawnienia roszczeń oraz okres archiwizacji</w:t>
      </w:r>
      <w:r w:rsidRPr="00D3497E">
        <w:rPr>
          <w:rFonts w:ascii="Arial" w:hAnsi="Arial" w:cs="Arial"/>
          <w:lang w:eastAsia="ar-SA"/>
        </w:rPr>
        <w:t>,</w:t>
      </w:r>
    </w:p>
    <w:p w14:paraId="7F81E36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odbiorcami danych osobowych będą: </w:t>
      </w:r>
    </w:p>
    <w:p w14:paraId="34FE615B" w14:textId="36E75DBE"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osoby lub podmioty, którym udostępniona zostanie niniejsza umowa lub dokumentacja związania z realizacją umowy w oparciu o powszechnie obowiązujące przepisy, w tym w szczególności w oparciu o ustaw</w:t>
      </w:r>
      <w:r w:rsidRPr="00D3497E">
        <w:rPr>
          <w:rFonts w:ascii="Arial" w:hAnsi="Arial" w:cs="Arial"/>
          <w:lang w:eastAsia="ar-SA"/>
        </w:rPr>
        <w:t>ę</w:t>
      </w:r>
      <w:r w:rsidRPr="00D3497E">
        <w:rPr>
          <w:rFonts w:ascii="Arial" w:hAnsi="Arial" w:cs="Arial"/>
          <w:lang w:val="x-none" w:eastAsia="ar-SA"/>
        </w:rPr>
        <w:t xml:space="preserve"> z dnia 6 września 2001 r. o dostępie do informacji publicznej, </w:t>
      </w:r>
    </w:p>
    <w:p w14:paraId="1DE99FAD" w14:textId="77777777" w:rsidR="00753806" w:rsidRPr="00D3497E" w:rsidRDefault="00753806" w:rsidP="00753806">
      <w:pPr>
        <w:numPr>
          <w:ilvl w:val="1"/>
          <w:numId w:val="2"/>
        </w:numPr>
        <w:spacing w:after="0" w:line="240" w:lineRule="auto"/>
        <w:ind w:left="1276" w:hanging="283"/>
        <w:jc w:val="both"/>
        <w:rPr>
          <w:rFonts w:ascii="Arial" w:hAnsi="Arial" w:cs="Arial"/>
          <w:lang w:val="x-none" w:eastAsia="ar-SA"/>
        </w:rPr>
      </w:pPr>
      <w:r w:rsidRPr="00D3497E">
        <w:rPr>
          <w:rFonts w:ascii="Arial" w:hAnsi="Arial" w:cs="Arial"/>
          <w:lang w:val="x-none" w:eastAsia="ar-SA"/>
        </w:rPr>
        <w:t xml:space="preserve">inni administratorzy danych, działający na mocy umów zawartych z </w:t>
      </w:r>
      <w:r w:rsidRPr="00D3497E">
        <w:rPr>
          <w:rFonts w:ascii="Arial" w:hAnsi="Arial" w:cs="Arial"/>
          <w:lang w:eastAsia="ar-SA"/>
        </w:rPr>
        <w:t>Zamawiającym</w:t>
      </w:r>
      <w:r w:rsidRPr="00D3497E">
        <w:rPr>
          <w:rFonts w:ascii="Arial"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69F6B7E"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lastRenderedPageBreak/>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D3497E">
        <w:rPr>
          <w:rFonts w:ascii="Arial" w:hAnsi="Arial" w:cs="Arial"/>
          <w:lang w:eastAsia="ar-SA"/>
        </w:rPr>
        <w:t>,</w:t>
      </w:r>
    </w:p>
    <w:p w14:paraId="4CEB8ABA"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 xml:space="preserve">źródłem pochodzenia danych osobowych niepozyskanych bezpośrednio od osoby, której dane dotyczą jest </w:t>
      </w:r>
      <w:r w:rsidRPr="00D3497E">
        <w:rPr>
          <w:rFonts w:ascii="Arial" w:hAnsi="Arial" w:cs="Arial"/>
          <w:lang w:eastAsia="ar-SA"/>
        </w:rPr>
        <w:t>Wykonawca,</w:t>
      </w:r>
    </w:p>
    <w:p w14:paraId="0335E621" w14:textId="77777777" w:rsidR="00753806" w:rsidRPr="00D3497E" w:rsidRDefault="00753806" w:rsidP="00753806">
      <w:pPr>
        <w:numPr>
          <w:ilvl w:val="0"/>
          <w:numId w:val="1"/>
        </w:numPr>
        <w:tabs>
          <w:tab w:val="clear" w:pos="720"/>
          <w:tab w:val="left" w:pos="993"/>
        </w:tabs>
        <w:spacing w:after="0" w:line="240" w:lineRule="auto"/>
        <w:ind w:left="993" w:hanging="426"/>
        <w:jc w:val="both"/>
        <w:rPr>
          <w:rFonts w:ascii="Arial" w:hAnsi="Arial" w:cs="Arial"/>
          <w:lang w:val="x-none" w:eastAsia="ar-SA"/>
        </w:rPr>
      </w:pPr>
      <w:r w:rsidRPr="00D3497E">
        <w:rPr>
          <w:rFonts w:ascii="Arial" w:hAnsi="Arial" w:cs="Arial"/>
          <w:lang w:val="x-none" w:eastAsia="ar-SA"/>
        </w:rPr>
        <w:t>obowiązek podania przez</w:t>
      </w:r>
      <w:r w:rsidRPr="00D3497E">
        <w:rPr>
          <w:rFonts w:ascii="Arial" w:hAnsi="Arial" w:cs="Arial"/>
          <w:lang w:eastAsia="ar-SA"/>
        </w:rPr>
        <w:t xml:space="preserve"> Wykonawcę</w:t>
      </w:r>
      <w:r w:rsidRPr="00D3497E">
        <w:rPr>
          <w:rFonts w:ascii="Arial" w:hAnsi="Arial" w:cs="Arial"/>
          <w:lang w:val="x-none" w:eastAsia="ar-SA"/>
        </w:rPr>
        <w:t xml:space="preserve"> danych osobowych </w:t>
      </w:r>
      <w:r w:rsidRPr="00D3497E">
        <w:rPr>
          <w:rFonts w:ascii="Arial" w:hAnsi="Arial" w:cs="Arial"/>
          <w:lang w:eastAsia="ar-SA"/>
        </w:rPr>
        <w:t>Zamawiającemu</w:t>
      </w:r>
      <w:r w:rsidRPr="00D3497E">
        <w:rPr>
          <w:rFonts w:ascii="Arial"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D3497E">
        <w:rPr>
          <w:rFonts w:ascii="Arial" w:hAnsi="Arial" w:cs="Arial"/>
          <w:lang w:eastAsia="ar-SA"/>
        </w:rPr>
        <w:t>.</w:t>
      </w:r>
    </w:p>
    <w:p w14:paraId="45CA2A53"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przy przekazywaniu</w:t>
      </w:r>
      <w:r w:rsidRPr="00D3497E">
        <w:rPr>
          <w:rFonts w:ascii="Arial" w:hAnsi="Arial" w:cs="Arial"/>
          <w:lang w:eastAsia="ar-SA"/>
        </w:rPr>
        <w:t xml:space="preserve"> Zamawiającemu</w:t>
      </w:r>
      <w:r w:rsidRPr="00D3497E">
        <w:rPr>
          <w:rFonts w:ascii="Arial"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D3497E">
        <w:rPr>
          <w:rFonts w:ascii="Arial" w:hAnsi="Arial" w:cs="Arial"/>
          <w:lang w:eastAsia="ar-SA"/>
        </w:rPr>
        <w:t>Zamawiającemu</w:t>
      </w:r>
      <w:r w:rsidRPr="00D3497E">
        <w:rPr>
          <w:rFonts w:ascii="Arial" w:hAnsi="Arial" w:cs="Arial"/>
          <w:lang w:val="x-none" w:eastAsia="ar-SA"/>
        </w:rPr>
        <w:t xml:space="preserve"> każdorazowo przy przekazywaniu m. in.  wniosku o zmianę osób wskazanych prze</w:t>
      </w:r>
      <w:r w:rsidRPr="00D3497E">
        <w:rPr>
          <w:rFonts w:ascii="Arial" w:hAnsi="Arial" w:cs="Arial"/>
          <w:lang w:eastAsia="ar-SA"/>
        </w:rPr>
        <w:t>z Wykonawcę</w:t>
      </w:r>
      <w:r w:rsidRPr="00D3497E">
        <w:rPr>
          <w:rFonts w:ascii="Arial" w:hAnsi="Arial" w:cs="Arial"/>
          <w:lang w:val="x-none" w:eastAsia="ar-SA"/>
        </w:rPr>
        <w:t xml:space="preserve"> do realizacji umowy oraz uprawnień budowlanych osób skierowanych do realizacji umowy.</w:t>
      </w:r>
    </w:p>
    <w:p w14:paraId="77C67DAE" w14:textId="77777777" w:rsidR="00753806" w:rsidRPr="00D3497E" w:rsidRDefault="00753806" w:rsidP="00753806">
      <w:pPr>
        <w:numPr>
          <w:ilvl w:val="0"/>
          <w:numId w:val="13"/>
        </w:numPr>
        <w:spacing w:after="0" w:line="240" w:lineRule="auto"/>
        <w:ind w:left="426" w:hanging="426"/>
        <w:jc w:val="both"/>
        <w:rPr>
          <w:rFonts w:ascii="Arial" w:hAnsi="Arial" w:cs="Arial"/>
          <w:lang w:val="x-none" w:eastAsia="ar-SA"/>
        </w:rPr>
      </w:pPr>
      <w:r w:rsidRPr="00D3497E">
        <w:rPr>
          <w:rFonts w:ascii="Arial" w:hAnsi="Arial" w:cs="Arial"/>
          <w:lang w:val="x-none" w:eastAsia="ar-SA"/>
        </w:rPr>
        <w:t>Wykonawca zobowiązuje się poinformować, w imieniu</w:t>
      </w:r>
      <w:r w:rsidRPr="00D3497E">
        <w:rPr>
          <w:rFonts w:ascii="Arial" w:hAnsi="Arial" w:cs="Arial"/>
          <w:lang w:eastAsia="ar-SA"/>
        </w:rPr>
        <w:t xml:space="preserve"> Zamawiającego</w:t>
      </w:r>
      <w:r w:rsidRPr="00D3497E">
        <w:rPr>
          <w:rFonts w:ascii="Arial" w:hAnsi="Arial" w:cs="Arial"/>
          <w:lang w:val="x-none" w:eastAsia="ar-SA"/>
        </w:rPr>
        <w:t>, wszystkie osoby fizyczne kierowane do realizacji przedmiotu umowy, których dane osobowe będą przekazywane podczas podpisania umowy oraz na etapie realizacji umowy, o:</w:t>
      </w:r>
    </w:p>
    <w:p w14:paraId="14D070A7"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fakcie przekazania danych osobowych </w:t>
      </w:r>
      <w:r w:rsidRPr="00D3497E">
        <w:rPr>
          <w:rFonts w:ascii="Arial" w:hAnsi="Arial" w:cs="Arial"/>
          <w:lang w:eastAsia="ar-SA"/>
        </w:rPr>
        <w:t>Zamawiającemu</w:t>
      </w:r>
      <w:r w:rsidRPr="00D3497E">
        <w:rPr>
          <w:rFonts w:ascii="Arial" w:hAnsi="Arial" w:cs="Arial"/>
          <w:lang w:val="x-none" w:eastAsia="ar-SA"/>
        </w:rPr>
        <w:t>;</w:t>
      </w:r>
    </w:p>
    <w:p w14:paraId="1B7E74A3" w14:textId="77777777" w:rsidR="00753806" w:rsidRPr="00D3497E" w:rsidRDefault="00753806" w:rsidP="00753806">
      <w:pPr>
        <w:spacing w:after="0" w:line="240" w:lineRule="auto"/>
        <w:ind w:left="992" w:hanging="567"/>
        <w:jc w:val="both"/>
        <w:rPr>
          <w:rFonts w:ascii="Arial" w:hAnsi="Arial" w:cs="Arial"/>
          <w:lang w:val="x-none" w:eastAsia="ar-SA"/>
        </w:rPr>
      </w:pPr>
      <w:r w:rsidRPr="00D3497E">
        <w:rPr>
          <w:rFonts w:ascii="Arial" w:hAnsi="Arial" w:cs="Arial"/>
          <w:lang w:eastAsia="ar-SA"/>
        </w:rPr>
        <w:t xml:space="preserve">- </w:t>
      </w:r>
      <w:r w:rsidRPr="00D3497E">
        <w:rPr>
          <w:rFonts w:ascii="Arial" w:hAnsi="Arial" w:cs="Arial"/>
          <w:lang w:val="x-none" w:eastAsia="ar-SA"/>
        </w:rPr>
        <w:t xml:space="preserve">treści klauzuli informacyjnej wskazanej w ust. </w:t>
      </w:r>
      <w:r w:rsidRPr="00D3497E">
        <w:rPr>
          <w:rFonts w:ascii="Arial" w:hAnsi="Arial" w:cs="Arial"/>
          <w:lang w:eastAsia="ar-SA"/>
        </w:rPr>
        <w:t>3</w:t>
      </w:r>
      <w:r w:rsidRPr="00D3497E">
        <w:rPr>
          <w:rFonts w:ascii="Arial" w:hAnsi="Arial" w:cs="Arial"/>
          <w:lang w:val="x-none" w:eastAsia="ar-SA"/>
        </w:rPr>
        <w:t>.</w:t>
      </w:r>
    </w:p>
    <w:p w14:paraId="79901D9D" w14:textId="57A4CA20" w:rsidR="00753806" w:rsidRPr="00D3497E" w:rsidRDefault="00753806" w:rsidP="001B1A97">
      <w:pPr>
        <w:tabs>
          <w:tab w:val="left" w:pos="426"/>
        </w:tabs>
        <w:spacing w:after="120" w:line="240" w:lineRule="auto"/>
        <w:ind w:left="425" w:hanging="425"/>
        <w:jc w:val="both"/>
        <w:rPr>
          <w:rFonts w:ascii="Arial" w:hAnsi="Arial" w:cs="Arial"/>
          <w:color w:val="000000"/>
        </w:rPr>
      </w:pPr>
      <w:r w:rsidRPr="00D3497E">
        <w:rPr>
          <w:rFonts w:ascii="Arial" w:eastAsia="Calibri" w:hAnsi="Arial" w:cs="Arial"/>
        </w:rPr>
        <w:t xml:space="preserve">6. </w:t>
      </w:r>
      <w:r w:rsidRPr="00D3497E">
        <w:rPr>
          <w:rFonts w:ascii="Arial" w:eastAsia="Calibri" w:hAnsi="Arial" w:cs="Arial"/>
        </w:rPr>
        <w:tab/>
        <w:t xml:space="preserve">Wykonawca w oświadczeniu, o którym mowa w ust. 4 oświadczy wypełnienie obowiązku, </w:t>
      </w:r>
      <w:r w:rsidRPr="00D3497E">
        <w:rPr>
          <w:rFonts w:ascii="Arial" w:eastAsia="Calibri" w:hAnsi="Arial" w:cs="Arial"/>
        </w:rPr>
        <w:br/>
        <w:t>o którym mowa ust. 5</w:t>
      </w:r>
      <w:r w:rsidRPr="00D3497E">
        <w:rPr>
          <w:rFonts w:ascii="Arial" w:hAnsi="Arial" w:cs="Arial"/>
          <w:color w:val="000000"/>
        </w:rPr>
        <w:t>.</w:t>
      </w:r>
    </w:p>
    <w:p w14:paraId="28CD12B6" w14:textId="77777777" w:rsidR="00753806" w:rsidRPr="00D3497E" w:rsidRDefault="00753806" w:rsidP="00753806">
      <w:pPr>
        <w:spacing w:after="0" w:line="240" w:lineRule="auto"/>
        <w:jc w:val="center"/>
        <w:rPr>
          <w:rFonts w:ascii="Arial" w:hAnsi="Arial" w:cs="Arial"/>
          <w:b/>
          <w:lang w:eastAsia="pl-PL"/>
        </w:rPr>
      </w:pPr>
      <w:r w:rsidRPr="00D3497E">
        <w:rPr>
          <w:rFonts w:ascii="Arial" w:hAnsi="Arial" w:cs="Arial"/>
          <w:b/>
          <w:lang w:eastAsia="pl-PL"/>
        </w:rPr>
        <w:t>§ 10</w:t>
      </w:r>
    </w:p>
    <w:p w14:paraId="5E53A190"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Tajemnica Handlowa</w:t>
      </w:r>
    </w:p>
    <w:p w14:paraId="4969FC29" w14:textId="77777777" w:rsidR="00753806" w:rsidRPr="00D3497E" w:rsidRDefault="00753806" w:rsidP="00753806">
      <w:pPr>
        <w:spacing w:after="120"/>
        <w:ind w:left="357"/>
        <w:jc w:val="both"/>
        <w:rPr>
          <w:rFonts w:ascii="Arial" w:hAnsi="Arial" w:cs="Arial"/>
        </w:rPr>
      </w:pPr>
      <w:r w:rsidRPr="00D3497E">
        <w:rPr>
          <w:rFonts w:ascii="Arial" w:hAnsi="Arial" w:cs="Arial"/>
        </w:rPr>
        <w:t xml:space="preserve">Strony oświadczają, że wszystkie informacje, jakie uzyskają od drugiej Strony w związku </w:t>
      </w:r>
      <w:r w:rsidRPr="00D3497E">
        <w:rPr>
          <w:rFonts w:ascii="Arial" w:hAnsi="Arial" w:cs="Arial"/>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01FB8B7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 11</w:t>
      </w:r>
    </w:p>
    <w:p w14:paraId="2A22DEAD" w14:textId="77777777" w:rsidR="00753806" w:rsidRPr="00D3497E" w:rsidRDefault="00753806" w:rsidP="00753806">
      <w:pPr>
        <w:spacing w:after="0" w:line="240" w:lineRule="auto"/>
        <w:jc w:val="center"/>
        <w:rPr>
          <w:rFonts w:ascii="Arial" w:hAnsi="Arial" w:cs="Arial"/>
          <w:b/>
        </w:rPr>
      </w:pPr>
      <w:r w:rsidRPr="00D3497E">
        <w:rPr>
          <w:rFonts w:ascii="Arial" w:hAnsi="Arial" w:cs="Arial"/>
          <w:b/>
        </w:rPr>
        <w:t>Postanowienia końcowe</w:t>
      </w:r>
    </w:p>
    <w:p w14:paraId="16C5696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wchodzi w życie z dniem </w:t>
      </w:r>
      <w:r w:rsidRPr="00D3497E">
        <w:rPr>
          <w:rFonts w:ascii="Arial" w:hAnsi="Arial" w:cs="Arial"/>
          <w:lang w:eastAsia="pl-PL"/>
        </w:rPr>
        <w:t>jej zawarcia</w:t>
      </w:r>
      <w:r w:rsidRPr="00D3497E">
        <w:rPr>
          <w:rFonts w:ascii="Arial" w:hAnsi="Arial" w:cs="Arial"/>
        </w:rPr>
        <w:t>.</w:t>
      </w:r>
    </w:p>
    <w:p w14:paraId="2E690A4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Umowa zostaje podpisana na okres realizacji przedmiotu umowy i na czas trwania gwarancji </w:t>
      </w:r>
      <w:r w:rsidRPr="00D3497E">
        <w:rPr>
          <w:rFonts w:ascii="Arial" w:hAnsi="Arial" w:cs="Arial"/>
        </w:rPr>
        <w:br/>
        <w:t>i rękojmi.</w:t>
      </w:r>
    </w:p>
    <w:p w14:paraId="0EBD182C"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Przelew wierzytelności z tytułu realizacji niniejszej Umowy jest niedopuszczalny.</w:t>
      </w:r>
    </w:p>
    <w:p w14:paraId="07550E8E"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lang w:eastAsia="pl-PL"/>
        </w:rPr>
        <w:t>Zmiany niniejszej umowy wymagają formy pisemnej pod rygorem nieważności.</w:t>
      </w:r>
    </w:p>
    <w:p w14:paraId="651C04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W sprawach nieuregulowanych Umową zastosowanie mają przepisy Kodeksu cywilnego.</w:t>
      </w:r>
    </w:p>
    <w:p w14:paraId="7EE19A56" w14:textId="00283AE8"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 xml:space="preserve">Sądem właściwym dla rozpatrywania spraw wynikających na tle realizacji umowy jest sąd właściwy </w:t>
      </w:r>
      <w:r w:rsidR="00616001" w:rsidRPr="00D3497E">
        <w:rPr>
          <w:rFonts w:ascii="Arial" w:hAnsi="Arial" w:cs="Arial"/>
        </w:rPr>
        <w:t xml:space="preserve">miejscowo </w:t>
      </w:r>
      <w:r w:rsidRPr="00D3497E">
        <w:rPr>
          <w:rFonts w:ascii="Arial" w:hAnsi="Arial" w:cs="Arial"/>
        </w:rPr>
        <w:t>dla siedziby Zamawiającego.</w:t>
      </w:r>
    </w:p>
    <w:p w14:paraId="2FEADAEA"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Umowa została sporządzona w formie elektronicznej i podpisana przez każdą ze Stron kwalifikowanym podpisem elektronicznym.</w:t>
      </w:r>
    </w:p>
    <w:p w14:paraId="5FDD1EA5"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Za datę zawarcia niniejszej Umowy Strony uznają dzień złożenia kwalifikowanego podpisu  elektronicznego przez ostatnią z osób podpisujących w imieniu ostatniej ze Stron. </w:t>
      </w:r>
    </w:p>
    <w:p w14:paraId="40ED7F66"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lastRenderedPageBreak/>
        <w:t>Strony zobowiązują się do pisemnego i uprzedniego informowania o zmianach adresów, zaś wszelka korespondencja kierowana do czasu poinformowania będzie uznawana za skutecznie doręczoną.</w:t>
      </w:r>
    </w:p>
    <w:p w14:paraId="723D55A0" w14:textId="77777777" w:rsidR="00753806" w:rsidRPr="00D3497E" w:rsidRDefault="00753806" w:rsidP="00753806">
      <w:pPr>
        <w:numPr>
          <w:ilvl w:val="0"/>
          <w:numId w:val="15"/>
        </w:numPr>
        <w:tabs>
          <w:tab w:val="clear" w:pos="340"/>
          <w:tab w:val="num" w:pos="426"/>
        </w:tabs>
        <w:spacing w:after="0" w:line="240" w:lineRule="auto"/>
        <w:ind w:left="426" w:hanging="426"/>
        <w:jc w:val="both"/>
        <w:rPr>
          <w:rFonts w:ascii="Arial" w:hAnsi="Arial" w:cs="Arial"/>
        </w:rPr>
      </w:pPr>
      <w:r w:rsidRPr="00D3497E">
        <w:rPr>
          <w:rFonts w:ascii="Arial" w:hAnsi="Arial" w:cs="Arial"/>
        </w:rPr>
        <w:t>Wszelka korespondencja w sprawach związanych z wykonywaniem niniejszej Umowy - z braku odmiennych i wyraźnych postanowień w treści Umowy - oraz faktury VAT kierowane będą:</w:t>
      </w:r>
    </w:p>
    <w:p w14:paraId="360AD8B5" w14:textId="77777777" w:rsidR="00753806" w:rsidRPr="00D3497E" w:rsidRDefault="00753806" w:rsidP="00753806">
      <w:pPr>
        <w:ind w:left="340"/>
        <w:jc w:val="both"/>
        <w:rPr>
          <w:rFonts w:ascii="Arial" w:hAnsi="Arial" w:cs="Arial"/>
          <w:lang w:eastAsia="pl-PL"/>
        </w:rPr>
      </w:pPr>
      <w:r w:rsidRPr="00D3497E">
        <w:rPr>
          <w:rFonts w:ascii="Arial" w:hAnsi="Arial" w:cs="Arial"/>
        </w:rPr>
        <w:t xml:space="preserve">a) do Zamawiającego na adres: ul. M. </w:t>
      </w:r>
      <w:proofErr w:type="spellStart"/>
      <w:r w:rsidRPr="00D3497E">
        <w:rPr>
          <w:rFonts w:ascii="Arial" w:hAnsi="Arial" w:cs="Arial"/>
        </w:rPr>
        <w:t>Golisza</w:t>
      </w:r>
      <w:proofErr w:type="spellEnd"/>
      <w:r w:rsidRPr="00D3497E">
        <w:rPr>
          <w:rFonts w:ascii="Arial" w:hAnsi="Arial" w:cs="Arial"/>
        </w:rPr>
        <w:t xml:space="preserve"> 10, 71-682 Szczecin, lub adres e-mail: </w:t>
      </w:r>
      <w:hyperlink r:id="rId8" w:history="1">
        <w:r w:rsidRPr="00D3497E">
          <w:rPr>
            <w:rStyle w:val="Hipercze"/>
            <w:rFonts w:ascii="Arial" w:hAnsi="Arial" w:cs="Arial"/>
          </w:rPr>
          <w:t>zwik@zwik.szczecin.pl</w:t>
        </w:r>
      </w:hyperlink>
      <w:r w:rsidRPr="00D3497E">
        <w:rPr>
          <w:rFonts w:ascii="Arial" w:hAnsi="Arial" w:cs="Arial"/>
        </w:rPr>
        <w:t xml:space="preserve"> </w:t>
      </w:r>
      <w:r w:rsidRPr="00D3497E">
        <w:rPr>
          <w:rFonts w:ascii="Arial" w:hAnsi="Arial" w:cs="Arial"/>
        </w:rPr>
        <w:br/>
        <w:t>b) do Wykonawcy na adres: ………………………………………………………….., lub adres e-mail…………………..</w:t>
      </w:r>
    </w:p>
    <w:p w14:paraId="59285BB6" w14:textId="77777777" w:rsidR="00753806" w:rsidRPr="00D3497E" w:rsidRDefault="00753806" w:rsidP="00753806">
      <w:pPr>
        <w:numPr>
          <w:ilvl w:val="0"/>
          <w:numId w:val="15"/>
        </w:numPr>
        <w:spacing w:after="0" w:line="240" w:lineRule="auto"/>
        <w:jc w:val="both"/>
        <w:rPr>
          <w:rFonts w:ascii="Arial" w:hAnsi="Arial" w:cs="Arial"/>
        </w:rPr>
      </w:pPr>
      <w:r w:rsidRPr="00D3497E">
        <w:rPr>
          <w:rFonts w:ascii="Arial" w:hAnsi="Arial" w:cs="Arial"/>
        </w:rPr>
        <w:t>Integralną część umowy stanowią:</w:t>
      </w:r>
    </w:p>
    <w:p w14:paraId="7C534BA6" w14:textId="6CAEA078" w:rsidR="00753806" w:rsidRDefault="00753806" w:rsidP="003C10AE">
      <w:pPr>
        <w:spacing w:after="0" w:line="240" w:lineRule="auto"/>
        <w:ind w:left="340"/>
        <w:jc w:val="both"/>
        <w:rPr>
          <w:rFonts w:ascii="Arial" w:hAnsi="Arial" w:cs="Arial"/>
        </w:rPr>
      </w:pPr>
      <w:r w:rsidRPr="00D3497E">
        <w:rPr>
          <w:rFonts w:ascii="Arial" w:hAnsi="Arial" w:cs="Arial"/>
        </w:rPr>
        <w:t>Załącznik nr 1 – formularz oferty</w:t>
      </w:r>
    </w:p>
    <w:p w14:paraId="30309EAB" w14:textId="6456FEC2" w:rsidR="003C10AE" w:rsidRPr="00D3497E" w:rsidRDefault="003C10AE" w:rsidP="003C10AE">
      <w:pPr>
        <w:spacing w:after="0" w:line="240" w:lineRule="auto"/>
        <w:ind w:left="340"/>
        <w:jc w:val="both"/>
        <w:rPr>
          <w:rFonts w:ascii="Arial" w:hAnsi="Arial" w:cs="Arial"/>
        </w:rPr>
      </w:pPr>
      <w:r>
        <w:rPr>
          <w:rFonts w:ascii="Arial" w:hAnsi="Arial" w:cs="Arial"/>
        </w:rPr>
        <w:t>Załącznik nr 2 – wykaz agregatów prądotwórczych</w:t>
      </w:r>
    </w:p>
    <w:p w14:paraId="228A2D25" w14:textId="77777777" w:rsidR="00753806" w:rsidRPr="00D3497E" w:rsidRDefault="00753806" w:rsidP="00753806">
      <w:pPr>
        <w:rPr>
          <w:rFonts w:ascii="Arial" w:hAnsi="Arial" w:cs="Arial"/>
        </w:rPr>
      </w:pPr>
    </w:p>
    <w:p w14:paraId="29F2B870" w14:textId="77777777" w:rsidR="00753806" w:rsidRPr="00D3497E" w:rsidRDefault="00753806" w:rsidP="00753806">
      <w:pPr>
        <w:pStyle w:val="Nagwek3"/>
        <w:ind w:left="720"/>
        <w:rPr>
          <w:rFonts w:ascii="Arial" w:hAnsi="Arial" w:cs="Arial"/>
          <w:b/>
          <w:color w:val="auto"/>
          <w:sz w:val="22"/>
          <w:szCs w:val="22"/>
        </w:rPr>
      </w:pPr>
      <w:r w:rsidRPr="00D3497E">
        <w:rPr>
          <w:rFonts w:ascii="Arial" w:hAnsi="Arial" w:cs="Arial"/>
          <w:b/>
          <w:color w:val="auto"/>
          <w:sz w:val="22"/>
          <w:szCs w:val="22"/>
        </w:rPr>
        <w:t xml:space="preserve">      WYKONAWCA                                             </w:t>
      </w:r>
      <w:r w:rsidRPr="00D3497E">
        <w:rPr>
          <w:rFonts w:ascii="Arial" w:hAnsi="Arial" w:cs="Arial"/>
          <w:b/>
          <w:color w:val="auto"/>
          <w:sz w:val="22"/>
          <w:szCs w:val="22"/>
        </w:rPr>
        <w:tab/>
        <w:t xml:space="preserve">                           ZAMAWIAJĄCY</w:t>
      </w:r>
    </w:p>
    <w:p w14:paraId="4B3CA5F3" w14:textId="77777777" w:rsidR="00955032" w:rsidRPr="00D3497E" w:rsidRDefault="00955032">
      <w:pPr>
        <w:rPr>
          <w:rFonts w:ascii="Arial" w:hAnsi="Arial" w:cs="Arial"/>
        </w:rPr>
      </w:pPr>
    </w:p>
    <w:sectPr w:rsidR="00955032" w:rsidRPr="00D349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4A36" w14:textId="77777777" w:rsidR="00D93ECB" w:rsidRDefault="00D93ECB" w:rsidP="000B234D">
      <w:pPr>
        <w:spacing w:after="0" w:line="240" w:lineRule="auto"/>
      </w:pPr>
      <w:r>
        <w:separator/>
      </w:r>
    </w:p>
  </w:endnote>
  <w:endnote w:type="continuationSeparator" w:id="0">
    <w:p w14:paraId="6433C617" w14:textId="77777777" w:rsidR="00D93ECB" w:rsidRDefault="00D93ECB" w:rsidP="000B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0AE2" w14:textId="77777777" w:rsidR="00D93ECB" w:rsidRDefault="00D93ECB" w:rsidP="000B234D">
      <w:pPr>
        <w:spacing w:after="0" w:line="240" w:lineRule="auto"/>
      </w:pPr>
      <w:r>
        <w:separator/>
      </w:r>
    </w:p>
  </w:footnote>
  <w:footnote w:type="continuationSeparator" w:id="0">
    <w:p w14:paraId="27A86CB0" w14:textId="77777777" w:rsidR="00D93ECB" w:rsidRDefault="00D93ECB" w:rsidP="000B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A5E5" w14:textId="0B39EF77" w:rsidR="000B234D" w:rsidRPr="000B234D" w:rsidRDefault="000B234D">
    <w:pPr>
      <w:pStyle w:val="Nagwek"/>
      <w:rPr>
        <w:b/>
        <w:bCs/>
      </w:rPr>
    </w:pPr>
    <w:r w:rsidRPr="000B234D">
      <w:rPr>
        <w:b/>
        <w:bCs/>
      </w:rPr>
      <w:t xml:space="preserve">Nr sprawy </w:t>
    </w:r>
    <w:r w:rsidR="003C10AE">
      <w:rPr>
        <w:b/>
        <w:bCs/>
      </w:rPr>
      <w:t>89</w:t>
    </w:r>
    <w:r w:rsidRPr="000B234D">
      <w:rPr>
        <w:b/>
        <w:bCs/>
      </w:rPr>
      <w:t>/2024                                                                                             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2"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DBD374F"/>
    <w:multiLevelType w:val="multilevel"/>
    <w:tmpl w:val="AB1CD104"/>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5" w15:restartNumberingAfterBreak="0">
    <w:nsid w:val="1DCA01C6"/>
    <w:multiLevelType w:val="hybridMultilevel"/>
    <w:tmpl w:val="4BDC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D56CA"/>
    <w:multiLevelType w:val="hybridMultilevel"/>
    <w:tmpl w:val="A820805A"/>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7" w15:restartNumberingAfterBreak="0">
    <w:nsid w:val="247016C7"/>
    <w:multiLevelType w:val="hybridMultilevel"/>
    <w:tmpl w:val="5ECC28F6"/>
    <w:lvl w:ilvl="0" w:tplc="B3565748">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9" w15:restartNumberingAfterBreak="0">
    <w:nsid w:val="277F6737"/>
    <w:multiLevelType w:val="multilevel"/>
    <w:tmpl w:val="D562C0D6"/>
    <w:name w:val="WW8Num323"/>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396FEF"/>
    <w:multiLevelType w:val="hybridMultilevel"/>
    <w:tmpl w:val="3BF46236"/>
    <w:lvl w:ilvl="0" w:tplc="04150011">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5FE54B4">
      <w:start w:val="8"/>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67B7C77"/>
    <w:multiLevelType w:val="hybridMultilevel"/>
    <w:tmpl w:val="8E32B680"/>
    <w:lvl w:ilvl="0" w:tplc="578287A0">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807067"/>
    <w:multiLevelType w:val="hybridMultilevel"/>
    <w:tmpl w:val="420073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510611"/>
    <w:multiLevelType w:val="hybridMultilevel"/>
    <w:tmpl w:val="F5320C04"/>
    <w:lvl w:ilvl="0" w:tplc="C526BAF4">
      <w:start w:val="1"/>
      <w:numFmt w:val="decimal"/>
      <w:lvlText w:val="%1."/>
      <w:lvlJc w:val="left"/>
      <w:pPr>
        <w:ind w:left="720" w:hanging="360"/>
      </w:pPr>
      <w:rPr>
        <w:rFonts w:hint="default"/>
      </w:rPr>
    </w:lvl>
    <w:lvl w:ilvl="1" w:tplc="C526BA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8"/>
    <w:lvlOverride w:ilvl="0">
      <w:startOverride w:val="1"/>
    </w:lvlOverride>
  </w:num>
  <w:num w:numId="6">
    <w:abstractNumId w:val="10"/>
    <w:lvlOverride w:ilvl="0">
      <w:startOverride w:val="1"/>
    </w:lvlOverride>
  </w:num>
  <w:num w:numId="7">
    <w:abstractNumId w:val="14"/>
  </w:num>
  <w:num w:numId="8">
    <w:abstractNumId w:val="20"/>
  </w:num>
  <w:num w:numId="9">
    <w:abstractNumId w:val="0"/>
  </w:num>
  <w:num w:numId="10">
    <w:abstractNumId w:val="1"/>
  </w:num>
  <w:num w:numId="11">
    <w:abstractNumId w:val="11"/>
  </w:num>
  <w:num w:numId="12">
    <w:abstractNumId w:val="18"/>
  </w:num>
  <w:num w:numId="13">
    <w:abstractNumId w:val="21"/>
  </w:num>
  <w:num w:numId="14">
    <w:abstractNumId w:val="15"/>
  </w:num>
  <w:num w:numId="15">
    <w:abstractNumId w:val="9"/>
  </w:num>
  <w:num w:numId="16">
    <w:abstractNumId w:val="2"/>
  </w:num>
  <w:num w:numId="17">
    <w:abstractNumId w:val="6"/>
  </w:num>
  <w:num w:numId="18">
    <w:abstractNumId w:val="7"/>
  </w:num>
  <w:num w:numId="19">
    <w:abstractNumId w:val="19"/>
  </w:num>
  <w:num w:numId="20">
    <w:abstractNumId w:val="17"/>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06"/>
    <w:rsid w:val="00006ADF"/>
    <w:rsid w:val="00030C9A"/>
    <w:rsid w:val="000B234D"/>
    <w:rsid w:val="000D4D08"/>
    <w:rsid w:val="00126232"/>
    <w:rsid w:val="00130BB3"/>
    <w:rsid w:val="00145674"/>
    <w:rsid w:val="00193039"/>
    <w:rsid w:val="001B1A97"/>
    <w:rsid w:val="00213836"/>
    <w:rsid w:val="00277876"/>
    <w:rsid w:val="003557B1"/>
    <w:rsid w:val="00371C38"/>
    <w:rsid w:val="003C10AE"/>
    <w:rsid w:val="004C1D1C"/>
    <w:rsid w:val="005715A6"/>
    <w:rsid w:val="005831F3"/>
    <w:rsid w:val="00616001"/>
    <w:rsid w:val="00753806"/>
    <w:rsid w:val="007C6220"/>
    <w:rsid w:val="008366C6"/>
    <w:rsid w:val="00885807"/>
    <w:rsid w:val="008C5AB9"/>
    <w:rsid w:val="00955032"/>
    <w:rsid w:val="00955EA3"/>
    <w:rsid w:val="009F5FFE"/>
    <w:rsid w:val="00A43927"/>
    <w:rsid w:val="00BC4086"/>
    <w:rsid w:val="00C0528C"/>
    <w:rsid w:val="00CB4AFB"/>
    <w:rsid w:val="00D1595A"/>
    <w:rsid w:val="00D3497E"/>
    <w:rsid w:val="00D74F8E"/>
    <w:rsid w:val="00D76CAC"/>
    <w:rsid w:val="00D93ECB"/>
    <w:rsid w:val="00DF5175"/>
    <w:rsid w:val="00E07FA3"/>
    <w:rsid w:val="00E22EF8"/>
    <w:rsid w:val="00E713BC"/>
    <w:rsid w:val="00E71D69"/>
    <w:rsid w:val="00EA294D"/>
    <w:rsid w:val="00EF4BB8"/>
    <w:rsid w:val="00F424B3"/>
    <w:rsid w:val="00F64773"/>
    <w:rsid w:val="00F84281"/>
    <w:rsid w:val="00F8698A"/>
    <w:rsid w:val="00FE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E4D"/>
  <w15:chartTrackingRefBased/>
  <w15:docId w15:val="{304EF3F8-73C4-4202-905D-6A8DE1C6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528C"/>
  </w:style>
  <w:style w:type="paragraph" w:styleId="Nagwek3">
    <w:name w:val="heading 3"/>
    <w:basedOn w:val="Normalny"/>
    <w:next w:val="Normalny"/>
    <w:link w:val="Nagwek3Znak"/>
    <w:uiPriority w:val="9"/>
    <w:semiHidden/>
    <w:unhideWhenUsed/>
    <w:qFormat/>
    <w:rsid w:val="00753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qFormat/>
    <w:rsid w:val="007538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753806"/>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753806"/>
    <w:rPr>
      <w:rFonts w:asciiTheme="majorHAnsi" w:eastAsiaTheme="majorEastAsia" w:hAnsiTheme="majorHAnsi" w:cstheme="majorBidi"/>
      <w:i/>
      <w:iCs/>
      <w:color w:val="404040" w:themeColor="text1" w:themeTint="BF"/>
    </w:rPr>
  </w:style>
  <w:style w:type="paragraph" w:styleId="Akapitzlist">
    <w:name w:val="List Paragraph"/>
    <w:aliases w:val="Preambuła,L1,Numerowanie,List Paragraph"/>
    <w:basedOn w:val="Normalny"/>
    <w:link w:val="AkapitzlistZnak"/>
    <w:uiPriority w:val="34"/>
    <w:qFormat/>
    <w:rsid w:val="00753806"/>
    <w:pPr>
      <w:ind w:left="720"/>
      <w:contextualSpacing/>
    </w:pPr>
  </w:style>
  <w:style w:type="character" w:customStyle="1" w:styleId="AkapitzlistZnak">
    <w:name w:val="Akapit z listą Znak"/>
    <w:aliases w:val="Preambuła Znak,L1 Znak,Numerowanie Znak,List Paragraph Znak"/>
    <w:link w:val="Akapitzlist"/>
    <w:uiPriority w:val="34"/>
    <w:locked/>
    <w:rsid w:val="00753806"/>
  </w:style>
  <w:style w:type="character" w:styleId="Hipercze">
    <w:name w:val="Hyperlink"/>
    <w:rsid w:val="00753806"/>
    <w:rPr>
      <w:color w:val="0000FF"/>
      <w:u w:val="single"/>
    </w:rPr>
  </w:style>
  <w:style w:type="paragraph" w:styleId="Nagwek">
    <w:name w:val="header"/>
    <w:basedOn w:val="Normalny"/>
    <w:link w:val="NagwekZnak"/>
    <w:uiPriority w:val="99"/>
    <w:unhideWhenUsed/>
    <w:rsid w:val="000B23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34D"/>
  </w:style>
  <w:style w:type="paragraph" w:styleId="Stopka">
    <w:name w:val="footer"/>
    <w:basedOn w:val="Normalny"/>
    <w:link w:val="StopkaZnak"/>
    <w:uiPriority w:val="99"/>
    <w:unhideWhenUsed/>
    <w:rsid w:val="000B23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34D"/>
  </w:style>
  <w:style w:type="paragraph" w:styleId="Poprawka">
    <w:name w:val="Revision"/>
    <w:hidden/>
    <w:uiPriority w:val="99"/>
    <w:semiHidden/>
    <w:rsid w:val="00193039"/>
    <w:pPr>
      <w:spacing w:after="0" w:line="240" w:lineRule="auto"/>
    </w:pPr>
  </w:style>
  <w:style w:type="character" w:styleId="Odwoaniedokomentarza">
    <w:name w:val="annotation reference"/>
    <w:basedOn w:val="Domylnaczcionkaakapitu"/>
    <w:uiPriority w:val="99"/>
    <w:semiHidden/>
    <w:unhideWhenUsed/>
    <w:rsid w:val="00E713BC"/>
    <w:rPr>
      <w:sz w:val="16"/>
      <w:szCs w:val="16"/>
    </w:rPr>
  </w:style>
  <w:style w:type="paragraph" w:styleId="Tekstkomentarza">
    <w:name w:val="annotation text"/>
    <w:basedOn w:val="Normalny"/>
    <w:link w:val="TekstkomentarzaZnak"/>
    <w:uiPriority w:val="99"/>
    <w:unhideWhenUsed/>
    <w:rsid w:val="00E713BC"/>
    <w:pPr>
      <w:spacing w:line="240" w:lineRule="auto"/>
    </w:pPr>
    <w:rPr>
      <w:sz w:val="20"/>
      <w:szCs w:val="20"/>
    </w:rPr>
  </w:style>
  <w:style w:type="character" w:customStyle="1" w:styleId="TekstkomentarzaZnak">
    <w:name w:val="Tekst komentarza Znak"/>
    <w:basedOn w:val="Domylnaczcionkaakapitu"/>
    <w:link w:val="Tekstkomentarza"/>
    <w:uiPriority w:val="99"/>
    <w:rsid w:val="00E713BC"/>
    <w:rPr>
      <w:sz w:val="20"/>
      <w:szCs w:val="20"/>
    </w:rPr>
  </w:style>
  <w:style w:type="paragraph" w:styleId="Tematkomentarza">
    <w:name w:val="annotation subject"/>
    <w:basedOn w:val="Tekstkomentarza"/>
    <w:next w:val="Tekstkomentarza"/>
    <w:link w:val="TematkomentarzaZnak"/>
    <w:uiPriority w:val="99"/>
    <w:semiHidden/>
    <w:unhideWhenUsed/>
    <w:rsid w:val="00E713BC"/>
    <w:rPr>
      <w:b/>
      <w:bCs/>
    </w:rPr>
  </w:style>
  <w:style w:type="character" w:customStyle="1" w:styleId="TematkomentarzaZnak">
    <w:name w:val="Temat komentarza Znak"/>
    <w:basedOn w:val="TekstkomentarzaZnak"/>
    <w:link w:val="Tematkomentarza"/>
    <w:uiPriority w:val="99"/>
    <w:semiHidden/>
    <w:rsid w:val="00E71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zwik.szczecin.pl" TargetMode="External"/><Relationship Id="rId3" Type="http://schemas.openxmlformats.org/officeDocument/2006/relationships/settings" Target="settings.xml"/><Relationship Id="rId7" Type="http://schemas.openxmlformats.org/officeDocument/2006/relationships/hyperlink" Target="mailto:iod@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3404</Words>
  <Characters>20426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Zaklad Wodociagow i Kanalizacji sp z o.o.</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Sotek</dc:creator>
  <cp:keywords/>
  <dc:description/>
  <cp:lastModifiedBy>Agnieszka Skotnicka</cp:lastModifiedBy>
  <cp:revision>15</cp:revision>
  <cp:lastPrinted>2024-08-09T05:52:00Z</cp:lastPrinted>
  <dcterms:created xsi:type="dcterms:W3CDTF">2024-08-08T17:56:00Z</dcterms:created>
  <dcterms:modified xsi:type="dcterms:W3CDTF">2024-12-04T11:24:00Z</dcterms:modified>
</cp:coreProperties>
</file>