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52D3" w14:textId="15ED015B" w:rsidR="001C256F" w:rsidRPr="000F75FF" w:rsidRDefault="000753C4" w:rsidP="006C4F66">
      <w:pPr>
        <w:spacing w:after="240"/>
        <w:rPr>
          <w:rFonts w:asciiTheme="minorHAnsi" w:eastAsiaTheme="majorEastAsia" w:hAnsiTheme="minorHAnsi" w:cstheme="minorHAnsi"/>
          <w:b/>
          <w:lang w:eastAsia="en-US"/>
        </w:rPr>
      </w:pPr>
      <w:r w:rsidRPr="000F75FF">
        <w:rPr>
          <w:rFonts w:asciiTheme="minorHAnsi" w:eastAsiaTheme="majorEastAsia" w:hAnsiTheme="minorHAnsi" w:cstheme="minorHAnsi"/>
          <w:b/>
          <w:lang w:eastAsia="en-US"/>
        </w:rPr>
        <w:t xml:space="preserve">Znak sprawy: </w:t>
      </w:r>
      <w:r w:rsidR="00357F36" w:rsidRPr="000F75FF">
        <w:rPr>
          <w:rFonts w:asciiTheme="minorHAnsi" w:eastAsiaTheme="majorEastAsia" w:hAnsiTheme="minorHAnsi" w:cstheme="minorHAnsi"/>
          <w:b/>
          <w:lang w:eastAsia="en-US"/>
        </w:rPr>
        <w:t>1/2024/GOK</w:t>
      </w:r>
    </w:p>
    <w:p w14:paraId="4B631488" w14:textId="7710EA88"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10EEBE9"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w:t>
      </w:r>
      <w:r w:rsidR="009C30E8">
        <w:rPr>
          <w:rFonts w:asciiTheme="minorHAnsi" w:eastAsiaTheme="majorEastAsia" w:hAnsiTheme="minorHAnsi" w:cstheme="minorHAnsi"/>
          <w:b/>
          <w:lang w:eastAsia="en-US"/>
        </w:rPr>
        <w:t>ny Ośrodek Kultury w Komornikach</w:t>
      </w:r>
    </w:p>
    <w:p w14:paraId="55F2607C" w14:textId="328E918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ul. </w:t>
      </w:r>
      <w:r w:rsidR="009C30E8">
        <w:rPr>
          <w:rFonts w:asciiTheme="minorHAnsi" w:eastAsiaTheme="majorEastAsia" w:hAnsiTheme="minorHAnsi" w:cstheme="minorHAnsi"/>
          <w:lang w:eastAsia="en-US"/>
        </w:rPr>
        <w:t>Kościelna 37</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39BE5BB2" w:rsidR="000C0B0D" w:rsidRPr="009C30E8"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tel</w:t>
      </w:r>
      <w:r w:rsidRPr="009C30E8">
        <w:rPr>
          <w:rFonts w:asciiTheme="minorHAnsi" w:eastAsiaTheme="majorEastAsia" w:hAnsiTheme="minorHAnsi" w:cstheme="minorHAnsi"/>
          <w:b/>
          <w:lang w:eastAsia="en-US"/>
        </w:rPr>
        <w:t xml:space="preserve">.: </w:t>
      </w:r>
      <w:hyperlink r:id="rId8" w:history="1">
        <w:r w:rsidR="009C30E8" w:rsidRPr="009C30E8">
          <w:rPr>
            <w:rStyle w:val="Hipercze"/>
            <w:rFonts w:asciiTheme="minorHAnsi" w:eastAsiaTheme="majorEastAsia" w:hAnsiTheme="minorHAnsi" w:cstheme="minorHAnsi"/>
            <w:color w:val="auto"/>
            <w:sz w:val="22"/>
            <w:szCs w:val="22"/>
            <w:bdr w:val="none" w:sz="0" w:space="0" w:color="auto" w:frame="1"/>
            <w:shd w:val="clear" w:color="auto" w:fill="FFFFFF"/>
          </w:rPr>
          <w:t>618 107 449</w:t>
        </w:r>
      </w:hyperlink>
    </w:p>
    <w:p w14:paraId="73E1A102" w14:textId="73FAB041"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009C30E8" w:rsidRPr="009C30E8">
        <w:rPr>
          <w:rFonts w:asciiTheme="minorHAnsi" w:eastAsiaTheme="minorHAnsi" w:hAnsiTheme="minorHAnsi" w:cstheme="minorHAnsi"/>
          <w:lang w:eastAsia="en-US"/>
        </w:rPr>
        <w:t>632247010</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w:t>
      </w:r>
      <w:r w:rsidR="009C30E8">
        <w:rPr>
          <w:rFonts w:asciiTheme="minorHAnsi" w:hAnsiTheme="minorHAnsi" w:cstheme="minorHAnsi"/>
        </w:rPr>
        <w:t>179-39-18</w:t>
      </w:r>
    </w:p>
    <w:p w14:paraId="7B6DD279" w14:textId="65B1C660"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9C30E8">
        <w:rPr>
          <w:rFonts w:asciiTheme="minorHAnsi" w:hAnsiTheme="minorHAnsi" w:cstheme="minorHAnsi"/>
        </w:rPr>
        <w:t xml:space="preserve">-piątek </w:t>
      </w:r>
      <w:r w:rsidR="00183B26">
        <w:rPr>
          <w:rFonts w:asciiTheme="minorHAnsi" w:hAnsiTheme="minorHAnsi" w:cstheme="minorHAnsi"/>
        </w:rPr>
        <w:t xml:space="preserve"> </w:t>
      </w:r>
      <w:r w:rsidRPr="00A867FB">
        <w:rPr>
          <w:rFonts w:asciiTheme="minorHAnsi" w:hAnsiTheme="minorHAnsi" w:cstheme="minorHAnsi"/>
        </w:rPr>
        <w:t>8:</w:t>
      </w:r>
      <w:r w:rsidR="009C30E8">
        <w:rPr>
          <w:rFonts w:asciiTheme="minorHAnsi" w:hAnsiTheme="minorHAnsi" w:cstheme="minorHAnsi"/>
        </w:rPr>
        <w:t>00</w:t>
      </w:r>
      <w:r w:rsidR="00183B26">
        <w:rPr>
          <w:rFonts w:asciiTheme="minorHAnsi" w:hAnsiTheme="minorHAnsi" w:cstheme="minorHAnsi"/>
        </w:rPr>
        <w:t xml:space="preserve"> </w:t>
      </w:r>
      <w:r w:rsidRPr="00A867FB">
        <w:rPr>
          <w:rFonts w:asciiTheme="minorHAnsi" w:hAnsiTheme="minorHAnsi" w:cstheme="minorHAnsi"/>
        </w:rPr>
        <w:t xml:space="preserve">- </w:t>
      </w:r>
      <w:r w:rsidR="009C30E8">
        <w:rPr>
          <w:rFonts w:asciiTheme="minorHAnsi" w:hAnsiTheme="minorHAnsi" w:cstheme="minorHAnsi"/>
        </w:rPr>
        <w:t>20</w:t>
      </w:r>
      <w:r w:rsidRPr="00A867FB">
        <w:rPr>
          <w:rFonts w:asciiTheme="minorHAnsi" w:hAnsiTheme="minorHAnsi" w:cstheme="minorHAnsi"/>
        </w:rPr>
        <w:t>.</w:t>
      </w:r>
      <w:r w:rsidR="009C30E8">
        <w:rPr>
          <w:rFonts w:asciiTheme="minorHAnsi" w:hAnsiTheme="minorHAnsi" w:cstheme="minorHAnsi"/>
        </w:rPr>
        <w:t>00</w:t>
      </w:r>
      <w:r w:rsidRPr="00A867FB">
        <w:rPr>
          <w:rFonts w:asciiTheme="minorHAnsi" w:hAnsiTheme="minorHAnsi" w:cstheme="minorHAnsi"/>
        </w:rPr>
        <w:t xml:space="preserve"> </w:t>
      </w:r>
    </w:p>
    <w:p w14:paraId="3F3058FA" w14:textId="5B0092DB"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 xml:space="preserve"> </w:t>
      </w:r>
    </w:p>
    <w:p w14:paraId="64075717" w14:textId="77777777" w:rsidR="00316089" w:rsidRPr="00A867FB" w:rsidRDefault="00316089" w:rsidP="006C4F66">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0203BB81" w14:textId="21C0FAB5" w:rsidR="00692234" w:rsidRDefault="00692234" w:rsidP="00692234">
      <w:pPr>
        <w:spacing w:after="720"/>
        <w:jc w:val="center"/>
        <w:rPr>
          <w:rFonts w:asciiTheme="minorHAnsi" w:eastAsiaTheme="majorEastAsia" w:hAnsiTheme="minorHAnsi" w:cstheme="minorHAnsi"/>
          <w:b/>
          <w:color w:val="002060"/>
          <w:sz w:val="32"/>
          <w:szCs w:val="32"/>
          <w:lang w:eastAsia="en-US"/>
        </w:rPr>
      </w:pPr>
      <w:bookmarkStart w:id="0" w:name="_Hlk166754097"/>
      <w:r w:rsidRPr="00692234">
        <w:rPr>
          <w:rFonts w:asciiTheme="minorHAnsi" w:eastAsiaTheme="majorEastAsia" w:hAnsiTheme="minorHAnsi" w:cstheme="minorHAnsi"/>
          <w:b/>
          <w:color w:val="002060"/>
          <w:sz w:val="32"/>
          <w:szCs w:val="32"/>
          <w:lang w:eastAsia="en-US"/>
        </w:rPr>
        <w:t xml:space="preserve">Zakup furgonu dla </w:t>
      </w:r>
      <w:r w:rsidR="009C30E8">
        <w:rPr>
          <w:rFonts w:asciiTheme="minorHAnsi" w:eastAsiaTheme="majorEastAsia" w:hAnsiTheme="minorHAnsi" w:cstheme="minorHAnsi"/>
          <w:b/>
          <w:color w:val="002060"/>
          <w:sz w:val="32"/>
          <w:szCs w:val="32"/>
          <w:lang w:eastAsia="en-US"/>
        </w:rPr>
        <w:t>G</w:t>
      </w:r>
      <w:r w:rsidR="00357F36">
        <w:rPr>
          <w:rFonts w:asciiTheme="minorHAnsi" w:eastAsiaTheme="majorEastAsia" w:hAnsiTheme="minorHAnsi" w:cstheme="minorHAnsi"/>
          <w:b/>
          <w:color w:val="002060"/>
          <w:sz w:val="32"/>
          <w:szCs w:val="32"/>
          <w:lang w:eastAsia="en-US"/>
        </w:rPr>
        <w:t>minnego Ośrodka Kultury w</w:t>
      </w:r>
      <w:r>
        <w:rPr>
          <w:rFonts w:asciiTheme="minorHAnsi" w:eastAsiaTheme="majorEastAsia" w:hAnsiTheme="minorHAnsi" w:cstheme="minorHAnsi"/>
          <w:b/>
          <w:color w:val="002060"/>
          <w:sz w:val="32"/>
          <w:szCs w:val="32"/>
          <w:lang w:eastAsia="en-US"/>
        </w:rPr>
        <w:t xml:space="preserve"> </w:t>
      </w:r>
      <w:r w:rsidRPr="00692234">
        <w:rPr>
          <w:rFonts w:asciiTheme="minorHAnsi" w:eastAsiaTheme="majorEastAsia" w:hAnsiTheme="minorHAnsi" w:cstheme="minorHAnsi"/>
          <w:b/>
          <w:color w:val="002060"/>
          <w:sz w:val="32"/>
          <w:szCs w:val="32"/>
          <w:lang w:eastAsia="en-US"/>
        </w:rPr>
        <w:t>Komornikach</w:t>
      </w:r>
    </w:p>
    <w:bookmarkEnd w:id="0"/>
    <w:p w14:paraId="170F641C" w14:textId="42CA50E8" w:rsidR="000C0B0D" w:rsidRDefault="000C0B0D" w:rsidP="00692234">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357F36">
        <w:rPr>
          <w:rFonts w:asciiTheme="minorHAnsi" w:eastAsiaTheme="majorEastAsia" w:hAnsiTheme="minorHAnsi" w:cstheme="minorHAnsi"/>
          <w:b/>
          <w:lang w:eastAsia="en-US"/>
        </w:rPr>
        <w:t>https://platformazakupowa.pl/transakcja/</w:t>
      </w:r>
      <w:bookmarkStart w:id="1" w:name="_Hlk172633476"/>
      <w:r w:rsidR="00284A66" w:rsidRPr="00357F36">
        <w:rPr>
          <w:rFonts w:asciiTheme="minorHAnsi" w:eastAsiaTheme="majorEastAsia" w:hAnsiTheme="minorHAnsi" w:cstheme="minorHAnsi"/>
          <w:b/>
          <w:lang w:eastAsia="en-US"/>
        </w:rPr>
        <w:t>9</w:t>
      </w:r>
      <w:r w:rsidR="00357F36" w:rsidRPr="00357F36">
        <w:rPr>
          <w:rFonts w:asciiTheme="minorHAnsi" w:eastAsiaTheme="majorEastAsia" w:hAnsiTheme="minorHAnsi" w:cstheme="minorHAnsi"/>
          <w:b/>
          <w:lang w:eastAsia="en-US"/>
        </w:rPr>
        <w:t>58523</w:t>
      </w:r>
      <w:bookmarkEnd w:id="1"/>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05DEB389"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 xml:space="preserve">Adres poczty elektronicznej: </w:t>
      </w:r>
      <w:r w:rsidR="009C30E8">
        <w:rPr>
          <w:rFonts w:asciiTheme="minorHAnsi" w:eastAsiaTheme="majorEastAsia" w:hAnsiTheme="minorHAnsi" w:cstheme="minorHAnsi"/>
          <w:b/>
          <w:lang w:eastAsia="en-US"/>
        </w:rPr>
        <w:t>administracja@gokkomorniki.pl</w:t>
      </w:r>
    </w:p>
    <w:p w14:paraId="4052E261" w14:textId="0FDCCFC0" w:rsidR="003B14D7" w:rsidRPr="00A867FB" w:rsidRDefault="003B14D7" w:rsidP="001C256F">
      <w:pPr>
        <w:spacing w:after="60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2594BD3F"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D620FA">
        <w:rPr>
          <w:rFonts w:asciiTheme="minorHAnsi" w:eastAsiaTheme="majorEastAsia" w:hAnsiTheme="minorHAnsi" w:cstheme="minorHAnsi"/>
          <w:bCs/>
          <w:lang w:eastAsia="en-US"/>
        </w:rPr>
        <w:t xml:space="preserve"> </w:t>
      </w:r>
      <w:r w:rsidR="00284A66">
        <w:rPr>
          <w:rFonts w:asciiTheme="minorHAnsi" w:eastAsiaTheme="majorEastAsia" w:hAnsiTheme="minorHAnsi" w:cstheme="minorHAnsi"/>
          <w:bCs/>
          <w:lang w:eastAsia="en-US"/>
        </w:rPr>
        <w:t>2</w:t>
      </w:r>
      <w:r w:rsidR="00D620FA">
        <w:rPr>
          <w:rFonts w:asciiTheme="minorHAnsi" w:eastAsiaTheme="majorEastAsia" w:hAnsiTheme="minorHAnsi" w:cstheme="minorHAnsi"/>
          <w:bCs/>
          <w:lang w:eastAsia="en-US"/>
        </w:rPr>
        <w:t>3</w:t>
      </w:r>
      <w:r w:rsidR="00284A66">
        <w:rPr>
          <w:rFonts w:asciiTheme="minorHAnsi" w:eastAsiaTheme="majorEastAsia" w:hAnsiTheme="minorHAnsi" w:cstheme="minorHAnsi"/>
          <w:bCs/>
          <w:lang w:eastAsia="en-US"/>
        </w:rPr>
        <w:t xml:space="preserve"> </w:t>
      </w:r>
      <w:r w:rsidR="009C30E8">
        <w:rPr>
          <w:rFonts w:asciiTheme="minorHAnsi" w:eastAsiaTheme="majorEastAsia" w:hAnsiTheme="minorHAnsi" w:cstheme="minorHAnsi"/>
          <w:bCs/>
          <w:lang w:eastAsia="en-US"/>
        </w:rPr>
        <w:t>lipca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956DA3">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122637">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Pr="00126757" w:rsidRDefault="00F821FE" w:rsidP="00122637">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126757">
        <w:rPr>
          <w:rFonts w:asciiTheme="minorHAnsi" w:eastAsiaTheme="majorEastAsia" w:hAnsiTheme="minorHAnsi" w:cstheme="minorHAnsi"/>
          <w:b/>
          <w:bCs/>
          <w:lang w:eastAsia="en-US"/>
        </w:rPr>
        <w:t>OPIS PRZEDMIOTU ZAMÓWIENIA</w:t>
      </w:r>
    </w:p>
    <w:p w14:paraId="7C396AA3" w14:textId="09692CBE" w:rsidR="00956DA3" w:rsidRPr="00126757" w:rsidRDefault="00CD7CAC" w:rsidP="000F75FF">
      <w:pPr>
        <w:pStyle w:val="Akapitzlist"/>
        <w:numPr>
          <w:ilvl w:val="1"/>
          <w:numId w:val="17"/>
        </w:numPr>
        <w:spacing w:line="269" w:lineRule="auto"/>
        <w:jc w:val="both"/>
        <w:rPr>
          <w:rFonts w:asciiTheme="minorHAnsi" w:eastAsiaTheme="majorEastAsia" w:hAnsiTheme="minorHAnsi" w:cstheme="minorHAnsi"/>
          <w:bCs/>
          <w:lang w:eastAsia="en-US"/>
        </w:rPr>
      </w:pPr>
      <w:bookmarkStart w:id="2" w:name="_Hlk148344015"/>
      <w:bookmarkStart w:id="3" w:name="_Hlk62119748"/>
      <w:r w:rsidRPr="00126757">
        <w:rPr>
          <w:rFonts w:asciiTheme="minorHAnsi" w:eastAsiaTheme="majorEastAsia" w:hAnsiTheme="minorHAnsi" w:cstheme="minorHAnsi"/>
          <w:bCs/>
          <w:lang w:eastAsia="en-US"/>
        </w:rPr>
        <w:t xml:space="preserve">Przedmiotem zamówienia jest </w:t>
      </w:r>
      <w:r w:rsidR="00F958D0" w:rsidRPr="00126757">
        <w:rPr>
          <w:rFonts w:asciiTheme="minorHAnsi" w:eastAsiaTheme="majorEastAsia" w:hAnsiTheme="minorHAnsi" w:cstheme="minorHAnsi"/>
          <w:bCs/>
          <w:lang w:eastAsia="en-US"/>
        </w:rPr>
        <w:t>dostawa</w:t>
      </w:r>
      <w:r w:rsidRPr="00126757">
        <w:rPr>
          <w:rFonts w:asciiTheme="minorHAnsi" w:eastAsiaTheme="majorEastAsia" w:hAnsiTheme="minorHAnsi" w:cstheme="minorHAnsi"/>
          <w:bCs/>
          <w:lang w:eastAsia="en-US"/>
        </w:rPr>
        <w:t xml:space="preserve"> </w:t>
      </w:r>
      <w:bookmarkStart w:id="4" w:name="_Hlk148344198"/>
      <w:bookmarkEnd w:id="2"/>
      <w:r w:rsidR="00956DA3" w:rsidRPr="00126757">
        <w:rPr>
          <w:rFonts w:asciiTheme="minorHAnsi" w:eastAsiaTheme="majorEastAsia" w:hAnsiTheme="minorHAnsi" w:cstheme="minorHAnsi"/>
          <w:bCs/>
          <w:lang w:eastAsia="en-US"/>
        </w:rPr>
        <w:t>fabrycznie nowego samochodu</w:t>
      </w:r>
      <w:r w:rsidR="00951B95" w:rsidRPr="00126757">
        <w:rPr>
          <w:rFonts w:asciiTheme="minorHAnsi" w:eastAsiaTheme="majorEastAsia" w:hAnsiTheme="minorHAnsi" w:cstheme="minorHAnsi"/>
          <w:bCs/>
          <w:lang w:eastAsia="en-US"/>
        </w:rPr>
        <w:t xml:space="preserve"> typu furgon</w:t>
      </w:r>
      <w:r w:rsidR="00956DA3" w:rsidRPr="00126757">
        <w:rPr>
          <w:rFonts w:asciiTheme="minorHAnsi" w:eastAsiaTheme="majorEastAsia" w:hAnsiTheme="minorHAnsi" w:cstheme="minorHAnsi"/>
          <w:bCs/>
          <w:lang w:eastAsia="en-US"/>
        </w:rPr>
        <w:t xml:space="preserve"> dla </w:t>
      </w:r>
      <w:r w:rsidR="009C30E8">
        <w:rPr>
          <w:rFonts w:asciiTheme="minorHAnsi" w:eastAsiaTheme="majorEastAsia" w:hAnsiTheme="minorHAnsi" w:cstheme="minorHAnsi"/>
          <w:bCs/>
          <w:lang w:eastAsia="en-US"/>
        </w:rPr>
        <w:t>Gminnego Ośrodka Kultury w Komornikach</w:t>
      </w:r>
      <w:r w:rsidR="00956DA3" w:rsidRPr="00126757">
        <w:rPr>
          <w:rFonts w:asciiTheme="minorHAnsi" w:eastAsiaTheme="majorEastAsia" w:hAnsiTheme="minorHAnsi" w:cstheme="minorHAnsi"/>
          <w:bCs/>
          <w:lang w:eastAsia="en-US"/>
        </w:rPr>
        <w:t xml:space="preserve"> zgodnie ze specyfikacją techniczną zawartą w załączniku nr 1 do umowy.</w:t>
      </w:r>
    </w:p>
    <w:p w14:paraId="5D4B83F0" w14:textId="3718442E" w:rsidR="00126757" w:rsidRPr="00126757" w:rsidRDefault="00126757" w:rsidP="000F75FF">
      <w:pPr>
        <w:pStyle w:val="Akapitzlist"/>
        <w:numPr>
          <w:ilvl w:val="1"/>
          <w:numId w:val="17"/>
        </w:numPr>
        <w:spacing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xml:space="preserve">Miejsce dostawy: </w:t>
      </w:r>
      <w:r w:rsidR="009C30E8">
        <w:rPr>
          <w:rFonts w:asciiTheme="minorHAnsi" w:eastAsiaTheme="majorEastAsia" w:hAnsiTheme="minorHAnsi" w:cstheme="minorHAnsi"/>
          <w:bCs/>
          <w:lang w:eastAsia="en-US"/>
        </w:rPr>
        <w:t xml:space="preserve">Gminny Ośrodek Kultury </w:t>
      </w:r>
      <w:r w:rsidRPr="00126757">
        <w:rPr>
          <w:rFonts w:asciiTheme="minorHAnsi" w:eastAsiaTheme="majorEastAsia" w:hAnsiTheme="minorHAnsi" w:cstheme="minorHAnsi"/>
          <w:bCs/>
          <w:lang w:eastAsia="en-US"/>
        </w:rPr>
        <w:t>w Komornikach,</w:t>
      </w:r>
      <w:r w:rsidR="009C30E8">
        <w:rPr>
          <w:rFonts w:asciiTheme="minorHAnsi" w:eastAsiaTheme="majorEastAsia" w:hAnsiTheme="minorHAnsi" w:cstheme="minorHAnsi"/>
          <w:bCs/>
          <w:lang w:eastAsia="en-US"/>
        </w:rPr>
        <w:t xml:space="preserve"> budynek Centrum Tradycji i Kultury,</w:t>
      </w:r>
      <w:r w:rsidRPr="00126757">
        <w:rPr>
          <w:rFonts w:asciiTheme="minorHAnsi" w:eastAsiaTheme="majorEastAsia" w:hAnsiTheme="minorHAnsi" w:cstheme="minorHAnsi"/>
          <w:bCs/>
          <w:lang w:eastAsia="en-US"/>
        </w:rPr>
        <w:t xml:space="preserve"> ul. </w:t>
      </w:r>
      <w:r w:rsidR="009C30E8">
        <w:rPr>
          <w:rFonts w:asciiTheme="minorHAnsi" w:eastAsiaTheme="majorEastAsia" w:hAnsiTheme="minorHAnsi" w:cstheme="minorHAnsi"/>
          <w:bCs/>
          <w:lang w:eastAsia="en-US"/>
        </w:rPr>
        <w:t>Kościelna 37</w:t>
      </w:r>
      <w:r w:rsidRPr="00126757">
        <w:rPr>
          <w:rFonts w:asciiTheme="minorHAnsi" w:eastAsiaTheme="majorEastAsia" w:hAnsiTheme="minorHAnsi" w:cstheme="minorHAnsi"/>
          <w:bCs/>
          <w:lang w:eastAsia="en-US"/>
        </w:rPr>
        <w:t>, 62-052 Komorniki.</w:t>
      </w:r>
    </w:p>
    <w:p w14:paraId="41BCEED1" w14:textId="77777777" w:rsidR="00956DA3" w:rsidRPr="00126757" w:rsidRDefault="00956DA3" w:rsidP="000F75FF">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Pojazd musi być wolny od wad oraz spełniać warunki, o których mowa w ustawie Prawo o ruchu drogowym i przepisach wydanych na jej podstawie.</w:t>
      </w:r>
    </w:p>
    <w:p w14:paraId="0822AEA8" w14:textId="77777777" w:rsidR="00956DA3" w:rsidRPr="00126757" w:rsidRDefault="00956DA3" w:rsidP="000F75FF">
      <w:pPr>
        <w:pStyle w:val="Akapitzlist"/>
        <w:numPr>
          <w:ilvl w:val="1"/>
          <w:numId w:val="17"/>
        </w:numPr>
        <w:spacing w:before="120" w:after="120" w:line="269" w:lineRule="auto"/>
        <w:ind w:left="357" w:hanging="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Pojazd musi być wykonany zgodnie z zasadami wiedzy technicznej, powszechnie obowiązującymi w tym zakresie normami i standardami z uwzględnieniem obowiązujących przepisów.</w:t>
      </w:r>
    </w:p>
    <w:p w14:paraId="359317A2" w14:textId="77777777" w:rsidR="00956DA3" w:rsidRPr="00126757" w:rsidRDefault="00956DA3" w:rsidP="000F75FF">
      <w:pPr>
        <w:pStyle w:val="Akapitzlist"/>
        <w:numPr>
          <w:ilvl w:val="1"/>
          <w:numId w:val="17"/>
        </w:numPr>
        <w:spacing w:before="120" w:after="120" w:line="269" w:lineRule="auto"/>
        <w:ind w:left="357" w:hanging="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Zamawiający nie przewiduje przeprowadzania badań odbiorczych.</w:t>
      </w:r>
    </w:p>
    <w:p w14:paraId="66FE68F5" w14:textId="77777777" w:rsidR="00956DA3" w:rsidRPr="00126757" w:rsidRDefault="00956DA3" w:rsidP="000F75FF">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Rozwiązania konstrukcyjne muszą spełniać wymagania BHP.</w:t>
      </w:r>
    </w:p>
    <w:p w14:paraId="2240EF2F" w14:textId="2FF321B2" w:rsidR="00956DA3" w:rsidRPr="00126757" w:rsidRDefault="00956DA3" w:rsidP="00956DA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xml:space="preserve">Do wydawanego pojazdu </w:t>
      </w:r>
      <w:r w:rsidR="00126757" w:rsidRPr="00126757">
        <w:rPr>
          <w:rFonts w:asciiTheme="minorHAnsi" w:eastAsiaTheme="majorEastAsia" w:hAnsiTheme="minorHAnsi" w:cstheme="minorHAnsi"/>
          <w:bCs/>
          <w:lang w:eastAsia="en-US"/>
        </w:rPr>
        <w:t>W</w:t>
      </w:r>
      <w:r w:rsidRPr="00126757">
        <w:rPr>
          <w:rFonts w:asciiTheme="minorHAnsi" w:eastAsiaTheme="majorEastAsia" w:hAnsiTheme="minorHAnsi" w:cstheme="minorHAnsi"/>
          <w:bCs/>
          <w:lang w:eastAsia="en-US"/>
        </w:rPr>
        <w:t xml:space="preserve">ykonawca dołączy dokumenty sporządzone w języku polskim: </w:t>
      </w:r>
    </w:p>
    <w:p w14:paraId="30249B5E" w14:textId="52FF3ABD"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książkę gwarancyjną,</w:t>
      </w:r>
      <w:r w:rsidR="00130EDE" w:rsidRPr="00126757">
        <w:rPr>
          <w:rFonts w:asciiTheme="minorHAnsi" w:eastAsiaTheme="majorEastAsia" w:hAnsiTheme="minorHAnsi" w:cstheme="minorHAnsi"/>
          <w:bCs/>
          <w:lang w:eastAsia="en-US"/>
        </w:rPr>
        <w:t xml:space="preserve"> </w:t>
      </w:r>
      <w:bookmarkStart w:id="5" w:name="_Hlk160451614"/>
      <w:r w:rsidR="00130EDE" w:rsidRPr="00126757">
        <w:rPr>
          <w:rFonts w:asciiTheme="minorHAnsi" w:eastAsiaTheme="majorEastAsia" w:hAnsiTheme="minorHAnsi" w:cstheme="minorHAnsi"/>
          <w:bCs/>
          <w:lang w:eastAsia="en-US"/>
        </w:rPr>
        <w:t>która musi zawierać zagadnienia związane z wymaganymi terminami przeglądów okresowych oraz informacje o zakresie gwarancji,</w:t>
      </w:r>
      <w:bookmarkEnd w:id="5"/>
    </w:p>
    <w:p w14:paraId="07692EF5" w14:textId="0B7F91EB"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wykaz wyposażenia</w:t>
      </w:r>
      <w:r w:rsidR="00203C3E" w:rsidRPr="00126757">
        <w:rPr>
          <w:rFonts w:asciiTheme="minorHAnsi" w:eastAsiaTheme="majorEastAsia" w:hAnsiTheme="minorHAnsi" w:cstheme="minorHAnsi"/>
          <w:bCs/>
          <w:lang w:eastAsia="en-US"/>
        </w:rPr>
        <w:t>,</w:t>
      </w:r>
    </w:p>
    <w:p w14:paraId="693B1D41" w14:textId="79B62818"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bookmarkStart w:id="6" w:name="_Hlk160451662"/>
      <w:r w:rsidRPr="00126757">
        <w:rPr>
          <w:rFonts w:asciiTheme="minorHAnsi" w:eastAsiaTheme="majorEastAsia" w:hAnsiTheme="minorHAnsi" w:cstheme="minorHAnsi"/>
          <w:bCs/>
          <w:lang w:eastAsia="en-US"/>
        </w:rPr>
        <w:t>instrukcję obsługi pojazdu oraz elementów wyposażenia, która musi zawierać</w:t>
      </w:r>
      <w:r w:rsidR="00130EDE" w:rsidRPr="00126757">
        <w:rPr>
          <w:rFonts w:asciiTheme="minorHAnsi" w:eastAsiaTheme="majorEastAsia" w:hAnsiTheme="minorHAnsi" w:cstheme="minorHAnsi"/>
          <w:bCs/>
          <w:lang w:eastAsia="en-US"/>
        </w:rPr>
        <w:t xml:space="preserve"> s</w:t>
      </w:r>
      <w:r w:rsidRPr="00126757">
        <w:rPr>
          <w:rFonts w:asciiTheme="minorHAnsi" w:eastAsiaTheme="majorEastAsia" w:hAnsiTheme="minorHAnsi" w:cstheme="minorHAnsi"/>
          <w:bCs/>
          <w:lang w:eastAsia="en-US"/>
        </w:rPr>
        <w:t>pecyfikacj</w:t>
      </w:r>
      <w:r w:rsidR="00130EDE" w:rsidRPr="00126757">
        <w:rPr>
          <w:rFonts w:asciiTheme="minorHAnsi" w:eastAsiaTheme="majorEastAsia" w:hAnsiTheme="minorHAnsi" w:cstheme="minorHAnsi"/>
          <w:bCs/>
          <w:lang w:eastAsia="en-US"/>
        </w:rPr>
        <w:t xml:space="preserve">e </w:t>
      </w:r>
      <w:r w:rsidRPr="00126757">
        <w:rPr>
          <w:rFonts w:asciiTheme="minorHAnsi" w:eastAsiaTheme="majorEastAsia" w:hAnsiTheme="minorHAnsi" w:cstheme="minorHAnsi"/>
          <w:bCs/>
          <w:lang w:eastAsia="en-US"/>
        </w:rPr>
        <w:t>olejów i płynów eksploatacyjnych</w:t>
      </w:r>
      <w:bookmarkEnd w:id="6"/>
      <w:r w:rsidRPr="00126757">
        <w:rPr>
          <w:rFonts w:asciiTheme="minorHAnsi" w:eastAsiaTheme="majorEastAsia" w:hAnsiTheme="minorHAnsi" w:cstheme="minorHAnsi"/>
          <w:bCs/>
          <w:lang w:eastAsia="en-US"/>
        </w:rPr>
        <w:t>,</w:t>
      </w:r>
    </w:p>
    <w:p w14:paraId="11447D49" w14:textId="77777777" w:rsidR="00956DA3" w:rsidRPr="00126757" w:rsidRDefault="00956DA3" w:rsidP="00203C3E">
      <w:pPr>
        <w:pStyle w:val="Akapitzlist"/>
        <w:numPr>
          <w:ilvl w:val="3"/>
          <w:numId w:val="17"/>
        </w:numPr>
        <w:spacing w:before="120" w:after="120" w:line="269" w:lineRule="auto"/>
        <w:ind w:left="56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świadectwo zgodności WE pojazdu wraz z oświadczeniem producenta/importera potwierdzającym dane pojazdu nieznajdujące się w świadectwie zgodności, a niezbędne do zarejestrowania pojazdu.</w:t>
      </w:r>
    </w:p>
    <w:bookmarkEnd w:id="3"/>
    <w:bookmarkEnd w:id="4"/>
    <w:p w14:paraId="6133CD92" w14:textId="57C6499B" w:rsidR="0074641D" w:rsidRPr="00126757" w:rsidRDefault="0074641D" w:rsidP="00A30A3F">
      <w:pPr>
        <w:pStyle w:val="Akapitzlist"/>
        <w:numPr>
          <w:ilvl w:val="1"/>
          <w:numId w:val="17"/>
        </w:numPr>
        <w:spacing w:line="269" w:lineRule="auto"/>
        <w:ind w:hanging="357"/>
        <w:jc w:val="both"/>
        <w:rPr>
          <w:rFonts w:asciiTheme="minorHAnsi" w:eastAsiaTheme="majorEastAsia" w:hAnsiTheme="minorHAnsi" w:cstheme="minorHAnsi"/>
          <w:b/>
          <w:bCs/>
          <w:iCs/>
          <w:lang w:eastAsia="en-US"/>
        </w:rPr>
      </w:pPr>
      <w:r w:rsidRPr="00126757">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stanowiącym </w:t>
      </w:r>
      <w:r w:rsidRPr="00126757">
        <w:rPr>
          <w:rFonts w:asciiTheme="minorHAnsi" w:eastAsiaTheme="majorEastAsia" w:hAnsiTheme="minorHAnsi" w:cstheme="minorHAnsi"/>
          <w:b/>
          <w:bCs/>
          <w:iCs/>
          <w:lang w:eastAsia="en-US"/>
        </w:rPr>
        <w:t xml:space="preserve">załącznik nr </w:t>
      </w:r>
      <w:r w:rsidR="00EF456A" w:rsidRPr="00126757">
        <w:rPr>
          <w:rFonts w:asciiTheme="minorHAnsi" w:eastAsiaTheme="majorEastAsia" w:hAnsiTheme="minorHAnsi" w:cstheme="minorHAnsi"/>
          <w:b/>
          <w:bCs/>
          <w:iCs/>
          <w:lang w:eastAsia="en-US"/>
        </w:rPr>
        <w:t>6</w:t>
      </w:r>
      <w:r w:rsidRPr="00126757">
        <w:rPr>
          <w:rFonts w:asciiTheme="minorHAnsi" w:eastAsiaTheme="majorEastAsia" w:hAnsiTheme="minorHAnsi" w:cstheme="minorHAnsi"/>
          <w:b/>
          <w:bCs/>
          <w:iCs/>
          <w:lang w:eastAsia="en-US"/>
        </w:rPr>
        <w:t xml:space="preserve"> do SWZ</w:t>
      </w:r>
      <w:r w:rsidR="00203C3E" w:rsidRPr="00126757">
        <w:rPr>
          <w:rFonts w:asciiTheme="minorHAnsi" w:eastAsiaTheme="majorEastAsia" w:hAnsiTheme="minorHAnsi" w:cstheme="minorHAnsi"/>
          <w:iCs/>
          <w:lang w:eastAsia="en-US"/>
        </w:rPr>
        <w:t>.</w:t>
      </w:r>
    </w:p>
    <w:p w14:paraId="41FE3BC5" w14:textId="6897B300" w:rsidR="00300BDA" w:rsidRPr="00126757" w:rsidRDefault="00E26933" w:rsidP="00122637">
      <w:pPr>
        <w:pStyle w:val="Akapitzlist"/>
        <w:numPr>
          <w:ilvl w:val="1"/>
          <w:numId w:val="17"/>
        </w:numPr>
        <w:spacing w:before="120" w:after="120" w:line="269" w:lineRule="auto"/>
        <w:jc w:val="both"/>
        <w:rPr>
          <w:rFonts w:asciiTheme="minorHAnsi" w:eastAsiaTheme="majorEastAsia" w:hAnsiTheme="minorHAnsi" w:cstheme="minorHAnsi"/>
          <w:lang w:eastAsia="en-US"/>
        </w:rPr>
      </w:pPr>
      <w:r w:rsidRPr="00126757">
        <w:rPr>
          <w:rFonts w:asciiTheme="minorHAnsi" w:eastAsiaTheme="majorEastAsia" w:hAnsiTheme="minorHAnsi" w:cstheme="minorHAnsi"/>
          <w:bCs/>
          <w:lang w:eastAsia="en-US"/>
        </w:rPr>
        <w:t xml:space="preserve">Wspólny Słownik Zamówień: </w:t>
      </w:r>
    </w:p>
    <w:p w14:paraId="629F2DC8" w14:textId="5793982A" w:rsidR="00EA65E4" w:rsidRPr="00126757" w:rsidRDefault="00CD7CAC" w:rsidP="00EA65E4">
      <w:pPr>
        <w:pStyle w:val="Akapitzlist"/>
        <w:spacing w:before="120" w:after="120" w:line="269" w:lineRule="auto"/>
        <w:ind w:left="360"/>
        <w:jc w:val="both"/>
        <w:rPr>
          <w:rFonts w:asciiTheme="minorHAnsi" w:hAnsiTheme="minorHAnsi"/>
          <w:b/>
          <w:bCs/>
        </w:rPr>
      </w:pPr>
      <w:r w:rsidRPr="00126757">
        <w:rPr>
          <w:rFonts w:asciiTheme="minorHAnsi" w:hAnsiTheme="minorHAnsi"/>
        </w:rPr>
        <w:t>Przedmiot główny</w:t>
      </w:r>
      <w:r w:rsidRPr="00126757">
        <w:rPr>
          <w:rFonts w:asciiTheme="minorHAnsi" w:hAnsiTheme="minorHAnsi"/>
          <w:b/>
          <w:bCs/>
        </w:rPr>
        <w:t xml:space="preserve"> </w:t>
      </w:r>
      <w:r w:rsidR="000F75FF" w:rsidRPr="000F75FF">
        <w:rPr>
          <w:rFonts w:asciiTheme="minorHAnsi" w:hAnsiTheme="minorHAnsi"/>
          <w:b/>
          <w:bCs/>
        </w:rPr>
        <w:t>34100000-8 Pojazdy silnikowe</w:t>
      </w:r>
    </w:p>
    <w:p w14:paraId="40696EBB" w14:textId="77777777" w:rsidR="00E26933" w:rsidRPr="00126757" w:rsidRDefault="00E26933" w:rsidP="00E26933">
      <w:pPr>
        <w:pStyle w:val="Akapitzlist"/>
        <w:widowControl w:val="0"/>
        <w:autoSpaceDE w:val="0"/>
        <w:spacing w:before="120" w:after="120" w:line="269" w:lineRule="auto"/>
        <w:ind w:left="360"/>
        <w:contextualSpacing/>
        <w:jc w:val="both"/>
        <w:rPr>
          <w:rFonts w:asciiTheme="minorHAnsi" w:hAnsiTheme="minorHAnsi"/>
        </w:rPr>
      </w:pPr>
      <w:r w:rsidRPr="00126757">
        <w:rPr>
          <w:rFonts w:asciiTheme="minorHAnsi" w:hAnsiTheme="minorHAnsi"/>
        </w:rPr>
        <w:t>Dodatkowe przedmioty:</w:t>
      </w:r>
    </w:p>
    <w:p w14:paraId="3F2B393D" w14:textId="77777777" w:rsidR="000F75FF" w:rsidRDefault="000F75FF" w:rsidP="00D672CA">
      <w:pPr>
        <w:pStyle w:val="Akapitzlist"/>
        <w:spacing w:before="120" w:after="120" w:line="269" w:lineRule="auto"/>
        <w:ind w:left="360"/>
        <w:contextualSpacing/>
        <w:jc w:val="both"/>
        <w:rPr>
          <w:rFonts w:asciiTheme="minorHAnsi" w:hAnsiTheme="minorHAnsi"/>
        </w:rPr>
      </w:pPr>
      <w:r w:rsidRPr="000F75FF">
        <w:rPr>
          <w:rFonts w:asciiTheme="minorHAnsi" w:hAnsiTheme="minorHAnsi"/>
        </w:rPr>
        <w:t>34130000-7 Pojazdy silnikowe do transportu towarów</w:t>
      </w:r>
    </w:p>
    <w:p w14:paraId="4ADA27E7" w14:textId="36B0FEC9" w:rsidR="00005DC1" w:rsidRPr="00126757" w:rsidRDefault="00822584" w:rsidP="00D672CA">
      <w:pPr>
        <w:pStyle w:val="Akapitzlist"/>
        <w:spacing w:before="120" w:after="120" w:line="269" w:lineRule="auto"/>
        <w:ind w:left="360"/>
        <w:contextualSpacing/>
        <w:jc w:val="both"/>
        <w:rPr>
          <w:rFonts w:asciiTheme="minorHAnsi" w:hAnsiTheme="minorHAnsi"/>
        </w:rPr>
      </w:pPr>
      <w:r w:rsidRPr="00126757">
        <w:rPr>
          <w:rFonts w:asciiTheme="minorHAnsi" w:hAnsiTheme="minorHAnsi"/>
        </w:rPr>
        <w:t>34115000-6 Inne samochody pasażerskie</w:t>
      </w:r>
    </w:p>
    <w:p w14:paraId="6529C6D1" w14:textId="189A6906" w:rsidR="00822584" w:rsidRPr="00126757" w:rsidRDefault="00822584" w:rsidP="00D672CA">
      <w:pPr>
        <w:pStyle w:val="Akapitzlist"/>
        <w:spacing w:before="120" w:after="120" w:line="269" w:lineRule="auto"/>
        <w:ind w:left="360"/>
        <w:contextualSpacing/>
        <w:jc w:val="both"/>
        <w:rPr>
          <w:rFonts w:asciiTheme="minorHAnsi" w:hAnsiTheme="minorHAnsi"/>
        </w:rPr>
      </w:pPr>
      <w:r w:rsidRPr="00126757">
        <w:rPr>
          <w:rFonts w:asciiTheme="minorHAnsi" w:hAnsiTheme="minorHAnsi"/>
        </w:rPr>
        <w:t>34115200-8 Pojazdy silnikowe do transportu mniej niż 10 osób</w:t>
      </w:r>
    </w:p>
    <w:p w14:paraId="7F972E2E" w14:textId="74342FA4" w:rsidR="00E26933" w:rsidRPr="000A6887" w:rsidRDefault="00E26933" w:rsidP="00BC03DE">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przewiduje możliwość udzielenia zamówień, o których mowa w art. 214 ust 1 pkt </w:t>
      </w:r>
      <w:r w:rsidR="000A6887">
        <w:rPr>
          <w:rFonts w:asciiTheme="minorHAnsi" w:eastAsiaTheme="majorEastAsia" w:hAnsiTheme="minorHAnsi" w:cstheme="minorHAnsi"/>
          <w:lang w:eastAsia="en-US"/>
        </w:rPr>
        <w:t>8</w:t>
      </w:r>
      <w:r w:rsidRPr="008C1ECA">
        <w:rPr>
          <w:rFonts w:asciiTheme="minorHAnsi" w:eastAsiaTheme="majorEastAsia" w:hAnsiTheme="minorHAnsi" w:cstheme="minorHAnsi"/>
          <w:lang w:eastAsia="en-US"/>
        </w:rPr>
        <w:t xml:space="preserve"> Ustawy.</w:t>
      </w:r>
    </w:p>
    <w:p w14:paraId="0F03286C" w14:textId="214BA0A2" w:rsidR="000A6887" w:rsidRPr="000A6887" w:rsidRDefault="000A6887" w:rsidP="00327AF0">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lastRenderedPageBreak/>
        <w:t xml:space="preserve">Zamawiający nie zastrzega obowiązku osobistego wykonania przez Wykonawcę kluczowych zadań. </w:t>
      </w:r>
    </w:p>
    <w:p w14:paraId="07326D1D" w14:textId="1B33B790" w:rsidR="000A6887" w:rsidRDefault="000A6887" w:rsidP="00327AF0">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powierzenia realizacji przedmiotu zamówienia podwykonawcom</w:t>
      </w:r>
      <w:r w:rsidR="00203C3E">
        <w:rPr>
          <w:rFonts w:asciiTheme="minorHAnsi" w:eastAsiaTheme="majorEastAsia" w:hAnsiTheme="minorHAnsi" w:cstheme="minorHAnsi"/>
          <w:bCs/>
          <w:lang w:eastAsia="en-US"/>
        </w:rPr>
        <w:t xml:space="preserve">. </w:t>
      </w:r>
      <w:r w:rsidRPr="000A6887">
        <w:rPr>
          <w:rFonts w:asciiTheme="minorHAnsi" w:eastAsiaTheme="majorEastAsia" w:hAnsiTheme="minorHAnsi" w:cstheme="minorHAnsi"/>
          <w:bCs/>
          <w:lang w:eastAsia="en-US"/>
        </w:rPr>
        <w:t>W takim przypadku Wykonawca odpowiada za ich działanie jak za swoje własne.</w:t>
      </w:r>
    </w:p>
    <w:p w14:paraId="6CC17013" w14:textId="77777777" w:rsidR="00203C3E" w:rsidRPr="00203C3E" w:rsidRDefault="00203C3E" w:rsidP="00203C3E">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203C3E">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203C3E">
        <w:rPr>
          <w:rFonts w:asciiTheme="minorHAnsi" w:eastAsiaTheme="majorEastAsia" w:hAnsiTheme="minorHAnsi" w:cstheme="minorHAnsi"/>
          <w:bCs/>
          <w:lang w:eastAsia="en-US"/>
        </w:rPr>
        <w:t>Pzp</w:t>
      </w:r>
      <w:proofErr w:type="spellEnd"/>
      <w:r w:rsidRPr="00203C3E">
        <w:rPr>
          <w:rFonts w:asciiTheme="minorHAnsi" w:eastAsiaTheme="majorEastAsia" w:hAnsiTheme="minorHAnsi" w:cstheme="minorHAnsi"/>
          <w:bCs/>
          <w:lang w:eastAsia="en-US"/>
        </w:rPr>
        <w:t>.</w:t>
      </w:r>
    </w:p>
    <w:p w14:paraId="53F58043" w14:textId="77777777" w:rsidR="00203C3E" w:rsidRPr="00203C3E" w:rsidRDefault="00203C3E"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203C3E">
        <w:rPr>
          <w:rFonts w:asciiTheme="minorHAnsi" w:eastAsiaTheme="majorEastAsia" w:hAnsiTheme="minorHAnsi" w:cstheme="minorHAnsi"/>
          <w:bCs/>
          <w:lang w:eastAsia="en-US"/>
        </w:rPr>
        <w:t xml:space="preserve">Powody niedokonania podziału: Przedmiot zamówienia tworzy nierozerwalną całość, wszystkie elementy są ze sobą powiązane i nie ma możliwości wyodrębnienia osobnego zakresu, aby dopuścić możliwość składania ofert częściowych.  </w:t>
      </w:r>
    </w:p>
    <w:p w14:paraId="0C4671D2" w14:textId="77777777" w:rsidR="00203C3E" w:rsidRPr="00203C3E" w:rsidRDefault="00203C3E"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A0047A">
        <w:rPr>
          <w:rFonts w:asciiTheme="minorHAnsi" w:eastAsiaTheme="majorEastAsia" w:hAnsiTheme="minorHAnsi" w:cstheme="minorHAnsi"/>
          <w:bCs/>
          <w:lang w:eastAsia="en-US"/>
        </w:rPr>
        <w:t>Brak</w:t>
      </w:r>
      <w:r w:rsidRPr="00203C3E">
        <w:rPr>
          <w:rFonts w:asciiTheme="minorHAnsi" w:eastAsiaTheme="majorEastAsia" w:hAnsiTheme="minorHAnsi" w:cstheme="minorHAnsi"/>
          <w:bCs/>
          <w:lang w:eastAsia="en-US"/>
        </w:rPr>
        <w:t xml:space="preserve"> podziału zamówienia na części nie zakłóca konkurencji w ramach postępowania.</w:t>
      </w:r>
    </w:p>
    <w:p w14:paraId="388C47CA" w14:textId="77777777" w:rsidR="00162227" w:rsidRPr="00126757" w:rsidRDefault="00A0047A" w:rsidP="00971797">
      <w:pPr>
        <w:pStyle w:val="Akapitzlist"/>
        <w:numPr>
          <w:ilvl w:val="1"/>
          <w:numId w:val="17"/>
        </w:numPr>
        <w:spacing w:line="269" w:lineRule="auto"/>
        <w:ind w:left="357"/>
        <w:jc w:val="both"/>
        <w:rPr>
          <w:rFonts w:asciiTheme="minorHAnsi" w:eastAsiaTheme="majorEastAsia" w:hAnsiTheme="minorHAnsi" w:cstheme="minorHAnsi"/>
          <w:b/>
          <w:lang w:eastAsia="en-US"/>
        </w:rPr>
      </w:pPr>
      <w:r w:rsidRPr="00126757">
        <w:rPr>
          <w:rFonts w:asciiTheme="minorHAnsi" w:eastAsiaTheme="majorEastAsia" w:hAnsiTheme="minorHAnsi" w:cstheme="minorHAnsi"/>
          <w:b/>
          <w:lang w:eastAsia="en-US"/>
        </w:rPr>
        <w:t>Wymagania dot. gwarancji:</w:t>
      </w:r>
      <w:r w:rsidRPr="00126757">
        <w:rPr>
          <w:rFonts w:asciiTheme="minorHAnsi" w:eastAsiaTheme="majorEastAsia" w:hAnsiTheme="minorHAnsi" w:cstheme="minorHAnsi"/>
          <w:bCs/>
          <w:lang w:eastAsia="en-US"/>
        </w:rPr>
        <w:t xml:space="preserve"> zgodnie z procedurami producenta, </w:t>
      </w:r>
    </w:p>
    <w:p w14:paraId="6A123650" w14:textId="516AF51C"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Dostawca odpowiada przez minimum 24 miesiące z tytułu gwarancji:</w:t>
      </w:r>
    </w:p>
    <w:p w14:paraId="57BA8DA0" w14:textId="77777777"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na podzespoły mechaniczne, elektryczne i elektroniczne pojazdu (nie krótszy niż 24 miesiące),</w:t>
      </w:r>
    </w:p>
    <w:p w14:paraId="2AD828EA" w14:textId="0CBBA758"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powłokę lakierniczą (okres przewidziany przez producenta</w:t>
      </w:r>
      <w:r w:rsidR="00C954BC">
        <w:rPr>
          <w:rFonts w:asciiTheme="minorHAnsi" w:eastAsiaTheme="majorEastAsia" w:hAnsiTheme="minorHAnsi" w:cstheme="minorHAnsi"/>
          <w:bCs/>
          <w:lang w:eastAsia="en-US"/>
        </w:rPr>
        <w:t xml:space="preserve"> nie mniej niż 1 rok</w:t>
      </w:r>
      <w:r w:rsidRPr="00126757">
        <w:rPr>
          <w:rFonts w:asciiTheme="minorHAnsi" w:eastAsiaTheme="majorEastAsia" w:hAnsiTheme="minorHAnsi" w:cstheme="minorHAnsi"/>
          <w:bCs/>
          <w:lang w:eastAsia="en-US"/>
        </w:rPr>
        <w:t>),</w:t>
      </w:r>
    </w:p>
    <w:p w14:paraId="09F04C57" w14:textId="46F80718" w:rsidR="004A054B" w:rsidRPr="00126757" w:rsidRDefault="004A054B" w:rsidP="004A054B">
      <w:pPr>
        <w:pStyle w:val="Akapitzlist"/>
        <w:spacing w:line="269" w:lineRule="auto"/>
        <w:ind w:left="357"/>
        <w:jc w:val="both"/>
        <w:rPr>
          <w:rFonts w:asciiTheme="minorHAnsi" w:eastAsiaTheme="majorEastAsia" w:hAnsiTheme="minorHAnsi" w:cstheme="minorHAnsi"/>
          <w:bCs/>
          <w:lang w:eastAsia="en-US"/>
        </w:rPr>
      </w:pPr>
      <w:r w:rsidRPr="00126757">
        <w:rPr>
          <w:rFonts w:asciiTheme="minorHAnsi" w:eastAsiaTheme="majorEastAsia" w:hAnsiTheme="minorHAnsi" w:cstheme="minorHAnsi"/>
          <w:bCs/>
          <w:lang w:eastAsia="en-US"/>
        </w:rPr>
        <w:t>• perforację elementów nadwozia (okres przewidziany przez producenta</w:t>
      </w:r>
      <w:r w:rsidR="00C954BC">
        <w:rPr>
          <w:rFonts w:asciiTheme="minorHAnsi" w:eastAsiaTheme="majorEastAsia" w:hAnsiTheme="minorHAnsi" w:cstheme="minorHAnsi"/>
          <w:bCs/>
          <w:lang w:eastAsia="en-US"/>
        </w:rPr>
        <w:t xml:space="preserve"> nie mniej niż 1 rok</w:t>
      </w:r>
      <w:r w:rsidRPr="00126757">
        <w:rPr>
          <w:rFonts w:asciiTheme="minorHAnsi" w:eastAsiaTheme="majorEastAsia" w:hAnsiTheme="minorHAnsi" w:cstheme="minorHAnsi"/>
          <w:bCs/>
          <w:lang w:eastAsia="en-US"/>
        </w:rPr>
        <w:t>),</w:t>
      </w:r>
      <w:r w:rsidR="00C954BC">
        <w:rPr>
          <w:rFonts w:asciiTheme="minorHAnsi" w:eastAsiaTheme="majorEastAsia" w:hAnsiTheme="minorHAnsi" w:cstheme="minorHAnsi"/>
          <w:bCs/>
          <w:lang w:eastAsia="en-US"/>
        </w:rPr>
        <w:t xml:space="preserve"> </w:t>
      </w:r>
      <w:r w:rsidRPr="00126757">
        <w:rPr>
          <w:rFonts w:asciiTheme="minorHAnsi" w:eastAsiaTheme="majorEastAsia" w:hAnsiTheme="minorHAnsi" w:cstheme="minorHAnsi"/>
          <w:bCs/>
          <w:lang w:eastAsia="en-US"/>
        </w:rPr>
        <w:t>liczonych od dnia podpisania przez Strony bez uwag protokołu odbioru pojazdu.</w:t>
      </w:r>
    </w:p>
    <w:p w14:paraId="349095A7" w14:textId="1479D57D" w:rsidR="000A6887" w:rsidRPr="00A0047A" w:rsidRDefault="000A6887" w:rsidP="006F4F2B">
      <w:pPr>
        <w:pStyle w:val="Akapitzlist"/>
        <w:numPr>
          <w:ilvl w:val="1"/>
          <w:numId w:val="17"/>
        </w:numPr>
        <w:spacing w:before="120" w:after="120" w:line="269" w:lineRule="auto"/>
        <w:ind w:left="357"/>
        <w:contextualSpacing/>
        <w:jc w:val="both"/>
        <w:rPr>
          <w:rFonts w:asciiTheme="minorHAnsi" w:eastAsiaTheme="majorEastAsia" w:hAnsiTheme="minorHAnsi" w:cstheme="minorHAnsi"/>
          <w:b/>
          <w:lang w:eastAsia="en-US"/>
        </w:rPr>
      </w:pPr>
      <w:r w:rsidRPr="00A0047A">
        <w:rPr>
          <w:rFonts w:asciiTheme="minorHAnsi" w:eastAsiaTheme="majorEastAsia" w:hAnsiTheme="minorHAnsi" w:cstheme="minorHAnsi"/>
          <w:b/>
          <w:lang w:eastAsia="en-US"/>
        </w:rPr>
        <w:t>Rozwiązania równoważne:</w:t>
      </w:r>
    </w:p>
    <w:p w14:paraId="3BFCA66F" w14:textId="6DE83DF2" w:rsidR="00EE00FF" w:rsidRPr="000A6887" w:rsidRDefault="003617B5"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bookmarkStart w:id="7" w:name="_Hlk150407164"/>
      <w:r w:rsidRPr="00215D56">
        <w:rPr>
          <w:rFonts w:asciiTheme="minorHAnsi" w:eastAsiaTheme="majorEastAsia" w:hAnsiTheme="minorHAnsi" w:cstheme="minorHAnsi"/>
          <w:bCs/>
          <w:lang w:eastAsia="en-US"/>
        </w:rPr>
        <w:t>J</w:t>
      </w:r>
      <w:r w:rsidR="00EE00FF" w:rsidRPr="00215D56">
        <w:rPr>
          <w:rFonts w:asciiTheme="minorHAnsi" w:eastAsiaTheme="majorEastAsia" w:hAnsiTheme="minorHAnsi" w:cstheme="minorHAnsi"/>
          <w:bCs/>
          <w:lang w:eastAsia="en-US"/>
        </w:rPr>
        <w:t xml:space="preserve">eżeli w jakimkolwiek miejscu specyfikacji warunków zamówienia oraz jej załącznikach zostały wskazane nazwy producenta, nazwy własne, znaki towarowe, patenty lub pochodzenie materiałów służących do wykonania dostawy – dopuszcza możliwość zastosowania materiałów  równoważnych. Oznacza to, że przewidziane przez </w:t>
      </w:r>
      <w:r w:rsidR="00C64641"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 xml:space="preserve">ykonawcę do zastosowania na etapie dostawy urządzenia powinny spełniać co najmniej parametry określone w dokumentacji i nie powinny być gorsze od jej założeń. Zamawiający dopuszcza wszelkie rynkowe odpowiedniki o parametrach równych lub lepszych niż wskazane. Ciężar udowodnienia, że materiał (wyrób) jest równoważny w stosunku do wymogu określonego przez </w:t>
      </w:r>
      <w:r w:rsidR="006C52BB" w:rsidRPr="00215D56">
        <w:rPr>
          <w:rFonts w:asciiTheme="minorHAnsi" w:eastAsiaTheme="majorEastAsia" w:hAnsiTheme="minorHAnsi" w:cstheme="minorHAnsi"/>
          <w:bCs/>
          <w:lang w:eastAsia="en-US"/>
        </w:rPr>
        <w:t>Z</w:t>
      </w:r>
      <w:r w:rsidR="00EE00FF" w:rsidRPr="00215D56">
        <w:rPr>
          <w:rFonts w:asciiTheme="minorHAnsi" w:eastAsiaTheme="majorEastAsia" w:hAnsiTheme="minorHAnsi" w:cstheme="minorHAnsi"/>
          <w:bCs/>
          <w:lang w:eastAsia="en-US"/>
        </w:rPr>
        <w:t xml:space="preserve">amawiającego spoczywa na </w:t>
      </w:r>
      <w:r w:rsidR="006C52BB" w:rsidRPr="00215D56">
        <w:rPr>
          <w:rFonts w:asciiTheme="minorHAnsi" w:eastAsiaTheme="majorEastAsia" w:hAnsiTheme="minorHAnsi" w:cstheme="minorHAnsi"/>
          <w:bCs/>
          <w:lang w:eastAsia="en-US"/>
        </w:rPr>
        <w:t>Wykonawcy</w:t>
      </w:r>
      <w:r w:rsidR="00EE00FF" w:rsidRPr="00215D56">
        <w:rPr>
          <w:rFonts w:asciiTheme="minorHAnsi" w:eastAsiaTheme="majorEastAsia" w:hAnsiTheme="minorHAnsi" w:cstheme="minorHAnsi"/>
          <w:bCs/>
          <w:lang w:eastAsia="en-US"/>
        </w:rPr>
        <w:t xml:space="preserve">. W takim wypadku </w:t>
      </w:r>
      <w:r w:rsidR="006C52BB"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ykonawca musi przedłożyć odpowiednie dokumenty opisujące parametry techniczne, wymagane prawem certyfikaty i inne dokumenty dopuszczające</w:t>
      </w:r>
      <w:r w:rsidR="00EE00FF" w:rsidRPr="00EE00FF">
        <w:rPr>
          <w:rFonts w:asciiTheme="minorHAnsi" w:eastAsiaTheme="majorEastAsia" w:hAnsiTheme="minorHAnsi" w:cstheme="minorHAnsi"/>
          <w:bCs/>
          <w:lang w:eastAsia="en-US"/>
        </w:rPr>
        <w:t xml:space="preserve"> dane materiały (wyroby) do użytkowania, oraz pozwalające jednoznacznie stwierdzić, że są one rzeczywiście równoważne lub lepsze. Wszystkie urządzenie stanowiące wyposażenie, które będą wbudowane lub zainstalowane, muszą wcześniej być zaakceptowane przez </w:t>
      </w:r>
      <w:r w:rsidR="006C52BB">
        <w:rPr>
          <w:rFonts w:asciiTheme="minorHAnsi" w:eastAsiaTheme="majorEastAsia" w:hAnsiTheme="minorHAnsi" w:cstheme="minorHAnsi"/>
          <w:bCs/>
          <w:lang w:eastAsia="en-US"/>
        </w:rPr>
        <w:t>Z</w:t>
      </w:r>
      <w:r w:rsidR="00EE00FF" w:rsidRPr="00EE00FF">
        <w:rPr>
          <w:rFonts w:asciiTheme="minorHAnsi" w:eastAsiaTheme="majorEastAsia" w:hAnsiTheme="minorHAnsi" w:cstheme="minorHAnsi"/>
          <w:bCs/>
          <w:lang w:eastAsia="en-US"/>
        </w:rPr>
        <w:t>amawiającego w formie pisemnej.</w:t>
      </w:r>
    </w:p>
    <w:p w14:paraId="431387A5"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Zgodnie z art. 101 ust. 4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5F479317"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lastRenderedPageBreak/>
        <w:t xml:space="preserve">Zgodnie z art. 101 ust. 5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że proponowane rozwiązania w równoważnym stopniu spełniają wymagania określone w opisie przedmiotu zamówienia.</w:t>
      </w:r>
    </w:p>
    <w:p w14:paraId="57E2C480"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składania ofert równoważnych w zakresie zaproponowanych materiałów i urządzeń przedstawionych w załączniku nr 1 do projektowanych postanowień umowy pod warunkiem, że będą posiadały parametry techniczne, nie gorsze niż wymagane przez Zamawiającego.</w:t>
      </w:r>
    </w:p>
    <w:p w14:paraId="319958F6"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Zaoferowane urządzenia i materiały równoważne muszą posiadać stosowne, wymagane przepisami prawa atesty lub dopuszczenia do obrotu gospodarczego.</w:t>
      </w:r>
    </w:p>
    <w:bookmarkEnd w:id="7"/>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45FD3154" w:rsidR="00E26933" w:rsidRPr="00126757" w:rsidRDefault="00E26933" w:rsidP="00122637">
      <w:pPr>
        <w:pStyle w:val="Akapitzlist"/>
        <w:numPr>
          <w:ilvl w:val="0"/>
          <w:numId w:val="20"/>
        </w:numPr>
        <w:spacing w:line="276" w:lineRule="auto"/>
        <w:ind w:left="425" w:hanging="426"/>
        <w:jc w:val="both"/>
        <w:rPr>
          <w:rFonts w:asciiTheme="minorHAnsi" w:hAnsiTheme="minorHAnsi" w:cstheme="minorHAnsi"/>
        </w:rPr>
      </w:pPr>
      <w:r w:rsidRPr="00126757">
        <w:rPr>
          <w:rFonts w:asciiTheme="minorHAnsi" w:hAnsiTheme="minorHAnsi" w:cstheme="minorHAnsi"/>
          <w:b/>
          <w:bCs/>
        </w:rPr>
        <w:t>Termin wykonania zamówienia:</w:t>
      </w:r>
      <w:bookmarkStart w:id="8" w:name="_Hlk96342704"/>
      <w:r w:rsidRPr="00126757">
        <w:rPr>
          <w:rFonts w:asciiTheme="minorHAnsi" w:hAnsiTheme="minorHAnsi" w:cstheme="minorHAnsi"/>
          <w:b/>
          <w:bCs/>
        </w:rPr>
        <w:t xml:space="preserve"> </w:t>
      </w:r>
      <w:r w:rsidR="009C30E8">
        <w:rPr>
          <w:rFonts w:asciiTheme="minorHAnsi" w:hAnsiTheme="minorHAnsi" w:cstheme="minorHAnsi"/>
          <w:b/>
          <w:bCs/>
        </w:rPr>
        <w:t>2</w:t>
      </w:r>
      <w:r w:rsidR="00B15C99" w:rsidRPr="00126757">
        <w:rPr>
          <w:rFonts w:asciiTheme="minorHAnsi" w:hAnsiTheme="minorHAnsi" w:cstheme="minorHAnsi"/>
          <w:b/>
          <w:bCs/>
        </w:rPr>
        <w:t xml:space="preserve"> miesi</w:t>
      </w:r>
      <w:r w:rsidR="00284A66">
        <w:rPr>
          <w:rFonts w:asciiTheme="minorHAnsi" w:hAnsiTheme="minorHAnsi" w:cstheme="minorHAnsi"/>
          <w:b/>
          <w:bCs/>
        </w:rPr>
        <w:t>ące</w:t>
      </w:r>
      <w:r w:rsidR="00C76E11" w:rsidRPr="00126757">
        <w:rPr>
          <w:rFonts w:asciiTheme="minorHAnsi" w:hAnsiTheme="minorHAnsi" w:cstheme="minorHAnsi"/>
          <w:b/>
          <w:bCs/>
        </w:rPr>
        <w:t xml:space="preserve"> </w:t>
      </w:r>
      <w:r w:rsidR="001461E5" w:rsidRPr="00126757">
        <w:rPr>
          <w:rFonts w:asciiTheme="minorHAnsi" w:hAnsiTheme="minorHAnsi" w:cstheme="minorHAnsi"/>
          <w:color w:val="000000" w:themeColor="text1"/>
        </w:rPr>
        <w:t>o</w:t>
      </w:r>
      <w:r w:rsidRPr="00126757">
        <w:rPr>
          <w:rFonts w:asciiTheme="minorHAnsi" w:hAnsiTheme="minorHAnsi" w:cstheme="minorHAnsi"/>
        </w:rPr>
        <w:t>d podpisania umowy</w:t>
      </w:r>
      <w:r w:rsidR="00E21AEA" w:rsidRPr="00126757">
        <w:rPr>
          <w:rFonts w:asciiTheme="minorHAnsi" w:hAnsiTheme="minorHAnsi" w:cstheme="minorHAnsi"/>
        </w:rPr>
        <w:t>.</w:t>
      </w:r>
    </w:p>
    <w:bookmarkEnd w:id="8"/>
    <w:p w14:paraId="2D967774" w14:textId="094CDA28" w:rsidR="00011A9A" w:rsidRPr="009E34C7" w:rsidRDefault="00011A9A" w:rsidP="00122637">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566270DC" w:rsidR="007F21FC"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w:t>
      </w:r>
      <w:r w:rsidR="007F21FC" w:rsidRPr="000F75FF">
        <w:rPr>
          <w:rFonts w:asciiTheme="minorHAnsi" w:hAnsiTheme="minorHAnsi" w:cstheme="minorHAnsi"/>
        </w:rPr>
        <w:t>złożyć do dnia</w:t>
      </w:r>
      <w:r w:rsidR="00A0047A" w:rsidRPr="000F75FF">
        <w:rPr>
          <w:rFonts w:asciiTheme="minorHAnsi" w:hAnsiTheme="minorHAnsi" w:cstheme="minorHAnsi"/>
        </w:rPr>
        <w:t xml:space="preserve"> </w:t>
      </w:r>
      <w:r w:rsidR="0090074A" w:rsidRPr="0090074A">
        <w:rPr>
          <w:rFonts w:asciiTheme="minorHAnsi" w:hAnsiTheme="minorHAnsi" w:cstheme="minorHAnsi"/>
          <w:b/>
          <w:bCs/>
        </w:rPr>
        <w:t>31 lipca</w:t>
      </w:r>
      <w:r w:rsidR="000A5160" w:rsidRPr="000F75FF">
        <w:rPr>
          <w:rFonts w:asciiTheme="minorHAnsi" w:hAnsiTheme="minorHAnsi" w:cstheme="minorHAnsi"/>
          <w:b/>
          <w:bCs/>
        </w:rPr>
        <w:t xml:space="preserve"> </w:t>
      </w:r>
      <w:r w:rsidR="007F21FC" w:rsidRPr="000F75FF">
        <w:rPr>
          <w:rFonts w:asciiTheme="minorHAnsi" w:hAnsiTheme="minorHAnsi" w:cstheme="minorHAnsi"/>
          <w:b/>
          <w:bCs/>
        </w:rPr>
        <w:t>202</w:t>
      </w:r>
      <w:r w:rsidR="009F2080" w:rsidRPr="000F75FF">
        <w:rPr>
          <w:rFonts w:asciiTheme="minorHAnsi" w:hAnsiTheme="minorHAnsi" w:cstheme="minorHAnsi"/>
          <w:b/>
          <w:bCs/>
        </w:rPr>
        <w:t>4</w:t>
      </w:r>
      <w:r w:rsidR="007F21FC" w:rsidRPr="000F75FF">
        <w:rPr>
          <w:rFonts w:asciiTheme="minorHAnsi" w:hAnsiTheme="minorHAnsi" w:cstheme="minorHAnsi"/>
          <w:b/>
          <w:bCs/>
        </w:rPr>
        <w:t xml:space="preserve"> roku</w:t>
      </w:r>
      <w:r w:rsidR="007F21FC" w:rsidRPr="000F75FF">
        <w:rPr>
          <w:rFonts w:asciiTheme="minorHAnsi" w:hAnsiTheme="minorHAnsi" w:cstheme="minorHAnsi"/>
        </w:rPr>
        <w:t xml:space="preserve"> do </w:t>
      </w:r>
      <w:r w:rsidR="007F21FC" w:rsidRPr="00284A66">
        <w:rPr>
          <w:rFonts w:asciiTheme="minorHAnsi" w:hAnsiTheme="minorHAnsi" w:cstheme="minorHAnsi"/>
        </w:rPr>
        <w:t>godz.</w:t>
      </w:r>
      <w:r w:rsidR="007F21FC" w:rsidRPr="00162227">
        <w:rPr>
          <w:rFonts w:asciiTheme="minorHAnsi" w:hAnsiTheme="minorHAnsi" w:cstheme="minorHAnsi"/>
        </w:rPr>
        <w:t xml:space="preserve"> </w:t>
      </w:r>
      <w:r w:rsidR="00D022D4" w:rsidRPr="00162227">
        <w:rPr>
          <w:rFonts w:asciiTheme="minorHAnsi" w:hAnsiTheme="minorHAnsi" w:cstheme="minorHAnsi"/>
        </w:rPr>
        <w:t>1</w:t>
      </w:r>
      <w:r w:rsidR="000F75FF">
        <w:rPr>
          <w:rFonts w:asciiTheme="minorHAnsi" w:hAnsiTheme="minorHAnsi" w:cstheme="minorHAnsi"/>
        </w:rPr>
        <w:t>0</w:t>
      </w:r>
      <w:r w:rsidR="007F21FC" w:rsidRPr="00162227">
        <w:rPr>
          <w:rFonts w:asciiTheme="minorHAnsi" w:hAnsiTheme="minorHAnsi" w:cstheme="minorHAnsi"/>
        </w:rPr>
        <w:t>.00.</w:t>
      </w:r>
    </w:p>
    <w:p w14:paraId="6C65618E" w14:textId="10E84C9B" w:rsidR="00011A9A" w:rsidRPr="00B00304" w:rsidRDefault="00011A9A" w:rsidP="00122637">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054ACF37" w:rsidR="007F21FC" w:rsidRPr="000F75FF" w:rsidRDefault="007F21FC" w:rsidP="00122637">
      <w:pPr>
        <w:pStyle w:val="Akapitzlist"/>
        <w:numPr>
          <w:ilvl w:val="0"/>
          <w:numId w:val="18"/>
        </w:numPr>
        <w:spacing w:line="276" w:lineRule="auto"/>
        <w:ind w:left="851" w:hanging="425"/>
        <w:jc w:val="both"/>
        <w:rPr>
          <w:rFonts w:asciiTheme="minorHAnsi" w:hAnsiTheme="minorHAnsi" w:cstheme="minorHAnsi"/>
        </w:rPr>
      </w:pPr>
      <w:r w:rsidRPr="00284A66">
        <w:rPr>
          <w:rFonts w:asciiTheme="minorHAnsi" w:hAnsiTheme="minorHAnsi" w:cstheme="minorHAnsi"/>
        </w:rPr>
        <w:t>Otwarcie ofert nastąpi dnia</w:t>
      </w:r>
      <w:r w:rsidR="00EB00FE" w:rsidRPr="00284A66">
        <w:rPr>
          <w:rFonts w:asciiTheme="minorHAnsi" w:hAnsiTheme="minorHAnsi" w:cstheme="minorHAnsi"/>
        </w:rPr>
        <w:t xml:space="preserve"> </w:t>
      </w:r>
      <w:r w:rsidR="0090074A" w:rsidRPr="0090074A">
        <w:rPr>
          <w:rFonts w:asciiTheme="minorHAnsi" w:hAnsiTheme="minorHAnsi" w:cstheme="minorHAnsi"/>
          <w:b/>
          <w:bCs/>
        </w:rPr>
        <w:t xml:space="preserve">31 lipca </w:t>
      </w:r>
      <w:r w:rsidR="00B7222E" w:rsidRPr="00284A66">
        <w:rPr>
          <w:rFonts w:asciiTheme="minorHAnsi" w:hAnsiTheme="minorHAnsi" w:cstheme="minorHAnsi"/>
          <w:b/>
          <w:bCs/>
        </w:rPr>
        <w:t>202</w:t>
      </w:r>
      <w:r w:rsidR="009F2080" w:rsidRPr="00284A66">
        <w:rPr>
          <w:rFonts w:asciiTheme="minorHAnsi" w:hAnsiTheme="minorHAnsi" w:cstheme="minorHAnsi"/>
          <w:b/>
          <w:bCs/>
        </w:rPr>
        <w:t>4</w:t>
      </w:r>
      <w:r w:rsidR="00E1681D" w:rsidRPr="00284A66">
        <w:rPr>
          <w:rFonts w:asciiTheme="minorHAnsi" w:hAnsiTheme="minorHAnsi" w:cstheme="minorHAnsi"/>
          <w:b/>
          <w:bCs/>
        </w:rPr>
        <w:t xml:space="preserve"> </w:t>
      </w:r>
      <w:r w:rsidRPr="00284A66">
        <w:rPr>
          <w:rFonts w:asciiTheme="minorHAnsi" w:hAnsiTheme="minorHAnsi" w:cstheme="minorHAnsi"/>
          <w:b/>
          <w:bCs/>
        </w:rPr>
        <w:t>r</w:t>
      </w:r>
      <w:r w:rsidR="00122BE9" w:rsidRPr="00284A66">
        <w:rPr>
          <w:rFonts w:asciiTheme="minorHAnsi" w:hAnsiTheme="minorHAnsi" w:cstheme="minorHAnsi"/>
          <w:b/>
          <w:bCs/>
        </w:rPr>
        <w:t>oku</w:t>
      </w:r>
      <w:r w:rsidRPr="00284A66">
        <w:rPr>
          <w:rFonts w:asciiTheme="minorHAnsi" w:hAnsiTheme="minorHAnsi" w:cstheme="minorHAnsi"/>
        </w:rPr>
        <w:t xml:space="preserve"> o godz.</w:t>
      </w:r>
      <w:r w:rsidRPr="00B7222E">
        <w:rPr>
          <w:rFonts w:asciiTheme="minorHAnsi" w:hAnsiTheme="minorHAnsi" w:cstheme="minorHAnsi"/>
        </w:rPr>
        <w:t xml:space="preserve"> </w:t>
      </w:r>
      <w:r w:rsidR="000F75FF">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0F75FF">
        <w:rPr>
          <w:rFonts w:asciiTheme="minorHAnsi" w:hAnsiTheme="minorHAnsi" w:cstheme="minorHAnsi"/>
        </w:rPr>
        <w:t>https://platformazakupowa.pl/transakcja/</w:t>
      </w:r>
      <w:r w:rsidR="000F75FF" w:rsidRPr="000F75FF">
        <w:rPr>
          <w:rFonts w:asciiTheme="minorHAnsi" w:hAnsiTheme="minorHAnsi" w:cstheme="minorHAnsi"/>
        </w:rPr>
        <w:t>958523</w:t>
      </w:r>
      <w:r w:rsidR="00284A66" w:rsidRPr="000F75FF">
        <w:rPr>
          <w:rFonts w:asciiTheme="minorHAnsi" w:hAnsiTheme="minorHAnsi" w:cstheme="minorHAnsi"/>
        </w:rPr>
        <w:t>.</w:t>
      </w:r>
    </w:p>
    <w:p w14:paraId="6F0BF6A8" w14:textId="17A5C2B6" w:rsidR="007F21FC" w:rsidRPr="000F75FF" w:rsidRDefault="007F21FC" w:rsidP="00122637">
      <w:pPr>
        <w:pStyle w:val="Akapitzlist"/>
        <w:numPr>
          <w:ilvl w:val="0"/>
          <w:numId w:val="18"/>
        </w:numPr>
        <w:spacing w:line="276" w:lineRule="auto"/>
        <w:ind w:left="851" w:hanging="425"/>
        <w:jc w:val="both"/>
        <w:rPr>
          <w:rFonts w:asciiTheme="minorHAnsi" w:hAnsiTheme="minorHAnsi" w:cstheme="minorHAnsi"/>
        </w:rPr>
      </w:pPr>
      <w:r w:rsidRPr="000F75FF">
        <w:rPr>
          <w:rFonts w:asciiTheme="minorHAnsi" w:hAnsiTheme="minorHAnsi" w:cstheme="minorHAnsi"/>
        </w:rPr>
        <w:t>Otwarcie ofert jest niepubliczne.</w:t>
      </w:r>
    </w:p>
    <w:p w14:paraId="39027DE6" w14:textId="0FE03DBC"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0F75FF">
        <w:rPr>
          <w:rFonts w:asciiTheme="minorHAnsi" w:hAnsiTheme="minorHAnsi" w:cstheme="minorHAnsi"/>
        </w:rPr>
        <w:t xml:space="preserve">W przypadku awarii systemu, która spowoduje brak możliwości otwarcia ofert w terminie określonym przez Zamawiającego, </w:t>
      </w:r>
      <w:r w:rsidRPr="00B00304">
        <w:rPr>
          <w:rFonts w:asciiTheme="minorHAnsi" w:hAnsiTheme="minorHAnsi" w:cstheme="minorHAnsi"/>
        </w:rPr>
        <w:t xml:space="preserve">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122637">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122637">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122637">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11ACB16A" w:rsidR="007435E8" w:rsidRPr="0036493B" w:rsidRDefault="007435E8" w:rsidP="00122637">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284A66" w:rsidRPr="00284A66">
        <w:rPr>
          <w:rFonts w:asciiTheme="minorHAnsi" w:hAnsiTheme="minorHAnsi" w:cstheme="minorHAnsi"/>
        </w:rPr>
        <w:t>939713</w:t>
      </w:r>
      <w:r w:rsidR="00284A66">
        <w:rPr>
          <w:rFonts w:asciiTheme="minorHAnsi" w:hAnsiTheme="minorHAnsi" w:cstheme="minorHAnsi"/>
        </w:rPr>
        <w:t>.</w:t>
      </w:r>
    </w:p>
    <w:p w14:paraId="07C486EF" w14:textId="4D33D30A" w:rsidR="005104DD" w:rsidRDefault="005104DD" w:rsidP="00122637">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122637">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122637">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122637">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5C04EEF9" w:rsidR="00FA39A1" w:rsidRPr="00FA39A1" w:rsidRDefault="00FA39A1" w:rsidP="00122637">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w:t>
      </w:r>
      <w:r w:rsidRPr="000F75FF">
        <w:rPr>
          <w:rFonts w:asciiTheme="minorHAnsi" w:hAnsiTheme="minorHAnsi" w:cstheme="minorHAnsi"/>
        </w:rPr>
        <w:t xml:space="preserve">ofertą do dnia </w:t>
      </w:r>
      <w:r w:rsidR="0090074A">
        <w:rPr>
          <w:rFonts w:asciiTheme="minorHAnsi" w:hAnsiTheme="minorHAnsi" w:cstheme="minorHAnsi"/>
          <w:b/>
          <w:bCs/>
        </w:rPr>
        <w:t>29</w:t>
      </w:r>
      <w:r w:rsidR="00284A66" w:rsidRPr="000F75FF">
        <w:rPr>
          <w:rFonts w:asciiTheme="minorHAnsi" w:hAnsiTheme="minorHAnsi" w:cstheme="minorHAnsi"/>
          <w:b/>
          <w:bCs/>
        </w:rPr>
        <w:t xml:space="preserve"> </w:t>
      </w:r>
      <w:r w:rsidR="000F75FF" w:rsidRPr="000F75FF">
        <w:rPr>
          <w:rFonts w:asciiTheme="minorHAnsi" w:hAnsiTheme="minorHAnsi" w:cstheme="minorHAnsi"/>
          <w:b/>
          <w:bCs/>
        </w:rPr>
        <w:t>sierpnia</w:t>
      </w:r>
      <w:r w:rsidR="00284A66" w:rsidRPr="000F75FF">
        <w:rPr>
          <w:rFonts w:asciiTheme="minorHAnsi" w:hAnsiTheme="minorHAnsi" w:cstheme="minorHAnsi"/>
          <w:b/>
          <w:bCs/>
        </w:rPr>
        <w:t xml:space="preserve"> </w:t>
      </w:r>
      <w:r w:rsidRPr="000F75FF">
        <w:rPr>
          <w:rFonts w:asciiTheme="minorHAnsi" w:hAnsiTheme="minorHAnsi" w:cstheme="minorHAnsi"/>
          <w:b/>
          <w:bCs/>
        </w:rPr>
        <w:t>202</w:t>
      </w:r>
      <w:r w:rsidR="00C72B89" w:rsidRPr="000F75FF">
        <w:rPr>
          <w:rFonts w:asciiTheme="minorHAnsi" w:hAnsiTheme="minorHAnsi" w:cstheme="minorHAnsi"/>
          <w:b/>
          <w:bCs/>
        </w:rPr>
        <w:t>4</w:t>
      </w:r>
      <w:r w:rsidRPr="000F75FF">
        <w:rPr>
          <w:rFonts w:asciiTheme="minorHAnsi" w:hAnsiTheme="minorHAnsi" w:cstheme="minorHAnsi"/>
        </w:rPr>
        <w:t xml:space="preserve"> roku</w:t>
      </w:r>
      <w:r w:rsidRPr="00284A66">
        <w:rPr>
          <w:rFonts w:asciiTheme="minorHAnsi" w:hAnsiTheme="minorHAnsi" w:cstheme="minorHAnsi"/>
        </w:rPr>
        <w:t>.</w:t>
      </w:r>
    </w:p>
    <w:p w14:paraId="31B0E7DB" w14:textId="54D1C313" w:rsidR="00011A9A" w:rsidRPr="00FA39A1" w:rsidRDefault="00011A9A" w:rsidP="00122637">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122637">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122637">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4B77A231" w:rsidR="005C7BEE" w:rsidRPr="005C7BEE" w:rsidRDefault="00EA1279" w:rsidP="00122637">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CE7C27" w:rsidRPr="00CE7C27">
        <w:t xml:space="preserve"> </w:t>
      </w:r>
      <w:r w:rsidR="00CE7C27" w:rsidRPr="00CE7C27">
        <w:rPr>
          <w:rFonts w:asciiTheme="minorHAnsi" w:eastAsiaTheme="majorEastAsia" w:hAnsiTheme="minorHAnsi" w:cstheme="minorHAnsi"/>
          <w:lang w:eastAsia="en-US"/>
        </w:rPr>
        <w:t>dla każdej z części zamówienia</w:t>
      </w:r>
      <w:r w:rsidR="00CE7C27">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122637">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12263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9"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9"/>
    <w:p w14:paraId="089A037A" w14:textId="77777777" w:rsidR="00404849" w:rsidRPr="00836826" w:rsidRDefault="00404849" w:rsidP="00122637">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122637">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lastRenderedPageBreak/>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12263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122637">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w:t>
      </w:r>
      <w:r w:rsidRPr="0050493C">
        <w:rPr>
          <w:rFonts w:asciiTheme="minorHAnsi" w:eastAsia="Arial" w:hAnsiTheme="minorHAnsi" w:cstheme="minorHAnsi"/>
          <w:color w:val="00000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FE81880"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10"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10"/>
      <w:r w:rsidRPr="002A1DE3">
        <w:rPr>
          <w:rFonts w:asciiTheme="minorHAnsi" w:eastAsiaTheme="majorEastAsia" w:hAnsiTheme="minorHAnsi" w:cstheme="minorHAnsi"/>
          <w:lang w:eastAsia="en-US"/>
        </w:rPr>
        <w:t>.</w:t>
      </w:r>
    </w:p>
    <w:p w14:paraId="0F8E9455" w14:textId="3D97150F" w:rsidR="00B7031A" w:rsidRPr="001F4640"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11"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11"/>
      <w:r w:rsidRPr="001F4640">
        <w:rPr>
          <w:rFonts w:asciiTheme="minorHAnsi" w:eastAsiaTheme="majorEastAsia" w:hAnsiTheme="minorHAnsi" w:cstheme="minorHAnsi"/>
          <w:b/>
          <w:bCs/>
          <w:lang w:eastAsia="en-US"/>
        </w:rPr>
        <w:t>.</w:t>
      </w:r>
    </w:p>
    <w:p w14:paraId="701F1A44" w14:textId="3600D5FF"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12" w:name="_Hlk88485279"/>
      <w:r w:rsidRPr="00082982">
        <w:rPr>
          <w:rFonts w:asciiTheme="minorHAnsi" w:eastAsiaTheme="majorEastAsia" w:hAnsiTheme="minorHAnsi" w:cstheme="minorHAnsi"/>
          <w:b/>
          <w:bCs/>
          <w:lang w:eastAsia="en-US"/>
        </w:rPr>
        <w:t>w zakresie sytuacji ekonomicznej lub finansowej.</w:t>
      </w:r>
    </w:p>
    <w:bookmarkEnd w:id="12"/>
    <w:p w14:paraId="43FC4909" w14:textId="591E55E7"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Pr="00126757"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126757">
        <w:rPr>
          <w:rFonts w:asciiTheme="minorHAnsi" w:eastAsiaTheme="majorEastAsia" w:hAnsiTheme="minorHAnsi" w:cstheme="minorHAnsi"/>
          <w:b/>
          <w:bCs/>
          <w:lang w:eastAsia="en-US"/>
        </w:rPr>
        <w:t>w zakresie zdolności technicznej lub zawodowej.</w:t>
      </w:r>
    </w:p>
    <w:p w14:paraId="3D625AD0" w14:textId="03230A34" w:rsidR="00A43849" w:rsidRPr="00126757"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126757">
        <w:rPr>
          <w:rFonts w:asciiTheme="minorHAnsi" w:eastAsiaTheme="majorEastAsia" w:hAnsiTheme="minorHAnsi" w:cstheme="minorHAnsi"/>
          <w:lang w:eastAsia="en-US"/>
        </w:rPr>
        <w:t xml:space="preserve">Warunek zostanie spełniony, jeżeli Wykonawca samodzielnie lub Wykonawcy występujący wspólnie lub przy udziale innego, na którego zdolnościach technicznych lub zawodowych polega Wykonawca wykaże, że nie wcześniej niż w okresie ostatnich 3 lat przed upływem terminu składania ofert, a jeżeli okres prowadzenia działalności jest krótszy - w tym okresie, wykonał co najmniej </w:t>
      </w:r>
      <w:r w:rsidR="00126757" w:rsidRPr="00126757">
        <w:rPr>
          <w:rFonts w:asciiTheme="minorHAnsi" w:eastAsiaTheme="majorEastAsia" w:hAnsiTheme="minorHAnsi" w:cstheme="minorHAnsi"/>
          <w:lang w:eastAsia="en-US"/>
        </w:rPr>
        <w:t xml:space="preserve">dwie </w:t>
      </w:r>
      <w:r w:rsidRPr="00126757">
        <w:rPr>
          <w:rFonts w:asciiTheme="minorHAnsi" w:eastAsiaTheme="majorEastAsia" w:hAnsiTheme="minorHAnsi" w:cstheme="minorHAnsi"/>
          <w:lang w:eastAsia="en-US"/>
        </w:rPr>
        <w:t>dostaw</w:t>
      </w:r>
      <w:r w:rsidR="00126757" w:rsidRPr="00126757">
        <w:rPr>
          <w:rFonts w:asciiTheme="minorHAnsi" w:eastAsiaTheme="majorEastAsia" w:hAnsiTheme="minorHAnsi" w:cstheme="minorHAnsi"/>
          <w:lang w:eastAsia="en-US"/>
        </w:rPr>
        <w:t>y</w:t>
      </w:r>
      <w:r w:rsidRPr="00126757">
        <w:rPr>
          <w:rFonts w:asciiTheme="minorHAnsi" w:eastAsiaTheme="majorEastAsia" w:hAnsiTheme="minorHAnsi" w:cstheme="minorHAnsi"/>
          <w:lang w:eastAsia="en-US"/>
        </w:rPr>
        <w:t xml:space="preserve"> </w:t>
      </w:r>
      <w:r w:rsidR="00EF456A" w:rsidRPr="00126757">
        <w:rPr>
          <w:rFonts w:asciiTheme="minorHAnsi" w:eastAsiaTheme="majorEastAsia" w:hAnsiTheme="minorHAnsi" w:cstheme="minorHAnsi"/>
          <w:lang w:eastAsia="en-US"/>
        </w:rPr>
        <w:t>nowego samochodu</w:t>
      </w:r>
      <w:r w:rsidR="00215D56" w:rsidRPr="00126757">
        <w:rPr>
          <w:rFonts w:asciiTheme="minorHAnsi" w:eastAsiaTheme="majorEastAsia" w:hAnsiTheme="minorHAnsi" w:cstheme="minorHAnsi"/>
          <w:lang w:eastAsia="en-US"/>
        </w:rPr>
        <w:t xml:space="preserve"> osobowego</w:t>
      </w:r>
      <w:r w:rsidR="00EE1DFE">
        <w:rPr>
          <w:rFonts w:asciiTheme="minorHAnsi" w:eastAsiaTheme="majorEastAsia" w:hAnsiTheme="minorHAnsi" w:cstheme="minorHAnsi"/>
          <w:lang w:eastAsia="en-US"/>
        </w:rPr>
        <w:t xml:space="preserve"> lub dostawczego</w:t>
      </w:r>
      <w:r w:rsidR="00EF456A" w:rsidRPr="00126757">
        <w:rPr>
          <w:rFonts w:asciiTheme="minorHAnsi" w:eastAsiaTheme="majorEastAsia" w:hAnsiTheme="minorHAnsi" w:cstheme="minorHAnsi"/>
          <w:lang w:eastAsia="en-US"/>
        </w:rPr>
        <w:t xml:space="preserve"> </w:t>
      </w:r>
      <w:r w:rsidRPr="00126757">
        <w:rPr>
          <w:rFonts w:asciiTheme="minorHAnsi" w:eastAsiaTheme="majorEastAsia" w:hAnsiTheme="minorHAnsi" w:cstheme="minorHAnsi"/>
          <w:lang w:eastAsia="en-US"/>
        </w:rPr>
        <w:t>i załączy dowody określające, że t</w:t>
      </w:r>
      <w:r w:rsidR="00EE1DFE">
        <w:rPr>
          <w:rFonts w:asciiTheme="minorHAnsi" w:eastAsiaTheme="majorEastAsia" w:hAnsiTheme="minorHAnsi" w:cstheme="minorHAnsi"/>
          <w:lang w:eastAsia="en-US"/>
        </w:rPr>
        <w:t xml:space="preserve">e </w:t>
      </w:r>
      <w:r w:rsidRPr="00126757">
        <w:rPr>
          <w:rFonts w:asciiTheme="minorHAnsi" w:eastAsiaTheme="majorEastAsia" w:hAnsiTheme="minorHAnsi" w:cstheme="minorHAnsi"/>
          <w:lang w:eastAsia="en-US"/>
        </w:rPr>
        <w:t>dosta</w:t>
      </w:r>
      <w:r w:rsidR="00EE1DFE">
        <w:rPr>
          <w:rFonts w:asciiTheme="minorHAnsi" w:eastAsiaTheme="majorEastAsia" w:hAnsiTheme="minorHAnsi" w:cstheme="minorHAnsi"/>
          <w:lang w:eastAsia="en-US"/>
        </w:rPr>
        <w:t>wy</w:t>
      </w:r>
      <w:r w:rsidRPr="00126757">
        <w:rPr>
          <w:rFonts w:asciiTheme="minorHAnsi" w:eastAsiaTheme="majorEastAsia" w:hAnsiTheme="minorHAnsi" w:cstheme="minorHAnsi"/>
          <w:lang w:eastAsia="en-US"/>
        </w:rPr>
        <w:t xml:space="preserve"> zosta</w:t>
      </w:r>
      <w:r w:rsidR="00EE1DFE">
        <w:rPr>
          <w:rFonts w:asciiTheme="minorHAnsi" w:eastAsiaTheme="majorEastAsia" w:hAnsiTheme="minorHAnsi" w:cstheme="minorHAnsi"/>
          <w:lang w:eastAsia="en-US"/>
        </w:rPr>
        <w:t xml:space="preserve">ły </w:t>
      </w:r>
      <w:r w:rsidRPr="00126757">
        <w:rPr>
          <w:rFonts w:asciiTheme="minorHAnsi" w:eastAsiaTheme="majorEastAsia" w:hAnsiTheme="minorHAnsi" w:cstheme="minorHAnsi"/>
          <w:lang w:eastAsia="en-US"/>
        </w:rPr>
        <w:t>wykona</w:t>
      </w:r>
      <w:r w:rsidR="00EE1DFE">
        <w:rPr>
          <w:rFonts w:asciiTheme="minorHAnsi" w:eastAsiaTheme="majorEastAsia" w:hAnsiTheme="minorHAnsi" w:cstheme="minorHAnsi"/>
          <w:lang w:eastAsia="en-US"/>
        </w:rPr>
        <w:t>ne</w:t>
      </w:r>
      <w:r w:rsidRPr="00126757">
        <w:rPr>
          <w:rFonts w:asciiTheme="minorHAnsi" w:eastAsiaTheme="majorEastAsia" w:hAnsiTheme="minorHAnsi" w:cstheme="minorHAnsi"/>
          <w:lang w:eastAsia="en-US"/>
        </w:rPr>
        <w:t xml:space="preserve"> należycie.</w:t>
      </w:r>
    </w:p>
    <w:p w14:paraId="787CD0D6" w14:textId="77777777" w:rsidR="00A43849" w:rsidRPr="00A0047A"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126757">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6DBF7580" w14:textId="77777777" w:rsidR="00B5496E" w:rsidRPr="00A0047A" w:rsidRDefault="00B5496E" w:rsidP="00B5496E">
      <w:pPr>
        <w:pStyle w:val="Akapitzlist"/>
        <w:numPr>
          <w:ilvl w:val="0"/>
          <w:numId w:val="21"/>
        </w:numPr>
        <w:spacing w:before="120" w:after="120" w:line="269" w:lineRule="auto"/>
        <w:ind w:left="426"/>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Ocena spełniania warunków udziału w postępowaniu dokonana zostanie zgodnie z formułą „spełnia”/„nie spełnia”.</w:t>
      </w:r>
    </w:p>
    <w:p w14:paraId="650B9A6C" w14:textId="59697062" w:rsidR="00D11CC1" w:rsidRDefault="00B5496E" w:rsidP="00B5496E">
      <w:pPr>
        <w:pStyle w:val="Akapitzlist"/>
        <w:numPr>
          <w:ilvl w:val="0"/>
          <w:numId w:val="21"/>
        </w:numPr>
        <w:spacing w:before="120" w:after="120" w:line="269" w:lineRule="auto"/>
        <w:ind w:left="426" w:hanging="338"/>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Oceniając </w:t>
      </w:r>
      <w:r w:rsidRPr="00C22169">
        <w:rPr>
          <w:rFonts w:asciiTheme="minorHAnsi" w:eastAsiaTheme="majorEastAsia" w:hAnsiTheme="minorHAnsi" w:cstheme="minorHAnsi"/>
          <w:lang w:eastAsia="en-US"/>
        </w:rPr>
        <w:t>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0955FD" w14:textId="77777777" w:rsidR="00D11CC1" w:rsidRDefault="00D11CC1">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2777CFCD" w14:textId="77777777" w:rsidR="00F67A36" w:rsidRDefault="008E526C"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3A23EC2C" w:rsidR="00F67A36" w:rsidRPr="00A10BFD"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w:t>
      </w:r>
    </w:p>
    <w:p w14:paraId="6842E346"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671F7C27" w14:textId="5926A20F" w:rsidR="00804A7D" w:rsidRPr="00804A7D" w:rsidRDefault="00804A7D"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Warunek określony w rozdziale IV ust. 9 pkt. 4 dot. zdolności technicznej lub zawodowej musi spełnić co najmniej jeden z Wykonawców składających ofertę wspólnie. Zamawiający nie dopuszcza sumowania potencjału Wykonawców występujących wspólnie w zakresie posiadanego doświadczenia zawodowego</w:t>
      </w:r>
      <w:r w:rsidR="00126757">
        <w:rPr>
          <w:rFonts w:asciiTheme="minorHAnsi" w:eastAsiaTheme="majorEastAsia" w:hAnsiTheme="minorHAnsi" w:cstheme="minorHAnsi"/>
          <w:bCs/>
          <w:lang w:eastAsia="en-US"/>
        </w:rPr>
        <w:t>.</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43EC339C" w:rsidR="00F67A36" w:rsidRPr="00E26933"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 xml:space="preserve">kwalifikacji zawodowych lub doświadczenia, Wykonawcy mogą polegać na zdolnościach podmiotów udostępniających zasoby, jeśli podmioty te </w:t>
      </w:r>
      <w:r w:rsidRPr="005452A6">
        <w:rPr>
          <w:rFonts w:asciiTheme="minorHAnsi" w:hAnsiTheme="minorHAnsi" w:cstheme="minorHAnsi"/>
        </w:rPr>
        <w:t>wykonają roboty budowlane lub usługi, do realizacji których te zdolności są wymagane.</w:t>
      </w:r>
    </w:p>
    <w:p w14:paraId="7A25B0DD"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zakres dostępnych Wykonawcy zasobów podmiotu udostępniającego zasoby;</w:t>
      </w:r>
    </w:p>
    <w:p w14:paraId="252577B2" w14:textId="0C0DE445"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sposób i okres udostępnienia Wykonawcy i wykorzystania przez niego zasobów podmiotu udostępniającego te zasoby przy wykonywaniu zamówienia;</w:t>
      </w:r>
    </w:p>
    <w:p w14:paraId="296DA615" w14:textId="2C7D0470"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lastRenderedPageBreak/>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5F1531B2" w:rsidR="00F67A36" w:rsidRPr="00233CB4"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A0047A">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6A5DDCC8" w:rsidR="00F67A36" w:rsidRPr="005401D8"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sidR="00B15C99">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w:t>
      </w:r>
      <w:r w:rsidRPr="00E95A95">
        <w:rPr>
          <w:rFonts w:asciiTheme="minorHAnsi" w:eastAsiaTheme="majorEastAsia" w:hAnsiTheme="minorHAnsi" w:cstheme="minorHAnsi"/>
          <w:bCs/>
          <w:lang w:eastAsia="en-US"/>
        </w:rPr>
        <w:lastRenderedPageBreak/>
        <w:t>którego zasoby wykonawca powoływał się w trakcie postępowania o udzielenie zamówienia.</w:t>
      </w:r>
    </w:p>
    <w:p w14:paraId="68686502" w14:textId="3E4823B0" w:rsidR="00284A6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122637">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562FE111" w14:textId="384F65B6" w:rsidR="00BB741D" w:rsidRPr="00864A1A" w:rsidRDefault="00864A1A" w:rsidP="00864A1A">
      <w:pPr>
        <w:spacing w:after="240" w:line="276" w:lineRule="auto"/>
        <w:jc w:val="both"/>
        <w:rPr>
          <w:rFonts w:asciiTheme="minorHAnsi" w:eastAsiaTheme="majorEastAsia" w:hAnsiTheme="minorHAnsi" w:cstheme="minorHAnsi"/>
          <w:lang w:eastAsia="en-US"/>
        </w:rPr>
      </w:pPr>
      <w:r w:rsidRPr="00864A1A">
        <w:rPr>
          <w:rFonts w:asciiTheme="minorHAnsi" w:eastAsiaTheme="majorEastAsia" w:hAnsiTheme="minorHAnsi" w:cstheme="minorHAnsi"/>
          <w:lang w:eastAsia="en-US"/>
        </w:rPr>
        <w:t>Zamawiający nie wymaga złożenia przedmiotowych środków dowodowych</w:t>
      </w:r>
      <w:r>
        <w:rPr>
          <w:rFonts w:asciiTheme="minorHAnsi" w:eastAsiaTheme="majorEastAsia" w:hAnsiTheme="minorHAnsi" w:cstheme="minorHAnsi"/>
          <w:lang w:eastAsia="en-US"/>
        </w:rPr>
        <w:t>.</w:t>
      </w:r>
    </w:p>
    <w:p w14:paraId="061B7EBF" w14:textId="3474F3AB" w:rsidR="00F821FE" w:rsidRDefault="00FC0806" w:rsidP="00122637">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122637">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122637">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79357B3E" w14:textId="58FDD6A6" w:rsidR="00950573" w:rsidRDefault="00950573" w:rsidP="00950573">
      <w:pPr>
        <w:pStyle w:val="Tekstpodstawowy"/>
        <w:numPr>
          <w:ilvl w:val="0"/>
          <w:numId w:val="24"/>
        </w:numPr>
        <w:spacing w:before="120" w:line="276" w:lineRule="auto"/>
        <w:ind w:left="567" w:right="20" w:hanging="283"/>
        <w:jc w:val="both"/>
        <w:rPr>
          <w:rFonts w:asciiTheme="minorHAnsi" w:hAnsiTheme="minorHAnsi" w:cstheme="minorHAnsi"/>
        </w:rPr>
      </w:pPr>
      <w:r w:rsidRPr="00950573">
        <w:rPr>
          <w:rFonts w:asciiTheme="minorHAnsi" w:hAnsiTheme="minorHAnsi" w:cstheme="minorHAnsi"/>
          <w:b/>
          <w:bCs/>
        </w:rPr>
        <w:t>wykaz dostaw</w:t>
      </w:r>
      <w:r w:rsidRPr="00950573">
        <w:rPr>
          <w:rFonts w:asciiTheme="minorHAnsi" w:hAnsiTheme="minorHAnsi" w:cstheme="minorHAnsi"/>
        </w:rPr>
        <w:t xml:space="preserve"> wykonanych, a w przypadku świadczeń powtarzających się lub ciągłych również wykonywanych, w okresie ostatnich </w:t>
      </w:r>
      <w:r w:rsidR="006312CE">
        <w:rPr>
          <w:rFonts w:asciiTheme="minorHAnsi" w:hAnsiTheme="minorHAnsi" w:cstheme="minorHAnsi"/>
        </w:rPr>
        <w:t>3</w:t>
      </w:r>
      <w:r w:rsidRPr="00950573">
        <w:rPr>
          <w:rFonts w:asciiTheme="minorHAnsi" w:hAnsiTheme="minorHAnsi" w:cstheme="minorHAnsi"/>
        </w:rPr>
        <w:t xml:space="preserve"> lat licząc wstecz od dnia, w którym upłynął termin składania ofert w niniejszym postępowaniu,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83D51F5" w14:textId="5B98E2C7" w:rsidR="002855C7" w:rsidRP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 xml:space="preserve">Należy złożyć wypełniony i podpisany </w:t>
      </w:r>
      <w:r w:rsidRPr="002855C7">
        <w:rPr>
          <w:rFonts w:asciiTheme="minorHAnsi" w:hAnsiTheme="minorHAnsi" w:cstheme="minorHAnsi"/>
          <w:b/>
          <w:bCs/>
        </w:rPr>
        <w:t xml:space="preserve">załącznik nr </w:t>
      </w:r>
      <w:r>
        <w:rPr>
          <w:rFonts w:asciiTheme="minorHAnsi" w:hAnsiTheme="minorHAnsi" w:cstheme="minorHAnsi"/>
          <w:b/>
          <w:bCs/>
        </w:rPr>
        <w:t>4</w:t>
      </w:r>
      <w:r w:rsidRPr="002855C7">
        <w:rPr>
          <w:rFonts w:asciiTheme="minorHAnsi" w:hAnsiTheme="minorHAnsi" w:cstheme="minorHAnsi"/>
          <w:b/>
          <w:bCs/>
        </w:rPr>
        <w:t xml:space="preserve"> do SWZ</w:t>
      </w:r>
      <w:r w:rsidRPr="002855C7">
        <w:rPr>
          <w:rFonts w:asciiTheme="minorHAnsi" w:hAnsiTheme="minorHAnsi" w:cstheme="minorHAnsi"/>
        </w:rPr>
        <w:t xml:space="preserve"> wraz z dowodami. </w:t>
      </w:r>
    </w:p>
    <w:p w14:paraId="264E0A08" w14:textId="537DF526" w:rsid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1BF552CA" w14:textId="77777777" w:rsidR="00AA3045" w:rsidRPr="00D61251" w:rsidRDefault="00AA3045" w:rsidP="00122637">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48656F3E" w:rsidR="00AA3045" w:rsidRPr="00864A1A" w:rsidRDefault="00AA3045" w:rsidP="00AB6BD4">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864A1A">
        <w:rPr>
          <w:rFonts w:asciiTheme="minorHAnsi" w:eastAsiaTheme="majorEastAsia" w:hAnsiTheme="minorHAnsi" w:cstheme="minorHAnsi"/>
          <w:lang w:eastAsia="en-US"/>
        </w:rPr>
        <w:lastRenderedPageBreak/>
        <w:t xml:space="preserve">oświadczenia o aktualności  informacji zawartych w oświadczeniu, o którym mowa w rozdziale VII ust. 10 pkt. 1 SWZ - </w:t>
      </w:r>
      <w:r w:rsidRPr="00864A1A">
        <w:rPr>
          <w:rFonts w:asciiTheme="minorHAnsi" w:eastAsiaTheme="majorEastAsia" w:hAnsiTheme="minorHAnsi" w:cstheme="minorHAnsi"/>
          <w:b/>
          <w:bCs/>
          <w:lang w:eastAsia="en-US"/>
        </w:rPr>
        <w:t xml:space="preserve">załącznik nr </w:t>
      </w:r>
      <w:r w:rsidR="00864A1A">
        <w:rPr>
          <w:rFonts w:asciiTheme="minorHAnsi" w:eastAsiaTheme="majorEastAsia" w:hAnsiTheme="minorHAnsi" w:cstheme="minorHAnsi"/>
          <w:b/>
          <w:bCs/>
          <w:lang w:eastAsia="en-US"/>
        </w:rPr>
        <w:t>5</w:t>
      </w:r>
      <w:r w:rsidRPr="00864A1A">
        <w:rPr>
          <w:rFonts w:asciiTheme="minorHAnsi" w:eastAsiaTheme="majorEastAsia" w:hAnsiTheme="minorHAnsi" w:cstheme="minorHAnsi"/>
          <w:b/>
          <w:bCs/>
          <w:lang w:eastAsia="en-US"/>
        </w:rPr>
        <w:t xml:space="preserve"> do SWZ</w:t>
      </w:r>
      <w:r w:rsidRPr="00B8302B">
        <w:t xml:space="preserve"> </w:t>
      </w:r>
      <w:r w:rsidRPr="00864A1A">
        <w:rPr>
          <w:rFonts w:asciiTheme="minorHAnsi" w:eastAsiaTheme="majorEastAsia" w:hAnsiTheme="minorHAnsi" w:cstheme="minorHAnsi"/>
          <w:lang w:eastAsia="en-US"/>
        </w:rPr>
        <w:t>(dokument</w:t>
      </w:r>
      <w:r w:rsidRPr="00B8302B">
        <w:t xml:space="preserve"> </w:t>
      </w:r>
      <w:r w:rsidRPr="00864A1A">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0FA3B2A8" w:rsid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w:t>
      </w:r>
      <w:r w:rsidRPr="00E65CAE">
        <w:rPr>
          <w:rFonts w:asciiTheme="minorHAnsi" w:eastAsiaTheme="majorEastAsia" w:hAnsiTheme="minorHAnsi" w:cstheme="minorHAnsi"/>
          <w:lang w:eastAsia="en-US"/>
        </w:rPr>
        <w:lastRenderedPageBreak/>
        <w:t xml:space="preserve">– </w:t>
      </w:r>
      <w:r w:rsidRPr="00E65CAE">
        <w:rPr>
          <w:rFonts w:asciiTheme="minorHAnsi" w:eastAsiaTheme="majorEastAsia" w:hAnsiTheme="minorHAnsi" w:cstheme="minorHAnsi"/>
          <w:b/>
          <w:bCs/>
          <w:lang w:eastAsia="en-US"/>
        </w:rPr>
        <w:t xml:space="preserve">załącznik nr </w:t>
      </w:r>
      <w:r w:rsidR="002855C7">
        <w:rPr>
          <w:rFonts w:asciiTheme="minorHAnsi" w:eastAsiaTheme="majorEastAsia" w:hAnsiTheme="minorHAnsi" w:cstheme="minorHAnsi"/>
          <w:b/>
          <w:bCs/>
          <w:lang w:eastAsia="en-US"/>
        </w:rPr>
        <w:t>3</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122637">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122637">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C6AF1F1" w14:textId="77777777" w:rsid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w:t>
      </w:r>
      <w:r w:rsidRPr="00AA3045">
        <w:rPr>
          <w:rFonts w:asciiTheme="minorHAnsi" w:eastAsiaTheme="majorEastAsia" w:hAnsiTheme="minorHAnsi" w:cstheme="minorHAnsi"/>
          <w:lang w:eastAsia="en-US"/>
        </w:rPr>
        <w:lastRenderedPageBreak/>
        <w:t>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A95DEB6" w14:textId="0A3FC85B" w:rsidR="00B71E5B" w:rsidRDefault="00B71E5B"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B71E5B">
        <w:rPr>
          <w:rFonts w:asciiTheme="minorHAnsi" w:eastAsiaTheme="majorEastAsia" w:hAnsiTheme="minorHAnsi" w:cstheme="minorHAnsi"/>
          <w:lang w:eastAsia="en-US"/>
        </w:rPr>
        <w:t xml:space="preserve">Podpisany </w:t>
      </w:r>
      <w:r w:rsidRPr="00536FEE">
        <w:rPr>
          <w:rFonts w:asciiTheme="minorHAnsi" w:eastAsiaTheme="majorEastAsia" w:hAnsiTheme="minorHAnsi" w:cstheme="minorHAnsi"/>
          <w:b/>
          <w:bCs/>
          <w:lang w:eastAsia="en-US"/>
        </w:rPr>
        <w:t>wykaz rozwiązań równoważnych</w:t>
      </w:r>
      <w:r w:rsidRPr="00B71E5B">
        <w:rPr>
          <w:rFonts w:asciiTheme="minorHAnsi" w:eastAsiaTheme="majorEastAsia" w:hAnsiTheme="minorHAnsi" w:cstheme="minorHAnsi"/>
          <w:lang w:eastAsia="en-US"/>
        </w:rPr>
        <w:t xml:space="preserve"> (jeśli dotyczy)</w:t>
      </w:r>
      <w:r>
        <w:rPr>
          <w:rFonts w:asciiTheme="minorHAnsi" w:eastAsiaTheme="majorEastAsia" w:hAnsiTheme="minorHAnsi" w:cstheme="minorHAnsi"/>
          <w:lang w:eastAsia="en-US"/>
        </w:rPr>
        <w:t>.</w:t>
      </w:r>
    </w:p>
    <w:p w14:paraId="4AF5BB62" w14:textId="580CE810" w:rsidR="0094514D" w:rsidRDefault="00A51E2C" w:rsidP="00A51E2C">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51E2C">
        <w:rPr>
          <w:rFonts w:asciiTheme="minorHAnsi" w:eastAsiaTheme="majorEastAsia" w:hAnsiTheme="minorHAnsi" w:cstheme="minorHAnsi"/>
          <w:b/>
          <w:bCs/>
          <w:lang w:eastAsia="en-US"/>
        </w:rPr>
        <w:t xml:space="preserve">Dokument potwierdzający spełnienie wymagań stawianych pojazdowi – parametry techniczne i opis oferowanego pojazdu </w:t>
      </w:r>
      <w:r w:rsidR="00B257BA">
        <w:rPr>
          <w:rFonts w:asciiTheme="minorHAnsi" w:eastAsiaTheme="majorEastAsia" w:hAnsiTheme="minorHAnsi" w:cstheme="minorHAnsi"/>
          <w:b/>
          <w:bCs/>
          <w:lang w:eastAsia="en-US"/>
        </w:rPr>
        <w:t xml:space="preserve">- </w:t>
      </w:r>
      <w:r w:rsidR="0094514D" w:rsidRPr="0094514D">
        <w:rPr>
          <w:rFonts w:asciiTheme="minorHAnsi" w:eastAsiaTheme="majorEastAsia" w:hAnsiTheme="minorHAnsi" w:cstheme="minorHAnsi"/>
          <w:lang w:eastAsia="en-US"/>
        </w:rPr>
        <w:t xml:space="preserve">wypełniony i podpisany </w:t>
      </w:r>
      <w:r w:rsidR="005A3FBE">
        <w:rPr>
          <w:rFonts w:asciiTheme="minorHAnsi" w:eastAsiaTheme="majorEastAsia" w:hAnsiTheme="minorHAnsi" w:cstheme="minorHAnsi"/>
          <w:lang w:eastAsia="en-US"/>
        </w:rPr>
        <w:t xml:space="preserve">przez Wykonawcę </w:t>
      </w:r>
      <w:r w:rsidR="0094514D" w:rsidRPr="0094514D">
        <w:rPr>
          <w:rFonts w:asciiTheme="minorHAnsi" w:eastAsiaTheme="majorEastAsia" w:hAnsiTheme="minorHAnsi" w:cstheme="minorHAnsi"/>
          <w:lang w:eastAsia="en-US"/>
        </w:rPr>
        <w:t xml:space="preserve">załącznik nr </w:t>
      </w:r>
      <w:r>
        <w:rPr>
          <w:rFonts w:asciiTheme="minorHAnsi" w:eastAsiaTheme="majorEastAsia" w:hAnsiTheme="minorHAnsi" w:cstheme="minorHAnsi"/>
          <w:lang w:eastAsia="en-US"/>
        </w:rPr>
        <w:t xml:space="preserve">1 do umowy. Dokument ten stanowi treść oferty i nie podlega uzupełnieniu. </w:t>
      </w:r>
    </w:p>
    <w:p w14:paraId="4DD06B70" w14:textId="77777777" w:rsidR="00AA3045" w:rsidRP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5B60CA">
      <w:pPr>
        <w:pStyle w:val="Akapitzlist"/>
        <w:numPr>
          <w:ilvl w:val="0"/>
          <w:numId w:val="22"/>
        </w:numPr>
        <w:spacing w:before="480" w:after="12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lastRenderedPageBreak/>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w:t>
      </w:r>
      <w:r w:rsidRPr="00AD36E7">
        <w:rPr>
          <w:rFonts w:asciiTheme="minorHAnsi" w:eastAsia="Calibri" w:hAnsiTheme="minorHAnsi" w:cstheme="minorHAnsi"/>
          <w:b/>
        </w:rPr>
        <w:lastRenderedPageBreak/>
        <w:t>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122637">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66832E8A" w14:textId="77777777" w:rsidR="00DF7036" w:rsidRPr="00353CDA" w:rsidRDefault="00DF7036" w:rsidP="00122637">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lastRenderedPageBreak/>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1239C91D" w:rsidR="003B0E51" w:rsidRDefault="00DF7036" w:rsidP="00122637">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122637">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9"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122637">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lastRenderedPageBreak/>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357F846B"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06F9328B" w:rsidR="00D11CC1" w:rsidRDefault="00B41829" w:rsidP="00122637">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3E428766" w:rsidR="00B41829"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lastRenderedPageBreak/>
        <w:t xml:space="preserve">W niniejszym postępowaniu komunikacja Zamawiającego z Wykonawcami odbywa się za pośrednictwem środków komunikacji elektronicznej: Platformy </w:t>
      </w:r>
      <w:hyperlink r:id="rId10" w:history="1">
        <w:r w:rsidR="000F75FF" w:rsidRPr="00743E48">
          <w:rPr>
            <w:rStyle w:val="Hipercze"/>
            <w:rFonts w:asciiTheme="minorHAnsi" w:hAnsiTheme="minorHAnsi" w:cstheme="minorHAnsi"/>
          </w:rPr>
          <w:t>https://platformazakupowa.pl</w:t>
        </w:r>
      </w:hyperlink>
      <w:r w:rsidR="000F75FF">
        <w:rPr>
          <w:rStyle w:val="Hipercze"/>
          <w:rFonts w:asciiTheme="minorHAnsi" w:hAnsiTheme="minorHAnsi" w:cstheme="minorHAnsi"/>
        </w:rPr>
        <w:t>kmo</w:t>
      </w:r>
      <w:r w:rsidRPr="00C5373D">
        <w:rPr>
          <w:rFonts w:asciiTheme="minorHAnsi" w:hAnsiTheme="minorHAnsi" w:cstheme="minorHAnsi"/>
        </w:rPr>
        <w:t>.</w:t>
      </w:r>
    </w:p>
    <w:p w14:paraId="146F503C" w14:textId="3B6F205A" w:rsidR="00B41829" w:rsidRPr="00E1681D" w:rsidRDefault="00B41829" w:rsidP="00122637">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Pr="007D2FD5">
        <w:rPr>
          <w:rFonts w:asciiTheme="minorHAnsi" w:hAnsiTheme="minorHAnsi" w:cstheme="minorHAnsi"/>
        </w:rPr>
        <w:t>https://platformazakupowa.pl/transakcja/</w:t>
      </w:r>
      <w:r w:rsidR="000F75FF" w:rsidRPr="000F75FF">
        <w:rPr>
          <w:rFonts w:asciiTheme="minorHAnsi" w:hAnsiTheme="minorHAnsi" w:cstheme="minorHAnsi"/>
        </w:rPr>
        <w:t>958523</w:t>
      </w:r>
      <w:r w:rsidR="00552E02">
        <w:rPr>
          <w:rFonts w:asciiTheme="minorHAnsi" w:hAnsiTheme="minorHAnsi" w:cstheme="minorHAnsi"/>
        </w:rPr>
        <w:t>.</w:t>
      </w:r>
    </w:p>
    <w:p w14:paraId="0D65D55B" w14:textId="77777777" w:rsidR="00B41829" w:rsidRPr="00E1681D" w:rsidRDefault="00B41829" w:rsidP="00122637">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122637">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02DA3D78" w:rsidR="00D11CC1" w:rsidRDefault="00B41829" w:rsidP="00CE18F6">
      <w:pPr>
        <w:pStyle w:val="Akapitzlist"/>
        <w:numPr>
          <w:ilvl w:val="0"/>
          <w:numId w:val="31"/>
        </w:numPr>
        <w:tabs>
          <w:tab w:val="left" w:pos="567"/>
        </w:tabs>
        <w:spacing w:line="276" w:lineRule="auto"/>
        <w:ind w:right="20"/>
        <w:rPr>
          <w:rFonts w:asciiTheme="minorHAnsi" w:hAnsiTheme="minorHAnsi" w:cstheme="minorHAnsi"/>
        </w:rPr>
      </w:pPr>
      <w:r w:rsidRPr="009F2080">
        <w:rPr>
          <w:rFonts w:asciiTheme="minorHAnsi" w:hAnsiTheme="minorHAnsi" w:cstheme="minorHAnsi"/>
        </w:rPr>
        <w:t>Osoby wskazane do porozumiewania się z Wykonawcami:</w:t>
      </w:r>
      <w:r w:rsidRPr="009F2080">
        <w:rPr>
          <w:rFonts w:asciiTheme="minorHAnsi" w:hAnsiTheme="minorHAnsi" w:cstheme="minorHAnsi"/>
        </w:rPr>
        <w:br/>
      </w:r>
      <w:r w:rsidRPr="009F2080">
        <w:rPr>
          <w:rFonts w:asciiTheme="minorHAnsi" w:hAnsiTheme="minorHAnsi" w:cstheme="minorHAnsi"/>
          <w:b/>
        </w:rPr>
        <w:t xml:space="preserve">w zakresie dotyczącym zagadnień proceduralnych: </w:t>
      </w:r>
      <w:r w:rsidRPr="009F2080">
        <w:rPr>
          <w:rFonts w:asciiTheme="minorHAnsi" w:hAnsiTheme="minorHAnsi" w:cstheme="minorHAnsi"/>
        </w:rPr>
        <w:t xml:space="preserve">Agnieszka Skrzypczak, </w:t>
      </w:r>
      <w:r w:rsidR="009F2080">
        <w:rPr>
          <w:rFonts w:asciiTheme="minorHAnsi" w:hAnsiTheme="minorHAnsi" w:cstheme="minorHAnsi"/>
        </w:rPr>
        <w:br/>
      </w:r>
      <w:r w:rsidRPr="009F2080">
        <w:rPr>
          <w:rFonts w:asciiTheme="minorHAnsi" w:hAnsiTheme="minorHAnsi" w:cstheme="minorHAnsi"/>
        </w:rPr>
        <w:t>tel. 618 100</w:t>
      </w:r>
      <w:r w:rsidR="007170D0" w:rsidRPr="009F2080">
        <w:rPr>
          <w:rFonts w:asciiTheme="minorHAnsi" w:hAnsiTheme="minorHAnsi" w:cstheme="minorHAnsi"/>
        </w:rPr>
        <w:t> </w:t>
      </w:r>
      <w:r w:rsidRPr="009F2080">
        <w:rPr>
          <w:rFonts w:asciiTheme="minorHAnsi" w:hAnsiTheme="minorHAnsi" w:cstheme="minorHAnsi"/>
        </w:rPr>
        <w:t>087</w:t>
      </w:r>
      <w:r w:rsidR="007170D0" w:rsidRPr="009F2080">
        <w:rPr>
          <w:rFonts w:asciiTheme="minorHAnsi" w:hAnsiTheme="minorHAnsi" w:cstheme="minorHAnsi"/>
        </w:rPr>
        <w:t>.</w:t>
      </w:r>
    </w:p>
    <w:p w14:paraId="088BB000" w14:textId="61AE1207" w:rsidR="00767697" w:rsidRPr="00C25DF6" w:rsidRDefault="009949D9"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rsidP="00122637">
      <w:pPr>
        <w:pStyle w:val="Akapitzlist"/>
        <w:numPr>
          <w:ilvl w:val="0"/>
          <w:numId w:val="32"/>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0DAB1B96" w14:textId="1C2E49DA" w:rsidR="00E7366B" w:rsidRPr="00E7366B" w:rsidRDefault="00011934" w:rsidP="00E7366B">
      <w:pPr>
        <w:pStyle w:val="Akapitzlist"/>
        <w:numPr>
          <w:ilvl w:val="0"/>
          <w:numId w:val="32"/>
        </w:numPr>
        <w:spacing w:line="269" w:lineRule="auto"/>
        <w:jc w:val="both"/>
        <w:rPr>
          <w:rFonts w:asciiTheme="minorHAnsi" w:hAnsiTheme="minorHAnsi" w:cstheme="minorHAnsi"/>
        </w:rPr>
      </w:pPr>
      <w:r w:rsidRPr="00E7366B">
        <w:rPr>
          <w:rFonts w:asciiTheme="minorHAnsi" w:hAnsiTheme="minorHAnsi" w:cstheme="minorHAnsi"/>
        </w:rPr>
        <w:lastRenderedPageBreak/>
        <w:t xml:space="preserve">Cena ryczałtowa powinna uwzględniać wszystkie koszty realizacji zamówienia, w tym </w:t>
      </w:r>
      <w:r w:rsidR="00A34053" w:rsidRPr="00E7366B">
        <w:rPr>
          <w:rFonts w:asciiTheme="minorHAnsi" w:hAnsiTheme="minorHAnsi" w:cstheme="minorHAnsi"/>
        </w:rPr>
        <w:t>transport</w:t>
      </w:r>
      <w:r w:rsidR="009D44FE">
        <w:rPr>
          <w:rFonts w:asciiTheme="minorHAnsi" w:hAnsiTheme="minorHAnsi" w:cstheme="minorHAnsi"/>
        </w:rPr>
        <w:t xml:space="preserve"> oraz roczne ubezpieczenie </w:t>
      </w:r>
      <w:r w:rsidR="009D44FE" w:rsidRPr="009D44FE">
        <w:rPr>
          <w:rFonts w:asciiTheme="minorHAnsi" w:hAnsiTheme="minorHAnsi" w:cstheme="minorHAnsi"/>
        </w:rPr>
        <w:t>OC, AC i NNW</w:t>
      </w:r>
      <w:r w:rsidR="009D44FE">
        <w:rPr>
          <w:rFonts w:asciiTheme="minorHAnsi" w:hAnsiTheme="minorHAnsi" w:cstheme="minorHAnsi"/>
        </w:rPr>
        <w:t>.</w:t>
      </w:r>
    </w:p>
    <w:p w14:paraId="63E4E664" w14:textId="496E6204" w:rsidR="00552E02" w:rsidRPr="006907BC" w:rsidRDefault="00552E02" w:rsidP="00744270">
      <w:pPr>
        <w:pStyle w:val="Akapitzlist"/>
        <w:numPr>
          <w:ilvl w:val="0"/>
          <w:numId w:val="32"/>
        </w:numPr>
        <w:spacing w:before="120" w:after="120" w:line="269" w:lineRule="auto"/>
        <w:jc w:val="both"/>
        <w:rPr>
          <w:rFonts w:asciiTheme="minorHAnsi" w:hAnsiTheme="minorHAnsi" w:cstheme="minorHAnsi"/>
        </w:rPr>
      </w:pPr>
      <w:r w:rsidRPr="006907BC">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w:t>
      </w:r>
      <w:r w:rsidR="00A34053" w:rsidRPr="006907BC">
        <w:rPr>
          <w:rFonts w:asciiTheme="minorHAnsi" w:hAnsiTheme="minorHAnsi" w:cstheme="minorHAnsi"/>
        </w:rPr>
        <w:t xml:space="preserve">prac </w:t>
      </w:r>
      <w:r w:rsidRPr="006907BC">
        <w:rPr>
          <w:rFonts w:asciiTheme="minorHAnsi" w:hAnsiTheme="minorHAnsi" w:cstheme="minorHAnsi"/>
        </w:rPr>
        <w:t xml:space="preserve">ujętych w </w:t>
      </w:r>
      <w:r w:rsidR="00A34053" w:rsidRPr="006907BC">
        <w:rPr>
          <w:rFonts w:asciiTheme="minorHAnsi" w:hAnsiTheme="minorHAnsi" w:cstheme="minorHAnsi"/>
        </w:rPr>
        <w:t>specyfikacji technicznej</w:t>
      </w:r>
      <w:r w:rsidR="00E7366B" w:rsidRPr="006907BC">
        <w:rPr>
          <w:rFonts w:asciiTheme="minorHAnsi" w:hAnsiTheme="minorHAnsi" w:cstheme="minorHAnsi"/>
        </w:rPr>
        <w:t xml:space="preserve"> i</w:t>
      </w:r>
      <w:r w:rsidRPr="006907BC">
        <w:rPr>
          <w:rFonts w:asciiTheme="minorHAnsi" w:hAnsiTheme="minorHAnsi" w:cstheme="minorHAnsi"/>
        </w:rPr>
        <w:t xml:space="preserve"> dla prawidłowego wykonania umowy</w:t>
      </w:r>
      <w:r w:rsidR="00E7366B" w:rsidRPr="006907BC">
        <w:rPr>
          <w:rFonts w:asciiTheme="minorHAnsi" w:hAnsiTheme="minorHAnsi" w:cstheme="minorHAnsi"/>
        </w:rPr>
        <w:t>.</w:t>
      </w:r>
    </w:p>
    <w:p w14:paraId="66B3407D" w14:textId="77777777" w:rsidR="00552E02" w:rsidRPr="0002197A" w:rsidRDefault="00552E02" w:rsidP="00122637">
      <w:pPr>
        <w:pStyle w:val="Akapitzlist"/>
        <w:numPr>
          <w:ilvl w:val="0"/>
          <w:numId w:val="32"/>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Cenę oferty netto i brutto podaje się w formularzu ofertowym w PLN w zapisie liczbowym.</w:t>
      </w:r>
    </w:p>
    <w:p w14:paraId="5472277E"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oferowany przedmiot zamówienia, nie dopuszcza się wariantowości cen.</w:t>
      </w:r>
    </w:p>
    <w:p w14:paraId="3A61E6B0" w14:textId="31DE3FC2"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B41829">
        <w:rPr>
          <w:rFonts w:asciiTheme="minorHAnsi" w:hAnsiTheme="minorHAnsi" w:cstheme="minorHAnsi"/>
        </w:rPr>
        <w:t>t.j</w:t>
      </w:r>
      <w:proofErr w:type="spellEnd"/>
      <w:r w:rsidRPr="00B41829">
        <w:rPr>
          <w:rFonts w:asciiTheme="minorHAnsi" w:hAnsiTheme="minorHAnsi" w:cstheme="minorHAnsi"/>
        </w:rPr>
        <w:t>. Dz. U. 2020 poz. 106).</w:t>
      </w:r>
    </w:p>
    <w:p w14:paraId="68F4B4DE"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w związku z art. 223 ust. 2 pkt 3 ustawy </w:t>
      </w:r>
      <w:proofErr w:type="spellStart"/>
      <w:r w:rsidRPr="00B41829">
        <w:rPr>
          <w:rFonts w:asciiTheme="minorHAnsi" w:hAnsiTheme="minorHAnsi" w:cstheme="minorHAnsi"/>
        </w:rPr>
        <w:t>Pzp</w:t>
      </w:r>
      <w:proofErr w:type="spellEnd"/>
      <w:r w:rsidRPr="00B41829">
        <w:rPr>
          <w:rFonts w:asciiTheme="minorHAnsi" w:hAnsiTheme="minorHAnsi" w:cstheme="minorHAnsi"/>
        </w:rPr>
        <w:t>).</w:t>
      </w:r>
    </w:p>
    <w:p w14:paraId="0ECB9740"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lastRenderedPageBreak/>
        <w:t>poinformowania Zamawiającego, że wybór jego oferty będzie prowadził do powstania u Zamawiającego obowiązku podatkowego;</w:t>
      </w:r>
    </w:p>
    <w:p w14:paraId="572334A4" w14:textId="77777777" w:rsidR="00552E02"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128128CE" w:rsidR="00552E02" w:rsidRPr="00B41829" w:rsidRDefault="00552E02" w:rsidP="00122637">
      <w:pPr>
        <w:pStyle w:val="Akapitzlist"/>
        <w:numPr>
          <w:ilvl w:val="0"/>
          <w:numId w:val="32"/>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67B8C601" w14:textId="34428872" w:rsidR="00C05B25" w:rsidRPr="00C05B25" w:rsidRDefault="00C05B25" w:rsidP="00C05B25">
      <w:pPr>
        <w:pStyle w:val="Akapitzlist"/>
        <w:widowControl w:val="0"/>
        <w:numPr>
          <w:ilvl w:val="1"/>
          <w:numId w:val="22"/>
        </w:numPr>
        <w:autoSpaceDE w:val="0"/>
        <w:autoSpaceDN w:val="0"/>
        <w:adjustRightInd w:val="0"/>
        <w:spacing w:line="276" w:lineRule="auto"/>
        <w:ind w:left="284"/>
        <w:jc w:val="both"/>
        <w:rPr>
          <w:rFonts w:asciiTheme="minorHAnsi" w:hAnsiTheme="minorHAnsi" w:cstheme="minorHAnsi"/>
          <w:bCs/>
        </w:rPr>
      </w:pPr>
      <w:r w:rsidRPr="00C05B25">
        <w:rPr>
          <w:rFonts w:asciiTheme="minorHAnsi" w:hAnsiTheme="minorHAnsi" w:cstheme="minorHAnsi"/>
          <w:bCs/>
        </w:rPr>
        <w:t>Przy dokonywaniu wyboru najkorzystniejszej oferty Zamawiający stosować będzie następujące kryteria oceny ofert:</w:t>
      </w:r>
    </w:p>
    <w:p w14:paraId="01AEA1A5" w14:textId="40B6D77F" w:rsidR="00C05B25" w:rsidRPr="00C05B25" w:rsidRDefault="00C05B25"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Cena - 60% = 60 pkt</w:t>
      </w:r>
    </w:p>
    <w:p w14:paraId="237BD61D" w14:textId="5DCF71C3" w:rsidR="00C05B25" w:rsidRPr="00C05B25" w:rsidRDefault="00C05B25"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Gwarancja na podzespoły mechaniczne, elektryczne i elektroniczne pojazdu – 30% = 30 pkt</w:t>
      </w:r>
    </w:p>
    <w:p w14:paraId="6E7B9884" w14:textId="77777777" w:rsidR="00C05B25" w:rsidRPr="00C05B25" w:rsidRDefault="00C05B25"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Czas na wykonanie pełnej naprawy gwarancyjnej na podzespoły mechaniczne, elektryczne i elektroniczne pojazdu - 10% = 10 pkt</w:t>
      </w:r>
    </w:p>
    <w:p w14:paraId="452E7E87" w14:textId="7E2F0E1B" w:rsidR="00C05B25" w:rsidRPr="00C04EFB" w:rsidRDefault="00C05B25" w:rsidP="00C04EFB">
      <w:pPr>
        <w:widowControl w:val="0"/>
        <w:autoSpaceDE w:val="0"/>
        <w:autoSpaceDN w:val="0"/>
        <w:adjustRightInd w:val="0"/>
        <w:spacing w:before="120" w:after="120" w:line="269" w:lineRule="auto"/>
        <w:jc w:val="both"/>
        <w:rPr>
          <w:rFonts w:asciiTheme="minorHAnsi" w:hAnsiTheme="minorHAnsi" w:cstheme="minorHAnsi"/>
          <w:b/>
        </w:rPr>
      </w:pPr>
      <w:r w:rsidRPr="00C04EFB">
        <w:rPr>
          <w:rFonts w:asciiTheme="minorHAnsi" w:hAnsiTheme="minorHAnsi" w:cstheme="minorHAnsi"/>
          <w:b/>
        </w:rPr>
        <w:t>Kryterium: Cena [C]</w:t>
      </w:r>
    </w:p>
    <w:p w14:paraId="23B8C7B4" w14:textId="77777777" w:rsidR="00C05B25" w:rsidRPr="00C05B25" w:rsidRDefault="00C05B25" w:rsidP="00C05B25">
      <w:pPr>
        <w:widowControl w:val="0"/>
        <w:autoSpaceDE w:val="0"/>
        <w:autoSpaceDN w:val="0"/>
        <w:adjustRightInd w:val="0"/>
        <w:spacing w:before="120" w:after="120" w:line="269" w:lineRule="auto"/>
        <w:ind w:left="142"/>
        <w:jc w:val="both"/>
        <w:rPr>
          <w:rFonts w:asciiTheme="minorHAnsi" w:hAnsiTheme="minorHAnsi" w:cstheme="minorHAnsi"/>
          <w:bCs/>
        </w:rPr>
      </w:pPr>
      <w:r w:rsidRPr="00C05B25">
        <w:rPr>
          <w:rFonts w:asciiTheme="minorHAnsi" w:hAnsiTheme="minorHAnsi" w:cstheme="minorHAnsi"/>
          <w:bCs/>
        </w:rPr>
        <w:t>Kryterium cena będzie rozpatrywane na podstawie ceny brutto za wykonanie przedmiotu zamówienia, podanej przez Wykonawcę na Formularzu ofertowym.</w:t>
      </w:r>
    </w:p>
    <w:p w14:paraId="02D202E3" w14:textId="77777777" w:rsidR="00C05B25" w:rsidRPr="00C05B25" w:rsidRDefault="00C05B25" w:rsidP="00C05B25">
      <w:pPr>
        <w:widowControl w:val="0"/>
        <w:autoSpaceDE w:val="0"/>
        <w:autoSpaceDN w:val="0"/>
        <w:adjustRightInd w:val="0"/>
        <w:spacing w:line="269" w:lineRule="auto"/>
        <w:ind w:left="142"/>
        <w:jc w:val="both"/>
        <w:rPr>
          <w:rFonts w:asciiTheme="minorHAnsi" w:hAnsiTheme="minorHAnsi" w:cstheme="minorHAnsi"/>
        </w:rPr>
      </w:pPr>
      <w:r w:rsidRPr="00C05B25">
        <w:rPr>
          <w:rFonts w:asciiTheme="minorHAnsi" w:hAnsiTheme="minorHAnsi" w:cstheme="minorHAnsi"/>
          <w:bCs/>
        </w:rPr>
        <w:t>Ocena</w:t>
      </w:r>
      <w:r w:rsidRPr="00C05B25">
        <w:rPr>
          <w:rFonts w:asciiTheme="minorHAnsi" w:hAnsiTheme="minorHAnsi" w:cstheme="minorHAnsi"/>
        </w:rPr>
        <w:t xml:space="preserve"> oferty na podstawie kryterium ceny zostanie wyliczona według następującego schematu:</w:t>
      </w:r>
    </w:p>
    <w:p w14:paraId="4DC55E4F" w14:textId="77777777" w:rsidR="00C05B25" w:rsidRPr="00C05B25" w:rsidRDefault="00C05B25" w:rsidP="00C05B25">
      <w:pPr>
        <w:widowControl w:val="0"/>
        <w:autoSpaceDE w:val="0"/>
        <w:autoSpaceDN w:val="0"/>
        <w:adjustRightInd w:val="0"/>
        <w:spacing w:after="120" w:line="269" w:lineRule="auto"/>
        <w:ind w:left="142"/>
        <w:jc w:val="center"/>
        <w:rPr>
          <w:rFonts w:asciiTheme="minorHAnsi" w:hAnsiTheme="minorHAnsi" w:cstheme="minorHAnsi"/>
        </w:rPr>
      </w:pPr>
      <w:r w:rsidRPr="00C05B25">
        <w:rPr>
          <w:rFonts w:asciiTheme="minorHAnsi" w:hAnsiTheme="minorHAnsi" w:cstheme="minorHAnsi"/>
        </w:rPr>
        <w:t>Cena najniższej oferty x 100</w:t>
      </w:r>
    </w:p>
    <w:p w14:paraId="27BFDE1C" w14:textId="7DDEBA0B" w:rsidR="00C05B25" w:rsidRPr="00C05B25" w:rsidRDefault="00C05B25" w:rsidP="00C05B25">
      <w:pPr>
        <w:widowControl w:val="0"/>
        <w:autoSpaceDE w:val="0"/>
        <w:autoSpaceDN w:val="0"/>
        <w:adjustRightInd w:val="0"/>
        <w:spacing w:before="120" w:after="120" w:line="269" w:lineRule="auto"/>
        <w:ind w:left="142"/>
        <w:jc w:val="center"/>
        <w:rPr>
          <w:rFonts w:asciiTheme="minorHAnsi" w:hAnsiTheme="minorHAnsi" w:cstheme="minorHAnsi"/>
        </w:rPr>
      </w:pPr>
      <w:r w:rsidRPr="00C05B25">
        <w:rPr>
          <w:rFonts w:asciiTheme="minorHAnsi" w:hAnsiTheme="minorHAnsi" w:cstheme="minorHAnsi"/>
        </w:rPr>
        <w:t>Ilość punktów =  --------------------------------------------x</w:t>
      </w:r>
      <w:r>
        <w:rPr>
          <w:rFonts w:asciiTheme="minorHAnsi" w:hAnsiTheme="minorHAnsi" w:cstheme="minorHAnsi"/>
        </w:rPr>
        <w:t xml:space="preserve"> </w:t>
      </w:r>
      <w:r w:rsidRPr="00C05B25">
        <w:rPr>
          <w:rFonts w:asciiTheme="minorHAnsi" w:hAnsiTheme="minorHAnsi" w:cstheme="minorHAnsi"/>
        </w:rPr>
        <w:t>60 %</w:t>
      </w:r>
    </w:p>
    <w:p w14:paraId="06B8A7C0" w14:textId="77777777" w:rsidR="00C05B25" w:rsidRPr="00C05B25" w:rsidRDefault="00C05B25" w:rsidP="00C05B25">
      <w:pPr>
        <w:widowControl w:val="0"/>
        <w:autoSpaceDE w:val="0"/>
        <w:autoSpaceDN w:val="0"/>
        <w:adjustRightInd w:val="0"/>
        <w:spacing w:line="269" w:lineRule="auto"/>
        <w:ind w:left="142"/>
        <w:jc w:val="center"/>
        <w:rPr>
          <w:rFonts w:asciiTheme="minorHAnsi" w:hAnsiTheme="minorHAnsi" w:cstheme="minorHAnsi"/>
        </w:rPr>
      </w:pPr>
      <w:r w:rsidRPr="00C05B25">
        <w:rPr>
          <w:rFonts w:asciiTheme="minorHAnsi" w:hAnsiTheme="minorHAnsi" w:cstheme="minorHAnsi"/>
        </w:rPr>
        <w:t>Cena badanej oferty</w:t>
      </w:r>
    </w:p>
    <w:p w14:paraId="2E8E98C7" w14:textId="33815274" w:rsidR="00692234" w:rsidRDefault="00692234" w:rsidP="00C05B25">
      <w:pPr>
        <w:widowControl w:val="0"/>
        <w:autoSpaceDE w:val="0"/>
        <w:autoSpaceDN w:val="0"/>
        <w:adjustRightInd w:val="0"/>
        <w:spacing w:before="120" w:after="120" w:line="269" w:lineRule="auto"/>
        <w:ind w:left="142"/>
        <w:jc w:val="both"/>
        <w:rPr>
          <w:rFonts w:asciiTheme="minorHAnsi" w:hAnsiTheme="minorHAnsi" w:cstheme="minorHAnsi"/>
          <w:bCs/>
        </w:rPr>
      </w:pPr>
      <w:r w:rsidRPr="00C05B25">
        <w:rPr>
          <w:rFonts w:asciiTheme="minorHAnsi" w:hAnsiTheme="minorHAnsi" w:cstheme="minorHAnsi"/>
          <w:b/>
        </w:rPr>
        <w:t>Kryterium: gwarancja na podzespoły mechaniczne, elektryczne i elektroniczne pojazdu</w:t>
      </w:r>
    </w:p>
    <w:p w14:paraId="0ABB3795" w14:textId="4FDC4C61" w:rsidR="009B5DE2" w:rsidRDefault="009B5DE2" w:rsidP="009B5DE2">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r w:rsidRPr="009B5DE2">
        <w:rPr>
          <w:rFonts w:asciiTheme="minorHAnsi" w:hAnsiTheme="minorHAnsi" w:cstheme="minorHAnsi"/>
          <w:bCs/>
        </w:rPr>
        <w:t>Wymagan</w:t>
      </w:r>
      <w:r>
        <w:rPr>
          <w:rFonts w:asciiTheme="minorHAnsi" w:hAnsiTheme="minorHAnsi" w:cstheme="minorHAnsi"/>
          <w:bCs/>
        </w:rPr>
        <w:t>a</w:t>
      </w:r>
      <w:r w:rsidRPr="009B5DE2">
        <w:rPr>
          <w:rFonts w:asciiTheme="minorHAnsi" w:hAnsiTheme="minorHAnsi" w:cstheme="minorHAnsi"/>
          <w:bCs/>
        </w:rPr>
        <w:t xml:space="preserve"> gwarancja na podzespoły mechaniczne, elektryczne i elektroniczne pojazdu wynosi </w:t>
      </w:r>
      <w:r>
        <w:rPr>
          <w:rFonts w:asciiTheme="minorHAnsi" w:hAnsiTheme="minorHAnsi" w:cstheme="minorHAnsi"/>
          <w:bCs/>
        </w:rPr>
        <w:t xml:space="preserve">minimalnie </w:t>
      </w:r>
      <w:r w:rsidRPr="009B5DE2">
        <w:rPr>
          <w:rFonts w:asciiTheme="minorHAnsi" w:hAnsiTheme="minorHAnsi" w:cstheme="minorHAnsi"/>
          <w:bCs/>
        </w:rPr>
        <w:t xml:space="preserve">24 miesiące </w:t>
      </w:r>
    </w:p>
    <w:p w14:paraId="24DC9822" w14:textId="3DC529AB" w:rsidR="00C954BC" w:rsidRPr="00114CBF" w:rsidRDefault="00C954BC" w:rsidP="00C954BC">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bookmarkStart w:id="15" w:name="_Hlk172634930"/>
      <w:r w:rsidRPr="00114CBF">
        <w:rPr>
          <w:rFonts w:asciiTheme="minorHAnsi" w:hAnsiTheme="minorHAnsi" w:cstheme="minorHAnsi"/>
          <w:bCs/>
        </w:rPr>
        <w:t xml:space="preserve">- 24 miesiące bez limitu kilometrów– </w:t>
      </w:r>
      <w:r>
        <w:rPr>
          <w:rFonts w:asciiTheme="minorHAnsi" w:hAnsiTheme="minorHAnsi" w:cstheme="minorHAnsi"/>
          <w:bCs/>
        </w:rPr>
        <w:t xml:space="preserve">0 </w:t>
      </w:r>
      <w:r w:rsidRPr="00114CBF">
        <w:rPr>
          <w:rFonts w:asciiTheme="minorHAnsi" w:hAnsiTheme="minorHAnsi" w:cstheme="minorHAnsi"/>
          <w:bCs/>
        </w:rPr>
        <w:t>punktów</w:t>
      </w:r>
    </w:p>
    <w:p w14:paraId="4A8AA39E" w14:textId="7B298D0E" w:rsidR="00114CBF" w:rsidRDefault="00C954BC" w:rsidP="00114CBF">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r>
        <w:rPr>
          <w:rFonts w:asciiTheme="minorHAnsi" w:hAnsiTheme="minorHAnsi" w:cstheme="minorHAnsi"/>
          <w:bCs/>
        </w:rPr>
        <w:t xml:space="preserve">- </w:t>
      </w:r>
      <w:bookmarkStart w:id="16" w:name="_Hlk166830131"/>
      <w:r w:rsidR="00114CBF" w:rsidRPr="00114CBF">
        <w:rPr>
          <w:rFonts w:asciiTheme="minorHAnsi" w:hAnsiTheme="minorHAnsi" w:cstheme="minorHAnsi"/>
          <w:bCs/>
        </w:rPr>
        <w:t xml:space="preserve">36 miesięcy z limitem </w:t>
      </w:r>
      <w:r>
        <w:rPr>
          <w:rFonts w:asciiTheme="minorHAnsi" w:hAnsiTheme="minorHAnsi" w:cstheme="minorHAnsi"/>
          <w:bCs/>
        </w:rPr>
        <w:t>3</w:t>
      </w:r>
      <w:r w:rsidR="00114CBF" w:rsidRPr="00114CBF">
        <w:rPr>
          <w:rFonts w:asciiTheme="minorHAnsi" w:hAnsiTheme="minorHAnsi" w:cstheme="minorHAnsi"/>
          <w:bCs/>
        </w:rPr>
        <w:t xml:space="preserve">0 000 kilometrów – </w:t>
      </w:r>
      <w:r>
        <w:rPr>
          <w:rFonts w:asciiTheme="minorHAnsi" w:hAnsiTheme="minorHAnsi" w:cstheme="minorHAnsi"/>
          <w:bCs/>
        </w:rPr>
        <w:t xml:space="preserve">15 </w:t>
      </w:r>
      <w:r w:rsidR="00114CBF" w:rsidRPr="00114CBF">
        <w:rPr>
          <w:rFonts w:asciiTheme="minorHAnsi" w:hAnsiTheme="minorHAnsi" w:cstheme="minorHAnsi"/>
          <w:bCs/>
        </w:rPr>
        <w:t>punktów</w:t>
      </w:r>
    </w:p>
    <w:p w14:paraId="57B5F94B" w14:textId="3DCEEC05" w:rsidR="00C954BC" w:rsidRDefault="00C954BC" w:rsidP="00C954BC">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r>
        <w:rPr>
          <w:rFonts w:asciiTheme="minorHAnsi" w:hAnsiTheme="minorHAnsi" w:cstheme="minorHAnsi"/>
          <w:bCs/>
        </w:rPr>
        <w:t>- 48</w:t>
      </w:r>
      <w:r w:rsidRPr="00114CBF">
        <w:rPr>
          <w:rFonts w:asciiTheme="minorHAnsi" w:hAnsiTheme="minorHAnsi" w:cstheme="minorHAnsi"/>
          <w:bCs/>
        </w:rPr>
        <w:t xml:space="preserve"> miesięcy z limitem </w:t>
      </w:r>
      <w:r>
        <w:rPr>
          <w:rFonts w:asciiTheme="minorHAnsi" w:hAnsiTheme="minorHAnsi" w:cstheme="minorHAnsi"/>
          <w:bCs/>
        </w:rPr>
        <w:t>4</w:t>
      </w:r>
      <w:r w:rsidRPr="00114CBF">
        <w:rPr>
          <w:rFonts w:asciiTheme="minorHAnsi" w:hAnsiTheme="minorHAnsi" w:cstheme="minorHAnsi"/>
          <w:bCs/>
        </w:rPr>
        <w:t xml:space="preserve">0 000 kilometrów – </w:t>
      </w:r>
      <w:r>
        <w:rPr>
          <w:rFonts w:asciiTheme="minorHAnsi" w:hAnsiTheme="minorHAnsi" w:cstheme="minorHAnsi"/>
          <w:bCs/>
        </w:rPr>
        <w:t xml:space="preserve">30 </w:t>
      </w:r>
      <w:r w:rsidRPr="00114CBF">
        <w:rPr>
          <w:rFonts w:asciiTheme="minorHAnsi" w:hAnsiTheme="minorHAnsi" w:cstheme="minorHAnsi"/>
          <w:bCs/>
        </w:rPr>
        <w:t>punktów</w:t>
      </w:r>
    </w:p>
    <w:bookmarkEnd w:id="15"/>
    <w:p w14:paraId="03A56745" w14:textId="64D224C3" w:rsidR="009B5DE2" w:rsidRPr="00C05B25" w:rsidRDefault="009B5DE2" w:rsidP="00114CBF">
      <w:pPr>
        <w:widowControl w:val="0"/>
        <w:tabs>
          <w:tab w:val="left" w:pos="142"/>
        </w:tabs>
        <w:autoSpaceDE w:val="0"/>
        <w:autoSpaceDN w:val="0"/>
        <w:adjustRightInd w:val="0"/>
        <w:spacing w:before="120" w:after="120" w:line="269" w:lineRule="auto"/>
        <w:ind w:left="142"/>
        <w:jc w:val="both"/>
        <w:rPr>
          <w:rFonts w:asciiTheme="minorHAnsi" w:hAnsiTheme="minorHAnsi" w:cstheme="minorHAnsi"/>
          <w:bCs/>
        </w:rPr>
      </w:pPr>
      <w:r w:rsidRPr="009B5DE2">
        <w:rPr>
          <w:rFonts w:asciiTheme="minorHAnsi" w:hAnsiTheme="minorHAnsi" w:cstheme="minorHAnsi"/>
          <w:bCs/>
        </w:rPr>
        <w:t xml:space="preserve">Wykonawca ma obowiązek wpisania w Formularzu ofertowym, jaki proponuje </w:t>
      </w:r>
      <w:r>
        <w:rPr>
          <w:rFonts w:asciiTheme="minorHAnsi" w:hAnsiTheme="minorHAnsi" w:cstheme="minorHAnsi"/>
          <w:bCs/>
        </w:rPr>
        <w:t xml:space="preserve">okres gwarancji na </w:t>
      </w:r>
      <w:r w:rsidRPr="009B5DE2">
        <w:rPr>
          <w:rFonts w:asciiTheme="minorHAnsi" w:hAnsiTheme="minorHAnsi" w:cstheme="minorHAnsi"/>
          <w:bCs/>
        </w:rPr>
        <w:t>podzespoły mechaniczne, elektryczne i elektroniczne pojazd</w:t>
      </w:r>
      <w:r>
        <w:rPr>
          <w:rFonts w:asciiTheme="minorHAnsi" w:hAnsiTheme="minorHAnsi" w:cstheme="minorHAnsi"/>
          <w:bCs/>
        </w:rPr>
        <w:t xml:space="preserve">u. </w:t>
      </w:r>
      <w:r w:rsidRPr="009B5DE2">
        <w:rPr>
          <w:rFonts w:asciiTheme="minorHAnsi" w:hAnsiTheme="minorHAnsi" w:cstheme="minorHAnsi"/>
          <w:bCs/>
        </w:rPr>
        <w:t xml:space="preserve">W sytuacji, gdy Wykonawca nie wpisze w Formularzu ofertowym (załącznik nr 1 do SIWZ) </w:t>
      </w:r>
      <w:r>
        <w:rPr>
          <w:rFonts w:asciiTheme="minorHAnsi" w:hAnsiTheme="minorHAnsi" w:cstheme="minorHAnsi"/>
          <w:bCs/>
        </w:rPr>
        <w:t xml:space="preserve">okresu gwarancji na </w:t>
      </w:r>
      <w:r w:rsidRPr="009B5DE2">
        <w:rPr>
          <w:rFonts w:asciiTheme="minorHAnsi" w:hAnsiTheme="minorHAnsi" w:cstheme="minorHAnsi"/>
          <w:bCs/>
        </w:rPr>
        <w:t xml:space="preserve">podzespoły mechaniczne, elektryczne i elektroniczne pojazdu Zamawiający uzna, że </w:t>
      </w:r>
      <w:r w:rsidRPr="009B5DE2">
        <w:rPr>
          <w:rFonts w:asciiTheme="minorHAnsi" w:hAnsiTheme="minorHAnsi" w:cstheme="minorHAnsi"/>
          <w:bCs/>
        </w:rPr>
        <w:lastRenderedPageBreak/>
        <w:t xml:space="preserve">będzie to wymagany </w:t>
      </w:r>
      <w:r>
        <w:rPr>
          <w:rFonts w:asciiTheme="minorHAnsi" w:hAnsiTheme="minorHAnsi" w:cstheme="minorHAnsi"/>
          <w:bCs/>
        </w:rPr>
        <w:t xml:space="preserve">okres gwarancji wynoszący </w:t>
      </w:r>
      <w:r w:rsidRPr="009B5DE2">
        <w:rPr>
          <w:rFonts w:asciiTheme="minorHAnsi" w:hAnsiTheme="minorHAnsi" w:cstheme="minorHAnsi"/>
          <w:bCs/>
        </w:rPr>
        <w:t>24 miesiące lub limit kilometrów</w:t>
      </w:r>
      <w:r w:rsidR="00141391">
        <w:rPr>
          <w:rFonts w:asciiTheme="minorHAnsi" w:hAnsiTheme="minorHAnsi" w:cstheme="minorHAnsi"/>
          <w:bCs/>
        </w:rPr>
        <w:t xml:space="preserve"> 80 000 i więcej</w:t>
      </w:r>
      <w:r w:rsidRPr="009B5DE2">
        <w:rPr>
          <w:rFonts w:asciiTheme="minorHAnsi" w:hAnsiTheme="minorHAnsi" w:cstheme="minorHAnsi"/>
          <w:bCs/>
        </w:rPr>
        <w:t xml:space="preserve"> i w kryterium tym Wykonawca otrzyma 0 punktów. </w:t>
      </w:r>
    </w:p>
    <w:bookmarkEnd w:id="16"/>
    <w:p w14:paraId="07244220" w14:textId="16EDE627" w:rsidR="00692234" w:rsidRPr="00C05B25" w:rsidRDefault="00692234" w:rsidP="00C05B25">
      <w:pPr>
        <w:widowControl w:val="0"/>
        <w:autoSpaceDE w:val="0"/>
        <w:autoSpaceDN w:val="0"/>
        <w:adjustRightInd w:val="0"/>
        <w:spacing w:before="120" w:after="120" w:line="269" w:lineRule="auto"/>
        <w:ind w:left="142"/>
        <w:jc w:val="both"/>
        <w:rPr>
          <w:rFonts w:asciiTheme="minorHAnsi" w:hAnsiTheme="minorHAnsi" w:cstheme="minorHAnsi"/>
          <w:b/>
        </w:rPr>
      </w:pPr>
      <w:r w:rsidRPr="00C05B25">
        <w:rPr>
          <w:rFonts w:asciiTheme="minorHAnsi" w:hAnsiTheme="minorHAnsi" w:cstheme="minorHAnsi"/>
          <w:b/>
        </w:rPr>
        <w:t xml:space="preserve">Kryterium: czas na wykonanie pełnej naprawy gwarancyjnej na podzespoły mechaniczne, elektryczne i elektroniczne pojazdu </w:t>
      </w:r>
    </w:p>
    <w:p w14:paraId="15096AB8" w14:textId="32EF99D3"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Wymagany czas na wykonanie pełnej naprawy gwarancyjnej na podzespoły mechaniczne, elektryczne i elektroniczne pojazdu wynosi maksymalnie do </w:t>
      </w:r>
      <w:r w:rsidR="00C05B25">
        <w:rPr>
          <w:rFonts w:asciiTheme="minorHAnsi" w:hAnsiTheme="minorHAnsi" w:cstheme="minorHAnsi"/>
          <w:bCs/>
        </w:rPr>
        <w:t>20</w:t>
      </w:r>
      <w:r w:rsidRPr="00C05B25">
        <w:rPr>
          <w:rFonts w:asciiTheme="minorHAnsi" w:hAnsiTheme="minorHAnsi" w:cstheme="minorHAnsi"/>
          <w:bCs/>
        </w:rPr>
        <w:t xml:space="preserve"> dni roboczych.</w:t>
      </w:r>
    </w:p>
    <w:p w14:paraId="254FC4F3" w14:textId="37722953"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Ocena oferty na podstawie kryterium czas na wykonanie pełnej naprawy gwarancyjnej na podzespoły mechaniczne, elektryczne i elektroniczne pojazdu zostanie wyliczona według następującego schematu:</w:t>
      </w:r>
    </w:p>
    <w:p w14:paraId="00436949" w14:textId="3EA4E25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20 dni roboczych –  </w:t>
      </w:r>
      <w:r w:rsidR="008C26EF" w:rsidRPr="00C05B25">
        <w:rPr>
          <w:rFonts w:asciiTheme="minorHAnsi" w:hAnsiTheme="minorHAnsi" w:cstheme="minorHAnsi"/>
          <w:bCs/>
        </w:rPr>
        <w:t>0</w:t>
      </w:r>
      <w:r w:rsidRPr="00C05B25">
        <w:rPr>
          <w:rFonts w:asciiTheme="minorHAnsi" w:hAnsiTheme="minorHAnsi" w:cstheme="minorHAnsi"/>
          <w:bCs/>
        </w:rPr>
        <w:t xml:space="preserve"> pkt</w:t>
      </w:r>
    </w:p>
    <w:p w14:paraId="352AC22E" w14:textId="007522FB"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15 dni robocze – </w:t>
      </w:r>
      <w:r w:rsidR="008C26EF" w:rsidRPr="00C05B25">
        <w:rPr>
          <w:rFonts w:asciiTheme="minorHAnsi" w:hAnsiTheme="minorHAnsi" w:cstheme="minorHAnsi"/>
          <w:bCs/>
        </w:rPr>
        <w:t>10</w:t>
      </w:r>
      <w:r w:rsidRPr="00C05B25">
        <w:rPr>
          <w:rFonts w:asciiTheme="minorHAnsi" w:hAnsiTheme="minorHAnsi" w:cstheme="minorHAnsi"/>
          <w:bCs/>
        </w:rPr>
        <w:t xml:space="preserve"> pkt</w:t>
      </w:r>
    </w:p>
    <w:p w14:paraId="690A0A6C" w14:textId="3D8AF224" w:rsidR="00692234" w:rsidRPr="00C05B25" w:rsidRDefault="00692234" w:rsidP="00C05B25">
      <w:pPr>
        <w:widowControl w:val="0"/>
        <w:autoSpaceDE w:val="0"/>
        <w:autoSpaceDN w:val="0"/>
        <w:adjustRightInd w:val="0"/>
        <w:spacing w:before="120" w:after="120" w:line="269" w:lineRule="auto"/>
        <w:ind w:left="142"/>
        <w:jc w:val="both"/>
        <w:rPr>
          <w:rFonts w:asciiTheme="minorHAnsi" w:hAnsiTheme="minorHAnsi" w:cstheme="minorHAnsi"/>
          <w:bCs/>
        </w:rPr>
      </w:pPr>
      <w:r w:rsidRPr="00C05B25">
        <w:rPr>
          <w:rFonts w:asciiTheme="minorHAnsi" w:hAnsiTheme="minorHAnsi" w:cstheme="minorHAnsi"/>
          <w:bCs/>
        </w:rPr>
        <w:t>Wykonawca ma obowiązek wpisania w Formularzu ofertowym, jaki proponuje czas na wykonanie pełnej naprawy gwarancyjnej na podzespoły mechaniczne, elektryczne i elektroniczne pojazdu: 15</w:t>
      </w:r>
      <w:r w:rsidR="00C05B25" w:rsidRPr="00C05B25">
        <w:rPr>
          <w:rFonts w:asciiTheme="minorHAnsi" w:hAnsiTheme="minorHAnsi" w:cstheme="minorHAnsi"/>
          <w:bCs/>
        </w:rPr>
        <w:t xml:space="preserve"> lub</w:t>
      </w:r>
      <w:r w:rsidRPr="00C05B25">
        <w:rPr>
          <w:rFonts w:asciiTheme="minorHAnsi" w:hAnsiTheme="minorHAnsi" w:cstheme="minorHAnsi"/>
          <w:bCs/>
        </w:rPr>
        <w:t xml:space="preserve"> 20 dni. W sytuacji, gdy Wykonawca nie wpisze w Formularzu ofertowym (załącznik nr 1 do SWZ) czasu na wykonanie pełnej naprawy gwarancyjnej na podzespoły mechaniczne, elektryczne i elektroniczne pojazdu  Zamawiający uzna, że będzie to wymagany czas reakcji wynoszący 20 dni i w kryterium tym Wykonawca otrzyma 0 punktów. Z kolei wpisanie czasu na wykonanie pełnej naprawy gwarancyjnej na podzespoły mechaniczne, elektryczne i elektroniczne pojazdu krótszego niż 1</w:t>
      </w:r>
      <w:r w:rsidR="00C05B25" w:rsidRPr="00C05B25">
        <w:rPr>
          <w:rFonts w:asciiTheme="minorHAnsi" w:hAnsiTheme="minorHAnsi" w:cstheme="minorHAnsi"/>
          <w:bCs/>
        </w:rPr>
        <w:t>5</w:t>
      </w:r>
      <w:r w:rsidRPr="00C05B25">
        <w:rPr>
          <w:rFonts w:asciiTheme="minorHAnsi" w:hAnsiTheme="minorHAnsi" w:cstheme="minorHAnsi"/>
          <w:bCs/>
        </w:rPr>
        <w:t xml:space="preserve"> dni spowoduje uznanie, że zaoferowano czas krótszy, ale punktacja przyznana zostanie jak dla czasu reakcji 1</w:t>
      </w:r>
      <w:r w:rsidR="00C05B25" w:rsidRPr="00C05B25">
        <w:rPr>
          <w:rFonts w:asciiTheme="minorHAnsi" w:hAnsiTheme="minorHAnsi" w:cstheme="minorHAnsi"/>
          <w:bCs/>
        </w:rPr>
        <w:t>5</w:t>
      </w:r>
      <w:r w:rsidRPr="00C05B25">
        <w:rPr>
          <w:rFonts w:asciiTheme="minorHAnsi" w:hAnsiTheme="minorHAnsi" w:cstheme="minorHAnsi"/>
          <w:bCs/>
        </w:rPr>
        <w:t xml:space="preserve"> dni.</w:t>
      </w:r>
    </w:p>
    <w:p w14:paraId="413EC54C"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 xml:space="preserve">Za najkorzystniejszą zostanie uznana oferta Wykonawcy, który spełni wszystkie postawione w niniejszej SIWZ warunki oraz uzyska łącznie największą liczbę punktów ( P) stanowiących sumę punktów przyznanych w ramach każdego z podanych kryteriów, wyliczoną zgodnie ze wzorem: </w:t>
      </w:r>
    </w:p>
    <w:p w14:paraId="2023DC50" w14:textId="3EBA6378"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P= C+G+S</w:t>
      </w:r>
    </w:p>
    <w:p w14:paraId="1AC7AB87"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Gdzie:</w:t>
      </w:r>
    </w:p>
    <w:p w14:paraId="790C11F0"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C - liczba punktów przyznanych ofercie ocenionej w kryterium „cena”,</w:t>
      </w:r>
    </w:p>
    <w:p w14:paraId="5F19115B" w14:textId="77777777" w:rsidR="00692234" w:rsidRPr="00C05B25"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G - liczba punktów przyznanych ofercie ocenionej w kryterium „gwarancja na podzespoły mechaniczne, elektryczne i elektroniczne pojazdu”</w:t>
      </w:r>
    </w:p>
    <w:p w14:paraId="4131C308" w14:textId="77777777" w:rsidR="00692234" w:rsidRPr="00692234" w:rsidRDefault="00692234" w:rsidP="00C05B25">
      <w:pPr>
        <w:widowControl w:val="0"/>
        <w:autoSpaceDE w:val="0"/>
        <w:autoSpaceDN w:val="0"/>
        <w:adjustRightInd w:val="0"/>
        <w:spacing w:before="120" w:after="120" w:line="269" w:lineRule="auto"/>
        <w:ind w:left="142"/>
        <w:rPr>
          <w:rFonts w:asciiTheme="minorHAnsi" w:hAnsiTheme="minorHAnsi" w:cstheme="minorHAnsi"/>
          <w:bCs/>
        </w:rPr>
      </w:pPr>
      <w:r w:rsidRPr="00C05B25">
        <w:rPr>
          <w:rFonts w:asciiTheme="minorHAnsi" w:hAnsiTheme="minorHAnsi" w:cstheme="minorHAnsi"/>
          <w:bCs/>
        </w:rPr>
        <w:t>S - liczba punktów przyznanych ofercie ocenionej w kryterium „czas na wykonanie pełnej naprawy gwarancyjnej na podzespoły mechaniczne, elektryczne i elektroniczne pojazdu”</w:t>
      </w:r>
    </w:p>
    <w:p w14:paraId="0828F199" w14:textId="04F6E79B"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Jeżeli oferty otrzymały taką samą ocenę w kryterium o najwyższej wadze, Zamawiający wybiera ofertę z najniższą ceną lub najniższym kosztem.</w:t>
      </w:r>
    </w:p>
    <w:p w14:paraId="3115B157" w14:textId="67BF82D4"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 xml:space="preserve">Jeżeli nie można dokonać wyboru oferty w sposób, o którym mowa w ust. 3, Zamawiający wzywa Wykonawców, którzy złożyli te oferty, do złożenia w terminie określonym przez </w:t>
      </w:r>
      <w:r w:rsidRPr="00D02F7B">
        <w:rPr>
          <w:rFonts w:asciiTheme="minorHAnsi" w:hAnsiTheme="minorHAnsi" w:cstheme="minorHAnsi"/>
          <w:bCs/>
        </w:rPr>
        <w:lastRenderedPageBreak/>
        <w:t>zamawiającego ofert dodatkowych zawierających nową cenę lub koszt</w:t>
      </w:r>
      <w:r w:rsidR="00D02F7B">
        <w:rPr>
          <w:rFonts w:asciiTheme="minorHAnsi" w:hAnsiTheme="minorHAnsi" w:cstheme="minorHAnsi"/>
          <w:bCs/>
        </w:rPr>
        <w:t>.</w:t>
      </w:r>
    </w:p>
    <w:p w14:paraId="28411C4A" w14:textId="64530583"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E719DF" w14:textId="6D48A522" w:rsidR="002A4AF7"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Zamawiający wybiera najkorzystniejszą ofertę w terminie związania ofertą określonym w SWZ.</w:t>
      </w:r>
    </w:p>
    <w:p w14:paraId="10D87BCC" w14:textId="77777777" w:rsidR="002A4AF7" w:rsidRPr="00D02F7B" w:rsidRDefault="002A4AF7" w:rsidP="00D02F7B">
      <w:pPr>
        <w:pStyle w:val="Akapitzlist"/>
        <w:widowControl w:val="0"/>
        <w:numPr>
          <w:ilvl w:val="1"/>
          <w:numId w:val="22"/>
        </w:numPr>
        <w:autoSpaceDE w:val="0"/>
        <w:autoSpaceDN w:val="0"/>
        <w:adjustRightInd w:val="0"/>
        <w:spacing w:line="276" w:lineRule="auto"/>
        <w:ind w:left="142"/>
        <w:jc w:val="both"/>
        <w:rPr>
          <w:rFonts w:asciiTheme="minorHAnsi" w:hAnsiTheme="minorHAnsi" w:cstheme="minorHAnsi"/>
          <w:bCs/>
        </w:rPr>
      </w:pPr>
      <w:r w:rsidRPr="00D02F7B">
        <w:rPr>
          <w:rFonts w:asciiTheme="minorHAnsi" w:hAnsiTheme="minorHAnsi" w:cstheme="minorHAnsi"/>
          <w:bCs/>
        </w:rPr>
        <w:t>Zamawiający poprawi w ofercie:</w:t>
      </w:r>
    </w:p>
    <w:p w14:paraId="5C11F748"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29F8F1ED" w:rsidR="002A4AF7" w:rsidRPr="00D02F7B" w:rsidRDefault="002A4AF7" w:rsidP="00D02F7B">
      <w:pPr>
        <w:pStyle w:val="Akapitzlist"/>
        <w:widowControl w:val="0"/>
        <w:numPr>
          <w:ilvl w:val="1"/>
          <w:numId w:val="22"/>
        </w:numPr>
        <w:autoSpaceDE w:val="0"/>
        <w:autoSpaceDN w:val="0"/>
        <w:adjustRightInd w:val="0"/>
        <w:spacing w:after="240" w:line="276" w:lineRule="auto"/>
        <w:ind w:left="142"/>
        <w:jc w:val="both"/>
        <w:rPr>
          <w:rFonts w:asciiTheme="minorHAnsi" w:hAnsiTheme="minorHAnsi" w:cstheme="minorHAnsi"/>
          <w:bCs/>
        </w:rPr>
      </w:pPr>
      <w:r w:rsidRPr="00D02F7B">
        <w:rPr>
          <w:rFonts w:asciiTheme="minorHAnsi" w:hAnsiTheme="minorHAnsi" w:cstheme="minorHAnsi"/>
          <w:bCs/>
        </w:rPr>
        <w:t>W przypadku, o którym mowa w rozdziale XII ust. 7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1F16CBF0" w14:textId="0C55DB83" w:rsidR="00CE7C27" w:rsidRPr="002A4AF7" w:rsidRDefault="00CE7C27" w:rsidP="00C72B89">
      <w:pPr>
        <w:autoSpaceDE w:val="0"/>
        <w:autoSpaceDN w:val="0"/>
        <w:spacing w:after="240" w:line="276" w:lineRule="auto"/>
        <w:jc w:val="both"/>
        <w:rPr>
          <w:rFonts w:asciiTheme="minorHAnsi" w:hAnsiTheme="minorHAnsi" w:cstheme="minorHAnsi"/>
        </w:rPr>
      </w:pPr>
      <w:r w:rsidRPr="00CE7C27">
        <w:rPr>
          <w:rFonts w:asciiTheme="minorHAnsi" w:hAnsiTheme="minorHAnsi" w:cstheme="minorHAnsi"/>
        </w:rPr>
        <w:t>Zamawiający nie wymaga wniesienia wadium.</w:t>
      </w:r>
    </w:p>
    <w:p w14:paraId="1D577386" w14:textId="45C17315" w:rsidR="007517DE" w:rsidRPr="00C72B89" w:rsidRDefault="007517DE" w:rsidP="00C72B89">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4E2B6FD5" w14:textId="35094E79" w:rsidR="00C72B89" w:rsidRPr="00C72B89" w:rsidRDefault="00C72B89" w:rsidP="00C72B89">
      <w:pPr>
        <w:spacing w:line="276" w:lineRule="auto"/>
        <w:ind w:left="-11"/>
        <w:jc w:val="both"/>
        <w:rPr>
          <w:rFonts w:asciiTheme="minorHAnsi" w:eastAsiaTheme="majorEastAsia" w:hAnsiTheme="minorHAnsi" w:cstheme="minorHAnsi"/>
          <w:lang w:eastAsia="en-US"/>
        </w:rPr>
      </w:pPr>
      <w:r w:rsidRPr="00C72B89">
        <w:rPr>
          <w:rFonts w:asciiTheme="minorHAnsi" w:eastAsiaTheme="majorEastAsia" w:hAnsiTheme="minorHAnsi" w:cstheme="minorHAnsi"/>
          <w:lang w:eastAsia="en-US"/>
        </w:rPr>
        <w:t>Zamawiający nie wymaga wniesienia zabezpieczenia należytego wykonania umowy</w:t>
      </w:r>
    </w:p>
    <w:p w14:paraId="0C607EEC" w14:textId="4EF48B25" w:rsidR="007517DE" w:rsidRPr="002A4AF7" w:rsidRDefault="007517DE"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BE6E7CF"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EF456A">
        <w:rPr>
          <w:rFonts w:asciiTheme="minorHAnsi" w:hAnsiTheme="minorHAnsi" w:cstheme="minorHAnsi"/>
          <w:b/>
          <w:bCs/>
        </w:rPr>
        <w:t>6</w:t>
      </w:r>
      <w:r w:rsidRPr="002A4AF7">
        <w:rPr>
          <w:rFonts w:asciiTheme="minorHAnsi" w:hAnsiTheme="minorHAnsi" w:cstheme="minorHAnsi"/>
          <w:b/>
          <w:bCs/>
        </w:rPr>
        <w:t xml:space="preserve"> do SWZ</w:t>
      </w:r>
      <w:r w:rsidR="00AE6275">
        <w:rPr>
          <w:rFonts w:asciiTheme="minorHAnsi" w:hAnsiTheme="minorHAnsi" w:cstheme="minorHAnsi"/>
          <w:b/>
          <w:bCs/>
        </w:rPr>
        <w:t>.</w:t>
      </w:r>
    </w:p>
    <w:p w14:paraId="050D22A9"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5693FBE3"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B15C99">
        <w:rPr>
          <w:rFonts w:asciiTheme="minorHAnsi" w:hAnsiTheme="minorHAnsi" w:cstheme="minorHAnsi"/>
        </w:rPr>
        <w:t>wymienionych w § 1</w:t>
      </w:r>
      <w:r w:rsidR="00B15C99" w:rsidRPr="00B15C99">
        <w:rPr>
          <w:rFonts w:asciiTheme="minorHAnsi" w:hAnsiTheme="minorHAnsi" w:cstheme="minorHAnsi"/>
        </w:rPr>
        <w:t>2</w:t>
      </w:r>
      <w:r w:rsidR="001613B7" w:rsidRPr="00B15C99">
        <w:rPr>
          <w:rFonts w:asciiTheme="minorHAnsi" w:hAnsiTheme="minorHAnsi" w:cstheme="minorHAnsi"/>
        </w:rPr>
        <w:t xml:space="preserve"> </w:t>
      </w:r>
      <w:r w:rsidRPr="00B15C99">
        <w:rPr>
          <w:rFonts w:asciiTheme="minorHAnsi" w:hAnsiTheme="minorHAnsi" w:cstheme="minorHAnsi"/>
        </w:rPr>
        <w:t>projektowanych postanowień</w:t>
      </w:r>
      <w:r w:rsidRPr="002A4AF7">
        <w:rPr>
          <w:rFonts w:asciiTheme="minorHAnsi" w:hAnsiTheme="minorHAnsi" w:cstheme="minorHAnsi"/>
        </w:rPr>
        <w:t xml:space="preserve"> umowy.</w:t>
      </w:r>
    </w:p>
    <w:p w14:paraId="5F844140"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122637">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 xml:space="preserve">wyborze najkorzystniejszej oferty, podając nazwę albo imię i nazwisko, siedzibę albo miejsce zamieszkania, jeżeli jest miejscem wykonywania działalności Wykonawcy, </w:t>
      </w:r>
      <w:r w:rsidRPr="002A4AF7">
        <w:rPr>
          <w:rFonts w:asciiTheme="minorHAnsi" w:hAnsiTheme="minorHAnsi" w:cstheme="minorHAnsi"/>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122637">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7"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122637">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55578594" w14:textId="77777777" w:rsidR="00CA287D" w:rsidRPr="00CA287D" w:rsidRDefault="00CA287D" w:rsidP="00122637">
      <w:pPr>
        <w:pStyle w:val="Akapitzlist"/>
        <w:numPr>
          <w:ilvl w:val="0"/>
          <w:numId w:val="37"/>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7"/>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Odwołanie wnosi się do Prezesa Krajowej Izby Odwoławczej w formie pisemnej albo w formie elektronicznej albo w postaci elektronicznej opatrzone podpisem zaufanym.</w:t>
      </w:r>
    </w:p>
    <w:p w14:paraId="2266D68F" w14:textId="1D806BB3" w:rsidR="00CA287D" w:rsidRP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122637">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B14611E" w14:textId="29B38289" w:rsidR="005C4676" w:rsidRPr="002D7063" w:rsidRDefault="002D7063"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2D7063">
        <w:rPr>
          <w:rFonts w:asciiTheme="minorHAnsi" w:eastAsiaTheme="minorEastAsia" w:hAnsiTheme="minorHAnsi" w:cstheme="minorHAnsi"/>
          <w:noProof/>
        </w:rPr>
        <w:t xml:space="preserve">Administratorem Pani/Pana danych osobowych jest Gminny Ośrodek Kultury w Komornikach,  z siedzibą przy ul. Kościelnej 37, 62-052 Komorniki, z administratorem można się skontaktować poprzez adres </w:t>
      </w:r>
      <w:hyperlink r:id="rId11" w:tgtFrame="_blank" w:history="1">
        <w:r w:rsidRPr="002D7063">
          <w:rPr>
            <w:rStyle w:val="Hipercze"/>
            <w:rFonts w:asciiTheme="minorHAnsi" w:eastAsiaTheme="minorEastAsia" w:hAnsiTheme="minorHAnsi" w:cstheme="minorHAnsi"/>
            <w:noProof/>
          </w:rPr>
          <w:t>email:biuro@gokkomorniki.pl</w:t>
        </w:r>
      </w:hyperlink>
      <w:r w:rsidRPr="002D7063">
        <w:rPr>
          <w:rFonts w:asciiTheme="minorHAnsi" w:eastAsiaTheme="minorEastAsia" w:hAnsiTheme="minorHAnsi" w:cstheme="minorHAnsi"/>
          <w:noProof/>
        </w:rPr>
        <w:t>, bądź dzwoniąc na nr tel. 618 107 449.</w:t>
      </w:r>
      <w:r w:rsidR="005C4676" w:rsidRPr="002D7063">
        <w:rPr>
          <w:rFonts w:asciiTheme="minorHAnsi" w:hAnsiTheme="minorHAnsi" w:cstheme="minorHAnsi"/>
          <w:bCs/>
          <w:iCs/>
        </w:rPr>
        <w:t>;</w:t>
      </w:r>
    </w:p>
    <w:p w14:paraId="67DEA2D9"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w:t>
      </w:r>
      <w:r w:rsidRPr="00A867FB">
        <w:rPr>
          <w:rFonts w:asciiTheme="minorHAnsi" w:hAnsiTheme="minorHAnsi" w:cstheme="minorHAnsi"/>
          <w:bCs/>
          <w:iCs/>
        </w:rPr>
        <w:lastRenderedPageBreak/>
        <w:t xml:space="preserve">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122637">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932DB3">
      <w:pPr>
        <w:pStyle w:val="Tekstpodstawowy"/>
        <w:numPr>
          <w:ilvl w:val="0"/>
          <w:numId w:val="41"/>
        </w:numPr>
        <w:spacing w:after="36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6B09E209" w:rsidR="00713903" w:rsidRDefault="005C4676" w:rsidP="00932DB3">
      <w:pPr>
        <w:spacing w:after="48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0944CDFF" w:rsidR="00740CBB" w:rsidRPr="008432AD" w:rsidRDefault="00740CBB" w:rsidP="008432AD">
      <w:pPr>
        <w:pStyle w:val="Akapitzlist"/>
        <w:numPr>
          <w:ilvl w:val="0"/>
          <w:numId w:val="22"/>
        </w:numPr>
        <w:spacing w:after="160" w:line="259" w:lineRule="auto"/>
        <w:rPr>
          <w:rFonts w:asciiTheme="minorHAnsi" w:eastAsiaTheme="majorEastAsia" w:hAnsiTheme="minorHAnsi" w:cstheme="minorHAnsi"/>
          <w:b/>
          <w:bCs/>
          <w:lang w:eastAsia="en-US"/>
        </w:rPr>
      </w:pPr>
      <w:r w:rsidRPr="008432AD">
        <w:rPr>
          <w:rFonts w:asciiTheme="minorHAnsi" w:hAnsiTheme="minorHAnsi" w:cstheme="minorHAnsi"/>
          <w:b/>
          <w:bCs/>
        </w:rPr>
        <w:t>POZOSTAŁE INFORMACJE</w:t>
      </w:r>
    </w:p>
    <w:p w14:paraId="069993AA" w14:textId="5E7C11FF"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5AEC70DC"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w:t>
      </w:r>
      <w:r w:rsidR="00AE6275">
        <w:rPr>
          <w:rFonts w:asciiTheme="minorHAnsi" w:hAnsiTheme="minorHAnsi" w:cstheme="minorHAnsi"/>
        </w:rPr>
        <w:t xml:space="preserve"> nie</w:t>
      </w:r>
      <w:r w:rsidRPr="00AC646B">
        <w:rPr>
          <w:rFonts w:asciiTheme="minorHAnsi" w:hAnsiTheme="minorHAnsi" w:cstheme="minorHAnsi"/>
        </w:rPr>
        <w:t xml:space="preserve"> przewiduje obowiąz</w:t>
      </w:r>
      <w:r w:rsidR="001106B1">
        <w:rPr>
          <w:rFonts w:asciiTheme="minorHAnsi" w:hAnsiTheme="minorHAnsi" w:cstheme="minorHAnsi"/>
        </w:rPr>
        <w:t>k</w:t>
      </w:r>
      <w:r w:rsidR="00AE6275">
        <w:rPr>
          <w:rFonts w:asciiTheme="minorHAnsi" w:hAnsiTheme="minorHAnsi" w:cstheme="minorHAnsi"/>
        </w:rPr>
        <w:t>u</w:t>
      </w:r>
      <w:r w:rsidRPr="00AC646B">
        <w:rPr>
          <w:rFonts w:asciiTheme="minorHAnsi" w:hAnsiTheme="minorHAnsi" w:cstheme="minorHAnsi"/>
        </w:rPr>
        <w:t xml:space="preserve"> odbycia przez Wykonawcę wizji lokalnej oraz sprawdzenia przez Wykonawcę dokumentów niezbędnych do realizacji zamówienia dostępnych na miejscu u Zamawiającego.</w:t>
      </w:r>
    </w:p>
    <w:p w14:paraId="61F999BB" w14:textId="3BB28CC7"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BCF7480"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0B533E7"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2952A36"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2A3CB592"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760E7641" w:rsidR="005C4676"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3CDDDA4C"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093E6EB2"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 xml:space="preserve">Wykaz </w:t>
      </w:r>
      <w:r w:rsidR="00EB12BE">
        <w:rPr>
          <w:rFonts w:cstheme="minorHAnsi"/>
          <w:szCs w:val="24"/>
        </w:rPr>
        <w:t>dostaw</w:t>
      </w:r>
    </w:p>
    <w:p w14:paraId="225C7245" w14:textId="77777777" w:rsidR="00AC646B" w:rsidRPr="00CB3DC7" w:rsidRDefault="00AC646B" w:rsidP="00122637">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70C76791" w:rsidR="00AC646B" w:rsidRDefault="00AC646B" w:rsidP="00122637">
      <w:pPr>
        <w:pStyle w:val="pkt"/>
        <w:numPr>
          <w:ilvl w:val="6"/>
          <w:numId w:val="37"/>
        </w:numPr>
        <w:spacing w:before="0" w:after="0" w:line="276" w:lineRule="auto"/>
        <w:ind w:left="425" w:hanging="357"/>
        <w:rPr>
          <w:rFonts w:cstheme="minorHAnsi"/>
          <w:szCs w:val="24"/>
        </w:rPr>
      </w:pPr>
      <w:r w:rsidRPr="00CB3DC7">
        <w:rPr>
          <w:rFonts w:cstheme="minorHAnsi"/>
          <w:szCs w:val="24"/>
        </w:rPr>
        <w:t>Projektowane postanowienia umowy</w:t>
      </w:r>
      <w:r w:rsidR="0094514D">
        <w:rPr>
          <w:rFonts w:cstheme="minorHAnsi"/>
          <w:szCs w:val="24"/>
        </w:rPr>
        <w:t xml:space="preserve"> wraz z załącznikami.</w:t>
      </w:r>
    </w:p>
    <w:p w14:paraId="56814583" w14:textId="614C33D3" w:rsidR="00CB3DC7" w:rsidRPr="00890F21" w:rsidRDefault="00CB3DC7" w:rsidP="0012263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0D811401" w14:textId="332A6863" w:rsidR="00FF0A80" w:rsidRDefault="00FF0A80" w:rsidP="00C92F80">
      <w:pPr>
        <w:pStyle w:val="pkt"/>
        <w:spacing w:after="1080"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sidR="00C92F80">
        <w:rPr>
          <w:rFonts w:cstheme="minorHAnsi"/>
          <w:szCs w:val="24"/>
        </w:rPr>
        <w:t xml:space="preserve"> Przemysław Nowak</w:t>
      </w:r>
    </w:p>
    <w:p w14:paraId="2C273061" w14:textId="7CF373E7" w:rsidR="00FF0A80" w:rsidRDefault="00C92F80" w:rsidP="00C92F80">
      <w:pPr>
        <w:pStyle w:val="pkt"/>
        <w:spacing w:after="120" w:line="240" w:lineRule="auto"/>
        <w:ind w:left="0" w:firstLine="0"/>
        <w:rPr>
          <w:rFonts w:cstheme="minorHAnsi"/>
          <w:szCs w:val="24"/>
        </w:rPr>
      </w:pPr>
      <w:r w:rsidRPr="00DB7801">
        <w:rPr>
          <w:rFonts w:cstheme="minorHAnsi"/>
          <w:sz w:val="20"/>
          <w:szCs w:val="20"/>
        </w:rPr>
        <w:t>data</w:t>
      </w:r>
      <w:r>
        <w:rPr>
          <w:rFonts w:cstheme="minorHAnsi"/>
          <w:sz w:val="20"/>
          <w:szCs w:val="20"/>
        </w:rPr>
        <w:t xml:space="preserve"> </w:t>
      </w:r>
      <w:r w:rsidRPr="00DB7801">
        <w:rPr>
          <w:rFonts w:cstheme="minorHAnsi"/>
          <w:sz w:val="20"/>
          <w:szCs w:val="20"/>
        </w:rPr>
        <w:t>i podpis</w:t>
      </w:r>
      <w:r w:rsidRPr="006A4978">
        <w:rPr>
          <w:rFonts w:cstheme="minorHAnsi"/>
          <w:szCs w:val="24"/>
        </w:rPr>
        <w:t xml:space="preserve"> </w:t>
      </w:r>
      <w:r w:rsidR="00FF0A80" w:rsidRPr="006A4978">
        <w:rPr>
          <w:rFonts w:cstheme="minorHAnsi"/>
          <w:szCs w:val="24"/>
        </w:rPr>
        <w:t>____________________</w:t>
      </w:r>
      <w:r w:rsidR="00FF0A80">
        <w:rPr>
          <w:rFonts w:cstheme="minorHAnsi"/>
          <w:szCs w:val="24"/>
        </w:rPr>
        <w:t>_____________</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1F234F">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DCA8" w14:textId="77777777" w:rsidR="00E207E3" w:rsidRDefault="00E207E3" w:rsidP="006A6065">
      <w:r>
        <w:separator/>
      </w:r>
    </w:p>
  </w:endnote>
  <w:endnote w:type="continuationSeparator" w:id="0">
    <w:p w14:paraId="4C77DA32" w14:textId="77777777" w:rsidR="00E207E3" w:rsidRDefault="00E207E3"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F7B0" w14:textId="77777777" w:rsidR="0057301C" w:rsidRDefault="005730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9072" w14:textId="77777777" w:rsidR="0057301C" w:rsidRDefault="005730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8364B" w14:textId="77777777" w:rsidR="00E207E3" w:rsidRDefault="00E207E3" w:rsidP="006A6065">
      <w:r>
        <w:separator/>
      </w:r>
    </w:p>
  </w:footnote>
  <w:footnote w:type="continuationSeparator" w:id="0">
    <w:p w14:paraId="15ABC29F" w14:textId="77777777" w:rsidR="00E207E3" w:rsidRDefault="00E207E3"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4F5B" w14:textId="77777777" w:rsidR="0057301C" w:rsidRDefault="005730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0B78" w14:textId="77777777" w:rsidR="0057301C" w:rsidRDefault="005730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A177" w14:textId="7A00C763" w:rsidR="001F234F" w:rsidRDefault="001F234F" w:rsidP="001C256F">
    <w:pP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DAD"/>
    <w:multiLevelType w:val="multilevel"/>
    <w:tmpl w:val="0532C7C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67EAA"/>
    <w:multiLevelType w:val="hybridMultilevel"/>
    <w:tmpl w:val="6084140A"/>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5">
      <w:start w:val="1"/>
      <w:numFmt w:val="upperLetter"/>
      <w:lvlText w:val="%6."/>
      <w:lvlJc w:val="left"/>
      <w:pPr>
        <w:ind w:left="4784" w:hanging="36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FCEEDD8C"/>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43615A0"/>
    <w:multiLevelType w:val="hybridMultilevel"/>
    <w:tmpl w:val="5AA007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E8F10D7"/>
    <w:multiLevelType w:val="hybridMultilevel"/>
    <w:tmpl w:val="C9C4DBB0"/>
    <w:lvl w:ilvl="0" w:tplc="775213A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D6C26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A1F3DD3"/>
    <w:multiLevelType w:val="hybridMultilevel"/>
    <w:tmpl w:val="F2AE9C9C"/>
    <w:lvl w:ilvl="0" w:tplc="87D6C7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3A4934"/>
    <w:multiLevelType w:val="hybridMultilevel"/>
    <w:tmpl w:val="8E5622B4"/>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0"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1BB4B09"/>
    <w:multiLevelType w:val="hybridMultilevel"/>
    <w:tmpl w:val="AF340C8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94F12"/>
    <w:multiLevelType w:val="multilevel"/>
    <w:tmpl w:val="A16C556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0"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AD0BE7"/>
    <w:multiLevelType w:val="hybridMultilevel"/>
    <w:tmpl w:val="AF340C8E"/>
    <w:lvl w:ilvl="0" w:tplc="12941E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4676C06"/>
    <w:multiLevelType w:val="hybridMultilevel"/>
    <w:tmpl w:val="CD549376"/>
    <w:lvl w:ilvl="0" w:tplc="99A0277A">
      <w:start w:val="1"/>
      <w:numFmt w:val="bullet"/>
      <w:lvlText w:val=""/>
      <w:lvlJc w:val="left"/>
      <w:pPr>
        <w:ind w:left="1440" w:hanging="360"/>
      </w:pPr>
      <w:rPr>
        <w:rFonts w:ascii="Symbol" w:hAnsi="Symbol"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787FD2"/>
    <w:multiLevelType w:val="hybridMultilevel"/>
    <w:tmpl w:val="39FE5880"/>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3"/>
  </w:num>
  <w:num w:numId="2" w16cid:durableId="2076734665">
    <w:abstractNumId w:val="30"/>
  </w:num>
  <w:num w:numId="3" w16cid:durableId="880017669">
    <w:abstractNumId w:val="35"/>
  </w:num>
  <w:num w:numId="4" w16cid:durableId="2013338083">
    <w:abstractNumId w:val="17"/>
  </w:num>
  <w:num w:numId="5" w16cid:durableId="712120823">
    <w:abstractNumId w:val="39"/>
  </w:num>
  <w:num w:numId="6" w16cid:durableId="1727874765">
    <w:abstractNumId w:val="7"/>
  </w:num>
  <w:num w:numId="7" w16cid:durableId="877745999">
    <w:abstractNumId w:val="33"/>
  </w:num>
  <w:num w:numId="8" w16cid:durableId="40792067">
    <w:abstractNumId w:val="25"/>
  </w:num>
  <w:num w:numId="9" w16cid:durableId="1928659892">
    <w:abstractNumId w:val="13"/>
  </w:num>
  <w:num w:numId="10" w16cid:durableId="2030175887">
    <w:abstractNumId w:val="38"/>
  </w:num>
  <w:num w:numId="11" w16cid:durableId="36396149">
    <w:abstractNumId w:val="3"/>
  </w:num>
  <w:num w:numId="12" w16cid:durableId="2029212138">
    <w:abstractNumId w:val="37"/>
  </w:num>
  <w:num w:numId="13" w16cid:durableId="2099447494">
    <w:abstractNumId w:val="22"/>
  </w:num>
  <w:num w:numId="14" w16cid:durableId="1149708825">
    <w:abstractNumId w:val="31"/>
  </w:num>
  <w:num w:numId="15" w16cid:durableId="635455684">
    <w:abstractNumId w:val="15"/>
  </w:num>
  <w:num w:numId="16" w16cid:durableId="2088337299">
    <w:abstractNumId w:val="40"/>
  </w:num>
  <w:num w:numId="17" w16cid:durableId="905412197">
    <w:abstractNumId w:val="16"/>
  </w:num>
  <w:num w:numId="18" w16cid:durableId="694771568">
    <w:abstractNumId w:val="0"/>
  </w:num>
  <w:num w:numId="19" w16cid:durableId="92212620">
    <w:abstractNumId w:val="47"/>
  </w:num>
  <w:num w:numId="20" w16cid:durableId="1253470376">
    <w:abstractNumId w:val="9"/>
  </w:num>
  <w:num w:numId="21" w16cid:durableId="38744015">
    <w:abstractNumId w:val="27"/>
  </w:num>
  <w:num w:numId="22" w16cid:durableId="778330035">
    <w:abstractNumId w:val="49"/>
  </w:num>
  <w:num w:numId="23" w16cid:durableId="1027876650">
    <w:abstractNumId w:val="21"/>
  </w:num>
  <w:num w:numId="24" w16cid:durableId="675570919">
    <w:abstractNumId w:val="32"/>
  </w:num>
  <w:num w:numId="25" w16cid:durableId="946502200">
    <w:abstractNumId w:val="50"/>
  </w:num>
  <w:num w:numId="26" w16cid:durableId="160123552">
    <w:abstractNumId w:val="12"/>
  </w:num>
  <w:num w:numId="27" w16cid:durableId="1506894852">
    <w:abstractNumId w:val="19"/>
  </w:num>
  <w:num w:numId="28" w16cid:durableId="1308049351">
    <w:abstractNumId w:val="41"/>
  </w:num>
  <w:num w:numId="29" w16cid:durableId="1191064499">
    <w:abstractNumId w:val="18"/>
  </w:num>
  <w:num w:numId="30" w16cid:durableId="1026718188">
    <w:abstractNumId w:val="44"/>
  </w:num>
  <w:num w:numId="31" w16cid:durableId="2021807359">
    <w:abstractNumId w:val="42"/>
  </w:num>
  <w:num w:numId="32" w16cid:durableId="603414807">
    <w:abstractNumId w:val="48"/>
  </w:num>
  <w:num w:numId="33" w16cid:durableId="2053536218">
    <w:abstractNumId w:val="46"/>
  </w:num>
  <w:num w:numId="34" w16cid:durableId="1298992679">
    <w:abstractNumId w:val="24"/>
  </w:num>
  <w:num w:numId="35" w16cid:durableId="1918902528">
    <w:abstractNumId w:val="20"/>
  </w:num>
  <w:num w:numId="36" w16cid:durableId="622883699">
    <w:abstractNumId w:val="2"/>
  </w:num>
  <w:num w:numId="37" w16cid:durableId="890774411">
    <w:abstractNumId w:val="23"/>
  </w:num>
  <w:num w:numId="38" w16cid:durableId="522943100">
    <w:abstractNumId w:val="6"/>
  </w:num>
  <w:num w:numId="39" w16cid:durableId="1132795970">
    <w:abstractNumId w:val="8"/>
  </w:num>
  <w:num w:numId="40" w16cid:durableId="1986205579">
    <w:abstractNumId w:val="11"/>
  </w:num>
  <w:num w:numId="41" w16cid:durableId="1845440675">
    <w:abstractNumId w:val="5"/>
  </w:num>
  <w:num w:numId="42" w16cid:durableId="1179810515">
    <w:abstractNumId w:val="26"/>
  </w:num>
  <w:num w:numId="43" w16cid:durableId="673073878">
    <w:abstractNumId w:val="51"/>
  </w:num>
  <w:num w:numId="44" w16cid:durableId="600379102">
    <w:abstractNumId w:val="14"/>
  </w:num>
  <w:num w:numId="45" w16cid:durableId="75176574">
    <w:abstractNumId w:val="4"/>
  </w:num>
  <w:num w:numId="46" w16cid:durableId="938415193">
    <w:abstractNumId w:val="28"/>
  </w:num>
  <w:num w:numId="47" w16cid:durableId="472140050">
    <w:abstractNumId w:val="45"/>
  </w:num>
  <w:num w:numId="48" w16cid:durableId="2020572945">
    <w:abstractNumId w:val="1"/>
  </w:num>
  <w:num w:numId="49" w16cid:durableId="2039968189">
    <w:abstractNumId w:val="10"/>
  </w:num>
  <w:num w:numId="50" w16cid:durableId="1512720787">
    <w:abstractNumId w:val="34"/>
  </w:num>
  <w:num w:numId="51" w16cid:durableId="500699692">
    <w:abstractNumId w:val="29"/>
  </w:num>
  <w:num w:numId="52" w16cid:durableId="200619819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5DC1"/>
    <w:rsid w:val="00007F54"/>
    <w:rsid w:val="000108B4"/>
    <w:rsid w:val="00011934"/>
    <w:rsid w:val="00011A9A"/>
    <w:rsid w:val="000142A0"/>
    <w:rsid w:val="000175A0"/>
    <w:rsid w:val="00020D0A"/>
    <w:rsid w:val="00020F7E"/>
    <w:rsid w:val="0002197A"/>
    <w:rsid w:val="00021BFA"/>
    <w:rsid w:val="00027478"/>
    <w:rsid w:val="00032969"/>
    <w:rsid w:val="00032FEC"/>
    <w:rsid w:val="0003649F"/>
    <w:rsid w:val="00036747"/>
    <w:rsid w:val="00037246"/>
    <w:rsid w:val="0004005F"/>
    <w:rsid w:val="0004037C"/>
    <w:rsid w:val="00040DA7"/>
    <w:rsid w:val="00041471"/>
    <w:rsid w:val="00046F80"/>
    <w:rsid w:val="00047537"/>
    <w:rsid w:val="00052BCB"/>
    <w:rsid w:val="00065D88"/>
    <w:rsid w:val="0006601C"/>
    <w:rsid w:val="00066127"/>
    <w:rsid w:val="000753C4"/>
    <w:rsid w:val="00076932"/>
    <w:rsid w:val="000776B6"/>
    <w:rsid w:val="00077C4C"/>
    <w:rsid w:val="000815B2"/>
    <w:rsid w:val="00082982"/>
    <w:rsid w:val="00083063"/>
    <w:rsid w:val="00083F7A"/>
    <w:rsid w:val="0008720E"/>
    <w:rsid w:val="000878A1"/>
    <w:rsid w:val="00087FC1"/>
    <w:rsid w:val="00092EF8"/>
    <w:rsid w:val="00094644"/>
    <w:rsid w:val="00095DB1"/>
    <w:rsid w:val="00096BC1"/>
    <w:rsid w:val="000973A8"/>
    <w:rsid w:val="000A307C"/>
    <w:rsid w:val="000A4BDF"/>
    <w:rsid w:val="000A5160"/>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72B6"/>
    <w:rsid w:val="000F75FF"/>
    <w:rsid w:val="00102078"/>
    <w:rsid w:val="001033C8"/>
    <w:rsid w:val="00107A90"/>
    <w:rsid w:val="001106B1"/>
    <w:rsid w:val="001111C5"/>
    <w:rsid w:val="0011167D"/>
    <w:rsid w:val="0011299A"/>
    <w:rsid w:val="00113695"/>
    <w:rsid w:val="00114774"/>
    <w:rsid w:val="00114892"/>
    <w:rsid w:val="00114CBF"/>
    <w:rsid w:val="00115CAF"/>
    <w:rsid w:val="0011771C"/>
    <w:rsid w:val="00121C9A"/>
    <w:rsid w:val="00122637"/>
    <w:rsid w:val="00122BE9"/>
    <w:rsid w:val="00125F1D"/>
    <w:rsid w:val="00126757"/>
    <w:rsid w:val="00126BBA"/>
    <w:rsid w:val="001306EF"/>
    <w:rsid w:val="00130EDE"/>
    <w:rsid w:val="00132C26"/>
    <w:rsid w:val="00132CC4"/>
    <w:rsid w:val="001348FA"/>
    <w:rsid w:val="001350C3"/>
    <w:rsid w:val="00141391"/>
    <w:rsid w:val="001417BD"/>
    <w:rsid w:val="001424A2"/>
    <w:rsid w:val="00142BB0"/>
    <w:rsid w:val="001451ED"/>
    <w:rsid w:val="00145F6B"/>
    <w:rsid w:val="001461E5"/>
    <w:rsid w:val="00147A78"/>
    <w:rsid w:val="0015028A"/>
    <w:rsid w:val="00150F8A"/>
    <w:rsid w:val="00151234"/>
    <w:rsid w:val="00152284"/>
    <w:rsid w:val="00152A34"/>
    <w:rsid w:val="00153325"/>
    <w:rsid w:val="001555C7"/>
    <w:rsid w:val="0015567E"/>
    <w:rsid w:val="00156272"/>
    <w:rsid w:val="00156D32"/>
    <w:rsid w:val="00156FED"/>
    <w:rsid w:val="001613B7"/>
    <w:rsid w:val="00162227"/>
    <w:rsid w:val="00162E21"/>
    <w:rsid w:val="001636B9"/>
    <w:rsid w:val="00166E08"/>
    <w:rsid w:val="0016777E"/>
    <w:rsid w:val="00167880"/>
    <w:rsid w:val="00170B3F"/>
    <w:rsid w:val="00176EC6"/>
    <w:rsid w:val="00177049"/>
    <w:rsid w:val="00180D11"/>
    <w:rsid w:val="00182615"/>
    <w:rsid w:val="0018279E"/>
    <w:rsid w:val="00183B26"/>
    <w:rsid w:val="00185121"/>
    <w:rsid w:val="00185235"/>
    <w:rsid w:val="00185494"/>
    <w:rsid w:val="00186774"/>
    <w:rsid w:val="00190061"/>
    <w:rsid w:val="001919E4"/>
    <w:rsid w:val="00192372"/>
    <w:rsid w:val="0019491D"/>
    <w:rsid w:val="00194C9E"/>
    <w:rsid w:val="00194D98"/>
    <w:rsid w:val="00195828"/>
    <w:rsid w:val="00196F66"/>
    <w:rsid w:val="001A308A"/>
    <w:rsid w:val="001A44F2"/>
    <w:rsid w:val="001A51A2"/>
    <w:rsid w:val="001A76B0"/>
    <w:rsid w:val="001A7E15"/>
    <w:rsid w:val="001B3883"/>
    <w:rsid w:val="001B3A8D"/>
    <w:rsid w:val="001B5533"/>
    <w:rsid w:val="001B6274"/>
    <w:rsid w:val="001B7404"/>
    <w:rsid w:val="001B7B9E"/>
    <w:rsid w:val="001B7C6B"/>
    <w:rsid w:val="001C2386"/>
    <w:rsid w:val="001C256F"/>
    <w:rsid w:val="001C3ECF"/>
    <w:rsid w:val="001C4399"/>
    <w:rsid w:val="001C5430"/>
    <w:rsid w:val="001C76F9"/>
    <w:rsid w:val="001C79FC"/>
    <w:rsid w:val="001D0263"/>
    <w:rsid w:val="001D1816"/>
    <w:rsid w:val="001D4C71"/>
    <w:rsid w:val="001E074B"/>
    <w:rsid w:val="001F234F"/>
    <w:rsid w:val="001F2F23"/>
    <w:rsid w:val="001F4640"/>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2346"/>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4A66"/>
    <w:rsid w:val="002855C7"/>
    <w:rsid w:val="002859B0"/>
    <w:rsid w:val="0028779D"/>
    <w:rsid w:val="00290270"/>
    <w:rsid w:val="002933B1"/>
    <w:rsid w:val="00295EFD"/>
    <w:rsid w:val="002978DC"/>
    <w:rsid w:val="00297DD1"/>
    <w:rsid w:val="002A0186"/>
    <w:rsid w:val="002A08BF"/>
    <w:rsid w:val="002A0DBB"/>
    <w:rsid w:val="002A156A"/>
    <w:rsid w:val="002A1DE3"/>
    <w:rsid w:val="002A4839"/>
    <w:rsid w:val="002A4AF7"/>
    <w:rsid w:val="002A61F7"/>
    <w:rsid w:val="002A6E56"/>
    <w:rsid w:val="002B1203"/>
    <w:rsid w:val="002B3882"/>
    <w:rsid w:val="002B3DE1"/>
    <w:rsid w:val="002B59A1"/>
    <w:rsid w:val="002B71BF"/>
    <w:rsid w:val="002C1DB9"/>
    <w:rsid w:val="002C3E3F"/>
    <w:rsid w:val="002C3FA0"/>
    <w:rsid w:val="002C7649"/>
    <w:rsid w:val="002C7686"/>
    <w:rsid w:val="002D0AD6"/>
    <w:rsid w:val="002D212A"/>
    <w:rsid w:val="002D274D"/>
    <w:rsid w:val="002D3007"/>
    <w:rsid w:val="002D4376"/>
    <w:rsid w:val="002D49CD"/>
    <w:rsid w:val="002D5FED"/>
    <w:rsid w:val="002D67E7"/>
    <w:rsid w:val="002D7063"/>
    <w:rsid w:val="002D75C0"/>
    <w:rsid w:val="002E036E"/>
    <w:rsid w:val="002E03EA"/>
    <w:rsid w:val="002E03FA"/>
    <w:rsid w:val="002E171D"/>
    <w:rsid w:val="002E2518"/>
    <w:rsid w:val="002E2A7B"/>
    <w:rsid w:val="002E2DC5"/>
    <w:rsid w:val="002E31DF"/>
    <w:rsid w:val="002E3801"/>
    <w:rsid w:val="002F1421"/>
    <w:rsid w:val="002F6430"/>
    <w:rsid w:val="00300BDA"/>
    <w:rsid w:val="00302019"/>
    <w:rsid w:val="003044CE"/>
    <w:rsid w:val="0030547D"/>
    <w:rsid w:val="00312030"/>
    <w:rsid w:val="003132E1"/>
    <w:rsid w:val="00313AA6"/>
    <w:rsid w:val="00314853"/>
    <w:rsid w:val="00316089"/>
    <w:rsid w:val="00316A98"/>
    <w:rsid w:val="00325A30"/>
    <w:rsid w:val="00326990"/>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57F36"/>
    <w:rsid w:val="00360341"/>
    <w:rsid w:val="003617B5"/>
    <w:rsid w:val="00361E91"/>
    <w:rsid w:val="003625B0"/>
    <w:rsid w:val="00362E93"/>
    <w:rsid w:val="0036493B"/>
    <w:rsid w:val="00364C7B"/>
    <w:rsid w:val="00373A8D"/>
    <w:rsid w:val="0037673E"/>
    <w:rsid w:val="003775EB"/>
    <w:rsid w:val="00377664"/>
    <w:rsid w:val="00377E42"/>
    <w:rsid w:val="00377F98"/>
    <w:rsid w:val="00383926"/>
    <w:rsid w:val="00390E13"/>
    <w:rsid w:val="003926B6"/>
    <w:rsid w:val="00393B80"/>
    <w:rsid w:val="00396190"/>
    <w:rsid w:val="00397785"/>
    <w:rsid w:val="003A0227"/>
    <w:rsid w:val="003A108F"/>
    <w:rsid w:val="003A1711"/>
    <w:rsid w:val="003A20CF"/>
    <w:rsid w:val="003A427C"/>
    <w:rsid w:val="003A7C0D"/>
    <w:rsid w:val="003B0E51"/>
    <w:rsid w:val="003B14D7"/>
    <w:rsid w:val="003B171B"/>
    <w:rsid w:val="003B5A26"/>
    <w:rsid w:val="003B6036"/>
    <w:rsid w:val="003C027A"/>
    <w:rsid w:val="003C172E"/>
    <w:rsid w:val="003C1FC4"/>
    <w:rsid w:val="003C399C"/>
    <w:rsid w:val="003C3D6B"/>
    <w:rsid w:val="003C4507"/>
    <w:rsid w:val="003C4F52"/>
    <w:rsid w:val="003C75A3"/>
    <w:rsid w:val="003D6E66"/>
    <w:rsid w:val="003D7BF2"/>
    <w:rsid w:val="003E08A0"/>
    <w:rsid w:val="003E19ED"/>
    <w:rsid w:val="003E2824"/>
    <w:rsid w:val="003E45EE"/>
    <w:rsid w:val="003E482F"/>
    <w:rsid w:val="003E692F"/>
    <w:rsid w:val="003E7F2D"/>
    <w:rsid w:val="003F0EBB"/>
    <w:rsid w:val="003F5CEC"/>
    <w:rsid w:val="004012D1"/>
    <w:rsid w:val="0040225C"/>
    <w:rsid w:val="00404315"/>
    <w:rsid w:val="00404849"/>
    <w:rsid w:val="004053C0"/>
    <w:rsid w:val="0040567A"/>
    <w:rsid w:val="00406E83"/>
    <w:rsid w:val="004145F9"/>
    <w:rsid w:val="00415EF2"/>
    <w:rsid w:val="00420953"/>
    <w:rsid w:val="00421F06"/>
    <w:rsid w:val="004246F0"/>
    <w:rsid w:val="00425305"/>
    <w:rsid w:val="00425A63"/>
    <w:rsid w:val="0043042D"/>
    <w:rsid w:val="00432A99"/>
    <w:rsid w:val="004346B0"/>
    <w:rsid w:val="0044073B"/>
    <w:rsid w:val="00440875"/>
    <w:rsid w:val="0044287F"/>
    <w:rsid w:val="00443950"/>
    <w:rsid w:val="00447BF0"/>
    <w:rsid w:val="00450528"/>
    <w:rsid w:val="004507A3"/>
    <w:rsid w:val="0045148D"/>
    <w:rsid w:val="00454152"/>
    <w:rsid w:val="00461E76"/>
    <w:rsid w:val="004628B3"/>
    <w:rsid w:val="004635C1"/>
    <w:rsid w:val="00463D95"/>
    <w:rsid w:val="004645E3"/>
    <w:rsid w:val="00467474"/>
    <w:rsid w:val="00470D54"/>
    <w:rsid w:val="004723F1"/>
    <w:rsid w:val="004724D6"/>
    <w:rsid w:val="00473253"/>
    <w:rsid w:val="00473720"/>
    <w:rsid w:val="00474418"/>
    <w:rsid w:val="00477ABE"/>
    <w:rsid w:val="00477F15"/>
    <w:rsid w:val="004814CD"/>
    <w:rsid w:val="00481B1D"/>
    <w:rsid w:val="00482BB3"/>
    <w:rsid w:val="00485C56"/>
    <w:rsid w:val="00485D4E"/>
    <w:rsid w:val="0048772B"/>
    <w:rsid w:val="00491FBD"/>
    <w:rsid w:val="004922EC"/>
    <w:rsid w:val="00492CD0"/>
    <w:rsid w:val="0049448A"/>
    <w:rsid w:val="0049621F"/>
    <w:rsid w:val="00497040"/>
    <w:rsid w:val="004A054B"/>
    <w:rsid w:val="004A179D"/>
    <w:rsid w:val="004A3959"/>
    <w:rsid w:val="004A4CB0"/>
    <w:rsid w:val="004A5731"/>
    <w:rsid w:val="004B0909"/>
    <w:rsid w:val="004B26F8"/>
    <w:rsid w:val="004B35EE"/>
    <w:rsid w:val="004B5225"/>
    <w:rsid w:val="004B6605"/>
    <w:rsid w:val="004B66C9"/>
    <w:rsid w:val="004B76FB"/>
    <w:rsid w:val="004C1032"/>
    <w:rsid w:val="004C1DC6"/>
    <w:rsid w:val="004C3794"/>
    <w:rsid w:val="004C4F93"/>
    <w:rsid w:val="004C66E2"/>
    <w:rsid w:val="004C6E89"/>
    <w:rsid w:val="004C78FD"/>
    <w:rsid w:val="004D05A8"/>
    <w:rsid w:val="004D12C1"/>
    <w:rsid w:val="004D229D"/>
    <w:rsid w:val="004D4F39"/>
    <w:rsid w:val="004D73E5"/>
    <w:rsid w:val="004E0668"/>
    <w:rsid w:val="004E49AB"/>
    <w:rsid w:val="004E4D62"/>
    <w:rsid w:val="004E5E89"/>
    <w:rsid w:val="004F38CD"/>
    <w:rsid w:val="004F4E75"/>
    <w:rsid w:val="004F54DC"/>
    <w:rsid w:val="004F722D"/>
    <w:rsid w:val="004F740C"/>
    <w:rsid w:val="0050012D"/>
    <w:rsid w:val="0050090E"/>
    <w:rsid w:val="0050493C"/>
    <w:rsid w:val="00506834"/>
    <w:rsid w:val="005104C3"/>
    <w:rsid w:val="005104DD"/>
    <w:rsid w:val="0051189F"/>
    <w:rsid w:val="00511CF5"/>
    <w:rsid w:val="00512A3F"/>
    <w:rsid w:val="00515F00"/>
    <w:rsid w:val="00516738"/>
    <w:rsid w:val="00516813"/>
    <w:rsid w:val="00516EB9"/>
    <w:rsid w:val="005170E8"/>
    <w:rsid w:val="00517E01"/>
    <w:rsid w:val="00517ED0"/>
    <w:rsid w:val="005238F9"/>
    <w:rsid w:val="00523BAB"/>
    <w:rsid w:val="005249B5"/>
    <w:rsid w:val="00524C7F"/>
    <w:rsid w:val="0052781B"/>
    <w:rsid w:val="005315A5"/>
    <w:rsid w:val="00533E44"/>
    <w:rsid w:val="00536803"/>
    <w:rsid w:val="0053682D"/>
    <w:rsid w:val="00536FEE"/>
    <w:rsid w:val="00537CB2"/>
    <w:rsid w:val="005401D8"/>
    <w:rsid w:val="00543A75"/>
    <w:rsid w:val="00544692"/>
    <w:rsid w:val="005450CE"/>
    <w:rsid w:val="005452A6"/>
    <w:rsid w:val="005468B5"/>
    <w:rsid w:val="00552E02"/>
    <w:rsid w:val="00557E3E"/>
    <w:rsid w:val="00560351"/>
    <w:rsid w:val="0056123A"/>
    <w:rsid w:val="005628C4"/>
    <w:rsid w:val="00565040"/>
    <w:rsid w:val="005658E2"/>
    <w:rsid w:val="005662D0"/>
    <w:rsid w:val="00567DB6"/>
    <w:rsid w:val="005726F6"/>
    <w:rsid w:val="0057301C"/>
    <w:rsid w:val="00573723"/>
    <w:rsid w:val="0057459F"/>
    <w:rsid w:val="00574D86"/>
    <w:rsid w:val="00575335"/>
    <w:rsid w:val="00575B3A"/>
    <w:rsid w:val="0058166F"/>
    <w:rsid w:val="0058257D"/>
    <w:rsid w:val="00582652"/>
    <w:rsid w:val="00582943"/>
    <w:rsid w:val="0058298E"/>
    <w:rsid w:val="00585396"/>
    <w:rsid w:val="00587C1D"/>
    <w:rsid w:val="00590A61"/>
    <w:rsid w:val="00592BDA"/>
    <w:rsid w:val="005956F8"/>
    <w:rsid w:val="005A04DE"/>
    <w:rsid w:val="005A0CFD"/>
    <w:rsid w:val="005A3581"/>
    <w:rsid w:val="005A3FBE"/>
    <w:rsid w:val="005A4CAF"/>
    <w:rsid w:val="005A7313"/>
    <w:rsid w:val="005B14A8"/>
    <w:rsid w:val="005B438C"/>
    <w:rsid w:val="005B4391"/>
    <w:rsid w:val="005B54D5"/>
    <w:rsid w:val="005B60CA"/>
    <w:rsid w:val="005B6365"/>
    <w:rsid w:val="005C2B7D"/>
    <w:rsid w:val="005C2C1C"/>
    <w:rsid w:val="005C2D4C"/>
    <w:rsid w:val="005C31E2"/>
    <w:rsid w:val="005C4676"/>
    <w:rsid w:val="005C5888"/>
    <w:rsid w:val="005C5B61"/>
    <w:rsid w:val="005C64B8"/>
    <w:rsid w:val="005C7BEE"/>
    <w:rsid w:val="005D01E8"/>
    <w:rsid w:val="005D0571"/>
    <w:rsid w:val="005D12FD"/>
    <w:rsid w:val="005D172B"/>
    <w:rsid w:val="005D542A"/>
    <w:rsid w:val="005E5440"/>
    <w:rsid w:val="005E55E3"/>
    <w:rsid w:val="005E599F"/>
    <w:rsid w:val="005E5FEA"/>
    <w:rsid w:val="005E72B7"/>
    <w:rsid w:val="005F07F4"/>
    <w:rsid w:val="005F15F1"/>
    <w:rsid w:val="005F2322"/>
    <w:rsid w:val="005F4E4C"/>
    <w:rsid w:val="005F7B21"/>
    <w:rsid w:val="00601A31"/>
    <w:rsid w:val="00602A33"/>
    <w:rsid w:val="00602EC5"/>
    <w:rsid w:val="006049E9"/>
    <w:rsid w:val="00605793"/>
    <w:rsid w:val="0060592E"/>
    <w:rsid w:val="00610DE9"/>
    <w:rsid w:val="00611ECD"/>
    <w:rsid w:val="00613782"/>
    <w:rsid w:val="00616B0F"/>
    <w:rsid w:val="006177A0"/>
    <w:rsid w:val="006209D3"/>
    <w:rsid w:val="0062166F"/>
    <w:rsid w:val="00621B13"/>
    <w:rsid w:val="0062222A"/>
    <w:rsid w:val="00626744"/>
    <w:rsid w:val="00627E19"/>
    <w:rsid w:val="00630831"/>
    <w:rsid w:val="006312CE"/>
    <w:rsid w:val="006316D8"/>
    <w:rsid w:val="00631D68"/>
    <w:rsid w:val="0063292D"/>
    <w:rsid w:val="0063411F"/>
    <w:rsid w:val="0063517E"/>
    <w:rsid w:val="00636859"/>
    <w:rsid w:val="00640038"/>
    <w:rsid w:val="006431D2"/>
    <w:rsid w:val="00643C70"/>
    <w:rsid w:val="006448F6"/>
    <w:rsid w:val="0065173E"/>
    <w:rsid w:val="00651B50"/>
    <w:rsid w:val="00654021"/>
    <w:rsid w:val="00655ADC"/>
    <w:rsid w:val="006574A9"/>
    <w:rsid w:val="00662C5E"/>
    <w:rsid w:val="006658EA"/>
    <w:rsid w:val="006660BD"/>
    <w:rsid w:val="00671421"/>
    <w:rsid w:val="006760E2"/>
    <w:rsid w:val="00684DA3"/>
    <w:rsid w:val="006858C9"/>
    <w:rsid w:val="00686711"/>
    <w:rsid w:val="00687596"/>
    <w:rsid w:val="006907BC"/>
    <w:rsid w:val="00692234"/>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1747"/>
    <w:rsid w:val="006B4596"/>
    <w:rsid w:val="006B4A43"/>
    <w:rsid w:val="006B521E"/>
    <w:rsid w:val="006B6EF5"/>
    <w:rsid w:val="006C3E7D"/>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4F2B"/>
    <w:rsid w:val="006F5F65"/>
    <w:rsid w:val="006F741A"/>
    <w:rsid w:val="00701EF1"/>
    <w:rsid w:val="00704515"/>
    <w:rsid w:val="007045FF"/>
    <w:rsid w:val="00704EEC"/>
    <w:rsid w:val="007053D5"/>
    <w:rsid w:val="007138FF"/>
    <w:rsid w:val="00713903"/>
    <w:rsid w:val="007152FD"/>
    <w:rsid w:val="007159FE"/>
    <w:rsid w:val="007162C4"/>
    <w:rsid w:val="00716E51"/>
    <w:rsid w:val="007170D0"/>
    <w:rsid w:val="00720B92"/>
    <w:rsid w:val="00720DAC"/>
    <w:rsid w:val="00721482"/>
    <w:rsid w:val="00723C82"/>
    <w:rsid w:val="00724708"/>
    <w:rsid w:val="007335CA"/>
    <w:rsid w:val="00734EE0"/>
    <w:rsid w:val="007350EE"/>
    <w:rsid w:val="007351C7"/>
    <w:rsid w:val="007357AF"/>
    <w:rsid w:val="00740CBB"/>
    <w:rsid w:val="007418A3"/>
    <w:rsid w:val="007435E8"/>
    <w:rsid w:val="007442A9"/>
    <w:rsid w:val="00744CF8"/>
    <w:rsid w:val="00745387"/>
    <w:rsid w:val="00745E69"/>
    <w:rsid w:val="0074641D"/>
    <w:rsid w:val="0074654D"/>
    <w:rsid w:val="0075097B"/>
    <w:rsid w:val="00751114"/>
    <w:rsid w:val="007517DE"/>
    <w:rsid w:val="00751A6A"/>
    <w:rsid w:val="00754F7D"/>
    <w:rsid w:val="007578D3"/>
    <w:rsid w:val="00757A05"/>
    <w:rsid w:val="00763327"/>
    <w:rsid w:val="00767697"/>
    <w:rsid w:val="00773BE6"/>
    <w:rsid w:val="00773D5D"/>
    <w:rsid w:val="007754F9"/>
    <w:rsid w:val="00775E15"/>
    <w:rsid w:val="00780BE0"/>
    <w:rsid w:val="00783054"/>
    <w:rsid w:val="00783EEA"/>
    <w:rsid w:val="00784344"/>
    <w:rsid w:val="007853D8"/>
    <w:rsid w:val="007855B7"/>
    <w:rsid w:val="00786C86"/>
    <w:rsid w:val="0078713D"/>
    <w:rsid w:val="00787CDC"/>
    <w:rsid w:val="00791EAC"/>
    <w:rsid w:val="00792F98"/>
    <w:rsid w:val="0079491A"/>
    <w:rsid w:val="00794CDB"/>
    <w:rsid w:val="00794E86"/>
    <w:rsid w:val="007A02EE"/>
    <w:rsid w:val="007A10B8"/>
    <w:rsid w:val="007A1A9B"/>
    <w:rsid w:val="007A52A4"/>
    <w:rsid w:val="007A781F"/>
    <w:rsid w:val="007B0B0E"/>
    <w:rsid w:val="007B4375"/>
    <w:rsid w:val="007B4A57"/>
    <w:rsid w:val="007B5857"/>
    <w:rsid w:val="007B7869"/>
    <w:rsid w:val="007C0B06"/>
    <w:rsid w:val="007C299C"/>
    <w:rsid w:val="007C3AB1"/>
    <w:rsid w:val="007C5935"/>
    <w:rsid w:val="007C6181"/>
    <w:rsid w:val="007D0300"/>
    <w:rsid w:val="007D0DC6"/>
    <w:rsid w:val="007D2AA0"/>
    <w:rsid w:val="007D2FD5"/>
    <w:rsid w:val="007D36B9"/>
    <w:rsid w:val="007D3B00"/>
    <w:rsid w:val="007D3C75"/>
    <w:rsid w:val="007D7C48"/>
    <w:rsid w:val="007E150B"/>
    <w:rsid w:val="007E3AAF"/>
    <w:rsid w:val="007E3FB9"/>
    <w:rsid w:val="007E5E9E"/>
    <w:rsid w:val="007F1693"/>
    <w:rsid w:val="007F21FC"/>
    <w:rsid w:val="007F4399"/>
    <w:rsid w:val="007F7CEE"/>
    <w:rsid w:val="008001F0"/>
    <w:rsid w:val="0080115B"/>
    <w:rsid w:val="00802D26"/>
    <w:rsid w:val="00803926"/>
    <w:rsid w:val="00804A7D"/>
    <w:rsid w:val="00807578"/>
    <w:rsid w:val="00814EB4"/>
    <w:rsid w:val="008169DD"/>
    <w:rsid w:val="00820B73"/>
    <w:rsid w:val="0082176B"/>
    <w:rsid w:val="00822584"/>
    <w:rsid w:val="008227ED"/>
    <w:rsid w:val="00824BD6"/>
    <w:rsid w:val="008250B9"/>
    <w:rsid w:val="00825AE4"/>
    <w:rsid w:val="00826BA4"/>
    <w:rsid w:val="00826D8F"/>
    <w:rsid w:val="0082739E"/>
    <w:rsid w:val="00827A05"/>
    <w:rsid w:val="00830602"/>
    <w:rsid w:val="00831CBB"/>
    <w:rsid w:val="0083381C"/>
    <w:rsid w:val="00835C6D"/>
    <w:rsid w:val="0083676D"/>
    <w:rsid w:val="00836866"/>
    <w:rsid w:val="008368BA"/>
    <w:rsid w:val="008432AD"/>
    <w:rsid w:val="00844040"/>
    <w:rsid w:val="0084545F"/>
    <w:rsid w:val="0084589F"/>
    <w:rsid w:val="00847754"/>
    <w:rsid w:val="0085349D"/>
    <w:rsid w:val="00855209"/>
    <w:rsid w:val="008609DC"/>
    <w:rsid w:val="00861011"/>
    <w:rsid w:val="008625AD"/>
    <w:rsid w:val="0086291D"/>
    <w:rsid w:val="008646A9"/>
    <w:rsid w:val="00864A1A"/>
    <w:rsid w:val="0086505E"/>
    <w:rsid w:val="00865867"/>
    <w:rsid w:val="0086588F"/>
    <w:rsid w:val="00866733"/>
    <w:rsid w:val="0086736E"/>
    <w:rsid w:val="00867C32"/>
    <w:rsid w:val="0087227E"/>
    <w:rsid w:val="00873F5D"/>
    <w:rsid w:val="0087645D"/>
    <w:rsid w:val="008769C2"/>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B7"/>
    <w:rsid w:val="008B30CB"/>
    <w:rsid w:val="008B3878"/>
    <w:rsid w:val="008B3B8B"/>
    <w:rsid w:val="008B545D"/>
    <w:rsid w:val="008B6197"/>
    <w:rsid w:val="008B68F2"/>
    <w:rsid w:val="008C26EF"/>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779D"/>
    <w:rsid w:val="0090074A"/>
    <w:rsid w:val="00901DD0"/>
    <w:rsid w:val="009050FB"/>
    <w:rsid w:val="00905648"/>
    <w:rsid w:val="00906E5D"/>
    <w:rsid w:val="009102B5"/>
    <w:rsid w:val="00911287"/>
    <w:rsid w:val="00911A18"/>
    <w:rsid w:val="00912AED"/>
    <w:rsid w:val="00913E90"/>
    <w:rsid w:val="00914923"/>
    <w:rsid w:val="00914AB2"/>
    <w:rsid w:val="00915136"/>
    <w:rsid w:val="0091536A"/>
    <w:rsid w:val="00916DB3"/>
    <w:rsid w:val="00923334"/>
    <w:rsid w:val="00924A88"/>
    <w:rsid w:val="00930094"/>
    <w:rsid w:val="00932DB3"/>
    <w:rsid w:val="0093311F"/>
    <w:rsid w:val="00934C2C"/>
    <w:rsid w:val="00935C79"/>
    <w:rsid w:val="00935F19"/>
    <w:rsid w:val="009367A6"/>
    <w:rsid w:val="00940DBA"/>
    <w:rsid w:val="00943B59"/>
    <w:rsid w:val="0094514D"/>
    <w:rsid w:val="00950573"/>
    <w:rsid w:val="009506C9"/>
    <w:rsid w:val="00951339"/>
    <w:rsid w:val="00951B95"/>
    <w:rsid w:val="0095622C"/>
    <w:rsid w:val="00956DA3"/>
    <w:rsid w:val="0096272D"/>
    <w:rsid w:val="00965838"/>
    <w:rsid w:val="00966485"/>
    <w:rsid w:val="00970D6D"/>
    <w:rsid w:val="00971B2C"/>
    <w:rsid w:val="00971E5E"/>
    <w:rsid w:val="00972F78"/>
    <w:rsid w:val="00973832"/>
    <w:rsid w:val="009742F1"/>
    <w:rsid w:val="00975167"/>
    <w:rsid w:val="00975C1A"/>
    <w:rsid w:val="00976CA2"/>
    <w:rsid w:val="00977865"/>
    <w:rsid w:val="00981C19"/>
    <w:rsid w:val="00981EB6"/>
    <w:rsid w:val="0098505A"/>
    <w:rsid w:val="0098751F"/>
    <w:rsid w:val="009911F9"/>
    <w:rsid w:val="00991965"/>
    <w:rsid w:val="00992E2B"/>
    <w:rsid w:val="009930D1"/>
    <w:rsid w:val="009931AE"/>
    <w:rsid w:val="009931C4"/>
    <w:rsid w:val="00993BBE"/>
    <w:rsid w:val="009949D9"/>
    <w:rsid w:val="00995D33"/>
    <w:rsid w:val="009976D1"/>
    <w:rsid w:val="009A0EC2"/>
    <w:rsid w:val="009A1370"/>
    <w:rsid w:val="009B0702"/>
    <w:rsid w:val="009B3761"/>
    <w:rsid w:val="009B5DE2"/>
    <w:rsid w:val="009B69D0"/>
    <w:rsid w:val="009C0230"/>
    <w:rsid w:val="009C0BAB"/>
    <w:rsid w:val="009C30E8"/>
    <w:rsid w:val="009C3A59"/>
    <w:rsid w:val="009C6D47"/>
    <w:rsid w:val="009C77BC"/>
    <w:rsid w:val="009D11C6"/>
    <w:rsid w:val="009D340A"/>
    <w:rsid w:val="009D44FE"/>
    <w:rsid w:val="009D47C2"/>
    <w:rsid w:val="009D50E5"/>
    <w:rsid w:val="009D5AE6"/>
    <w:rsid w:val="009D5C52"/>
    <w:rsid w:val="009E241E"/>
    <w:rsid w:val="009E252F"/>
    <w:rsid w:val="009E308E"/>
    <w:rsid w:val="009E34C7"/>
    <w:rsid w:val="009E6BFD"/>
    <w:rsid w:val="009F077C"/>
    <w:rsid w:val="009F2080"/>
    <w:rsid w:val="009F2B1C"/>
    <w:rsid w:val="009F4F48"/>
    <w:rsid w:val="009F5CCE"/>
    <w:rsid w:val="009F79AC"/>
    <w:rsid w:val="00A0047A"/>
    <w:rsid w:val="00A01017"/>
    <w:rsid w:val="00A02F34"/>
    <w:rsid w:val="00A03659"/>
    <w:rsid w:val="00A05094"/>
    <w:rsid w:val="00A10435"/>
    <w:rsid w:val="00A10BFD"/>
    <w:rsid w:val="00A10ECF"/>
    <w:rsid w:val="00A11383"/>
    <w:rsid w:val="00A115F1"/>
    <w:rsid w:val="00A13916"/>
    <w:rsid w:val="00A15FA3"/>
    <w:rsid w:val="00A2014A"/>
    <w:rsid w:val="00A2027B"/>
    <w:rsid w:val="00A2181F"/>
    <w:rsid w:val="00A22DFA"/>
    <w:rsid w:val="00A258F2"/>
    <w:rsid w:val="00A26C88"/>
    <w:rsid w:val="00A27125"/>
    <w:rsid w:val="00A309FE"/>
    <w:rsid w:val="00A30A3F"/>
    <w:rsid w:val="00A31EEF"/>
    <w:rsid w:val="00A32654"/>
    <w:rsid w:val="00A33922"/>
    <w:rsid w:val="00A34053"/>
    <w:rsid w:val="00A34616"/>
    <w:rsid w:val="00A37E0C"/>
    <w:rsid w:val="00A41941"/>
    <w:rsid w:val="00A42E61"/>
    <w:rsid w:val="00A43849"/>
    <w:rsid w:val="00A445CD"/>
    <w:rsid w:val="00A44D27"/>
    <w:rsid w:val="00A4594B"/>
    <w:rsid w:val="00A5090E"/>
    <w:rsid w:val="00A51E2C"/>
    <w:rsid w:val="00A61EA2"/>
    <w:rsid w:val="00A61EDA"/>
    <w:rsid w:val="00A62546"/>
    <w:rsid w:val="00A62ABE"/>
    <w:rsid w:val="00A632EB"/>
    <w:rsid w:val="00A63482"/>
    <w:rsid w:val="00A63B9D"/>
    <w:rsid w:val="00A65C73"/>
    <w:rsid w:val="00A705DD"/>
    <w:rsid w:val="00A74060"/>
    <w:rsid w:val="00A75E7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D5CC8"/>
    <w:rsid w:val="00AE0059"/>
    <w:rsid w:val="00AE28C6"/>
    <w:rsid w:val="00AE3DEA"/>
    <w:rsid w:val="00AE577B"/>
    <w:rsid w:val="00AE6275"/>
    <w:rsid w:val="00AF1671"/>
    <w:rsid w:val="00AF1726"/>
    <w:rsid w:val="00AF25B9"/>
    <w:rsid w:val="00AF3316"/>
    <w:rsid w:val="00AF4D92"/>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9C9"/>
    <w:rsid w:val="00B21BE0"/>
    <w:rsid w:val="00B24672"/>
    <w:rsid w:val="00B24E9C"/>
    <w:rsid w:val="00B24ECA"/>
    <w:rsid w:val="00B257BA"/>
    <w:rsid w:val="00B25837"/>
    <w:rsid w:val="00B25F44"/>
    <w:rsid w:val="00B26754"/>
    <w:rsid w:val="00B27B53"/>
    <w:rsid w:val="00B330E4"/>
    <w:rsid w:val="00B352D6"/>
    <w:rsid w:val="00B35AE1"/>
    <w:rsid w:val="00B35E99"/>
    <w:rsid w:val="00B40CA9"/>
    <w:rsid w:val="00B41829"/>
    <w:rsid w:val="00B42E55"/>
    <w:rsid w:val="00B45185"/>
    <w:rsid w:val="00B464B4"/>
    <w:rsid w:val="00B50B61"/>
    <w:rsid w:val="00B52E2C"/>
    <w:rsid w:val="00B53491"/>
    <w:rsid w:val="00B5496E"/>
    <w:rsid w:val="00B5582D"/>
    <w:rsid w:val="00B60F9E"/>
    <w:rsid w:val="00B61440"/>
    <w:rsid w:val="00B6367D"/>
    <w:rsid w:val="00B70075"/>
    <w:rsid w:val="00B7031A"/>
    <w:rsid w:val="00B71B50"/>
    <w:rsid w:val="00B71E5B"/>
    <w:rsid w:val="00B7222E"/>
    <w:rsid w:val="00B76860"/>
    <w:rsid w:val="00B77C55"/>
    <w:rsid w:val="00B81622"/>
    <w:rsid w:val="00B8302B"/>
    <w:rsid w:val="00B84419"/>
    <w:rsid w:val="00B8628A"/>
    <w:rsid w:val="00B91D63"/>
    <w:rsid w:val="00B9561D"/>
    <w:rsid w:val="00B9703C"/>
    <w:rsid w:val="00BA0C15"/>
    <w:rsid w:val="00BA0CF1"/>
    <w:rsid w:val="00BA11B7"/>
    <w:rsid w:val="00BA1E23"/>
    <w:rsid w:val="00BA3953"/>
    <w:rsid w:val="00BA39A9"/>
    <w:rsid w:val="00BA501E"/>
    <w:rsid w:val="00BA600A"/>
    <w:rsid w:val="00BA7EE6"/>
    <w:rsid w:val="00BB01F0"/>
    <w:rsid w:val="00BB1275"/>
    <w:rsid w:val="00BB3654"/>
    <w:rsid w:val="00BB4744"/>
    <w:rsid w:val="00BB5DD7"/>
    <w:rsid w:val="00BB698D"/>
    <w:rsid w:val="00BB741D"/>
    <w:rsid w:val="00BC0287"/>
    <w:rsid w:val="00BC03DE"/>
    <w:rsid w:val="00BC2429"/>
    <w:rsid w:val="00BC64F9"/>
    <w:rsid w:val="00BC660E"/>
    <w:rsid w:val="00BD0360"/>
    <w:rsid w:val="00BD407F"/>
    <w:rsid w:val="00BD42B1"/>
    <w:rsid w:val="00BD4F65"/>
    <w:rsid w:val="00BD5657"/>
    <w:rsid w:val="00BD5D94"/>
    <w:rsid w:val="00BD60D4"/>
    <w:rsid w:val="00BE6943"/>
    <w:rsid w:val="00BE7591"/>
    <w:rsid w:val="00BF2343"/>
    <w:rsid w:val="00BF33D6"/>
    <w:rsid w:val="00BF44C5"/>
    <w:rsid w:val="00C01556"/>
    <w:rsid w:val="00C01C07"/>
    <w:rsid w:val="00C04EFB"/>
    <w:rsid w:val="00C05935"/>
    <w:rsid w:val="00C05B25"/>
    <w:rsid w:val="00C06B94"/>
    <w:rsid w:val="00C07E31"/>
    <w:rsid w:val="00C1078E"/>
    <w:rsid w:val="00C12E8E"/>
    <w:rsid w:val="00C149C8"/>
    <w:rsid w:val="00C15DBC"/>
    <w:rsid w:val="00C17600"/>
    <w:rsid w:val="00C20F5C"/>
    <w:rsid w:val="00C218C0"/>
    <w:rsid w:val="00C225A3"/>
    <w:rsid w:val="00C22A4A"/>
    <w:rsid w:val="00C231B9"/>
    <w:rsid w:val="00C24188"/>
    <w:rsid w:val="00C25DF6"/>
    <w:rsid w:val="00C338C5"/>
    <w:rsid w:val="00C34107"/>
    <w:rsid w:val="00C35763"/>
    <w:rsid w:val="00C37EE9"/>
    <w:rsid w:val="00C40AEA"/>
    <w:rsid w:val="00C41870"/>
    <w:rsid w:val="00C423DE"/>
    <w:rsid w:val="00C434F6"/>
    <w:rsid w:val="00C43F3F"/>
    <w:rsid w:val="00C44814"/>
    <w:rsid w:val="00C45D83"/>
    <w:rsid w:val="00C50032"/>
    <w:rsid w:val="00C50828"/>
    <w:rsid w:val="00C51824"/>
    <w:rsid w:val="00C5373D"/>
    <w:rsid w:val="00C55710"/>
    <w:rsid w:val="00C579DF"/>
    <w:rsid w:val="00C63CB4"/>
    <w:rsid w:val="00C63EEA"/>
    <w:rsid w:val="00C64641"/>
    <w:rsid w:val="00C64729"/>
    <w:rsid w:val="00C70873"/>
    <w:rsid w:val="00C72B89"/>
    <w:rsid w:val="00C7380D"/>
    <w:rsid w:val="00C75DDC"/>
    <w:rsid w:val="00C76E11"/>
    <w:rsid w:val="00C80822"/>
    <w:rsid w:val="00C86D5E"/>
    <w:rsid w:val="00C87DFA"/>
    <w:rsid w:val="00C907DC"/>
    <w:rsid w:val="00C90C10"/>
    <w:rsid w:val="00C925FB"/>
    <w:rsid w:val="00C92F80"/>
    <w:rsid w:val="00C94866"/>
    <w:rsid w:val="00C94B59"/>
    <w:rsid w:val="00C954BC"/>
    <w:rsid w:val="00C96305"/>
    <w:rsid w:val="00C97B65"/>
    <w:rsid w:val="00CA1E9B"/>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6865"/>
    <w:rsid w:val="00CF69EE"/>
    <w:rsid w:val="00CF7422"/>
    <w:rsid w:val="00CF7434"/>
    <w:rsid w:val="00D022D4"/>
    <w:rsid w:val="00D02F7B"/>
    <w:rsid w:val="00D05692"/>
    <w:rsid w:val="00D05FDD"/>
    <w:rsid w:val="00D1046B"/>
    <w:rsid w:val="00D10783"/>
    <w:rsid w:val="00D11810"/>
    <w:rsid w:val="00D11BD3"/>
    <w:rsid w:val="00D11CC1"/>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50420"/>
    <w:rsid w:val="00D546C4"/>
    <w:rsid w:val="00D5611F"/>
    <w:rsid w:val="00D569D9"/>
    <w:rsid w:val="00D56BAF"/>
    <w:rsid w:val="00D61251"/>
    <w:rsid w:val="00D61EF7"/>
    <w:rsid w:val="00D620FA"/>
    <w:rsid w:val="00D6217D"/>
    <w:rsid w:val="00D62408"/>
    <w:rsid w:val="00D649E2"/>
    <w:rsid w:val="00D659DA"/>
    <w:rsid w:val="00D672CA"/>
    <w:rsid w:val="00D71922"/>
    <w:rsid w:val="00D7289E"/>
    <w:rsid w:val="00D730A4"/>
    <w:rsid w:val="00D73604"/>
    <w:rsid w:val="00D74084"/>
    <w:rsid w:val="00D74392"/>
    <w:rsid w:val="00D7559E"/>
    <w:rsid w:val="00D75798"/>
    <w:rsid w:val="00D80A5F"/>
    <w:rsid w:val="00D8578B"/>
    <w:rsid w:val="00D85A5E"/>
    <w:rsid w:val="00D862F0"/>
    <w:rsid w:val="00D86E69"/>
    <w:rsid w:val="00D87E6E"/>
    <w:rsid w:val="00D90111"/>
    <w:rsid w:val="00D9099C"/>
    <w:rsid w:val="00D957C4"/>
    <w:rsid w:val="00DA03A4"/>
    <w:rsid w:val="00DA2B7F"/>
    <w:rsid w:val="00DA41C1"/>
    <w:rsid w:val="00DA4A59"/>
    <w:rsid w:val="00DA67E5"/>
    <w:rsid w:val="00DB29AC"/>
    <w:rsid w:val="00DB4B98"/>
    <w:rsid w:val="00DB58C2"/>
    <w:rsid w:val="00DB65A1"/>
    <w:rsid w:val="00DB6EF1"/>
    <w:rsid w:val="00DB7293"/>
    <w:rsid w:val="00DB7801"/>
    <w:rsid w:val="00DB7F52"/>
    <w:rsid w:val="00DC2469"/>
    <w:rsid w:val="00DC421C"/>
    <w:rsid w:val="00DC6D7C"/>
    <w:rsid w:val="00DC7163"/>
    <w:rsid w:val="00DD0ABE"/>
    <w:rsid w:val="00DD4423"/>
    <w:rsid w:val="00DD5631"/>
    <w:rsid w:val="00DD6A4E"/>
    <w:rsid w:val="00DD6C8D"/>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E01001"/>
    <w:rsid w:val="00E03D3A"/>
    <w:rsid w:val="00E04032"/>
    <w:rsid w:val="00E04DE2"/>
    <w:rsid w:val="00E05A6B"/>
    <w:rsid w:val="00E070E5"/>
    <w:rsid w:val="00E1155E"/>
    <w:rsid w:val="00E12886"/>
    <w:rsid w:val="00E13C2B"/>
    <w:rsid w:val="00E14B88"/>
    <w:rsid w:val="00E16691"/>
    <w:rsid w:val="00E1681D"/>
    <w:rsid w:val="00E16E38"/>
    <w:rsid w:val="00E17B3B"/>
    <w:rsid w:val="00E207E3"/>
    <w:rsid w:val="00E21434"/>
    <w:rsid w:val="00E21AEA"/>
    <w:rsid w:val="00E236DE"/>
    <w:rsid w:val="00E24E6C"/>
    <w:rsid w:val="00E2672B"/>
    <w:rsid w:val="00E26933"/>
    <w:rsid w:val="00E26ECB"/>
    <w:rsid w:val="00E31912"/>
    <w:rsid w:val="00E320A1"/>
    <w:rsid w:val="00E33AD0"/>
    <w:rsid w:val="00E40172"/>
    <w:rsid w:val="00E409D9"/>
    <w:rsid w:val="00E416E1"/>
    <w:rsid w:val="00E44599"/>
    <w:rsid w:val="00E47ED7"/>
    <w:rsid w:val="00E5195B"/>
    <w:rsid w:val="00E537C1"/>
    <w:rsid w:val="00E53A85"/>
    <w:rsid w:val="00E55FD9"/>
    <w:rsid w:val="00E5727A"/>
    <w:rsid w:val="00E60338"/>
    <w:rsid w:val="00E612DE"/>
    <w:rsid w:val="00E630CA"/>
    <w:rsid w:val="00E65CAE"/>
    <w:rsid w:val="00E6721C"/>
    <w:rsid w:val="00E7366B"/>
    <w:rsid w:val="00E75236"/>
    <w:rsid w:val="00E7661C"/>
    <w:rsid w:val="00E779EC"/>
    <w:rsid w:val="00E855E5"/>
    <w:rsid w:val="00E85D07"/>
    <w:rsid w:val="00E86DF3"/>
    <w:rsid w:val="00E9112A"/>
    <w:rsid w:val="00E91595"/>
    <w:rsid w:val="00E95A95"/>
    <w:rsid w:val="00E964C0"/>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4FD1"/>
    <w:rsid w:val="00EB54C3"/>
    <w:rsid w:val="00EC15EF"/>
    <w:rsid w:val="00EC3A2A"/>
    <w:rsid w:val="00EC464A"/>
    <w:rsid w:val="00EC5BF7"/>
    <w:rsid w:val="00EC6C10"/>
    <w:rsid w:val="00ED0A4C"/>
    <w:rsid w:val="00ED1183"/>
    <w:rsid w:val="00ED21F2"/>
    <w:rsid w:val="00ED22A6"/>
    <w:rsid w:val="00ED5804"/>
    <w:rsid w:val="00ED5F4B"/>
    <w:rsid w:val="00ED6E9B"/>
    <w:rsid w:val="00ED6F09"/>
    <w:rsid w:val="00EE00FF"/>
    <w:rsid w:val="00EE0765"/>
    <w:rsid w:val="00EE1DFE"/>
    <w:rsid w:val="00EE61EB"/>
    <w:rsid w:val="00EE7F4F"/>
    <w:rsid w:val="00EF2CB4"/>
    <w:rsid w:val="00EF3429"/>
    <w:rsid w:val="00EF3E19"/>
    <w:rsid w:val="00EF456A"/>
    <w:rsid w:val="00EF51CB"/>
    <w:rsid w:val="00EF5D63"/>
    <w:rsid w:val="00EF68D3"/>
    <w:rsid w:val="00EF7F27"/>
    <w:rsid w:val="00F003CA"/>
    <w:rsid w:val="00F038CA"/>
    <w:rsid w:val="00F043B0"/>
    <w:rsid w:val="00F07BF2"/>
    <w:rsid w:val="00F07E27"/>
    <w:rsid w:val="00F122C3"/>
    <w:rsid w:val="00F13781"/>
    <w:rsid w:val="00F166F5"/>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3D8F"/>
    <w:rsid w:val="00F44876"/>
    <w:rsid w:val="00F4504D"/>
    <w:rsid w:val="00F45C9B"/>
    <w:rsid w:val="00F45DB4"/>
    <w:rsid w:val="00F508F4"/>
    <w:rsid w:val="00F50EAE"/>
    <w:rsid w:val="00F50F5E"/>
    <w:rsid w:val="00F51FC8"/>
    <w:rsid w:val="00F520E3"/>
    <w:rsid w:val="00F5261D"/>
    <w:rsid w:val="00F55941"/>
    <w:rsid w:val="00F55DF4"/>
    <w:rsid w:val="00F55E09"/>
    <w:rsid w:val="00F6113E"/>
    <w:rsid w:val="00F635FB"/>
    <w:rsid w:val="00F639F9"/>
    <w:rsid w:val="00F63AA0"/>
    <w:rsid w:val="00F64FEF"/>
    <w:rsid w:val="00F66A04"/>
    <w:rsid w:val="00F67A36"/>
    <w:rsid w:val="00F71150"/>
    <w:rsid w:val="00F72C25"/>
    <w:rsid w:val="00F74A6B"/>
    <w:rsid w:val="00F76A5D"/>
    <w:rsid w:val="00F800DE"/>
    <w:rsid w:val="00F821FE"/>
    <w:rsid w:val="00F83593"/>
    <w:rsid w:val="00F84884"/>
    <w:rsid w:val="00F8751B"/>
    <w:rsid w:val="00F94EE6"/>
    <w:rsid w:val="00F958D0"/>
    <w:rsid w:val="00FA0C45"/>
    <w:rsid w:val="00FA2C4E"/>
    <w:rsid w:val="00FA338F"/>
    <w:rsid w:val="00FA3988"/>
    <w:rsid w:val="00FA39A1"/>
    <w:rsid w:val="00FA41F0"/>
    <w:rsid w:val="00FA79CD"/>
    <w:rsid w:val="00FB25E1"/>
    <w:rsid w:val="00FB32C9"/>
    <w:rsid w:val="00FB33CE"/>
    <w:rsid w:val="00FB38B7"/>
    <w:rsid w:val="00FB4BB1"/>
    <w:rsid w:val="00FB6955"/>
    <w:rsid w:val="00FB72F2"/>
    <w:rsid w:val="00FC041D"/>
    <w:rsid w:val="00FC0806"/>
    <w:rsid w:val="00FC64D3"/>
    <w:rsid w:val="00FC698D"/>
    <w:rsid w:val="00FC69D6"/>
    <w:rsid w:val="00FC71C2"/>
    <w:rsid w:val="00FC75CE"/>
    <w:rsid w:val="00FC7ED6"/>
    <w:rsid w:val="00FD17BB"/>
    <w:rsid w:val="00FD312F"/>
    <w:rsid w:val="00FD4A96"/>
    <w:rsid w:val="00FD5E1C"/>
    <w:rsid w:val="00FE1938"/>
    <w:rsid w:val="00FE49A8"/>
    <w:rsid w:val="00FE78DE"/>
    <w:rsid w:val="00FF0A80"/>
    <w:rsid w:val="00FF186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590887377">
      <w:bodyDiv w:val="1"/>
      <w:marLeft w:val="0"/>
      <w:marRight w:val="0"/>
      <w:marTop w:val="0"/>
      <w:marBottom w:val="0"/>
      <w:divBdr>
        <w:top w:val="none" w:sz="0" w:space="0" w:color="auto"/>
        <w:left w:val="none" w:sz="0" w:space="0" w:color="auto"/>
        <w:bottom w:val="none" w:sz="0" w:space="0" w:color="auto"/>
        <w:right w:val="none" w:sz="0" w:space="0" w:color="auto"/>
      </w:divBdr>
    </w:div>
    <w:div w:id="1784420958">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861810744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3Abiuro@gokkomorni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11278</Words>
  <Characters>67672</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4</cp:revision>
  <cp:lastPrinted>2024-07-23T13:03:00Z</cp:lastPrinted>
  <dcterms:created xsi:type="dcterms:W3CDTF">2024-07-23T11:50:00Z</dcterms:created>
  <dcterms:modified xsi:type="dcterms:W3CDTF">2024-07-23T13:03:00Z</dcterms:modified>
</cp:coreProperties>
</file>