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7D4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0E7A03C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9EEC51D"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580CDB7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004C3216"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62A1EE8" w14:textId="4678B671" w:rsidR="00A54219" w:rsidRPr="00726C9B"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044746">
        <w:rPr>
          <w:rFonts w:ascii="Cambria" w:eastAsia="Cambria" w:hAnsi="Cambria" w:cs="Cambria"/>
          <w:i/>
          <w:sz w:val="22"/>
          <w:szCs w:val="22"/>
        </w:rPr>
        <w:t> </w:t>
      </w:r>
      <w:r w:rsidR="00777280" w:rsidRPr="00044746">
        <w:rPr>
          <w:rFonts w:ascii="Cambria" w:eastAsia="Cambria" w:hAnsi="Cambria" w:cs="Cambria"/>
          <w:b/>
          <w:sz w:val="22"/>
          <w:szCs w:val="22"/>
        </w:rPr>
        <w:t>Znak sprawy PN</w:t>
      </w:r>
      <w:r w:rsidR="00977CC4">
        <w:rPr>
          <w:rFonts w:ascii="Cambria" w:eastAsia="Cambria" w:hAnsi="Cambria" w:cs="Cambria"/>
          <w:b/>
          <w:sz w:val="22"/>
          <w:szCs w:val="22"/>
        </w:rPr>
        <w:t>-75</w:t>
      </w:r>
      <w:r w:rsidR="00B66E79" w:rsidRPr="00044746">
        <w:rPr>
          <w:rFonts w:ascii="Cambria" w:eastAsia="Cambria" w:hAnsi="Cambria" w:cs="Cambria"/>
          <w:b/>
          <w:sz w:val="22"/>
          <w:szCs w:val="22"/>
        </w:rPr>
        <w:t>/202</w:t>
      </w:r>
      <w:r w:rsidR="00C25853">
        <w:rPr>
          <w:rFonts w:ascii="Cambria" w:eastAsia="Cambria" w:hAnsi="Cambria" w:cs="Cambria"/>
          <w:b/>
          <w:sz w:val="22"/>
          <w:szCs w:val="22"/>
        </w:rPr>
        <w:t>2</w:t>
      </w:r>
    </w:p>
    <w:p w14:paraId="18F06481" w14:textId="77777777" w:rsidR="00A54219" w:rsidRPr="00B01070" w:rsidRDefault="00A54219" w:rsidP="00B01070">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14:paraId="594C6FE1"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46CFB8A" w14:textId="77777777" w:rsidR="00B01070" w:rsidRPr="00E86A29" w:rsidRDefault="00B01070" w:rsidP="00B01070">
      <w:pPr>
        <w:tabs>
          <w:tab w:val="left" w:pos="3108"/>
        </w:tabs>
        <w:rPr>
          <w:rFonts w:ascii="Georgia" w:hAnsi="Georgia"/>
          <w:color w:val="FF0000"/>
          <w:sz w:val="22"/>
          <w:szCs w:val="22"/>
        </w:rPr>
      </w:pPr>
    </w:p>
    <w:p w14:paraId="43FADBC3" w14:textId="77777777" w:rsidR="0027742E" w:rsidRPr="00DB28F4" w:rsidRDefault="0027742E" w:rsidP="00B01070">
      <w:pPr>
        <w:ind w:right="-1"/>
        <w:jc w:val="center"/>
        <w:rPr>
          <w:rFonts w:ascii="Georgia" w:hAnsi="Georgia"/>
          <w:b/>
          <w:sz w:val="22"/>
          <w:szCs w:val="22"/>
        </w:rPr>
      </w:pPr>
    </w:p>
    <w:p w14:paraId="09CDA0A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o wartości </w:t>
      </w:r>
      <w:r w:rsidRPr="00354A1A">
        <w:rPr>
          <w:rFonts w:asciiTheme="minorHAnsi" w:eastAsia="Tahoma" w:hAnsiTheme="minorHAnsi" w:cs="Tahoma"/>
          <w:b/>
          <w:bCs/>
          <w:color w:val="000000"/>
          <w:sz w:val="24"/>
          <w:szCs w:val="24"/>
        </w:rPr>
        <w:t xml:space="preserve">wyższej </w:t>
      </w:r>
      <w:r w:rsidRPr="00354A1A">
        <w:rPr>
          <w:rFonts w:asciiTheme="minorHAnsi" w:eastAsia="Tahoma" w:hAnsiTheme="minorHAnsi" w:cs="Tahoma"/>
          <w:color w:val="000000"/>
          <w:sz w:val="24"/>
          <w:szCs w:val="24"/>
        </w:rPr>
        <w:t>niż próg określony na podstawie prawnej</w:t>
      </w:r>
    </w:p>
    <w:p w14:paraId="309823B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579E2A05" w14:textId="6AC67F12"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w:t>
      </w:r>
      <w:r w:rsidR="008D6A8C">
        <w:rPr>
          <w:rFonts w:asciiTheme="minorHAnsi" w:eastAsia="Tahoma" w:hAnsiTheme="minorHAnsi" w:cs="Tahoma"/>
          <w:color w:val="000000"/>
          <w:sz w:val="24"/>
          <w:szCs w:val="24"/>
        </w:rPr>
        <w:t xml:space="preserve">Dz.U.2022.1710 </w:t>
      </w:r>
      <w:r w:rsidRPr="00354A1A">
        <w:rPr>
          <w:rFonts w:asciiTheme="minorHAnsi" w:eastAsia="Tahoma" w:hAnsiTheme="minorHAnsi" w:cs="Tahoma"/>
          <w:color w:val="000000"/>
          <w:sz w:val="24"/>
          <w:szCs w:val="24"/>
        </w:rPr>
        <w:t xml:space="preserve">–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9BEF128" w14:textId="77777777" w:rsidR="00B118D0" w:rsidRPr="00B118D0"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z dnia 01.01.2021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Pr>
          <w:rFonts w:asciiTheme="minorHAnsi" w:eastAsia="Tahoma" w:hAnsiTheme="minorHAnsi" w:cs="Tahoma"/>
          <w:color w:val="000000"/>
          <w:sz w:val="24"/>
          <w:szCs w:val="24"/>
        </w:rPr>
        <w:t>Warszawa z dnia 11.01.2021 r. poz. 11</w:t>
      </w:r>
    </w:p>
    <w:p w14:paraId="5D368896" w14:textId="77777777" w:rsidR="00B118D0" w:rsidRPr="00926461" w:rsidRDefault="00B118D0" w:rsidP="00B118D0">
      <w:pPr>
        <w:pBdr>
          <w:top w:val="nil"/>
          <w:left w:val="nil"/>
          <w:bottom w:val="nil"/>
          <w:right w:val="nil"/>
          <w:between w:val="nil"/>
        </w:pBdr>
        <w:jc w:val="center"/>
        <w:rPr>
          <w:rFonts w:asciiTheme="minorHAnsi" w:eastAsia="Tahoma" w:hAnsiTheme="minorHAnsi" w:cs="Tahoma"/>
          <w:b/>
          <w:bCs/>
          <w:color w:val="000000"/>
          <w:sz w:val="24"/>
          <w:szCs w:val="24"/>
        </w:rPr>
      </w:pPr>
      <w:r w:rsidRPr="00926461">
        <w:rPr>
          <w:rFonts w:asciiTheme="minorHAnsi" w:eastAsia="Tahoma" w:hAnsiTheme="minorHAnsi" w:cs="Tahoma"/>
          <w:color w:val="000000"/>
          <w:sz w:val="24"/>
          <w:szCs w:val="24"/>
        </w:rPr>
        <w:t xml:space="preserve">prowadzonego w trybie i na zasadach określonych w </w:t>
      </w:r>
      <w:r w:rsidRPr="00926461">
        <w:rPr>
          <w:rFonts w:asciiTheme="minorHAnsi" w:eastAsia="Tahoma" w:hAnsiTheme="minorHAnsi" w:cs="Tahoma"/>
          <w:b/>
          <w:bCs/>
          <w:color w:val="000000"/>
          <w:sz w:val="24"/>
          <w:szCs w:val="24"/>
        </w:rPr>
        <w:t>art. 132</w:t>
      </w:r>
      <w:r w:rsidRPr="00926461">
        <w:rPr>
          <w:rFonts w:asciiTheme="minorHAnsi" w:eastAsia="Tahoma" w:hAnsiTheme="minorHAnsi" w:cs="Tahoma"/>
          <w:color w:val="000000"/>
          <w:sz w:val="24"/>
          <w:szCs w:val="24"/>
        </w:rPr>
        <w:t xml:space="preserve"> i nast. </w:t>
      </w:r>
      <w:proofErr w:type="spellStart"/>
      <w:r w:rsidRPr="00926461">
        <w:rPr>
          <w:rFonts w:asciiTheme="minorHAnsi" w:eastAsia="Tahoma" w:hAnsiTheme="minorHAnsi" w:cs="Tahoma"/>
          <w:color w:val="000000"/>
          <w:sz w:val="24"/>
          <w:szCs w:val="24"/>
        </w:rPr>
        <w:t>p.z.p</w:t>
      </w:r>
      <w:proofErr w:type="spellEnd"/>
      <w:r w:rsidRPr="00926461">
        <w:rPr>
          <w:rFonts w:asciiTheme="minorHAnsi" w:eastAsia="Tahoma" w:hAnsiTheme="minorHAnsi" w:cs="Tahoma"/>
          <w:color w:val="000000"/>
          <w:sz w:val="24"/>
          <w:szCs w:val="24"/>
        </w:rPr>
        <w:t xml:space="preserve">. - </w:t>
      </w:r>
      <w:r w:rsidRPr="00926461">
        <w:rPr>
          <w:rFonts w:asciiTheme="minorHAnsi" w:eastAsia="Tahoma" w:hAnsiTheme="minorHAnsi" w:cs="Tahoma"/>
          <w:b/>
          <w:bCs/>
          <w:color w:val="000000"/>
          <w:sz w:val="24"/>
          <w:szCs w:val="24"/>
        </w:rPr>
        <w:t>przetargu nieograniczonego</w:t>
      </w:r>
    </w:p>
    <w:p w14:paraId="1022C267" w14:textId="77777777" w:rsidR="009E7AD7" w:rsidRPr="00926461" w:rsidRDefault="009E7AD7" w:rsidP="00B118D0">
      <w:pPr>
        <w:pBdr>
          <w:top w:val="nil"/>
          <w:left w:val="nil"/>
          <w:bottom w:val="nil"/>
          <w:right w:val="nil"/>
          <w:between w:val="nil"/>
        </w:pBdr>
        <w:jc w:val="center"/>
        <w:rPr>
          <w:rFonts w:asciiTheme="minorHAnsi" w:eastAsia="Tahoma" w:hAnsiTheme="minorHAnsi" w:cs="Tahoma"/>
          <w:color w:val="000000"/>
          <w:sz w:val="24"/>
          <w:szCs w:val="24"/>
        </w:rPr>
      </w:pPr>
    </w:p>
    <w:p w14:paraId="2088B014" w14:textId="77777777" w:rsidR="00F67384" w:rsidRPr="00926461" w:rsidRDefault="00B01070" w:rsidP="00B01070">
      <w:pPr>
        <w:jc w:val="center"/>
        <w:rPr>
          <w:rFonts w:asciiTheme="minorHAnsi" w:eastAsia="Tahoma" w:hAnsiTheme="minorHAnsi" w:cs="Tahoma"/>
          <w:color w:val="000000"/>
          <w:sz w:val="24"/>
          <w:szCs w:val="24"/>
        </w:rPr>
      </w:pPr>
      <w:r w:rsidRPr="00926461">
        <w:rPr>
          <w:rFonts w:asciiTheme="minorHAnsi" w:eastAsia="Tahoma" w:hAnsiTheme="minorHAnsi" w:cs="Tahoma"/>
          <w:color w:val="000000"/>
          <w:sz w:val="24"/>
          <w:szCs w:val="24"/>
        </w:rPr>
        <w:t xml:space="preserve">na </w:t>
      </w:r>
    </w:p>
    <w:p w14:paraId="36D7ADC2" w14:textId="77777777" w:rsidR="009E7AD7" w:rsidRPr="00A33BA9" w:rsidRDefault="009E7AD7" w:rsidP="00B01070">
      <w:pPr>
        <w:jc w:val="center"/>
        <w:rPr>
          <w:rFonts w:asciiTheme="minorHAnsi" w:hAnsiTheme="minorHAnsi"/>
          <w:sz w:val="22"/>
          <w:szCs w:val="22"/>
        </w:rPr>
      </w:pPr>
    </w:p>
    <w:p w14:paraId="0B31B1B0" w14:textId="40115819" w:rsidR="009E7AD7" w:rsidRPr="00A33BA9" w:rsidRDefault="009E7AD7" w:rsidP="004074D3">
      <w:pPr>
        <w:ind w:right="-1"/>
        <w:jc w:val="center"/>
        <w:rPr>
          <w:rFonts w:asciiTheme="minorHAnsi" w:hAnsiTheme="minorHAnsi"/>
          <w:b/>
          <w:sz w:val="22"/>
          <w:szCs w:val="22"/>
        </w:rPr>
      </w:pPr>
      <w:r w:rsidRPr="00A33BA9">
        <w:rPr>
          <w:rFonts w:asciiTheme="minorHAnsi" w:hAnsiTheme="minorHAnsi"/>
          <w:b/>
          <w:sz w:val="22"/>
          <w:szCs w:val="22"/>
        </w:rPr>
        <w:t>usług</w:t>
      </w:r>
      <w:r w:rsidR="004074D3" w:rsidRPr="00A33BA9">
        <w:rPr>
          <w:rFonts w:asciiTheme="minorHAnsi" w:hAnsiTheme="minorHAnsi"/>
          <w:b/>
          <w:sz w:val="22"/>
          <w:szCs w:val="22"/>
        </w:rPr>
        <w:t>ę</w:t>
      </w:r>
      <w:r w:rsidR="002202E0" w:rsidRPr="00A33BA9">
        <w:rPr>
          <w:rFonts w:asciiTheme="minorHAnsi" w:hAnsiTheme="minorHAnsi"/>
          <w:b/>
          <w:sz w:val="22"/>
          <w:szCs w:val="22"/>
        </w:rPr>
        <w:t xml:space="preserve"> </w:t>
      </w:r>
      <w:r w:rsidRPr="00A33BA9">
        <w:rPr>
          <w:rFonts w:asciiTheme="minorHAnsi" w:hAnsiTheme="minorHAnsi"/>
          <w:b/>
          <w:sz w:val="22"/>
          <w:szCs w:val="22"/>
        </w:rPr>
        <w:t>transportu sanitarnego typu:  „S”</w:t>
      </w:r>
      <w:r w:rsidR="00991166" w:rsidRPr="00A33BA9">
        <w:rPr>
          <w:rFonts w:asciiTheme="minorHAnsi" w:hAnsiTheme="minorHAnsi"/>
          <w:b/>
          <w:sz w:val="22"/>
          <w:szCs w:val="22"/>
        </w:rPr>
        <w:t xml:space="preserve"> </w:t>
      </w:r>
      <w:r w:rsidR="00C25853" w:rsidRPr="00A33BA9">
        <w:rPr>
          <w:rFonts w:asciiTheme="minorHAnsi" w:hAnsiTheme="minorHAnsi"/>
          <w:b/>
          <w:sz w:val="22"/>
          <w:szCs w:val="22"/>
        </w:rPr>
        <w:t xml:space="preserve">, „T” i „P” </w:t>
      </w:r>
      <w:r w:rsidRPr="00A33BA9">
        <w:rPr>
          <w:rFonts w:asciiTheme="minorHAnsi" w:hAnsiTheme="minorHAnsi"/>
          <w:b/>
          <w:sz w:val="22"/>
          <w:szCs w:val="22"/>
        </w:rPr>
        <w:t xml:space="preserve">przy użyciu </w:t>
      </w:r>
      <w:r w:rsidRPr="00A33BA9">
        <w:rPr>
          <w:rFonts w:asciiTheme="minorHAnsi" w:hAnsiTheme="minorHAnsi"/>
          <w:b/>
          <w:bCs/>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k</w:t>
      </w:r>
      <w:r w:rsidR="00EC7300" w:rsidRPr="00A33BA9">
        <w:rPr>
          <w:rFonts w:asciiTheme="minorHAnsi" w:hAnsiTheme="minorHAnsi"/>
          <w:b/>
          <w:spacing w:val="-1"/>
          <w:sz w:val="22"/>
          <w:szCs w:val="22"/>
        </w:rPr>
        <w:t xml:space="preserve"> </w:t>
      </w:r>
      <w:r w:rsidRPr="00A33BA9">
        <w:rPr>
          <w:rFonts w:asciiTheme="minorHAnsi" w:hAnsiTheme="minorHAnsi"/>
          <w:b/>
          <w:spacing w:val="1"/>
          <w:sz w:val="22"/>
          <w:szCs w:val="22"/>
        </w:rPr>
        <w:t>d</w:t>
      </w:r>
      <w:r w:rsidRPr="00A33BA9">
        <w:rPr>
          <w:rFonts w:asciiTheme="minorHAnsi" w:hAnsiTheme="minorHAnsi"/>
          <w:b/>
          <w:sz w:val="22"/>
          <w:szCs w:val="22"/>
        </w:rPr>
        <w:t>o</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zu</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ej</w:t>
      </w:r>
      <w:r w:rsidR="00EC7300" w:rsidRPr="00A33BA9">
        <w:rPr>
          <w:rFonts w:asciiTheme="minorHAnsi" w:hAnsiTheme="minorHAnsi"/>
          <w:b/>
          <w:w w:val="99"/>
          <w:sz w:val="22"/>
          <w:szCs w:val="22"/>
        </w:rPr>
        <w:t xml:space="preserve">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sidR="00926461" w:rsidRPr="00A33BA9">
        <w:rPr>
          <w:rFonts w:asciiTheme="minorHAnsi" w:hAnsiTheme="minorHAnsi"/>
          <w:b/>
          <w:sz w:val="22"/>
          <w:szCs w:val="22"/>
        </w:rPr>
        <w:t xml:space="preserve"> -</w:t>
      </w:r>
    </w:p>
    <w:p w14:paraId="0C7A67FC" w14:textId="77777777" w:rsidR="009E7AD7" w:rsidRPr="00926461" w:rsidRDefault="009E7AD7" w:rsidP="004074D3">
      <w:pPr>
        <w:jc w:val="center"/>
        <w:rPr>
          <w:rFonts w:asciiTheme="minorHAnsi" w:hAnsiTheme="minorHAnsi"/>
          <w:sz w:val="22"/>
          <w:szCs w:val="22"/>
        </w:rPr>
      </w:pPr>
    </w:p>
    <w:p w14:paraId="48CB11A8" w14:textId="77777777" w:rsidR="005645CE" w:rsidRPr="00DD47E2" w:rsidRDefault="009E7AD7" w:rsidP="004074D3">
      <w:pPr>
        <w:rPr>
          <w:rFonts w:asciiTheme="minorHAnsi" w:hAnsiTheme="minorHAnsi"/>
          <w:sz w:val="22"/>
          <w:szCs w:val="22"/>
        </w:rPr>
      </w:pPr>
      <w:r w:rsidRPr="00DD47E2">
        <w:rPr>
          <w:rFonts w:asciiTheme="minorHAnsi" w:hAnsiTheme="minorHAnsi"/>
          <w:sz w:val="22"/>
          <w:szCs w:val="22"/>
        </w:rPr>
        <w:t>Pakiet nr 1: lokaliza</w:t>
      </w:r>
      <w:r w:rsidR="00A42511" w:rsidRPr="00DD47E2">
        <w:rPr>
          <w:rFonts w:asciiTheme="minorHAnsi" w:hAnsiTheme="minorHAnsi"/>
          <w:sz w:val="22"/>
          <w:szCs w:val="22"/>
        </w:rPr>
        <w:t xml:space="preserve">cja </w:t>
      </w:r>
      <w:r w:rsidR="00505A41" w:rsidRPr="00DD47E2">
        <w:rPr>
          <w:rFonts w:asciiTheme="minorHAnsi" w:hAnsiTheme="minorHAnsi"/>
          <w:sz w:val="22"/>
          <w:szCs w:val="22"/>
        </w:rPr>
        <w:t>–</w:t>
      </w:r>
      <w:r w:rsidR="00A42511" w:rsidRPr="00DD47E2">
        <w:rPr>
          <w:rFonts w:asciiTheme="minorHAnsi" w:hAnsiTheme="minorHAnsi"/>
          <w:sz w:val="22"/>
          <w:szCs w:val="22"/>
        </w:rPr>
        <w:t xml:space="preserve"> Wars</w:t>
      </w:r>
      <w:r w:rsidR="00505A41" w:rsidRPr="00DD47E2">
        <w:rPr>
          <w:rFonts w:asciiTheme="minorHAnsi" w:hAnsiTheme="minorHAnsi"/>
          <w:sz w:val="22"/>
          <w:szCs w:val="22"/>
        </w:rPr>
        <w:t>zawa (ul. B</w:t>
      </w:r>
      <w:r w:rsidR="00261ED1" w:rsidRPr="00DD47E2">
        <w:rPr>
          <w:rFonts w:asciiTheme="minorHAnsi" w:hAnsiTheme="minorHAnsi"/>
          <w:sz w:val="22"/>
          <w:szCs w:val="22"/>
        </w:rPr>
        <w:t xml:space="preserve">arska 16/20, </w:t>
      </w:r>
      <w:proofErr w:type="spellStart"/>
      <w:r w:rsidR="00261ED1" w:rsidRPr="00DD47E2">
        <w:rPr>
          <w:rFonts w:asciiTheme="minorHAnsi" w:hAnsiTheme="minorHAnsi"/>
          <w:sz w:val="22"/>
          <w:szCs w:val="22"/>
        </w:rPr>
        <w:t>ul.Bohaterów</w:t>
      </w:r>
      <w:proofErr w:type="spellEnd"/>
      <w:r w:rsidR="00261ED1" w:rsidRPr="00DD47E2">
        <w:rPr>
          <w:rFonts w:asciiTheme="minorHAnsi" w:hAnsiTheme="minorHAnsi"/>
          <w:sz w:val="22"/>
          <w:szCs w:val="22"/>
        </w:rPr>
        <w:t xml:space="preserve">  Września 7 oraz ul. Oż</w:t>
      </w:r>
      <w:r w:rsidR="00505A41" w:rsidRPr="00DD47E2">
        <w:rPr>
          <w:rFonts w:asciiTheme="minorHAnsi" w:hAnsiTheme="minorHAnsi"/>
          <w:sz w:val="22"/>
          <w:szCs w:val="22"/>
        </w:rPr>
        <w:t>arowska 75A</w:t>
      </w:r>
      <w:r w:rsidR="00F916A4" w:rsidRPr="00DD47E2">
        <w:rPr>
          <w:rFonts w:asciiTheme="minorHAnsi" w:hAnsiTheme="minorHAnsi"/>
          <w:sz w:val="22"/>
          <w:szCs w:val="22"/>
        </w:rPr>
        <w:t xml:space="preserve">) </w:t>
      </w:r>
    </w:p>
    <w:p w14:paraId="4EF3E71E" w14:textId="771E1BB5" w:rsidR="009E7AD7" w:rsidRPr="00DD47E2" w:rsidRDefault="005645CE" w:rsidP="004074D3">
      <w:pPr>
        <w:rPr>
          <w:rFonts w:asciiTheme="minorHAnsi" w:hAnsiTheme="minorHAnsi"/>
          <w:sz w:val="22"/>
          <w:szCs w:val="22"/>
        </w:rPr>
      </w:pPr>
      <w:r w:rsidRPr="00DD47E2">
        <w:rPr>
          <w:rFonts w:asciiTheme="minorHAnsi" w:hAnsiTheme="minorHAnsi"/>
          <w:sz w:val="22"/>
          <w:szCs w:val="22"/>
        </w:rPr>
        <w:t xml:space="preserve">Pakiet nr 2 </w:t>
      </w:r>
      <w:r w:rsidR="00B42A12" w:rsidRPr="00DD47E2">
        <w:rPr>
          <w:rFonts w:asciiTheme="minorHAnsi" w:hAnsiTheme="minorHAnsi"/>
          <w:sz w:val="22"/>
          <w:szCs w:val="22"/>
        </w:rPr>
        <w:t>–</w:t>
      </w:r>
      <w:r w:rsidRPr="00DD47E2">
        <w:rPr>
          <w:rFonts w:asciiTheme="minorHAnsi" w:hAnsiTheme="minorHAnsi"/>
          <w:sz w:val="22"/>
          <w:szCs w:val="22"/>
        </w:rPr>
        <w:t xml:space="preserve"> </w:t>
      </w:r>
      <w:proofErr w:type="spellStart"/>
      <w:r w:rsidR="00B42A12" w:rsidRPr="00DD47E2">
        <w:rPr>
          <w:rFonts w:asciiTheme="minorHAnsi" w:hAnsiTheme="minorHAnsi"/>
          <w:sz w:val="22"/>
          <w:szCs w:val="22"/>
        </w:rPr>
        <w:t>lokaliacja</w:t>
      </w:r>
      <w:proofErr w:type="spellEnd"/>
      <w:r w:rsidR="00B42A12" w:rsidRPr="00DD47E2">
        <w:rPr>
          <w:rFonts w:asciiTheme="minorHAnsi" w:hAnsiTheme="minorHAnsi"/>
          <w:sz w:val="22"/>
          <w:szCs w:val="22"/>
        </w:rPr>
        <w:t xml:space="preserve"> - </w:t>
      </w:r>
      <w:r w:rsidR="00C25853" w:rsidRPr="00DD47E2">
        <w:rPr>
          <w:rFonts w:asciiTheme="minorHAnsi" w:hAnsiTheme="minorHAnsi"/>
          <w:sz w:val="22"/>
          <w:szCs w:val="22"/>
        </w:rPr>
        <w:t>Konstancin-Jeziorna</w:t>
      </w:r>
      <w:r w:rsidR="00505A41" w:rsidRPr="00DD47E2">
        <w:rPr>
          <w:rFonts w:asciiTheme="minorHAnsi" w:hAnsiTheme="minorHAnsi"/>
          <w:sz w:val="22"/>
          <w:szCs w:val="22"/>
        </w:rPr>
        <w:t xml:space="preserve"> (ul. Wierz</w:t>
      </w:r>
      <w:r w:rsidR="00261ED1" w:rsidRPr="00DD47E2">
        <w:rPr>
          <w:rFonts w:asciiTheme="minorHAnsi" w:hAnsiTheme="minorHAnsi"/>
          <w:sz w:val="22"/>
          <w:szCs w:val="22"/>
        </w:rPr>
        <w:t>e</w:t>
      </w:r>
      <w:r w:rsidR="00505A41" w:rsidRPr="00DD47E2">
        <w:rPr>
          <w:rFonts w:asciiTheme="minorHAnsi" w:hAnsiTheme="minorHAnsi"/>
          <w:sz w:val="22"/>
          <w:szCs w:val="22"/>
        </w:rPr>
        <w:t xml:space="preserve">jewskiego 12 i </w:t>
      </w:r>
      <w:r w:rsidR="004A1F67" w:rsidRPr="00DD47E2">
        <w:rPr>
          <w:rFonts w:asciiTheme="minorHAnsi" w:hAnsiTheme="minorHAnsi"/>
          <w:sz w:val="22"/>
          <w:szCs w:val="22"/>
        </w:rPr>
        <w:t xml:space="preserve">ul. </w:t>
      </w:r>
      <w:r w:rsidR="00505A41" w:rsidRPr="00DD47E2">
        <w:rPr>
          <w:rFonts w:asciiTheme="minorHAnsi" w:hAnsiTheme="minorHAnsi"/>
          <w:sz w:val="22"/>
          <w:szCs w:val="22"/>
        </w:rPr>
        <w:t>Długa 40/42</w:t>
      </w:r>
      <w:r w:rsidR="00B42A12" w:rsidRPr="00DD47E2">
        <w:rPr>
          <w:rFonts w:asciiTheme="minorHAnsi" w:hAnsiTheme="minorHAnsi"/>
          <w:sz w:val="22"/>
          <w:szCs w:val="22"/>
        </w:rPr>
        <w:t>)</w:t>
      </w:r>
    </w:p>
    <w:p w14:paraId="7DF6490E" w14:textId="4E20ABD5" w:rsidR="009E7AD7" w:rsidRPr="00DD47E2" w:rsidRDefault="00054EA4" w:rsidP="00C25853">
      <w:pPr>
        <w:rPr>
          <w:rFonts w:asciiTheme="minorHAnsi" w:hAnsiTheme="minorHAnsi"/>
          <w:sz w:val="22"/>
          <w:szCs w:val="22"/>
        </w:rPr>
      </w:pPr>
      <w:r w:rsidRPr="00DD47E2">
        <w:rPr>
          <w:rFonts w:asciiTheme="minorHAnsi" w:hAnsiTheme="minorHAnsi"/>
          <w:sz w:val="22"/>
          <w:szCs w:val="22"/>
        </w:rPr>
        <w:t>Pakiet nr 3</w:t>
      </w:r>
      <w:r w:rsidR="00B42A12" w:rsidRPr="00DD47E2">
        <w:rPr>
          <w:rFonts w:asciiTheme="minorHAnsi" w:hAnsiTheme="minorHAnsi"/>
          <w:sz w:val="22"/>
          <w:szCs w:val="22"/>
        </w:rPr>
        <w:t>: lokalizacja –Pruszków (</w:t>
      </w:r>
      <w:r w:rsidR="009E7AD7" w:rsidRPr="00DD47E2">
        <w:rPr>
          <w:rFonts w:asciiTheme="minorHAnsi" w:hAnsiTheme="minorHAnsi"/>
          <w:sz w:val="22"/>
          <w:szCs w:val="22"/>
        </w:rPr>
        <w:t>ul. Warsztatowa 1</w:t>
      </w:r>
      <w:r w:rsidR="00B42A12" w:rsidRPr="00DD47E2">
        <w:rPr>
          <w:rFonts w:asciiTheme="minorHAnsi" w:hAnsiTheme="minorHAnsi"/>
          <w:sz w:val="22"/>
          <w:szCs w:val="22"/>
        </w:rPr>
        <w:t xml:space="preserve">) </w:t>
      </w:r>
    </w:p>
    <w:p w14:paraId="6C5D9226" w14:textId="77777777" w:rsidR="009E7AD7" w:rsidRPr="00DD47E2" w:rsidRDefault="009E7AD7" w:rsidP="00C25853">
      <w:pPr>
        <w:tabs>
          <w:tab w:val="left" w:pos="3108"/>
        </w:tabs>
        <w:rPr>
          <w:rFonts w:asciiTheme="minorHAnsi" w:hAnsiTheme="minorHAnsi"/>
          <w:sz w:val="22"/>
          <w:szCs w:val="22"/>
        </w:rPr>
      </w:pPr>
      <w:r w:rsidRPr="00DD47E2">
        <w:rPr>
          <w:rFonts w:asciiTheme="minorHAnsi" w:eastAsia="Tahoma" w:hAnsiTheme="minorHAnsi"/>
          <w:sz w:val="22"/>
          <w:szCs w:val="22"/>
        </w:rPr>
        <w:t>na potrzeby MCR „STOCER” Sp. z o.o.</w:t>
      </w:r>
    </w:p>
    <w:p w14:paraId="5CBCA394" w14:textId="77777777" w:rsidR="009E7AD7" w:rsidRPr="00926461" w:rsidRDefault="009E7AD7" w:rsidP="004074D3">
      <w:pPr>
        <w:ind w:right="-1"/>
        <w:jc w:val="center"/>
        <w:rPr>
          <w:rFonts w:asciiTheme="minorHAnsi" w:hAnsiTheme="minorHAnsi"/>
          <w:sz w:val="22"/>
          <w:szCs w:val="22"/>
        </w:rPr>
      </w:pPr>
    </w:p>
    <w:p w14:paraId="4BDC54A2" w14:textId="77777777" w:rsidR="009E7AD7" w:rsidRPr="00926461" w:rsidRDefault="009E7AD7" w:rsidP="009E7AD7">
      <w:pPr>
        <w:ind w:right="-1"/>
        <w:jc w:val="center"/>
        <w:rPr>
          <w:rFonts w:asciiTheme="minorHAnsi" w:hAnsiTheme="minorHAnsi"/>
          <w:b/>
          <w:sz w:val="22"/>
          <w:szCs w:val="22"/>
        </w:rPr>
      </w:pPr>
    </w:p>
    <w:p w14:paraId="5EA7ABF5" w14:textId="77777777" w:rsidR="009E7AD7" w:rsidRPr="00926461" w:rsidRDefault="009E7AD7" w:rsidP="009E7AD7">
      <w:pPr>
        <w:ind w:right="-1"/>
        <w:jc w:val="center"/>
        <w:rPr>
          <w:rFonts w:asciiTheme="minorHAnsi" w:hAnsiTheme="minorHAnsi"/>
          <w:sz w:val="22"/>
          <w:szCs w:val="22"/>
        </w:rPr>
      </w:pPr>
      <w:r w:rsidRPr="00926461">
        <w:rPr>
          <w:rFonts w:asciiTheme="minorHAnsi" w:hAnsiTheme="minorHAnsi"/>
          <w:b/>
          <w:sz w:val="22"/>
          <w:szCs w:val="22"/>
        </w:rPr>
        <w:t>zgodnie z kodami CPV</w:t>
      </w:r>
    </w:p>
    <w:p w14:paraId="617CBF6D" w14:textId="77777777" w:rsidR="009E7AD7" w:rsidRPr="00926461" w:rsidRDefault="009E7AD7" w:rsidP="009E7AD7">
      <w:pPr>
        <w:rPr>
          <w:rFonts w:asciiTheme="minorHAnsi" w:hAnsiTheme="minorHAnsi"/>
          <w:b/>
          <w:sz w:val="22"/>
          <w:szCs w:val="22"/>
        </w:rPr>
      </w:pPr>
    </w:p>
    <w:p w14:paraId="09C8A83F" w14:textId="77777777" w:rsidR="009E7AD7" w:rsidRPr="00A33BA9" w:rsidRDefault="009E7AD7" w:rsidP="009E7AD7">
      <w:pPr>
        <w:rPr>
          <w:rFonts w:asciiTheme="minorHAnsi" w:hAnsiTheme="minorHAnsi"/>
          <w:b/>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EB6216" w:rsidRPr="00A33BA9">
        <w:rPr>
          <w:rFonts w:asciiTheme="minorHAnsi" w:hAnsiTheme="minorHAnsi"/>
          <w:sz w:val="22"/>
          <w:szCs w:val="22"/>
        </w:rPr>
        <w:t xml:space="preserve">                   </w:t>
      </w:r>
      <w:r w:rsidR="00987D03" w:rsidRPr="00A33BA9">
        <w:rPr>
          <w:rFonts w:asciiTheme="minorHAnsi" w:hAnsiTheme="minorHAnsi"/>
          <w:sz w:val="22"/>
          <w:szCs w:val="22"/>
        </w:rPr>
        <w:t xml:space="preserve">   </w:t>
      </w:r>
      <w:r w:rsidRPr="0083517F">
        <w:rPr>
          <w:rFonts w:asciiTheme="minorHAnsi" w:hAnsiTheme="minorHAnsi"/>
          <w:b/>
          <w:sz w:val="22"/>
          <w:szCs w:val="22"/>
        </w:rPr>
        <w:t>60130000-8</w:t>
      </w:r>
    </w:p>
    <w:p w14:paraId="71EB1EB9" w14:textId="0A34977D" w:rsidR="009E7AD7" w:rsidRPr="00B01A87" w:rsidRDefault="00B42A12" w:rsidP="009E7AD7">
      <w:pPr>
        <w:pStyle w:val="Tekstpodstawowy2"/>
        <w:ind w:right="-1"/>
        <w:rPr>
          <w:rFonts w:asciiTheme="minorHAnsi" w:hAnsiTheme="minorHAnsi"/>
          <w:b/>
          <w:bCs/>
          <w:color w:val="FF0000"/>
          <w:sz w:val="22"/>
          <w:szCs w:val="22"/>
        </w:rPr>
      </w:pPr>
      <w:r>
        <w:rPr>
          <w:rFonts w:asciiTheme="minorHAnsi" w:hAnsiTheme="minorHAnsi"/>
          <w:b/>
          <w:bCs/>
          <w:color w:val="FF0000"/>
          <w:sz w:val="22"/>
          <w:szCs w:val="22"/>
        </w:rPr>
        <w:t xml:space="preserve"> </w:t>
      </w:r>
    </w:p>
    <w:p w14:paraId="640694FE" w14:textId="77777777" w:rsidR="00F67384" w:rsidRPr="00926461" w:rsidRDefault="00F67384" w:rsidP="00B01070">
      <w:pPr>
        <w:jc w:val="center"/>
        <w:rPr>
          <w:rFonts w:asciiTheme="minorHAnsi" w:hAnsiTheme="minorHAnsi"/>
          <w:sz w:val="22"/>
          <w:szCs w:val="22"/>
        </w:rPr>
      </w:pPr>
    </w:p>
    <w:p w14:paraId="7BF3D49D" w14:textId="77777777" w:rsidR="00F67384" w:rsidRPr="00926461" w:rsidRDefault="00F67384" w:rsidP="00B01070">
      <w:pPr>
        <w:jc w:val="center"/>
        <w:rPr>
          <w:rFonts w:asciiTheme="minorHAnsi" w:hAnsiTheme="minorHAnsi"/>
          <w:sz w:val="22"/>
          <w:szCs w:val="22"/>
        </w:rPr>
      </w:pPr>
    </w:p>
    <w:p w14:paraId="543081DF" w14:textId="77777777" w:rsidR="00F67384" w:rsidRPr="00926461" w:rsidRDefault="00F67384" w:rsidP="00FB1977">
      <w:pPr>
        <w:tabs>
          <w:tab w:val="left" w:pos="3108"/>
        </w:tabs>
        <w:rPr>
          <w:rFonts w:asciiTheme="minorHAnsi" w:hAnsiTheme="minorHAnsi"/>
          <w:color w:val="FF0000"/>
          <w:sz w:val="22"/>
          <w:szCs w:val="22"/>
        </w:rPr>
      </w:pPr>
    </w:p>
    <w:p w14:paraId="63F32525" w14:textId="77777777" w:rsidR="00F67384" w:rsidRPr="00926461" w:rsidRDefault="00F67384" w:rsidP="00FB1977">
      <w:pPr>
        <w:tabs>
          <w:tab w:val="left" w:pos="3108"/>
        </w:tabs>
        <w:rPr>
          <w:rFonts w:asciiTheme="minorHAnsi" w:hAnsiTheme="minorHAnsi"/>
          <w:color w:val="FF0000"/>
          <w:sz w:val="22"/>
          <w:szCs w:val="22"/>
        </w:rPr>
      </w:pPr>
    </w:p>
    <w:p w14:paraId="01E4F42E" w14:textId="77777777" w:rsidR="00F67384" w:rsidRPr="00926461" w:rsidRDefault="00F67384" w:rsidP="00FB1977">
      <w:pPr>
        <w:tabs>
          <w:tab w:val="left" w:pos="3108"/>
        </w:tabs>
        <w:rPr>
          <w:rFonts w:asciiTheme="minorHAnsi" w:hAnsiTheme="minorHAnsi"/>
          <w:color w:val="FF0000"/>
          <w:sz w:val="22"/>
          <w:szCs w:val="22"/>
        </w:rPr>
      </w:pPr>
    </w:p>
    <w:p w14:paraId="4778463A" w14:textId="2CF48969" w:rsidR="00BB77AD" w:rsidRPr="00884963" w:rsidRDefault="00F67384" w:rsidP="00FB1977">
      <w:pPr>
        <w:tabs>
          <w:tab w:val="left" w:pos="3108"/>
        </w:tabs>
        <w:rPr>
          <w:rFonts w:asciiTheme="minorHAnsi" w:hAnsiTheme="minorHAnsi"/>
          <w:b/>
          <w:bCs/>
          <w:color w:val="FF0000"/>
          <w:sz w:val="22"/>
          <w:szCs w:val="22"/>
        </w:rPr>
      </w:pPr>
      <w:r w:rsidRPr="00884963">
        <w:rPr>
          <w:rFonts w:asciiTheme="minorHAnsi" w:hAnsiTheme="minorHAnsi"/>
          <w:b/>
          <w:bCs/>
          <w:color w:val="FF0000"/>
          <w:sz w:val="22"/>
          <w:szCs w:val="22"/>
        </w:rPr>
        <w:t>Konstancin-Jeziorna</w:t>
      </w:r>
      <w:r w:rsidR="00884963" w:rsidRPr="00884963">
        <w:rPr>
          <w:rFonts w:asciiTheme="minorHAnsi" w:hAnsiTheme="minorHAnsi"/>
          <w:b/>
          <w:bCs/>
          <w:color w:val="FF0000"/>
          <w:sz w:val="22"/>
          <w:szCs w:val="22"/>
        </w:rPr>
        <w:t>, 13.10.2022 r.</w:t>
      </w:r>
      <w:r w:rsidR="00884963">
        <w:rPr>
          <w:rFonts w:asciiTheme="minorHAnsi" w:hAnsiTheme="minorHAnsi"/>
          <w:b/>
          <w:bCs/>
          <w:color w:val="FF0000"/>
          <w:sz w:val="22"/>
          <w:szCs w:val="22"/>
        </w:rPr>
        <w:t xml:space="preserve"> - Modyfikacja</w:t>
      </w:r>
    </w:p>
    <w:p w14:paraId="6C2AFDC8" w14:textId="77777777" w:rsidR="00A54219" w:rsidRPr="00926461" w:rsidRDefault="00BB77AD" w:rsidP="00FB1977">
      <w:pPr>
        <w:tabs>
          <w:tab w:val="left" w:pos="3108"/>
        </w:tabs>
        <w:rPr>
          <w:rFonts w:asciiTheme="minorHAnsi" w:hAnsiTheme="minorHAnsi"/>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92190B" w:rsidRPr="00926461">
        <w:rPr>
          <w:rFonts w:asciiTheme="minorHAnsi" w:eastAsia="Cambria" w:hAnsiTheme="minorHAnsi" w:cs="Cambria"/>
          <w:i/>
          <w:sz w:val="24"/>
          <w:szCs w:val="24"/>
        </w:rPr>
        <w:t>Zatwierdzam:</w:t>
      </w:r>
    </w:p>
    <w:p w14:paraId="4856C2EA" w14:textId="77777777" w:rsidR="00B118D0" w:rsidRPr="00926461" w:rsidRDefault="00B118D0" w:rsidP="00FB1977">
      <w:pPr>
        <w:tabs>
          <w:tab w:val="left" w:pos="3108"/>
        </w:tabs>
        <w:rPr>
          <w:rFonts w:asciiTheme="minorHAnsi" w:eastAsia="Cambria" w:hAnsiTheme="minorHAnsi" w:cs="Cambria"/>
          <w:i/>
          <w:sz w:val="24"/>
          <w:szCs w:val="24"/>
        </w:rPr>
      </w:pPr>
    </w:p>
    <w:p w14:paraId="43805C28" w14:textId="77777777" w:rsidR="00B118D0" w:rsidRPr="00926461" w:rsidRDefault="00B118D0" w:rsidP="00FB1977">
      <w:pPr>
        <w:tabs>
          <w:tab w:val="left" w:pos="3108"/>
        </w:tabs>
        <w:rPr>
          <w:rFonts w:asciiTheme="minorHAnsi" w:hAnsiTheme="minorHAnsi"/>
          <w:sz w:val="22"/>
          <w:szCs w:val="22"/>
        </w:rPr>
      </w:pPr>
    </w:p>
    <w:p w14:paraId="2E5C3982" w14:textId="77777777" w:rsidR="00F67384" w:rsidRPr="00926461" w:rsidRDefault="00F67384" w:rsidP="00FB1977">
      <w:pPr>
        <w:tabs>
          <w:tab w:val="left" w:pos="3108"/>
        </w:tabs>
        <w:rPr>
          <w:rFonts w:asciiTheme="minorHAnsi" w:hAnsiTheme="minorHAnsi"/>
          <w:color w:val="FF0000"/>
          <w:sz w:val="22"/>
          <w:szCs w:val="22"/>
        </w:rPr>
      </w:pPr>
    </w:p>
    <w:p w14:paraId="2316F4F0" w14:textId="77777777" w:rsidR="00F67384" w:rsidRPr="00926461" w:rsidRDefault="00F67384" w:rsidP="00FB1977">
      <w:pPr>
        <w:tabs>
          <w:tab w:val="left" w:pos="3108"/>
        </w:tabs>
        <w:rPr>
          <w:rFonts w:asciiTheme="minorHAnsi" w:hAnsiTheme="minorHAnsi"/>
          <w:color w:val="FF0000"/>
          <w:sz w:val="22"/>
          <w:szCs w:val="22"/>
        </w:rPr>
      </w:pPr>
    </w:p>
    <w:p w14:paraId="42BF6451" w14:textId="77777777" w:rsidR="00F67384" w:rsidRPr="00926461" w:rsidRDefault="00F67384" w:rsidP="00FB1977">
      <w:pPr>
        <w:tabs>
          <w:tab w:val="left" w:pos="3108"/>
        </w:tabs>
        <w:rPr>
          <w:rFonts w:asciiTheme="minorHAnsi" w:hAnsiTheme="minorHAnsi"/>
          <w:color w:val="FF0000"/>
          <w:sz w:val="22"/>
          <w:szCs w:val="22"/>
        </w:rPr>
      </w:pPr>
    </w:p>
    <w:p w14:paraId="43785C0E" w14:textId="77777777" w:rsidR="006F7E66" w:rsidRPr="00926461" w:rsidRDefault="006F7E66" w:rsidP="00FB1977">
      <w:pPr>
        <w:tabs>
          <w:tab w:val="left" w:pos="3108"/>
        </w:tabs>
        <w:rPr>
          <w:rFonts w:asciiTheme="minorHAnsi" w:hAnsiTheme="minorHAnsi"/>
          <w:color w:val="FF0000"/>
          <w:sz w:val="22"/>
          <w:szCs w:val="22"/>
        </w:rPr>
      </w:pPr>
    </w:p>
    <w:p w14:paraId="7B705CC0" w14:textId="77777777" w:rsidR="00F67384" w:rsidRPr="00926461" w:rsidRDefault="00F67384" w:rsidP="00FB1977">
      <w:pPr>
        <w:tabs>
          <w:tab w:val="left" w:pos="3108"/>
        </w:tabs>
        <w:rPr>
          <w:rFonts w:asciiTheme="minorHAnsi" w:hAnsiTheme="minorHAnsi"/>
          <w:color w:val="FF0000"/>
          <w:sz w:val="22"/>
          <w:szCs w:val="22"/>
        </w:rPr>
      </w:pPr>
    </w:p>
    <w:p w14:paraId="20A31F86" w14:textId="77777777" w:rsidR="00F67384" w:rsidRPr="00926461" w:rsidRDefault="00F67384" w:rsidP="00FB1977">
      <w:pPr>
        <w:tabs>
          <w:tab w:val="left" w:pos="3108"/>
        </w:tabs>
        <w:rPr>
          <w:rFonts w:asciiTheme="minorHAnsi" w:hAnsiTheme="minorHAnsi"/>
          <w:color w:val="FF0000"/>
          <w:sz w:val="22"/>
          <w:szCs w:val="22"/>
        </w:rPr>
      </w:pPr>
    </w:p>
    <w:p w14:paraId="2CFD0F34" w14:textId="77777777" w:rsidR="00EE73E2" w:rsidRPr="00B118D0"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r w:rsidR="00756B66">
        <w:rPr>
          <w:rFonts w:asciiTheme="minorHAnsi" w:hAnsiTheme="minorHAnsi"/>
          <w:b/>
          <w:bCs/>
          <w:sz w:val="24"/>
          <w:szCs w:val="24"/>
        </w:rPr>
        <w:t>.</w:t>
      </w:r>
    </w:p>
    <w:p w14:paraId="033D0839"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57712D60"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Pr="00354A1A">
        <w:rPr>
          <w:rFonts w:asciiTheme="minorHAnsi" w:hAnsiTheme="minorHAnsi"/>
          <w:b/>
          <w:bCs/>
          <w:sz w:val="22"/>
          <w:szCs w:val="22"/>
        </w:rPr>
        <w:t>MAZOWIECKIE CENTRUM REHABILITACJI „STOCER” Sp. z o.o.</w:t>
      </w:r>
    </w:p>
    <w:p w14:paraId="2BE69E56"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49550748"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5E053E47"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0A3323EE" w14:textId="77777777" w:rsidR="003A2650" w:rsidRPr="00354A1A" w:rsidRDefault="003A2650" w:rsidP="00B118D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66F617C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9FB47F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 (pakiet);</w:t>
      </w:r>
    </w:p>
    <w:p w14:paraId="0803E529"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187B0BFF"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4387EEA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50DB85A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10A2998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8E9A0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45B28BA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6DA567ED"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7D90E781"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B0E3C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2C2724A6" w14:textId="77777777" w:rsidR="000C5839" w:rsidRPr="00B118D0" w:rsidRDefault="003A2650"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System - platforma zakupowa pod </w:t>
      </w:r>
      <w:proofErr w:type="spellStart"/>
      <w:r w:rsidRPr="00354A1A">
        <w:rPr>
          <w:rFonts w:asciiTheme="minorHAnsi" w:hAnsiTheme="minorHAnsi"/>
          <w:sz w:val="22"/>
          <w:szCs w:val="22"/>
        </w:rPr>
        <w:t>adresem:</w:t>
      </w:r>
      <w:r w:rsidRPr="00354A1A">
        <w:rPr>
          <w:rStyle w:val="Hipercze"/>
          <w:rFonts w:asciiTheme="minorHAnsi" w:hAnsiTheme="minorHAnsi"/>
          <w:sz w:val="22"/>
          <w:szCs w:val="22"/>
        </w:rPr>
        <w:t>https</w:t>
      </w:r>
      <w:proofErr w:type="spellEnd"/>
      <w:r w:rsidRPr="00354A1A">
        <w:rPr>
          <w:rStyle w:val="Hipercze"/>
          <w:rFonts w:asciiTheme="minorHAnsi" w:hAnsiTheme="minorHAnsi"/>
          <w:sz w:val="22"/>
          <w:szCs w:val="22"/>
        </w:rPr>
        <w:t>:</w:t>
      </w:r>
      <w:r w:rsidR="00B118D0">
        <w:rPr>
          <w:rStyle w:val="Hipercze"/>
          <w:rFonts w:asciiTheme="minorHAnsi" w:hAnsiTheme="minorHAnsi"/>
          <w:sz w:val="22"/>
          <w:szCs w:val="22"/>
        </w:rPr>
        <w:t>//platformazakupowa.pl/</w:t>
      </w:r>
      <w:proofErr w:type="spellStart"/>
      <w:r w:rsidR="00B118D0">
        <w:rPr>
          <w:rStyle w:val="Hipercze"/>
          <w:rFonts w:asciiTheme="minorHAnsi" w:hAnsiTheme="minorHAnsi"/>
          <w:sz w:val="22"/>
          <w:szCs w:val="22"/>
        </w:rPr>
        <w:t>pn</w:t>
      </w:r>
      <w:proofErr w:type="spellEnd"/>
      <w:r w:rsidR="00B118D0">
        <w:rPr>
          <w:rStyle w:val="Hipercze"/>
          <w:rFonts w:asciiTheme="minorHAnsi" w:hAnsiTheme="minorHAnsi"/>
          <w:sz w:val="22"/>
          <w:szCs w:val="22"/>
        </w:rPr>
        <w:t>/</w:t>
      </w:r>
      <w:proofErr w:type="spellStart"/>
      <w:r w:rsidR="00B118D0">
        <w:rPr>
          <w:rStyle w:val="Hipercze"/>
          <w:rFonts w:asciiTheme="minorHAnsi" w:hAnsiTheme="minorHAnsi"/>
          <w:sz w:val="22"/>
          <w:szCs w:val="22"/>
        </w:rPr>
        <w:t>stocer</w:t>
      </w:r>
      <w:proofErr w:type="spellEnd"/>
    </w:p>
    <w:p w14:paraId="74B5C4C6" w14:textId="77777777" w:rsidR="008F23B9" w:rsidRDefault="008F23B9" w:rsidP="00B118D0">
      <w:pPr>
        <w:rPr>
          <w:rFonts w:ascii="Cambria" w:eastAsia="Cambria" w:hAnsi="Cambria" w:cs="Cambria"/>
          <w:sz w:val="22"/>
          <w:szCs w:val="22"/>
        </w:rPr>
      </w:pPr>
    </w:p>
    <w:p w14:paraId="7C4AE347" w14:textId="77777777" w:rsidR="00BA380A" w:rsidRPr="00B118D0" w:rsidRDefault="00B118D0" w:rsidP="00B118D0">
      <w:pPr>
        <w:rPr>
          <w:rFonts w:ascii="Cambria" w:eastAsia="Cambria" w:hAnsi="Cambria" w:cs="Cambria"/>
          <w:color w:val="FF0000"/>
          <w:sz w:val="24"/>
          <w:szCs w:val="24"/>
        </w:rPr>
      </w:pPr>
      <w:r w:rsidRPr="00B118D0">
        <w:rPr>
          <w:rFonts w:ascii="Cambria" w:eastAsia="Cambria" w:hAnsi="Cambria" w:cs="Cambria"/>
          <w:sz w:val="22"/>
          <w:szCs w:val="22"/>
        </w:rPr>
        <w:lastRenderedPageBreak/>
        <w:t>I.</w:t>
      </w:r>
      <w:r w:rsidR="0092190B" w:rsidRPr="00B118D0">
        <w:rPr>
          <w:rFonts w:ascii="Cambria" w:eastAsia="Cambria" w:hAnsi="Cambria" w:cs="Cambria"/>
          <w:b/>
        </w:rPr>
        <w:t>T</w:t>
      </w:r>
      <w:r w:rsidR="00CC72E0" w:rsidRPr="00B118D0">
        <w:rPr>
          <w:rFonts w:ascii="Cambria" w:eastAsia="Cambria" w:hAnsi="Cambria" w:cs="Cambria"/>
          <w:b/>
        </w:rPr>
        <w:t xml:space="preserve">RYB </w:t>
      </w:r>
      <w:r w:rsidR="00CC72E0" w:rsidRPr="00B118D0">
        <w:rPr>
          <w:rFonts w:ascii="Cambria" w:eastAsia="Cambria" w:hAnsi="Cambria" w:cs="Cambria"/>
          <w:b/>
          <w:color w:val="000000"/>
        </w:rPr>
        <w:t>ZAMÓWIENIA:</w:t>
      </w:r>
    </w:p>
    <w:p w14:paraId="5FFE04AA"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1.Postępowanie prowadzone jest w</w:t>
      </w:r>
      <w:r w:rsidR="00A02869" w:rsidRPr="00A02869">
        <w:rPr>
          <w:rFonts w:ascii="Cambria" w:eastAsia="Cambria" w:hAnsi="Cambria" w:cs="Cambria"/>
          <w:color w:val="000000"/>
          <w:sz w:val="22"/>
          <w:szCs w:val="22"/>
        </w:rPr>
        <w:t xml:space="preserve"> trybie </w:t>
      </w:r>
      <w:r w:rsidR="00A02869" w:rsidRPr="00A02869">
        <w:rPr>
          <w:rFonts w:ascii="Cambria" w:eastAsia="Cambria" w:hAnsi="Cambria" w:cs="Cambria"/>
          <w:b/>
          <w:bCs/>
          <w:color w:val="000000"/>
          <w:sz w:val="22"/>
          <w:szCs w:val="22"/>
        </w:rPr>
        <w:t>przetargu nieograniczonego</w:t>
      </w:r>
      <w:r w:rsidR="00A02869" w:rsidRPr="00A02869">
        <w:rPr>
          <w:rFonts w:ascii="Cambria" w:eastAsia="Cambria" w:hAnsi="Cambria" w:cs="Cambria"/>
          <w:color w:val="000000"/>
          <w:sz w:val="22"/>
          <w:szCs w:val="22"/>
        </w:rPr>
        <w:t xml:space="preserve">, na podstawie </w:t>
      </w:r>
      <w:r w:rsidR="00A02869" w:rsidRPr="00A02869">
        <w:rPr>
          <w:rFonts w:ascii="Cambria" w:eastAsia="Cambria" w:hAnsi="Cambria" w:cs="Cambria"/>
          <w:b/>
          <w:bCs/>
          <w:color w:val="000000"/>
          <w:sz w:val="22"/>
          <w:szCs w:val="22"/>
        </w:rPr>
        <w:t>art. 132</w:t>
      </w:r>
      <w:r w:rsidR="00A02869" w:rsidRPr="00A02869">
        <w:rPr>
          <w:rFonts w:ascii="Cambria" w:eastAsia="Cambria" w:hAnsi="Cambria" w:cs="Cambria"/>
          <w:color w:val="000000"/>
          <w:sz w:val="22"/>
          <w:szCs w:val="22"/>
        </w:rPr>
        <w:t xml:space="preserve"> i nast. </w:t>
      </w:r>
      <w:proofErr w:type="spellStart"/>
      <w:r w:rsidR="00A02869" w:rsidRPr="00A02869">
        <w:rPr>
          <w:rFonts w:ascii="Cambria" w:eastAsia="Cambria" w:hAnsi="Cambria" w:cs="Cambria"/>
          <w:color w:val="000000"/>
          <w:sz w:val="22"/>
          <w:szCs w:val="22"/>
        </w:rPr>
        <w:t>p.z.p</w:t>
      </w:r>
      <w:proofErr w:type="spellEnd"/>
      <w:r w:rsidR="00A02869" w:rsidRPr="00A02869">
        <w:rPr>
          <w:rFonts w:ascii="Cambria" w:eastAsia="Cambria" w:hAnsi="Cambria" w:cs="Cambria"/>
          <w:color w:val="000000"/>
          <w:sz w:val="22"/>
          <w:szCs w:val="22"/>
        </w:rPr>
        <w:t>.</w:t>
      </w:r>
    </w:p>
    <w:p w14:paraId="2F05E0ED" w14:textId="77777777" w:rsidR="0016244D" w:rsidRPr="0016244D"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2</w:t>
      </w:r>
      <w:r w:rsidR="0016244D"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Pr>
          <w:rFonts w:ascii="Cambria" w:eastAsia="Cambria" w:hAnsi="Cambria" w:cs="Cambria"/>
          <w:color w:val="000000"/>
          <w:sz w:val="22"/>
          <w:szCs w:val="22"/>
        </w:rPr>
        <w:t xml:space="preserve">jest wyższa </w:t>
      </w:r>
      <w:proofErr w:type="spellStart"/>
      <w:r>
        <w:rPr>
          <w:rFonts w:ascii="Cambria" w:eastAsia="Cambria" w:hAnsi="Cambria" w:cs="Cambria"/>
          <w:color w:val="000000"/>
          <w:sz w:val="22"/>
          <w:szCs w:val="22"/>
        </w:rPr>
        <w:t>niż</w:t>
      </w:r>
      <w:r w:rsidRPr="0016244D">
        <w:rPr>
          <w:rFonts w:ascii="Cambria" w:eastAsia="Cambria" w:hAnsi="Cambria" w:cs="Cambria"/>
          <w:color w:val="000000"/>
          <w:sz w:val="22"/>
          <w:szCs w:val="22"/>
        </w:rPr>
        <w:t>próg</w:t>
      </w:r>
      <w:proofErr w:type="spellEnd"/>
      <w:r w:rsidR="0016244D" w:rsidRPr="0016244D">
        <w:rPr>
          <w:rFonts w:ascii="Cambria" w:eastAsia="Cambria" w:hAnsi="Cambria" w:cs="Cambria"/>
          <w:color w:val="000000"/>
          <w:sz w:val="22"/>
          <w:szCs w:val="22"/>
        </w:rPr>
        <w:t xml:space="preserve"> określon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na podstawie prawnej wskazanej w </w:t>
      </w:r>
      <w:r w:rsidR="0016244D" w:rsidRPr="0099006B">
        <w:rPr>
          <w:rFonts w:ascii="Cambria" w:eastAsia="Cambria" w:hAnsi="Cambria" w:cs="Cambria"/>
          <w:b/>
          <w:bCs/>
          <w:color w:val="000000"/>
          <w:sz w:val="22"/>
          <w:szCs w:val="22"/>
        </w:rPr>
        <w:t>art. 3</w:t>
      </w:r>
      <w:r w:rsidR="0016244D" w:rsidRPr="0016244D">
        <w:rPr>
          <w:rFonts w:ascii="Cambria" w:eastAsia="Cambria" w:hAnsi="Cambria" w:cs="Cambria"/>
          <w:color w:val="000000"/>
          <w:sz w:val="22"/>
          <w:szCs w:val="22"/>
        </w:rPr>
        <w:t>p.z.p. i ogłoszon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przez Prezesa Urzędu </w:t>
      </w:r>
      <w:r w:rsidR="00756B66">
        <w:rPr>
          <w:rFonts w:ascii="Cambria" w:eastAsia="Cambria" w:hAnsi="Cambria" w:cs="Cambria"/>
          <w:color w:val="000000"/>
          <w:sz w:val="22"/>
          <w:szCs w:val="22"/>
        </w:rPr>
        <w:t>Z</w:t>
      </w:r>
      <w:r w:rsidR="0016244D" w:rsidRPr="0016244D">
        <w:rPr>
          <w:rFonts w:ascii="Cambria" w:eastAsia="Cambria" w:hAnsi="Cambria" w:cs="Cambria"/>
          <w:color w:val="000000"/>
          <w:sz w:val="22"/>
          <w:szCs w:val="22"/>
        </w:rPr>
        <w:t>amówień Publicznych w obwieszczeniu - Dziennik Urzędowy Rzeczypospolitej Polskiej "Monitor Polski"</w:t>
      </w:r>
      <w:r w:rsidR="008F23B9">
        <w:rPr>
          <w:rFonts w:ascii="Cambria" w:eastAsia="Cambria" w:hAnsi="Cambria" w:cs="Cambria"/>
          <w:color w:val="000000"/>
          <w:sz w:val="22"/>
          <w:szCs w:val="22"/>
        </w:rPr>
        <w:t>.</w:t>
      </w:r>
    </w:p>
    <w:p w14:paraId="0F929E8C" w14:textId="77777777" w:rsidR="00A54219"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3</w:t>
      </w:r>
      <w:r w:rsidR="0016244D" w:rsidRPr="0016244D">
        <w:rPr>
          <w:rFonts w:ascii="Cambria" w:eastAsia="Cambria" w:hAnsi="Cambria" w:cs="Cambria"/>
          <w:color w:val="000000"/>
          <w:sz w:val="22"/>
          <w:szCs w:val="22"/>
        </w:rPr>
        <w:t xml:space="preserve">.W zakresie nieuregulowanym niniejszą SWZ zastosowanie mają przepisy </w:t>
      </w:r>
      <w:proofErr w:type="spellStart"/>
      <w:r w:rsidR="0016244D" w:rsidRPr="0016244D">
        <w:rPr>
          <w:rFonts w:ascii="Cambria" w:eastAsia="Cambria" w:hAnsi="Cambria" w:cs="Cambria"/>
          <w:color w:val="000000"/>
          <w:sz w:val="22"/>
          <w:szCs w:val="22"/>
        </w:rPr>
        <w:t>p.z.p</w:t>
      </w:r>
      <w:proofErr w:type="spellEnd"/>
      <w:r w:rsidR="0016244D" w:rsidRPr="0016244D">
        <w:rPr>
          <w:rFonts w:ascii="Cambria" w:eastAsia="Cambria" w:hAnsi="Cambria" w:cs="Cambria"/>
          <w:color w:val="000000"/>
          <w:sz w:val="22"/>
          <w:szCs w:val="22"/>
        </w:rPr>
        <w:t>. i akty wykonawcze do niej.</w:t>
      </w:r>
    </w:p>
    <w:p w14:paraId="06D9080D"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4F168E1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F572C54"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E4C700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15728A65"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663413F7"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6EECB4F" w14:textId="77777777" w:rsidR="00383D85" w:rsidRPr="00D0468F"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D0468F">
        <w:rPr>
          <w:rFonts w:asciiTheme="minorHAnsi" w:eastAsia="Tahoma" w:hAnsiTheme="minorHAnsi" w:cs="Tahoma"/>
          <w:color w:val="000000"/>
          <w:sz w:val="22"/>
          <w:szCs w:val="22"/>
        </w:rPr>
        <w:t xml:space="preserve">Strona internetowa Zamawiającego: </w:t>
      </w:r>
      <w:r w:rsidRPr="0099006B">
        <w:rPr>
          <w:rFonts w:asciiTheme="minorHAnsi" w:eastAsia="Tahoma" w:hAnsiTheme="minorHAnsi" w:cs="Tahoma"/>
          <w:color w:val="0070C0"/>
          <w:sz w:val="22"/>
          <w:szCs w:val="22"/>
        </w:rPr>
        <w:t>www.</w:t>
      </w:r>
      <w:r w:rsidR="00F56B7C">
        <w:rPr>
          <w:rFonts w:asciiTheme="minorHAnsi" w:eastAsia="Tahoma" w:hAnsiTheme="minorHAnsi" w:cs="Tahoma"/>
          <w:color w:val="0070C0"/>
          <w:sz w:val="22"/>
          <w:szCs w:val="22"/>
        </w:rPr>
        <w:t>stocer.pl</w:t>
      </w:r>
    </w:p>
    <w:p w14:paraId="41FA9B12" w14:textId="77777777" w:rsidR="00F56B7C" w:rsidRPr="00C32A4C" w:rsidRDefault="00383D85" w:rsidP="00F56B7C">
      <w:pPr>
        <w:pBdr>
          <w:top w:val="nil"/>
          <w:left w:val="nil"/>
          <w:bottom w:val="nil"/>
          <w:right w:val="nil"/>
          <w:between w:val="nil"/>
        </w:pBdr>
        <w:jc w:val="both"/>
        <w:rPr>
          <w:rFonts w:asciiTheme="minorHAnsi" w:eastAsia="Tahoma" w:hAnsiTheme="minorHAnsi" w:cs="Tahoma"/>
          <w:sz w:val="22"/>
          <w:szCs w:val="22"/>
        </w:rPr>
      </w:pPr>
      <w:r w:rsidRPr="00D0468F">
        <w:rPr>
          <w:rFonts w:asciiTheme="minorHAnsi" w:eastAsia="Tahoma" w:hAnsiTheme="minorHAnsi" w:cs="Tahoma"/>
          <w:color w:val="000000"/>
          <w:sz w:val="22"/>
          <w:szCs w:val="22"/>
        </w:rPr>
        <w:t xml:space="preserve">Adres platformy zakupowej (Systemu): </w:t>
      </w:r>
      <w:hyperlink r:id="rId8" w:history="1">
        <w:r w:rsidR="00756B66" w:rsidRPr="00C12573">
          <w:rPr>
            <w:rStyle w:val="Hipercze"/>
            <w:rFonts w:asciiTheme="minorHAnsi" w:eastAsia="Tahoma" w:hAnsiTheme="minorHAnsi" w:cs="Tahoma"/>
            <w:sz w:val="22"/>
            <w:szCs w:val="22"/>
          </w:rPr>
          <w:t>https://platformazakupowa.pl/pn/stocer</w:t>
        </w:r>
      </w:hyperlink>
    </w:p>
    <w:p w14:paraId="461BE7AB" w14:textId="77777777" w:rsidR="00383D85" w:rsidRPr="00F77D0E" w:rsidRDefault="00383D85" w:rsidP="00427E4F">
      <w:pPr>
        <w:pBdr>
          <w:top w:val="nil"/>
          <w:left w:val="nil"/>
          <w:bottom w:val="nil"/>
          <w:right w:val="nil"/>
          <w:between w:val="nil"/>
        </w:pBdr>
        <w:jc w:val="both"/>
        <w:rPr>
          <w:rFonts w:asciiTheme="minorHAnsi" w:eastAsia="Tahoma" w:hAnsiTheme="minorHAnsi" w:cs="Tahoma"/>
          <w:b/>
          <w:sz w:val="22"/>
          <w:szCs w:val="22"/>
        </w:rPr>
      </w:pPr>
      <w:r w:rsidRPr="00D0468F">
        <w:rPr>
          <w:rFonts w:asciiTheme="minorHAnsi" w:eastAsia="Tahoma" w:hAnsiTheme="minorHAnsi" w:cs="Tahoma"/>
          <w:color w:val="000000"/>
          <w:sz w:val="22"/>
          <w:szCs w:val="22"/>
        </w:rPr>
        <w:t xml:space="preserve">Godziny pracy Zamawiającego: </w:t>
      </w:r>
      <w:r w:rsidR="00A32DB5">
        <w:rPr>
          <w:rFonts w:asciiTheme="minorHAnsi" w:eastAsia="Tahoma" w:hAnsiTheme="minorHAnsi" w:cs="Tahoma"/>
          <w:b/>
          <w:sz w:val="22"/>
          <w:szCs w:val="22"/>
        </w:rPr>
        <w:t>od 08:00 – 15:35</w:t>
      </w:r>
      <w:r w:rsidRPr="00F77D0E">
        <w:rPr>
          <w:rFonts w:asciiTheme="minorHAnsi" w:eastAsia="Tahoma" w:hAnsiTheme="minorHAnsi" w:cs="Tahoma"/>
          <w:b/>
          <w:sz w:val="22"/>
          <w:szCs w:val="22"/>
        </w:rPr>
        <w:t xml:space="preserve"> od poniedziałku do piątku.</w:t>
      </w:r>
    </w:p>
    <w:bookmarkEnd w:id="0"/>
    <w:p w14:paraId="379354B4"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2A253F1B" w14:textId="77777777" w:rsidR="00A54219" w:rsidRPr="00041474" w:rsidRDefault="0092190B">
      <w:pPr>
        <w:pBdr>
          <w:top w:val="nil"/>
          <w:left w:val="nil"/>
          <w:bottom w:val="nil"/>
          <w:right w:val="nil"/>
          <w:between w:val="nil"/>
        </w:pBdr>
        <w:rPr>
          <w:rFonts w:asciiTheme="minorHAnsi" w:eastAsia="Tahoma" w:hAnsiTheme="minorHAnsi" w:cs="Tahoma"/>
          <w:b/>
          <w:color w:val="000000"/>
          <w:sz w:val="22"/>
          <w:szCs w:val="22"/>
        </w:rPr>
      </w:pPr>
      <w:r w:rsidRPr="00041474">
        <w:rPr>
          <w:rFonts w:asciiTheme="minorHAnsi" w:eastAsia="Cambria" w:hAnsiTheme="minorHAnsi" w:cs="Cambria"/>
          <w:b/>
          <w:color w:val="000000"/>
          <w:sz w:val="22"/>
          <w:szCs w:val="22"/>
        </w:rPr>
        <w:t>III.  P</w:t>
      </w:r>
      <w:r w:rsidR="00CC72E0" w:rsidRPr="00041474">
        <w:rPr>
          <w:rFonts w:asciiTheme="minorHAnsi" w:eastAsia="Cambria" w:hAnsiTheme="minorHAnsi" w:cs="Cambria"/>
          <w:b/>
          <w:color w:val="000000"/>
          <w:sz w:val="22"/>
          <w:szCs w:val="22"/>
        </w:rPr>
        <w:t>RZEDMIOT ZAMÓWIENIA:</w:t>
      </w:r>
    </w:p>
    <w:p w14:paraId="2D6EC559" w14:textId="77777777" w:rsidR="004C34B0" w:rsidRDefault="00B52538" w:rsidP="004C34B0">
      <w:pPr>
        <w:ind w:right="-1"/>
        <w:rPr>
          <w:rFonts w:asciiTheme="minorHAnsi" w:hAnsiTheme="minorHAnsi"/>
          <w:b/>
          <w:sz w:val="22"/>
          <w:szCs w:val="22"/>
        </w:rPr>
      </w:pPr>
      <w:r w:rsidRPr="00041474">
        <w:rPr>
          <w:rFonts w:eastAsia="Cambria" w:cs="Cambria"/>
          <w:sz w:val="22"/>
          <w:szCs w:val="22"/>
        </w:rPr>
        <w:t>Przedmiotem zamówienia jest</w:t>
      </w:r>
      <w:r w:rsidR="00EC6FF1">
        <w:rPr>
          <w:rFonts w:eastAsia="Cambria" w:cs="Cambria"/>
          <w:sz w:val="22"/>
          <w:szCs w:val="22"/>
        </w:rPr>
        <w:t xml:space="preserve"> </w:t>
      </w:r>
      <w:r w:rsidR="004C34B0" w:rsidRPr="00A33BA9">
        <w:rPr>
          <w:rFonts w:asciiTheme="minorHAnsi" w:hAnsiTheme="minorHAnsi"/>
          <w:b/>
          <w:sz w:val="22"/>
          <w:szCs w:val="22"/>
        </w:rPr>
        <w:t>usług</w:t>
      </w:r>
      <w:r w:rsidR="004C34B0">
        <w:rPr>
          <w:rFonts w:asciiTheme="minorHAnsi" w:hAnsiTheme="minorHAnsi"/>
          <w:b/>
          <w:sz w:val="22"/>
          <w:szCs w:val="22"/>
        </w:rPr>
        <w:t>a</w:t>
      </w:r>
      <w:r w:rsidR="004C34B0" w:rsidRPr="00A33BA9">
        <w:rPr>
          <w:rFonts w:asciiTheme="minorHAnsi" w:hAnsiTheme="minorHAnsi"/>
          <w:b/>
          <w:sz w:val="22"/>
          <w:szCs w:val="22"/>
        </w:rPr>
        <w:t xml:space="preserve"> transportu sanitarnego typu:  „S” , „T” i „P” przy użyciu </w:t>
      </w:r>
    </w:p>
    <w:p w14:paraId="57140A5C" w14:textId="0E52B5B5" w:rsidR="004C34B0" w:rsidRDefault="004C34B0" w:rsidP="004C34B0">
      <w:pPr>
        <w:ind w:right="-1"/>
        <w:rPr>
          <w:rFonts w:asciiTheme="minorHAnsi" w:hAnsiTheme="minorHAnsi"/>
          <w:b/>
          <w:sz w:val="22"/>
          <w:szCs w:val="22"/>
        </w:rPr>
      </w:pPr>
      <w:r>
        <w:rPr>
          <w:rFonts w:asciiTheme="minorHAnsi" w:hAnsiTheme="minorHAnsi"/>
          <w:b/>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 xml:space="preserve">k </w:t>
      </w:r>
      <w:r w:rsidRPr="00A33BA9">
        <w:rPr>
          <w:rFonts w:asciiTheme="minorHAnsi" w:hAnsiTheme="minorHAnsi"/>
          <w:b/>
          <w:spacing w:val="1"/>
          <w:sz w:val="22"/>
          <w:szCs w:val="22"/>
        </w:rPr>
        <w:t>d</w:t>
      </w:r>
      <w:r w:rsidRPr="00A33BA9">
        <w:rPr>
          <w:rFonts w:asciiTheme="minorHAnsi" w:hAnsiTheme="minorHAnsi"/>
          <w:b/>
          <w:sz w:val="22"/>
          <w:szCs w:val="22"/>
        </w:rPr>
        <w:t xml:space="preserve">o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 xml:space="preserve">zu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 xml:space="preserve">w w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 xml:space="preserve">ej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Pr>
          <w:rFonts w:asciiTheme="minorHAnsi" w:hAnsiTheme="minorHAnsi"/>
          <w:b/>
          <w:sz w:val="22"/>
          <w:szCs w:val="22"/>
        </w:rPr>
        <w:t xml:space="preserve"> : </w:t>
      </w:r>
    </w:p>
    <w:p w14:paraId="43FE5013" w14:textId="77777777" w:rsidR="004C34B0" w:rsidRPr="00A33BA9" w:rsidRDefault="004C34B0" w:rsidP="004C34B0">
      <w:pPr>
        <w:ind w:right="-1"/>
        <w:rPr>
          <w:rFonts w:asciiTheme="minorHAnsi" w:hAnsiTheme="minorHAnsi"/>
          <w:b/>
          <w:sz w:val="22"/>
          <w:szCs w:val="22"/>
        </w:rPr>
      </w:pPr>
    </w:p>
    <w:p w14:paraId="470A4485" w14:textId="2F0111C9" w:rsidR="00E2287E" w:rsidRPr="00056371" w:rsidRDefault="00E2287E" w:rsidP="00E2287E">
      <w:pPr>
        <w:pStyle w:val="Bezodstpw"/>
        <w:jc w:val="both"/>
        <w:rPr>
          <w:rFonts w:ascii="Cambria" w:hAnsi="Cambria"/>
          <w:b/>
          <w:sz w:val="22"/>
        </w:rPr>
      </w:pPr>
      <w:r w:rsidRPr="00056371">
        <w:rPr>
          <w:rFonts w:ascii="Cambria" w:hAnsi="Cambria"/>
          <w:b/>
          <w:sz w:val="22"/>
        </w:rPr>
        <w:t>Transport karetką typu „T” -</w:t>
      </w:r>
      <w:r w:rsidRPr="00056371">
        <w:rPr>
          <w:rFonts w:ascii="Cambria" w:hAnsi="Cambria"/>
          <w:b/>
          <w:spacing w:val="-12"/>
          <w:sz w:val="22"/>
        </w:rPr>
        <w:t xml:space="preserve"> kierowca,  ratownik medyczny </w:t>
      </w:r>
      <w:r w:rsidRPr="00056371">
        <w:rPr>
          <w:rFonts w:ascii="Cambria" w:hAnsi="Cambria"/>
          <w:sz w:val="22"/>
        </w:rPr>
        <w:t>(skład osobowy i wyposażenie zgodne z wytycznymi NFZ dla zespołu specjalistycznego ratownictwa medycznego)</w:t>
      </w:r>
      <w:r w:rsidRPr="00056371">
        <w:rPr>
          <w:rFonts w:ascii="Cambria" w:hAnsi="Cambria"/>
          <w:b/>
          <w:sz w:val="22"/>
        </w:rPr>
        <w:t>;</w:t>
      </w:r>
    </w:p>
    <w:p w14:paraId="06006869" w14:textId="77777777" w:rsidR="00555481" w:rsidRPr="00056371" w:rsidRDefault="00555481" w:rsidP="0011557D">
      <w:pPr>
        <w:pStyle w:val="Bezodstpw"/>
        <w:jc w:val="both"/>
        <w:rPr>
          <w:rFonts w:ascii="Cambria" w:hAnsi="Cambria"/>
          <w:b/>
          <w:sz w:val="22"/>
          <w:szCs w:val="22"/>
        </w:rPr>
      </w:pPr>
    </w:p>
    <w:p w14:paraId="58B22689" w14:textId="100B0F4B" w:rsidR="0011557D" w:rsidRPr="00056371" w:rsidRDefault="0011557D" w:rsidP="0011557D">
      <w:pPr>
        <w:pStyle w:val="Bezodstpw"/>
        <w:jc w:val="both"/>
        <w:rPr>
          <w:rFonts w:ascii="Cambria" w:hAnsi="Cambria"/>
          <w:b/>
          <w:sz w:val="22"/>
          <w:szCs w:val="22"/>
        </w:rPr>
      </w:pPr>
      <w:r w:rsidRPr="00056371">
        <w:rPr>
          <w:rFonts w:ascii="Cambria" w:hAnsi="Cambria"/>
          <w:b/>
          <w:sz w:val="22"/>
          <w:szCs w:val="22"/>
        </w:rPr>
        <w:t>Transport karetką typu „S” - kierowca, le</w:t>
      </w:r>
      <w:r w:rsidRPr="00056371">
        <w:rPr>
          <w:rFonts w:ascii="Cambria" w:hAnsi="Cambria"/>
          <w:b/>
          <w:spacing w:val="-1"/>
          <w:sz w:val="22"/>
          <w:szCs w:val="22"/>
        </w:rPr>
        <w:t>k</w:t>
      </w:r>
      <w:r w:rsidRPr="00056371">
        <w:rPr>
          <w:rFonts w:ascii="Cambria" w:hAnsi="Cambria"/>
          <w:b/>
          <w:sz w:val="22"/>
          <w:szCs w:val="22"/>
        </w:rPr>
        <w:t>a</w:t>
      </w:r>
      <w:r w:rsidRPr="00056371">
        <w:rPr>
          <w:rFonts w:ascii="Cambria" w:hAnsi="Cambria"/>
          <w:b/>
          <w:spacing w:val="1"/>
          <w:sz w:val="22"/>
          <w:szCs w:val="22"/>
        </w:rPr>
        <w:t>r</w:t>
      </w:r>
      <w:r w:rsidRPr="00056371">
        <w:rPr>
          <w:rFonts w:ascii="Cambria" w:hAnsi="Cambria"/>
          <w:b/>
          <w:sz w:val="22"/>
          <w:szCs w:val="22"/>
        </w:rPr>
        <w:t>z</w:t>
      </w:r>
      <w:r w:rsidRPr="00056371">
        <w:rPr>
          <w:rFonts w:ascii="Cambria" w:hAnsi="Cambria"/>
          <w:b/>
          <w:spacing w:val="-11"/>
          <w:sz w:val="22"/>
          <w:szCs w:val="22"/>
        </w:rPr>
        <w:t xml:space="preserve">, </w:t>
      </w:r>
      <w:r w:rsidRPr="00056371">
        <w:rPr>
          <w:rFonts w:ascii="Cambria" w:hAnsi="Cambria"/>
          <w:b/>
          <w:spacing w:val="1"/>
          <w:sz w:val="22"/>
          <w:szCs w:val="22"/>
        </w:rPr>
        <w:t>r</w:t>
      </w:r>
      <w:r w:rsidRPr="00056371">
        <w:rPr>
          <w:rFonts w:ascii="Cambria" w:hAnsi="Cambria"/>
          <w:b/>
          <w:sz w:val="22"/>
          <w:szCs w:val="22"/>
        </w:rPr>
        <w:t>at</w:t>
      </w:r>
      <w:r w:rsidRPr="00056371">
        <w:rPr>
          <w:rFonts w:ascii="Cambria" w:hAnsi="Cambria"/>
          <w:b/>
          <w:spacing w:val="1"/>
          <w:sz w:val="22"/>
          <w:szCs w:val="22"/>
        </w:rPr>
        <w:t>o</w:t>
      </w:r>
      <w:r w:rsidRPr="00056371">
        <w:rPr>
          <w:rFonts w:ascii="Cambria" w:hAnsi="Cambria"/>
          <w:b/>
          <w:spacing w:val="-2"/>
          <w:sz w:val="22"/>
          <w:szCs w:val="22"/>
        </w:rPr>
        <w:t>w</w:t>
      </w:r>
      <w:r w:rsidRPr="00056371">
        <w:rPr>
          <w:rFonts w:ascii="Cambria" w:hAnsi="Cambria"/>
          <w:b/>
          <w:spacing w:val="-1"/>
          <w:sz w:val="22"/>
          <w:szCs w:val="22"/>
        </w:rPr>
        <w:t>n</w:t>
      </w:r>
      <w:r w:rsidRPr="00056371">
        <w:rPr>
          <w:rFonts w:ascii="Cambria" w:hAnsi="Cambria"/>
          <w:b/>
          <w:spacing w:val="2"/>
          <w:sz w:val="22"/>
          <w:szCs w:val="22"/>
        </w:rPr>
        <w:t>i</w:t>
      </w:r>
      <w:r w:rsidRPr="00056371">
        <w:rPr>
          <w:rFonts w:ascii="Cambria" w:hAnsi="Cambria"/>
          <w:b/>
          <w:spacing w:val="-1"/>
          <w:sz w:val="22"/>
          <w:szCs w:val="22"/>
        </w:rPr>
        <w:t>k</w:t>
      </w:r>
      <w:r w:rsidRPr="00056371">
        <w:rPr>
          <w:rFonts w:ascii="Cambria" w:hAnsi="Cambria"/>
          <w:b/>
          <w:sz w:val="22"/>
          <w:szCs w:val="22"/>
        </w:rPr>
        <w:t xml:space="preserve"> medyczny </w:t>
      </w:r>
      <w:r w:rsidRPr="00056371">
        <w:rPr>
          <w:rFonts w:ascii="Cambria" w:hAnsi="Cambria"/>
          <w:sz w:val="22"/>
          <w:szCs w:val="22"/>
        </w:rPr>
        <w:t>(skład osobowy i wyposażenie zgodne z wytycznymi NFZ dla zespołu specjalistycznego ratownictwa medycznego)</w:t>
      </w:r>
    </w:p>
    <w:p w14:paraId="1356793B" w14:textId="77777777" w:rsidR="00EC6FF1" w:rsidRPr="00056371" w:rsidRDefault="00EC6FF1" w:rsidP="0011557D">
      <w:pPr>
        <w:pStyle w:val="Bezodstpw"/>
        <w:jc w:val="both"/>
        <w:rPr>
          <w:rFonts w:ascii="Cambria" w:hAnsi="Cambria"/>
          <w:b/>
          <w:sz w:val="22"/>
          <w:szCs w:val="22"/>
        </w:rPr>
      </w:pPr>
    </w:p>
    <w:p w14:paraId="13611FBB" w14:textId="77777777" w:rsidR="00EC6FF1" w:rsidRPr="00056371" w:rsidRDefault="00EC6FF1" w:rsidP="00EC6FF1">
      <w:pPr>
        <w:pStyle w:val="Bezodstpw"/>
        <w:jc w:val="both"/>
        <w:rPr>
          <w:rFonts w:ascii="Cambria" w:hAnsi="Cambria"/>
          <w:b/>
          <w:bCs/>
          <w:sz w:val="22"/>
        </w:rPr>
      </w:pPr>
      <w:r w:rsidRPr="00056371">
        <w:rPr>
          <w:rFonts w:ascii="Cambria" w:hAnsi="Cambria"/>
          <w:b/>
          <w:bCs/>
          <w:sz w:val="22"/>
        </w:rPr>
        <w:t xml:space="preserve">Transport karetką typu „P” – </w:t>
      </w:r>
      <w:r w:rsidRPr="00056371">
        <w:rPr>
          <w:rFonts w:ascii="Cambria" w:hAnsi="Cambria"/>
          <w:sz w:val="22"/>
        </w:rPr>
        <w:t>w skład której</w:t>
      </w:r>
      <w:r w:rsidRPr="00056371">
        <w:rPr>
          <w:rFonts w:ascii="Cambria" w:hAnsi="Cambria"/>
          <w:b/>
          <w:bCs/>
          <w:sz w:val="22"/>
        </w:rPr>
        <w:t xml:space="preserve"> </w:t>
      </w:r>
      <w:r w:rsidRPr="00056371">
        <w:rPr>
          <w:rFonts w:ascii="Cambria" w:hAnsi="Cambria"/>
          <w:sz w:val="22"/>
        </w:rPr>
        <w:t xml:space="preserve">wchodzą co najmniej dwie osoby uprawnione do wykonywania medycznych czynności ratunkowych, w tym </w:t>
      </w:r>
      <w:r w:rsidRPr="00056371">
        <w:rPr>
          <w:rFonts w:ascii="Cambria" w:hAnsi="Cambria"/>
          <w:b/>
          <w:bCs/>
          <w:sz w:val="22"/>
        </w:rPr>
        <w:t>pielęgniarka systemu lub ratownik medyczny.</w:t>
      </w:r>
    </w:p>
    <w:p w14:paraId="457D3DEB" w14:textId="77777777" w:rsidR="0011557D" w:rsidRPr="00056371" w:rsidRDefault="0011557D" w:rsidP="0011557D">
      <w:pPr>
        <w:pStyle w:val="Bezodstpw"/>
        <w:jc w:val="both"/>
        <w:rPr>
          <w:rFonts w:ascii="Cambria" w:hAnsi="Cambria"/>
          <w:sz w:val="22"/>
          <w:szCs w:val="22"/>
        </w:rPr>
      </w:pPr>
    </w:p>
    <w:p w14:paraId="70BD4CA4" w14:textId="77777777" w:rsidR="0011557D" w:rsidRPr="00056371" w:rsidRDefault="0011557D" w:rsidP="0011557D">
      <w:pPr>
        <w:pStyle w:val="Bezodstpw"/>
        <w:rPr>
          <w:rFonts w:ascii="Cambria" w:hAnsi="Cambria"/>
          <w:b/>
          <w:bCs/>
          <w:sz w:val="22"/>
          <w:szCs w:val="22"/>
        </w:rPr>
      </w:pPr>
      <w:r w:rsidRPr="00056371">
        <w:rPr>
          <w:rFonts w:ascii="Cambria" w:hAnsi="Cambria"/>
          <w:b/>
          <w:bCs/>
          <w:sz w:val="22"/>
          <w:szCs w:val="22"/>
        </w:rPr>
        <w:t>Lokalizacja Zamawiającego:</w:t>
      </w:r>
    </w:p>
    <w:p w14:paraId="29321B7A" w14:textId="757D73DE" w:rsidR="0011557D" w:rsidRPr="000C7EC2" w:rsidRDefault="0011557D" w:rsidP="0011557D">
      <w:pPr>
        <w:pStyle w:val="Bezodstpw"/>
        <w:rPr>
          <w:b/>
          <w:bCs/>
          <w:sz w:val="22"/>
          <w:szCs w:val="22"/>
        </w:rPr>
      </w:pPr>
      <w:r w:rsidRPr="000C7EC2">
        <w:rPr>
          <w:b/>
          <w:bCs/>
          <w:sz w:val="22"/>
          <w:szCs w:val="22"/>
        </w:rPr>
        <w:t xml:space="preserve">Pakiet nr 1 </w:t>
      </w:r>
      <w:r w:rsidR="008D147F" w:rsidRPr="000C7EC2">
        <w:rPr>
          <w:b/>
          <w:bCs/>
          <w:sz w:val="22"/>
          <w:szCs w:val="22"/>
        </w:rPr>
        <w:t>–</w:t>
      </w:r>
      <w:r w:rsidRPr="000C7EC2">
        <w:rPr>
          <w:b/>
          <w:bCs/>
          <w:sz w:val="22"/>
          <w:szCs w:val="22"/>
        </w:rPr>
        <w:t xml:space="preserve"> </w:t>
      </w:r>
      <w:r w:rsidRPr="000C7EC2">
        <w:rPr>
          <w:sz w:val="22"/>
          <w:szCs w:val="22"/>
        </w:rPr>
        <w:t>Warszawa, ul. Barska 16/20</w:t>
      </w:r>
      <w:r w:rsidR="00F916A4" w:rsidRPr="000C7EC2">
        <w:rPr>
          <w:sz w:val="22"/>
          <w:szCs w:val="22"/>
        </w:rPr>
        <w:t xml:space="preserve">, </w:t>
      </w:r>
      <w:r w:rsidR="003B1533" w:rsidRPr="000C7EC2">
        <w:rPr>
          <w:sz w:val="22"/>
          <w:szCs w:val="22"/>
        </w:rPr>
        <w:t xml:space="preserve">ul. </w:t>
      </w:r>
      <w:r w:rsidR="00F916A4" w:rsidRPr="000C7EC2">
        <w:rPr>
          <w:sz w:val="22"/>
          <w:szCs w:val="22"/>
        </w:rPr>
        <w:t xml:space="preserve">Bohaterów Września 7, </w:t>
      </w:r>
      <w:r w:rsidR="003B1533" w:rsidRPr="000C7EC2">
        <w:rPr>
          <w:sz w:val="22"/>
          <w:szCs w:val="22"/>
        </w:rPr>
        <w:t xml:space="preserve">ul. </w:t>
      </w:r>
      <w:r w:rsidR="0072294B" w:rsidRPr="000C7EC2">
        <w:rPr>
          <w:sz w:val="22"/>
          <w:szCs w:val="22"/>
        </w:rPr>
        <w:t>Oż</w:t>
      </w:r>
      <w:r w:rsidR="00F916A4" w:rsidRPr="000C7EC2">
        <w:rPr>
          <w:sz w:val="22"/>
          <w:szCs w:val="22"/>
        </w:rPr>
        <w:t>arowska 75A</w:t>
      </w:r>
      <w:r w:rsidR="001E6E52" w:rsidRPr="000C7EC2">
        <w:rPr>
          <w:sz w:val="22"/>
          <w:szCs w:val="22"/>
        </w:rPr>
        <w:t xml:space="preserve"> </w:t>
      </w:r>
    </w:p>
    <w:p w14:paraId="482D5DF9" w14:textId="458D1FF6" w:rsidR="008D147F" w:rsidRPr="000C7EC2" w:rsidRDefault="008D147F" w:rsidP="0011557D">
      <w:pPr>
        <w:pStyle w:val="Bezodstpw"/>
        <w:rPr>
          <w:b/>
          <w:bCs/>
          <w:sz w:val="22"/>
          <w:szCs w:val="22"/>
        </w:rPr>
      </w:pPr>
      <w:r w:rsidRPr="000C7EC2">
        <w:rPr>
          <w:b/>
          <w:bCs/>
          <w:sz w:val="22"/>
          <w:szCs w:val="22"/>
        </w:rPr>
        <w:t>Pakiet nr 2</w:t>
      </w:r>
      <w:r w:rsidR="00A63B2E" w:rsidRPr="000C7EC2">
        <w:rPr>
          <w:b/>
          <w:bCs/>
          <w:sz w:val="22"/>
          <w:szCs w:val="22"/>
        </w:rPr>
        <w:t xml:space="preserve"> – </w:t>
      </w:r>
      <w:r w:rsidRPr="000C7EC2">
        <w:rPr>
          <w:sz w:val="22"/>
          <w:szCs w:val="22"/>
        </w:rPr>
        <w:t>Konstancin-Jeziorna, ul. Wierz</w:t>
      </w:r>
      <w:r w:rsidR="00B2536A" w:rsidRPr="000C7EC2">
        <w:rPr>
          <w:sz w:val="22"/>
          <w:szCs w:val="22"/>
        </w:rPr>
        <w:t>e</w:t>
      </w:r>
      <w:r w:rsidRPr="000C7EC2">
        <w:rPr>
          <w:sz w:val="22"/>
          <w:szCs w:val="22"/>
        </w:rPr>
        <w:t xml:space="preserve">jewskiego 12 i </w:t>
      </w:r>
      <w:r w:rsidR="003B1533" w:rsidRPr="000C7EC2">
        <w:rPr>
          <w:sz w:val="22"/>
          <w:szCs w:val="22"/>
        </w:rPr>
        <w:t xml:space="preserve">ul. </w:t>
      </w:r>
      <w:r w:rsidRPr="000C7EC2">
        <w:rPr>
          <w:sz w:val="22"/>
          <w:szCs w:val="22"/>
        </w:rPr>
        <w:t>Długa 40/42.</w:t>
      </w:r>
    </w:p>
    <w:p w14:paraId="0254E061" w14:textId="1B6D2765" w:rsidR="0011557D" w:rsidRPr="000C7EC2" w:rsidRDefault="00054EA4" w:rsidP="0011557D">
      <w:pPr>
        <w:pStyle w:val="Bezodstpw"/>
        <w:rPr>
          <w:b/>
          <w:bCs/>
          <w:sz w:val="22"/>
          <w:szCs w:val="22"/>
        </w:rPr>
      </w:pPr>
      <w:r w:rsidRPr="000C7EC2">
        <w:rPr>
          <w:b/>
          <w:bCs/>
          <w:sz w:val="22"/>
          <w:szCs w:val="22"/>
        </w:rPr>
        <w:t>Pakiet nr 3</w:t>
      </w:r>
      <w:r w:rsidR="0011557D" w:rsidRPr="000C7EC2">
        <w:rPr>
          <w:b/>
          <w:bCs/>
          <w:sz w:val="22"/>
          <w:szCs w:val="22"/>
        </w:rPr>
        <w:t xml:space="preserve"> - </w:t>
      </w:r>
      <w:r w:rsidR="00144C3A">
        <w:rPr>
          <w:b/>
          <w:bCs/>
          <w:sz w:val="22"/>
          <w:szCs w:val="22"/>
        </w:rPr>
        <w:t xml:space="preserve"> </w:t>
      </w:r>
      <w:r w:rsidR="0011557D" w:rsidRPr="000C7EC2">
        <w:rPr>
          <w:bCs/>
          <w:sz w:val="22"/>
          <w:szCs w:val="22"/>
        </w:rPr>
        <w:t>Pruszków, ul. Warsztatowa 1</w:t>
      </w:r>
      <w:r w:rsidR="0011557D" w:rsidRPr="000C7EC2">
        <w:rPr>
          <w:b/>
          <w:bCs/>
          <w:sz w:val="22"/>
          <w:szCs w:val="22"/>
        </w:rPr>
        <w:t>.</w:t>
      </w:r>
    </w:p>
    <w:p w14:paraId="0D30A08A" w14:textId="77777777" w:rsidR="0011557D" w:rsidRPr="000C7EC2" w:rsidRDefault="0011557D" w:rsidP="0011557D">
      <w:pPr>
        <w:pStyle w:val="Bezodstpw"/>
        <w:rPr>
          <w:b/>
          <w:sz w:val="22"/>
          <w:szCs w:val="22"/>
        </w:rPr>
      </w:pPr>
    </w:p>
    <w:p w14:paraId="1D8B8390" w14:textId="4F1DA687" w:rsidR="0011557D" w:rsidRPr="00056371" w:rsidRDefault="0011557D" w:rsidP="0011557D">
      <w:pPr>
        <w:jc w:val="both"/>
        <w:rPr>
          <w:rFonts w:ascii="Cambria" w:hAnsi="Cambria"/>
          <w:sz w:val="22"/>
          <w:szCs w:val="22"/>
        </w:rPr>
      </w:pPr>
      <w:r w:rsidRPr="00041474">
        <w:rPr>
          <w:rFonts w:ascii="Cambria" w:hAnsi="Cambria"/>
          <w:sz w:val="22"/>
          <w:szCs w:val="22"/>
        </w:rPr>
        <w:t xml:space="preserve">Szczegółowy opis przedmiotu </w:t>
      </w:r>
      <w:r w:rsidRPr="006F7E66">
        <w:rPr>
          <w:rFonts w:ascii="Cambria" w:hAnsi="Cambria"/>
          <w:sz w:val="22"/>
          <w:szCs w:val="22"/>
        </w:rPr>
        <w:t xml:space="preserve">zamówienia </w:t>
      </w:r>
      <w:r w:rsidRPr="006D10E3">
        <w:rPr>
          <w:rFonts w:ascii="Cambria" w:hAnsi="Cambria"/>
          <w:sz w:val="22"/>
          <w:szCs w:val="22"/>
        </w:rPr>
        <w:t xml:space="preserve">stanowi </w:t>
      </w:r>
      <w:r w:rsidR="00C27167" w:rsidRPr="00056371">
        <w:rPr>
          <w:rFonts w:ascii="Cambria" w:hAnsi="Cambria"/>
          <w:b/>
          <w:i/>
          <w:sz w:val="22"/>
          <w:szCs w:val="22"/>
        </w:rPr>
        <w:t xml:space="preserve">załącznik nr 1 i 3 (dla poszczególnych pakietów) </w:t>
      </w:r>
      <w:r w:rsidRPr="00056371">
        <w:rPr>
          <w:rFonts w:ascii="Cambria" w:hAnsi="Cambria"/>
          <w:sz w:val="22"/>
          <w:szCs w:val="22"/>
        </w:rPr>
        <w:t>będący integralną częścią niniejszej SIWZ.</w:t>
      </w:r>
    </w:p>
    <w:p w14:paraId="0C42E2FA" w14:textId="77777777" w:rsidR="0011557D" w:rsidRPr="00056371" w:rsidRDefault="0011557D" w:rsidP="0011557D">
      <w:pPr>
        <w:jc w:val="both"/>
        <w:rPr>
          <w:rFonts w:ascii="Cambria" w:hAnsi="Cambria"/>
          <w:sz w:val="22"/>
          <w:szCs w:val="22"/>
        </w:rPr>
      </w:pPr>
    </w:p>
    <w:p w14:paraId="7D0A59D6" w14:textId="0486144C" w:rsidR="0011557D" w:rsidRPr="00056371" w:rsidRDefault="0011557D" w:rsidP="0011557D">
      <w:pPr>
        <w:jc w:val="both"/>
        <w:rPr>
          <w:rFonts w:ascii="Cambria" w:hAnsi="Cambria"/>
          <w:sz w:val="22"/>
          <w:szCs w:val="22"/>
        </w:rPr>
      </w:pPr>
      <w:r w:rsidRPr="00056371">
        <w:rPr>
          <w:rFonts w:ascii="Cambria" w:hAnsi="Cambria"/>
          <w:sz w:val="22"/>
          <w:szCs w:val="22"/>
        </w:rPr>
        <w:t>Zadeklarowane przez Wykonawcę w ofercie przetargowej usługi winny być wykonane przez osoby posiadające, zgodnie z obowiązującym w tym zakresie prawem, stosowne kwalifikacje oraz uprawnienia, a użyte do świadczenia ww. usług urządzenia</w:t>
      </w:r>
      <w:r w:rsidR="004717AC" w:rsidRPr="00056371">
        <w:rPr>
          <w:rFonts w:ascii="Cambria" w:hAnsi="Cambria"/>
          <w:sz w:val="22"/>
          <w:szCs w:val="22"/>
        </w:rPr>
        <w:t>, wyroby</w:t>
      </w:r>
      <w:r w:rsidRPr="00056371">
        <w:rPr>
          <w:rFonts w:ascii="Cambria" w:hAnsi="Cambria"/>
          <w:sz w:val="22"/>
          <w:szCs w:val="22"/>
        </w:rPr>
        <w:t xml:space="preserve"> i pojazdy, powinny posiadać aktualne dopuszczenia do użycia (ruchu, stosowania) na terytorium Rzeczpospolitej Polskiej, zgodnie z polskim prawem oraz prawem Unii Europejskiej, a także spełniać inne wymagania (normy, parametry), określone przez Zamawiającego w </w:t>
      </w:r>
      <w:r w:rsidR="009E7AD7" w:rsidRPr="00056371">
        <w:rPr>
          <w:rFonts w:ascii="Cambria" w:hAnsi="Cambria"/>
          <w:b/>
          <w:i/>
          <w:sz w:val="22"/>
          <w:szCs w:val="22"/>
        </w:rPr>
        <w:t xml:space="preserve">załączniku nr </w:t>
      </w:r>
      <w:r w:rsidR="0036085C" w:rsidRPr="00056371">
        <w:rPr>
          <w:rFonts w:ascii="Cambria" w:hAnsi="Cambria"/>
          <w:b/>
          <w:i/>
          <w:sz w:val="22"/>
          <w:szCs w:val="22"/>
        </w:rPr>
        <w:t>1</w:t>
      </w:r>
      <w:r w:rsidR="00C27167" w:rsidRPr="00056371">
        <w:rPr>
          <w:rFonts w:ascii="Cambria" w:hAnsi="Cambria"/>
          <w:b/>
          <w:i/>
          <w:sz w:val="22"/>
          <w:szCs w:val="22"/>
        </w:rPr>
        <w:t xml:space="preserve"> i 3 (dla poszczególnych pakietów)</w:t>
      </w:r>
      <w:r w:rsidR="000D55E4" w:rsidRPr="00056371">
        <w:rPr>
          <w:rFonts w:ascii="Cambria" w:hAnsi="Cambria"/>
          <w:b/>
          <w:i/>
          <w:sz w:val="22"/>
          <w:szCs w:val="22"/>
        </w:rPr>
        <w:t xml:space="preserve"> </w:t>
      </w:r>
      <w:r w:rsidR="00B426DA" w:rsidRPr="00056371">
        <w:rPr>
          <w:rFonts w:ascii="Cambria" w:hAnsi="Cambria"/>
          <w:sz w:val="22"/>
          <w:szCs w:val="22"/>
        </w:rPr>
        <w:t>do S</w:t>
      </w:r>
      <w:r w:rsidRPr="00056371">
        <w:rPr>
          <w:rFonts w:ascii="Cambria" w:hAnsi="Cambria"/>
          <w:sz w:val="22"/>
          <w:szCs w:val="22"/>
        </w:rPr>
        <w:t>WZ. Wykonawca winien złożyć w swojej ofercie stosowną pisemną deklarację-oświadczenie dotyczącą spełniania przez niego w/w wymogów, tożsamą w treści z powyższymi warunkami oraz posiadać na jej potwierdzenie stosowne dokumenty/dowody.</w:t>
      </w:r>
    </w:p>
    <w:p w14:paraId="1125541A" w14:textId="77777777" w:rsidR="00375F6A" w:rsidRPr="00056371" w:rsidRDefault="00D01AC0" w:rsidP="00EB1BDC">
      <w:pPr>
        <w:pStyle w:val="Akapitzlist"/>
        <w:numPr>
          <w:ilvl w:val="0"/>
          <w:numId w:val="19"/>
        </w:numPr>
        <w:pBdr>
          <w:top w:val="nil"/>
          <w:left w:val="nil"/>
          <w:bottom w:val="nil"/>
          <w:right w:val="nil"/>
          <w:between w:val="nil"/>
        </w:pBdr>
        <w:ind w:left="340"/>
        <w:rPr>
          <w:rFonts w:eastAsia="Tahoma" w:cs="Tahoma"/>
          <w:color w:val="000000"/>
        </w:rPr>
      </w:pPr>
      <w:r w:rsidRPr="00056371">
        <w:rPr>
          <w:rFonts w:eastAsia="Tahoma" w:cs="Tahoma"/>
          <w:color w:val="000000"/>
        </w:rPr>
        <w:t>Zamawiający nie dopuszcza składania ofert wariantowych</w:t>
      </w:r>
      <w:r w:rsidR="00375F6A" w:rsidRPr="00056371">
        <w:rPr>
          <w:rFonts w:eastAsia="Tahoma" w:cs="Tahoma"/>
          <w:color w:val="000000"/>
        </w:rPr>
        <w:t xml:space="preserve"> lub alternatywnych.</w:t>
      </w:r>
    </w:p>
    <w:p w14:paraId="60183426" w14:textId="2E90C8FC" w:rsidR="00070E6D" w:rsidRPr="00375F6A" w:rsidRDefault="00070E6D" w:rsidP="00EB1BDC">
      <w:pPr>
        <w:pStyle w:val="Akapitzlist"/>
        <w:numPr>
          <w:ilvl w:val="0"/>
          <w:numId w:val="19"/>
        </w:numPr>
        <w:pBdr>
          <w:top w:val="nil"/>
          <w:left w:val="nil"/>
          <w:bottom w:val="nil"/>
          <w:right w:val="nil"/>
          <w:between w:val="nil"/>
        </w:pBdr>
        <w:ind w:left="340"/>
        <w:rPr>
          <w:rFonts w:eastAsia="Tahoma" w:cs="Tahoma"/>
          <w:color w:val="auto"/>
        </w:rPr>
      </w:pPr>
      <w:r w:rsidRPr="00056371">
        <w:rPr>
          <w:rFonts w:eastAsia="Tahoma" w:cs="Tahoma"/>
          <w:color w:val="auto"/>
          <w:sz w:val="24"/>
          <w:szCs w:val="24"/>
        </w:rPr>
        <w:t xml:space="preserve">Zamawiający </w:t>
      </w:r>
      <w:r w:rsidRPr="00056371">
        <w:rPr>
          <w:rFonts w:eastAsia="Tahoma" w:cs="Tahoma"/>
          <w:b/>
          <w:color w:val="auto"/>
        </w:rPr>
        <w:t>dopuszcza skład</w:t>
      </w:r>
      <w:r w:rsidR="0011557D" w:rsidRPr="00056371">
        <w:rPr>
          <w:rFonts w:eastAsia="Tahoma" w:cs="Tahoma"/>
          <w:b/>
          <w:color w:val="auto"/>
        </w:rPr>
        <w:t>ani</w:t>
      </w:r>
      <w:r w:rsidR="00D67FA1" w:rsidRPr="00056371">
        <w:rPr>
          <w:rFonts w:eastAsia="Tahoma" w:cs="Tahoma"/>
          <w:b/>
          <w:color w:val="auto"/>
        </w:rPr>
        <w:t>a ofert częściowych</w:t>
      </w:r>
      <w:r w:rsidRPr="00056371">
        <w:rPr>
          <w:rFonts w:eastAsia="Tahoma" w:cs="Tahoma"/>
          <w:b/>
          <w:color w:val="auto"/>
        </w:rPr>
        <w:t xml:space="preserve"> –</w:t>
      </w:r>
      <w:r w:rsidRPr="00056371">
        <w:rPr>
          <w:rFonts w:eastAsia="Tahoma" w:cs="Tahoma"/>
          <w:color w:val="auto"/>
          <w:sz w:val="24"/>
          <w:szCs w:val="24"/>
        </w:rPr>
        <w:t xml:space="preserve"> opisane w </w:t>
      </w:r>
      <w:r w:rsidR="009E7AD7" w:rsidRPr="00056371">
        <w:rPr>
          <w:rFonts w:eastAsia="Tahoma" w:cs="Tahoma"/>
          <w:b/>
          <w:color w:val="auto"/>
          <w:sz w:val="20"/>
          <w:szCs w:val="20"/>
        </w:rPr>
        <w:t>Załącznik</w:t>
      </w:r>
      <w:r w:rsidR="004717AC" w:rsidRPr="00056371">
        <w:rPr>
          <w:rFonts w:eastAsia="Tahoma" w:cs="Tahoma"/>
          <w:b/>
          <w:color w:val="auto"/>
          <w:sz w:val="20"/>
          <w:szCs w:val="20"/>
        </w:rPr>
        <w:t>ach</w:t>
      </w:r>
      <w:r w:rsidR="00C27167" w:rsidRPr="00056371">
        <w:rPr>
          <w:rFonts w:eastAsia="Tahoma" w:cs="Tahoma"/>
          <w:b/>
          <w:color w:val="auto"/>
          <w:sz w:val="20"/>
          <w:szCs w:val="20"/>
        </w:rPr>
        <w:t xml:space="preserve"> nr 1 i 3 (dla poszczególnych pakietów)</w:t>
      </w:r>
      <w:r w:rsidR="00814D10" w:rsidRPr="00056371">
        <w:rPr>
          <w:rFonts w:eastAsia="Tahoma" w:cs="Tahoma"/>
          <w:color w:val="auto"/>
          <w:sz w:val="24"/>
          <w:szCs w:val="24"/>
        </w:rPr>
        <w:t xml:space="preserve"> </w:t>
      </w:r>
      <w:r w:rsidRPr="00056371">
        <w:rPr>
          <w:rFonts w:eastAsia="Tahoma" w:cs="Tahoma"/>
          <w:color w:val="auto"/>
          <w:sz w:val="24"/>
          <w:szCs w:val="24"/>
        </w:rPr>
        <w:t>do SWZ z tym, że w każdym pakiecie wymagana jest oferta na</w:t>
      </w:r>
      <w:r w:rsidRPr="00375F6A">
        <w:rPr>
          <w:rFonts w:eastAsia="Tahoma" w:cs="Tahoma"/>
          <w:color w:val="auto"/>
          <w:sz w:val="24"/>
          <w:szCs w:val="24"/>
        </w:rPr>
        <w:t xml:space="preserve"> </w:t>
      </w:r>
      <w:r w:rsidR="00375F6A">
        <w:rPr>
          <w:rFonts w:eastAsia="Tahoma" w:cs="Tahoma"/>
          <w:color w:val="auto"/>
          <w:sz w:val="24"/>
          <w:szCs w:val="24"/>
        </w:rPr>
        <w:lastRenderedPageBreak/>
        <w:t>pełny jego zakres.</w:t>
      </w:r>
    </w:p>
    <w:p w14:paraId="1B957351" w14:textId="77777777" w:rsidR="00A54219" w:rsidRDefault="0092190B" w:rsidP="009F6788">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IV.T</w:t>
      </w:r>
      <w:r w:rsidR="00CC72E0">
        <w:rPr>
          <w:rFonts w:ascii="Cambria" w:eastAsia="Cambria" w:hAnsi="Cambria" w:cs="Cambria"/>
          <w:b/>
          <w:color w:val="000000"/>
          <w:sz w:val="22"/>
          <w:szCs w:val="22"/>
        </w:rPr>
        <w:t>ERMIN REALIZACJI ZAMÓWIENIA:</w:t>
      </w:r>
    </w:p>
    <w:p w14:paraId="4F75B847" w14:textId="599A266E" w:rsidR="00504DDB" w:rsidRPr="00504DDB" w:rsidRDefault="00C55A60" w:rsidP="00D917E9">
      <w:pPr>
        <w:pStyle w:val="Akapitzlist"/>
        <w:numPr>
          <w:ilvl w:val="0"/>
          <w:numId w:val="4"/>
        </w:numPr>
        <w:pBdr>
          <w:top w:val="nil"/>
          <w:left w:val="nil"/>
          <w:bottom w:val="nil"/>
          <w:right w:val="nil"/>
          <w:between w:val="nil"/>
        </w:pBdr>
        <w:spacing w:before="280" w:after="280"/>
        <w:ind w:left="426"/>
        <w:rPr>
          <w:rFonts w:eastAsia="Tahoma" w:cs="Tahoma"/>
          <w:color w:val="000000"/>
        </w:rPr>
      </w:pPr>
      <w:r>
        <w:rPr>
          <w:rFonts w:eastAsia="Tahoma" w:cs="Tahoma"/>
          <w:color w:val="000000"/>
        </w:rPr>
        <w:t xml:space="preserve">Usługa będzie </w:t>
      </w:r>
      <w:proofErr w:type="spellStart"/>
      <w:r>
        <w:rPr>
          <w:rFonts w:eastAsia="Tahoma" w:cs="Tahoma"/>
          <w:color w:val="000000"/>
        </w:rPr>
        <w:t>realizowana</w:t>
      </w:r>
      <w:r w:rsidR="00152584">
        <w:rPr>
          <w:rFonts w:eastAsia="Tahoma" w:cs="Tahoma"/>
          <w:color w:val="auto"/>
        </w:rPr>
        <w:t>przez</w:t>
      </w:r>
      <w:proofErr w:type="spellEnd"/>
      <w:r w:rsidR="00152584">
        <w:rPr>
          <w:rFonts w:eastAsia="Tahoma" w:cs="Tahoma"/>
          <w:color w:val="auto"/>
        </w:rPr>
        <w:t xml:space="preserve"> okres</w:t>
      </w:r>
      <w:r w:rsidR="003C428C">
        <w:rPr>
          <w:rFonts w:eastAsia="Tahoma" w:cs="Tahoma"/>
          <w:b/>
          <w:color w:val="auto"/>
        </w:rPr>
        <w:t xml:space="preserve"> 24</w:t>
      </w:r>
      <w:r w:rsidR="00DF1449" w:rsidRPr="00041474">
        <w:rPr>
          <w:rFonts w:eastAsia="Tahoma" w:cs="Tahoma"/>
          <w:b/>
          <w:color w:val="auto"/>
        </w:rPr>
        <w:t xml:space="preserve"> miesięcy</w:t>
      </w:r>
      <w:r w:rsidR="00504DDB" w:rsidRPr="00041474">
        <w:rPr>
          <w:rFonts w:eastAsia="Tahoma" w:cs="Tahoma"/>
          <w:b/>
          <w:color w:val="auto"/>
        </w:rPr>
        <w:t xml:space="preserve"> (słownie: </w:t>
      </w:r>
      <w:r w:rsidR="003C428C">
        <w:rPr>
          <w:rFonts w:eastAsia="Tahoma" w:cs="Tahoma"/>
          <w:b/>
          <w:color w:val="auto"/>
        </w:rPr>
        <w:t>dwudziest</w:t>
      </w:r>
      <w:r w:rsidR="00977CC4">
        <w:rPr>
          <w:rFonts w:eastAsia="Tahoma" w:cs="Tahoma"/>
          <w:b/>
          <w:color w:val="auto"/>
        </w:rPr>
        <w:t>u</w:t>
      </w:r>
      <w:r w:rsidR="003C428C">
        <w:rPr>
          <w:rFonts w:eastAsia="Tahoma" w:cs="Tahoma"/>
          <w:b/>
          <w:color w:val="auto"/>
        </w:rPr>
        <w:t xml:space="preserve"> czterech</w:t>
      </w:r>
      <w:r w:rsidR="00504DDB" w:rsidRPr="00041474">
        <w:rPr>
          <w:rFonts w:eastAsia="Tahoma" w:cs="Tahoma"/>
          <w:b/>
          <w:color w:val="auto"/>
        </w:rPr>
        <w:t>) miesięcy</w:t>
      </w:r>
      <w:r w:rsidR="00977CC4">
        <w:rPr>
          <w:rFonts w:eastAsia="Tahoma" w:cs="Tahoma"/>
          <w:b/>
          <w:color w:val="auto"/>
        </w:rPr>
        <w:t xml:space="preserve"> </w:t>
      </w:r>
      <w:r w:rsidR="00504DDB" w:rsidRPr="00041474">
        <w:rPr>
          <w:rFonts w:eastAsia="Tahoma" w:cs="Tahoma"/>
          <w:color w:val="000000"/>
        </w:rPr>
        <w:t>licząc od</w:t>
      </w:r>
      <w:r w:rsidR="00504DDB" w:rsidRPr="00504DDB">
        <w:rPr>
          <w:rFonts w:eastAsia="Tahoma" w:cs="Tahoma"/>
          <w:color w:val="000000"/>
        </w:rPr>
        <w:t xml:space="preserve"> daty podpisania </w:t>
      </w:r>
      <w:r w:rsidR="00EA6858">
        <w:rPr>
          <w:rFonts w:eastAsia="Tahoma" w:cs="Tahoma"/>
          <w:color w:val="000000"/>
        </w:rPr>
        <w:t>umowy o zamówienie</w:t>
      </w:r>
      <w:r w:rsidR="00504DDB" w:rsidRPr="00504DDB">
        <w:rPr>
          <w:rFonts w:eastAsia="Tahoma" w:cs="Tahoma"/>
          <w:color w:val="000000"/>
        </w:rPr>
        <w:t>.</w:t>
      </w:r>
    </w:p>
    <w:p w14:paraId="722B4B10" w14:textId="77777777" w:rsidR="00041474" w:rsidRDefault="00041474" w:rsidP="006049C5">
      <w:pPr>
        <w:rPr>
          <w:rFonts w:asciiTheme="minorHAnsi" w:hAnsiTheme="minorHAnsi" w:cs="Posterama"/>
          <w:b/>
          <w:bCs/>
          <w:sz w:val="22"/>
          <w:szCs w:val="22"/>
          <w:shd w:val="clear" w:color="auto" w:fill="FFFFFF"/>
        </w:rPr>
      </w:pPr>
    </w:p>
    <w:p w14:paraId="01EBABC3"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4929108F" w14:textId="77777777" w:rsidR="006049C5" w:rsidRPr="004030E1" w:rsidRDefault="006049C5" w:rsidP="006049C5">
      <w:pPr>
        <w:rPr>
          <w:rFonts w:ascii="Cambria" w:hAnsi="Cambria" w:cs="Posterama"/>
          <w:b/>
          <w:bCs/>
          <w:sz w:val="22"/>
          <w:szCs w:val="22"/>
          <w:shd w:val="clear" w:color="auto" w:fill="FFFFFF"/>
        </w:rPr>
      </w:pPr>
    </w:p>
    <w:p w14:paraId="476D2B0C" w14:textId="77777777" w:rsidR="006049C5" w:rsidRPr="004030E1" w:rsidRDefault="006049C5" w:rsidP="00D917E9">
      <w:pPr>
        <w:widowControl w:val="0"/>
        <w:numPr>
          <w:ilvl w:val="0"/>
          <w:numId w:val="15"/>
        </w:numPr>
        <w:adjustRightInd w:val="0"/>
        <w:ind w:left="426"/>
        <w:jc w:val="both"/>
        <w:textAlignment w:val="baseline"/>
        <w:rPr>
          <w:rFonts w:ascii="Cambria" w:hAnsi="Cambria" w:cs="Posterama"/>
          <w:b/>
          <w:bCs/>
          <w:color w:val="000000" w:themeColor="text1"/>
          <w:sz w:val="22"/>
          <w:szCs w:val="22"/>
          <w:shd w:val="clear" w:color="auto" w:fill="FFFFFF"/>
        </w:rPr>
      </w:pPr>
      <w:r w:rsidRPr="004030E1">
        <w:rPr>
          <w:rFonts w:ascii="Cambria" w:hAnsi="Cambria" w:cs="Posterama"/>
          <w:b/>
          <w:bCs/>
          <w:color w:val="000000" w:themeColor="text1"/>
          <w:sz w:val="22"/>
          <w:szCs w:val="22"/>
          <w:shd w:val="clear" w:color="auto" w:fill="FFFFFF"/>
        </w:rPr>
        <w:t>KRYTERIA OCENY OFERT:</w:t>
      </w:r>
    </w:p>
    <w:p w14:paraId="421947D2" w14:textId="77777777" w:rsidR="00CA24FC" w:rsidRPr="00666D26" w:rsidRDefault="00CA24FC" w:rsidP="009F6788">
      <w:pPr>
        <w:pStyle w:val="Akapitzlist"/>
        <w:numPr>
          <w:ilvl w:val="0"/>
          <w:numId w:val="0"/>
        </w:numPr>
        <w:spacing w:before="280"/>
        <w:ind w:left="57"/>
        <w:rPr>
          <w:rFonts w:ascii="Cambria" w:hAnsi="Cambria"/>
          <w:color w:val="auto"/>
        </w:rPr>
      </w:pPr>
      <w:r w:rsidRPr="00666D26">
        <w:rPr>
          <w:rFonts w:ascii="Cambria" w:hAnsi="Cambria"/>
          <w:color w:val="auto"/>
        </w:rPr>
        <w:t>1. Cena – 100 %</w:t>
      </w:r>
      <w:r w:rsidR="00973EDF" w:rsidRPr="00666D26">
        <w:rPr>
          <w:rFonts w:ascii="Cambria" w:hAnsi="Cambria"/>
          <w:color w:val="auto"/>
        </w:rPr>
        <w:t>*</w:t>
      </w:r>
    </w:p>
    <w:p w14:paraId="5EE522AC" w14:textId="77777777" w:rsidR="00CA24FC" w:rsidRPr="004030E1" w:rsidRDefault="00CA24FC" w:rsidP="009F6788">
      <w:pPr>
        <w:pStyle w:val="Akapitzlist"/>
        <w:numPr>
          <w:ilvl w:val="0"/>
          <w:numId w:val="0"/>
        </w:numPr>
        <w:spacing w:before="280" w:after="280"/>
        <w:ind w:left="57"/>
        <w:rPr>
          <w:rFonts w:ascii="Cambria" w:hAnsi="Cambria"/>
          <w:color w:val="000000" w:themeColor="text1"/>
        </w:rPr>
      </w:pPr>
      <w:r w:rsidRPr="004030E1">
        <w:rPr>
          <w:rFonts w:ascii="Cambria" w:hAnsi="Cambria"/>
          <w:b/>
          <w:color w:val="000000" w:themeColor="text1"/>
        </w:rPr>
        <w:t>ad. 1. Ceny</w:t>
      </w:r>
      <w:r w:rsidRPr="004030E1">
        <w:rPr>
          <w:rFonts w:ascii="Cambria" w:hAnsi="Cambria"/>
          <w:color w:val="000000" w:themeColor="text1"/>
        </w:rPr>
        <w:t xml:space="preserve"> w ofercie przetargowej wpisane do formularza </w:t>
      </w:r>
      <w:r w:rsidRPr="009E7AD7">
        <w:rPr>
          <w:rFonts w:ascii="Cambria" w:hAnsi="Cambria"/>
          <w:color w:val="000000" w:themeColor="text1"/>
        </w:rPr>
        <w:t>ofertowego (</w:t>
      </w:r>
      <w:r w:rsidR="00973EDF" w:rsidRPr="009E7AD7">
        <w:rPr>
          <w:rFonts w:ascii="Cambria" w:hAnsi="Cambria"/>
          <w:b/>
          <w:i/>
          <w:color w:val="000000" w:themeColor="text1"/>
        </w:rPr>
        <w:t>Z</w:t>
      </w:r>
      <w:r w:rsidRPr="009E7AD7">
        <w:rPr>
          <w:rFonts w:ascii="Cambria" w:hAnsi="Cambria"/>
          <w:b/>
          <w:i/>
          <w:color w:val="000000" w:themeColor="text1"/>
        </w:rPr>
        <w:t xml:space="preserve">ałącznik </w:t>
      </w:r>
      <w:r w:rsidRPr="009E7AD7">
        <w:rPr>
          <w:rStyle w:val="grame"/>
          <w:rFonts w:ascii="Cambria" w:hAnsi="Cambria"/>
          <w:b/>
          <w:i/>
          <w:color w:val="000000" w:themeColor="text1"/>
        </w:rPr>
        <w:t>nr1</w:t>
      </w:r>
      <w:r w:rsidR="00152584">
        <w:rPr>
          <w:rStyle w:val="grame"/>
          <w:rFonts w:ascii="Cambria" w:hAnsi="Cambria"/>
          <w:b/>
          <w:i/>
          <w:color w:val="000000" w:themeColor="text1"/>
        </w:rPr>
        <w:t xml:space="preserve"> do SWZ</w:t>
      </w:r>
      <w:r w:rsidRPr="009E7AD7">
        <w:rPr>
          <w:rStyle w:val="grame"/>
          <w:rFonts w:ascii="Cambria" w:hAnsi="Cambria"/>
          <w:color w:val="000000" w:themeColor="text1"/>
        </w:rPr>
        <w:t>)</w:t>
      </w:r>
      <w:r w:rsidRPr="009E7AD7">
        <w:rPr>
          <w:rFonts w:ascii="Cambria" w:hAnsi="Cambria"/>
          <w:color w:val="000000" w:themeColor="text1"/>
        </w:rPr>
        <w:t xml:space="preserve"> muszą</w:t>
      </w:r>
      <w:r w:rsidRPr="004030E1">
        <w:rPr>
          <w:rFonts w:ascii="Cambria" w:hAnsi="Cambria"/>
          <w:color w:val="000000" w:themeColor="text1"/>
        </w:rPr>
        <w:t xml:space="preserve"> obejmować wszystkie koszty oraz zobowiązania publicznoprawne jakie występują lub występować będą w związku z wykonywaniem przedmiotowego zamówienia, jak i zastosowane przy kalkulacji oferty rabaty i upusty finansowe. Ceny powinny być podane jako wartości brutto i netto, ceny należy podać w zaokrągleniu do dwóch miejsc po przecinku. Jeżeli Wykonawca zaproponuje w ofercie rabaty lub upusty </w:t>
      </w:r>
      <w:r w:rsidRPr="004030E1">
        <w:rPr>
          <w:rStyle w:val="grame"/>
          <w:rFonts w:ascii="Cambria" w:hAnsi="Cambria"/>
          <w:color w:val="000000" w:themeColor="text1"/>
        </w:rPr>
        <w:t>nie uwzględnione</w:t>
      </w:r>
      <w:r w:rsidRPr="004030E1">
        <w:rPr>
          <w:rFonts w:ascii="Cambria" w:hAnsi="Cambria"/>
          <w:color w:val="000000" w:themeColor="text1"/>
        </w:rPr>
        <w:t xml:space="preserve"> w cenie wpisanej do formularza ofertowego Zamawiający nie będzie ich brał pod uwagę przy ocenie oferty.</w:t>
      </w:r>
    </w:p>
    <w:p w14:paraId="17700318" w14:textId="77777777" w:rsidR="00CA24FC" w:rsidRPr="00666D26" w:rsidRDefault="00CA24FC" w:rsidP="009F6788">
      <w:pPr>
        <w:pStyle w:val="Akapitzlist"/>
        <w:numPr>
          <w:ilvl w:val="0"/>
          <w:numId w:val="0"/>
        </w:numPr>
        <w:spacing w:before="280" w:after="280"/>
        <w:ind w:left="57"/>
        <w:rPr>
          <w:rFonts w:ascii="Cambria" w:hAnsi="Cambria"/>
          <w:color w:val="auto"/>
        </w:rPr>
      </w:pPr>
      <w:r w:rsidRPr="00666D26">
        <w:rPr>
          <w:rFonts w:ascii="Cambria" w:hAnsi="Cambria"/>
          <w:color w:val="auto"/>
        </w:rPr>
        <w:t>Ocena punktowa, w każdym z pakietów, będzie obliczana wg następującej formuły:</w:t>
      </w:r>
    </w:p>
    <w:p w14:paraId="3F3364B2" w14:textId="77777777" w:rsidR="00CA24FC" w:rsidRPr="00666D26" w:rsidRDefault="00CA24FC" w:rsidP="009F6788">
      <w:pPr>
        <w:pStyle w:val="Akapitzlist"/>
        <w:numPr>
          <w:ilvl w:val="0"/>
          <w:numId w:val="0"/>
        </w:numPr>
        <w:ind w:left="57"/>
        <w:rPr>
          <w:rFonts w:ascii="Cambria" w:hAnsi="Cambria"/>
          <w:color w:val="auto"/>
          <w:u w:val="single"/>
        </w:rPr>
      </w:pPr>
      <w:r w:rsidRPr="00666D26">
        <w:rPr>
          <w:rFonts w:ascii="Cambria" w:hAnsi="Cambria"/>
          <w:color w:val="auto"/>
        </w:rPr>
        <w:tab/>
      </w:r>
      <w:r w:rsidRPr="00666D26">
        <w:rPr>
          <w:rFonts w:ascii="Cambria" w:hAnsi="Cambria"/>
          <w:color w:val="auto"/>
        </w:rPr>
        <w:tab/>
      </w:r>
      <w:r w:rsidRPr="00666D26">
        <w:rPr>
          <w:rFonts w:ascii="Cambria" w:hAnsi="Cambria"/>
          <w:color w:val="auto"/>
        </w:rPr>
        <w:tab/>
      </w:r>
      <w:r w:rsidRPr="00666D26">
        <w:rPr>
          <w:rStyle w:val="grame"/>
          <w:rFonts w:ascii="Cambria" w:hAnsi="Cambria"/>
          <w:color w:val="auto"/>
          <w:u w:val="single"/>
        </w:rPr>
        <w:t xml:space="preserve">Wartość </w:t>
      </w:r>
      <w:r w:rsidRPr="00666D26">
        <w:rPr>
          <w:rFonts w:ascii="Cambria" w:hAnsi="Cambria"/>
          <w:color w:val="auto"/>
          <w:u w:val="single"/>
        </w:rPr>
        <w:t xml:space="preserve"> brutto oferty najtańszej</w:t>
      </w:r>
    </w:p>
    <w:p w14:paraId="31AAC440" w14:textId="77777777" w:rsidR="00CA24FC" w:rsidRPr="00666D26" w:rsidRDefault="00CA24FC" w:rsidP="009F6788">
      <w:pPr>
        <w:pStyle w:val="Akapitzlist"/>
        <w:numPr>
          <w:ilvl w:val="0"/>
          <w:numId w:val="0"/>
        </w:numPr>
        <w:ind w:left="57"/>
        <w:rPr>
          <w:rFonts w:ascii="Cambria" w:hAnsi="Cambria"/>
          <w:color w:val="auto"/>
        </w:rPr>
      </w:pPr>
      <w:r w:rsidRPr="00666D26">
        <w:rPr>
          <w:rFonts w:ascii="Cambria" w:hAnsi="Cambria"/>
          <w:color w:val="auto"/>
        </w:rPr>
        <w:t xml:space="preserve">Ocena oferty X = </w:t>
      </w:r>
      <w:r w:rsidRPr="00666D26">
        <w:rPr>
          <w:rFonts w:ascii="Cambria" w:hAnsi="Cambria"/>
          <w:color w:val="auto"/>
        </w:rPr>
        <w:tab/>
        <w:t xml:space="preserve"> Wartość  brutto oferty </w:t>
      </w:r>
      <w:r w:rsidRPr="00666D26">
        <w:rPr>
          <w:rStyle w:val="grame"/>
          <w:rFonts w:ascii="Cambria" w:hAnsi="Cambria"/>
          <w:color w:val="auto"/>
        </w:rPr>
        <w:t>ocenianej         x</w:t>
      </w:r>
      <w:r w:rsidRPr="00666D26">
        <w:rPr>
          <w:rFonts w:ascii="Cambria" w:hAnsi="Cambria"/>
          <w:color w:val="auto"/>
        </w:rPr>
        <w:t xml:space="preserve"> 100 x 100 %</w:t>
      </w:r>
    </w:p>
    <w:p w14:paraId="7F379EF1" w14:textId="77777777" w:rsidR="006049C5" w:rsidRPr="004030E1" w:rsidRDefault="00CA24FC" w:rsidP="009F6788">
      <w:pPr>
        <w:pStyle w:val="Akapitzlist"/>
        <w:numPr>
          <w:ilvl w:val="0"/>
          <w:numId w:val="0"/>
        </w:numPr>
        <w:ind w:left="57"/>
        <w:rPr>
          <w:rFonts w:ascii="Cambria" w:hAnsi="Cambria"/>
          <w:b/>
          <w:color w:val="000000" w:themeColor="text1"/>
        </w:rPr>
      </w:pPr>
      <w:r w:rsidRPr="004030E1">
        <w:rPr>
          <w:rFonts w:ascii="Cambria" w:hAnsi="Cambria"/>
          <w:b/>
          <w:color w:val="000000" w:themeColor="text1"/>
        </w:rPr>
        <w:t>Za najkorzystniejszą, w każdym z pakietów, uznana zostanie oferta, która uzyska najwyższą liczbę punktów.</w:t>
      </w:r>
    </w:p>
    <w:p w14:paraId="13D97FA3" w14:textId="77777777" w:rsidR="006049C5" w:rsidRDefault="006049C5" w:rsidP="009F6788">
      <w:pPr>
        <w:widowControl w:val="0"/>
        <w:adjustRightInd w:val="0"/>
        <w:ind w:left="57"/>
        <w:jc w:val="both"/>
        <w:textAlignment w:val="baseline"/>
        <w:rPr>
          <w:rFonts w:asciiTheme="minorHAnsi" w:hAnsiTheme="minorHAnsi" w:cs="Posterama"/>
          <w:bCs/>
          <w:sz w:val="22"/>
          <w:szCs w:val="22"/>
        </w:rPr>
      </w:pPr>
      <w:r w:rsidRPr="008E3C91">
        <w:rPr>
          <w:rFonts w:asciiTheme="minorHAnsi" w:hAnsiTheme="minorHAnsi" w:cs="Posterama"/>
          <w:sz w:val="22"/>
          <w:szCs w:val="22"/>
        </w:rPr>
        <w:t xml:space="preserve">Zamawiający </w:t>
      </w:r>
      <w:r w:rsidRPr="008E3C91">
        <w:rPr>
          <w:rFonts w:asciiTheme="minorHAnsi" w:hAnsiTheme="minorHAnsi" w:cs="Posterama"/>
          <w:bCs/>
          <w:sz w:val="22"/>
          <w:szCs w:val="22"/>
        </w:rPr>
        <w:t xml:space="preserve">udzieli zamówienia Wykonawcy, którego oferta odpowiada wszystkim wymaganiom określonym w </w:t>
      </w:r>
      <w:proofErr w:type="spellStart"/>
      <w:r w:rsidRPr="008E3C91">
        <w:rPr>
          <w:rFonts w:asciiTheme="minorHAnsi" w:hAnsiTheme="minorHAnsi" w:cs="Posterama"/>
          <w:bCs/>
          <w:sz w:val="22"/>
          <w:szCs w:val="22"/>
        </w:rPr>
        <w:t>p.z.p</w:t>
      </w:r>
      <w:proofErr w:type="spellEnd"/>
      <w:r w:rsidRPr="008E3C9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1A023BE7" w14:textId="77777777" w:rsidR="00973EDF" w:rsidRDefault="00973EDF" w:rsidP="009F6788">
      <w:pPr>
        <w:widowControl w:val="0"/>
        <w:adjustRightInd w:val="0"/>
        <w:ind w:left="57"/>
        <w:jc w:val="both"/>
        <w:textAlignment w:val="baseline"/>
        <w:rPr>
          <w:rFonts w:asciiTheme="minorHAnsi" w:hAnsiTheme="minorHAnsi" w:cs="Posterama"/>
          <w:bCs/>
          <w:sz w:val="22"/>
          <w:szCs w:val="22"/>
        </w:rPr>
      </w:pPr>
    </w:p>
    <w:p w14:paraId="62C0BC6C" w14:textId="77777777" w:rsidR="00973EDF" w:rsidRPr="004D6509" w:rsidRDefault="00973EDF" w:rsidP="009F6788">
      <w:pPr>
        <w:widowControl w:val="0"/>
        <w:adjustRightInd w:val="0"/>
        <w:ind w:left="57"/>
        <w:jc w:val="both"/>
        <w:textAlignment w:val="baseline"/>
        <w:rPr>
          <w:rFonts w:asciiTheme="minorHAnsi" w:hAnsiTheme="minorHAnsi" w:cs="Posterama"/>
          <w:sz w:val="22"/>
          <w:szCs w:val="22"/>
        </w:rPr>
      </w:pPr>
      <w:r w:rsidRPr="004D6509">
        <w:rPr>
          <w:rFonts w:asciiTheme="minorHAnsi" w:hAnsiTheme="minorHAnsi" w:cs="Posterama"/>
          <w:bCs/>
          <w:sz w:val="22"/>
          <w:szCs w:val="22"/>
        </w:rPr>
        <w:t xml:space="preserve">Zamawiający zastosował „CENĘ” jako jedyne kryterium oceny ofert w związku z wystąpieniem przesłanki wskazanej w art. 246 ust. 2 </w:t>
      </w:r>
      <w:proofErr w:type="spellStart"/>
      <w:r w:rsidRPr="004D6509">
        <w:rPr>
          <w:rFonts w:asciiTheme="minorHAnsi" w:hAnsiTheme="minorHAnsi" w:cs="Posterama"/>
          <w:bCs/>
          <w:sz w:val="22"/>
          <w:szCs w:val="22"/>
        </w:rPr>
        <w:t>p.z.p</w:t>
      </w:r>
      <w:proofErr w:type="spellEnd"/>
      <w:r w:rsidRPr="004D6509">
        <w:rPr>
          <w:rFonts w:asciiTheme="minorHAnsi" w:hAnsiTheme="minorHAnsi" w:cs="Posterama"/>
          <w:bCs/>
          <w:sz w:val="22"/>
          <w:szCs w:val="22"/>
        </w:rPr>
        <w:t>. tj. w opisie przedmiotu zamówienia znalazły się wymagania jakościowe odnoszące się do głównych elementów składających się na przedmiot zamówienia.</w:t>
      </w:r>
    </w:p>
    <w:p w14:paraId="17095B38" w14:textId="77777777" w:rsidR="006049C5" w:rsidRPr="004D6509" w:rsidRDefault="006049C5" w:rsidP="006049C5">
      <w:pPr>
        <w:rPr>
          <w:rFonts w:ascii="Posterama" w:hAnsi="Posterama" w:cs="Posterama"/>
          <w:b/>
          <w:bCs/>
          <w:sz w:val="22"/>
          <w:szCs w:val="22"/>
          <w:shd w:val="clear" w:color="auto" w:fill="FFFFFF"/>
        </w:rPr>
      </w:pPr>
    </w:p>
    <w:p w14:paraId="5CFD40F8" w14:textId="77777777" w:rsidR="006049C5" w:rsidRPr="004D6509" w:rsidRDefault="006049C5" w:rsidP="006049C5">
      <w:pPr>
        <w:rPr>
          <w:rFonts w:ascii="Posterama" w:hAnsi="Posterama" w:cs="Posterama"/>
          <w:b/>
          <w:bCs/>
          <w:sz w:val="22"/>
          <w:szCs w:val="22"/>
          <w:shd w:val="clear" w:color="auto" w:fill="FFFFFF"/>
        </w:rPr>
      </w:pPr>
    </w:p>
    <w:p w14:paraId="7AB24AD3" w14:textId="77777777" w:rsidR="006049C5" w:rsidRPr="004D6509"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4D6509">
        <w:rPr>
          <w:rFonts w:asciiTheme="minorHAnsi" w:hAnsiTheme="minorHAnsi" w:cs="Posterama"/>
          <w:b/>
          <w:bCs/>
          <w:sz w:val="22"/>
          <w:szCs w:val="22"/>
          <w:shd w:val="clear" w:color="auto" w:fill="FFFFFF"/>
        </w:rPr>
        <w:t>OPIS SPOSOBU OBLICZANIA CENY:</w:t>
      </w:r>
    </w:p>
    <w:p w14:paraId="24ED6D9A" w14:textId="77777777" w:rsidR="006049C5" w:rsidRPr="004D6509" w:rsidRDefault="006049C5" w:rsidP="00EB1BDC">
      <w:pPr>
        <w:pStyle w:val="Akapitzlist"/>
        <w:numPr>
          <w:ilvl w:val="0"/>
          <w:numId w:val="20"/>
        </w:numPr>
        <w:tabs>
          <w:tab w:val="left" w:pos="0"/>
        </w:tabs>
        <w:ind w:left="357" w:hanging="357"/>
        <w:rPr>
          <w:color w:val="auto"/>
        </w:rPr>
      </w:pPr>
      <w:r w:rsidRPr="004D6509">
        <w:rPr>
          <w:color w:val="auto"/>
        </w:rPr>
        <w:t>Wykonawca uwzględniając wszystkie wymogi zawarte w niniejszej SWZ, powinien w cenie brutto oferty ująć wszystkie koszty niezbędne do prawidłowego i pełnego w</w:t>
      </w:r>
      <w:r w:rsidR="00041474" w:rsidRPr="004D6509">
        <w:rPr>
          <w:color w:val="auto"/>
        </w:rPr>
        <w:t xml:space="preserve">ykonania przedmiotu zamówienia. </w:t>
      </w:r>
    </w:p>
    <w:p w14:paraId="4392649E" w14:textId="2B3683F2" w:rsidR="006049C5" w:rsidRPr="00AA23AD" w:rsidRDefault="003A0830" w:rsidP="00EB1BDC">
      <w:pPr>
        <w:pStyle w:val="Akapitzlist"/>
        <w:numPr>
          <w:ilvl w:val="0"/>
          <w:numId w:val="20"/>
        </w:numPr>
        <w:ind w:left="357" w:hanging="357"/>
        <w:rPr>
          <w:color w:val="auto"/>
        </w:rPr>
      </w:pPr>
      <w:r w:rsidRPr="00AA23AD">
        <w:rPr>
          <w:color w:val="auto"/>
        </w:rPr>
        <w:t xml:space="preserve">Cenę oferty stanowi wartość wyrażona w jednostkach pieniężnych, którą Zamawiający będzie zobowiązany zapłacić Wykonawcy za należyte wykonanie przedmiotu zamówienia. W cenie oferty </w:t>
      </w:r>
      <w:proofErr w:type="spellStart"/>
      <w:r w:rsidRPr="00AA23AD">
        <w:rPr>
          <w:color w:val="auto"/>
        </w:rPr>
        <w:t>uwzględn</w:t>
      </w:r>
      <w:r w:rsidR="00D95E48" w:rsidRPr="00AA23AD">
        <w:rPr>
          <w:color w:val="auto"/>
        </w:rPr>
        <w:t>ionywinien</w:t>
      </w:r>
      <w:proofErr w:type="spellEnd"/>
      <w:r w:rsidR="00D95E48" w:rsidRPr="00AA23AD">
        <w:rPr>
          <w:color w:val="auto"/>
        </w:rPr>
        <w:t xml:space="preserve"> być</w:t>
      </w:r>
      <w:r w:rsidRPr="00AA23AD">
        <w:rPr>
          <w:color w:val="auto"/>
        </w:rPr>
        <w:t xml:space="preserve"> podatek od towarów i usług </w:t>
      </w:r>
      <w:r w:rsidR="00D95E48" w:rsidRPr="00AA23AD">
        <w:rPr>
          <w:color w:val="auto"/>
        </w:rPr>
        <w:t xml:space="preserve">(VAT) </w:t>
      </w:r>
      <w:r w:rsidRPr="00AA23AD">
        <w:rPr>
          <w:color w:val="auto"/>
        </w:rPr>
        <w:t>oraz podatek akcyzowy</w:t>
      </w:r>
      <w:r w:rsidR="00D95E48" w:rsidRPr="00AA23AD">
        <w:rPr>
          <w:color w:val="auto"/>
        </w:rPr>
        <w:t>,</w:t>
      </w:r>
      <w:r w:rsidRPr="00AA23AD">
        <w:rPr>
          <w:color w:val="auto"/>
        </w:rPr>
        <w:t xml:space="preserve"> w takiej wysokości, w jakiej wykonanie przedmiotu zamówienia podlega obciążeniu podatkiem od towarów i usług lub podatkiem akcyzowym. Podanie niewłaściwej stawki podatku od towarów </w:t>
      </w:r>
      <w:r w:rsidRPr="00AA23AD">
        <w:rPr>
          <w:color w:val="auto"/>
        </w:rPr>
        <w:lastRenderedPageBreak/>
        <w:t>i usług będzie traktowane jako błąd w obliczeniu ceny. Wykonawca ustali i poda w ofercie ceny za wykonanie zamówienia za jeden miesiąc wykonywania umowy dla każdej cz</w:t>
      </w:r>
      <w:r w:rsidR="00BE471C" w:rsidRPr="00AA23AD">
        <w:rPr>
          <w:color w:val="auto"/>
        </w:rPr>
        <w:t xml:space="preserve">ęści w poszczególnych Pakietach </w:t>
      </w:r>
      <w:r w:rsidRPr="00AA23AD">
        <w:rPr>
          <w:color w:val="auto"/>
        </w:rPr>
        <w:t>zamówienia odrębnie. Ceny te będą traktowane jako ceny jednostkowe. Następnie Wykonawca ustali i poda w ofercie całkowitą cenę za wykonanie poszczególnych Części zamówie</w:t>
      </w:r>
      <w:r w:rsidR="00BE471C" w:rsidRPr="00AA23AD">
        <w:rPr>
          <w:color w:val="auto"/>
        </w:rPr>
        <w:t xml:space="preserve">nia dla poszczególnych Pakietów. </w:t>
      </w:r>
      <w:r w:rsidRPr="00AA23AD">
        <w:rPr>
          <w:color w:val="auto"/>
        </w:rPr>
        <w:t>Cena oferty, to jest łączna wartość oferty dla każdej Części zamówie</w:t>
      </w:r>
      <w:r w:rsidR="00BE471C" w:rsidRPr="00AA23AD">
        <w:rPr>
          <w:color w:val="auto"/>
        </w:rPr>
        <w:t xml:space="preserve">nia dla poszczególnych Pakietów </w:t>
      </w:r>
      <w:r w:rsidRPr="00AA23AD">
        <w:rPr>
          <w:color w:val="auto"/>
        </w:rPr>
        <w:t>stanowi maksymalną wartość nominalną zobowiązania Zamawiającego. Cenę oferty należy wyrazić w złotych polskich. Zamawiający nie przewiduje rozliczeń w walutach obcych</w:t>
      </w:r>
    </w:p>
    <w:p w14:paraId="622AD9AA" w14:textId="77777777" w:rsidR="006049C5" w:rsidRPr="00AE4513" w:rsidRDefault="006049C5" w:rsidP="00EB1BDC">
      <w:pPr>
        <w:pStyle w:val="Akapitzlist"/>
        <w:numPr>
          <w:ilvl w:val="0"/>
          <w:numId w:val="20"/>
        </w:numPr>
        <w:tabs>
          <w:tab w:val="left" w:pos="0"/>
        </w:tabs>
        <w:ind w:left="357" w:hanging="357"/>
        <w:rPr>
          <w:color w:val="auto"/>
        </w:rPr>
      </w:pPr>
      <w:r w:rsidRPr="00AE4513">
        <w:rPr>
          <w:rFonts w:eastAsia="Calibri"/>
          <w:color w:val="auto"/>
          <w:lang w:eastAsia="en-US"/>
        </w:rPr>
        <w:t xml:space="preserve">Zgodnie z </w:t>
      </w:r>
      <w:r w:rsidRPr="00AE4513">
        <w:rPr>
          <w:rFonts w:eastAsia="Calibri"/>
          <w:b/>
          <w:color w:val="auto"/>
          <w:lang w:eastAsia="en-US"/>
        </w:rPr>
        <w:t>art. 225 ust. 1</w:t>
      </w:r>
      <w:r w:rsidRPr="00AE4513">
        <w:rPr>
          <w:rFonts w:eastAsia="Calibri"/>
          <w:color w:val="auto"/>
          <w:lang w:eastAsia="en-US"/>
        </w:rPr>
        <w:t xml:space="preserve">p.z.p. </w:t>
      </w:r>
      <w:r w:rsidRPr="00AE4513">
        <w:rPr>
          <w:color w:val="auto"/>
          <w:shd w:val="clear" w:color="auto" w:fill="FFFFFF"/>
        </w:rPr>
        <w:t xml:space="preserve">jeżeli zostanie złożona oferta, której wybór prowadzić będzie do powstania u Zamawiającego </w:t>
      </w:r>
      <w:r w:rsidRPr="00AE4513">
        <w:rPr>
          <w:b/>
          <w:color w:val="auto"/>
          <w:shd w:val="clear" w:color="auto" w:fill="FFFFFF"/>
        </w:rPr>
        <w:t>obowiązku podatkowego</w:t>
      </w:r>
      <w:r w:rsidRPr="00AE4513">
        <w:rPr>
          <w:color w:val="auto"/>
          <w:shd w:val="clear" w:color="auto" w:fill="FFFFFF"/>
        </w:rPr>
        <w:t xml:space="preserve"> zgodnie z </w:t>
      </w:r>
      <w:hyperlink r:id="rId9" w:anchor="/document/17086198?cm=DOCUMENT" w:history="1">
        <w:r w:rsidRPr="00AE4513">
          <w:rPr>
            <w:rStyle w:val="Hipercze"/>
            <w:color w:val="auto"/>
            <w:u w:val="none"/>
            <w:shd w:val="clear" w:color="auto" w:fill="FFFFFF"/>
          </w:rPr>
          <w:t>ustawą</w:t>
        </w:r>
      </w:hyperlink>
      <w:r w:rsidRPr="00AE4513">
        <w:rPr>
          <w:color w:val="auto"/>
          <w:shd w:val="clear" w:color="auto" w:fill="FFFFFF"/>
        </w:rPr>
        <w:t xml:space="preserve"> z dnia 11 marca 2004 r. o podatku od towarów i usług (Dz. U. z 2018 r. poz. 2174, z </w:t>
      </w:r>
      <w:proofErr w:type="spellStart"/>
      <w:r w:rsidRPr="00AE4513">
        <w:rPr>
          <w:color w:val="auto"/>
          <w:shd w:val="clear" w:color="auto" w:fill="FFFFFF"/>
        </w:rPr>
        <w:t>późn</w:t>
      </w:r>
      <w:proofErr w:type="spellEnd"/>
      <w:r w:rsidRPr="00AE4513">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20ED278D" w14:textId="77777777" w:rsidR="006049C5" w:rsidRPr="00194FEF" w:rsidRDefault="006049C5" w:rsidP="00EB1BDC">
      <w:pPr>
        <w:pStyle w:val="Akapitzlist"/>
        <w:numPr>
          <w:ilvl w:val="0"/>
          <w:numId w:val="20"/>
        </w:numPr>
        <w:tabs>
          <w:tab w:val="left" w:pos="0"/>
        </w:tabs>
        <w:ind w:left="357" w:hanging="357"/>
        <w:rPr>
          <w:color w:val="auto"/>
        </w:rPr>
      </w:pPr>
      <w:r w:rsidRPr="00AE4513">
        <w:rPr>
          <w:color w:val="auto"/>
        </w:rPr>
        <w:t xml:space="preserve">Natomiast na mocy </w:t>
      </w:r>
      <w:r w:rsidRPr="00AE4513">
        <w:rPr>
          <w:b/>
          <w:color w:val="auto"/>
        </w:rPr>
        <w:t>art. 225 ust. 2</w:t>
      </w:r>
      <w:r w:rsidRPr="00AE4513">
        <w:rPr>
          <w:color w:val="auto"/>
        </w:rPr>
        <w:t xml:space="preserve">p.z.p. </w:t>
      </w:r>
      <w:r w:rsidRPr="00AE4513">
        <w:rPr>
          <w:rFonts w:eastAsia="Calibri"/>
          <w:color w:val="auto"/>
          <w:lang w:eastAsia="en-US"/>
        </w:rPr>
        <w:t xml:space="preserve">Wykonawca, składając ofertę, o której jest mowa w pkt </w:t>
      </w:r>
      <w:r w:rsidR="00070E9F" w:rsidRPr="00AE4513">
        <w:rPr>
          <w:rFonts w:eastAsia="Calibri"/>
          <w:color w:val="auto"/>
          <w:lang w:eastAsia="en-US"/>
        </w:rPr>
        <w:t>4</w:t>
      </w:r>
      <w:r w:rsidRPr="00AE4513">
        <w:rPr>
          <w:rFonts w:eastAsia="Calibri"/>
          <w:color w:val="auto"/>
          <w:lang w:eastAsia="en-US"/>
        </w:rPr>
        <w:t xml:space="preserve">, winien </w:t>
      </w:r>
      <w:r w:rsidRPr="00AE4513">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45130910" w14:textId="748F132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AE4513">
        <w:rPr>
          <w:rFonts w:asciiTheme="minorHAnsi" w:hAnsiTheme="minorHAnsi" w:cs="Posterama"/>
          <w:b/>
          <w:bCs/>
          <w:sz w:val="22"/>
          <w:szCs w:val="22"/>
          <w:shd w:val="clear" w:color="auto" w:fill="FFFFFF"/>
        </w:rPr>
        <w:t>PRZEDMIOTOWE ŚRODKI DO</w:t>
      </w:r>
      <w:r w:rsidR="00E554A8">
        <w:rPr>
          <w:rFonts w:asciiTheme="minorHAnsi" w:hAnsiTheme="minorHAnsi" w:cs="Posterama"/>
          <w:b/>
          <w:bCs/>
          <w:sz w:val="22"/>
          <w:szCs w:val="22"/>
          <w:shd w:val="clear" w:color="auto" w:fill="FFFFFF"/>
        </w:rPr>
        <w:t>W</w:t>
      </w:r>
      <w:r w:rsidRPr="00AE4513">
        <w:rPr>
          <w:rFonts w:asciiTheme="minorHAnsi" w:hAnsiTheme="minorHAnsi" w:cs="Posterama"/>
          <w:b/>
          <w:bCs/>
          <w:sz w:val="22"/>
          <w:szCs w:val="22"/>
          <w:shd w:val="clear" w:color="auto" w:fill="FFFFFF"/>
        </w:rPr>
        <w:t>ODOWE</w:t>
      </w:r>
      <w:r w:rsidR="00AE4513" w:rsidRPr="00AE4513">
        <w:rPr>
          <w:rFonts w:asciiTheme="minorHAnsi" w:hAnsiTheme="minorHAnsi" w:cs="Posterama"/>
          <w:b/>
          <w:bCs/>
          <w:sz w:val="22"/>
          <w:szCs w:val="22"/>
          <w:shd w:val="clear" w:color="auto" w:fill="FFFFFF"/>
        </w:rPr>
        <w:t>:</w:t>
      </w:r>
    </w:p>
    <w:p w14:paraId="064F978A" w14:textId="77777777" w:rsidR="006049C5" w:rsidRPr="00AE4513" w:rsidRDefault="00AE4513" w:rsidP="00D917E9">
      <w:pPr>
        <w:pStyle w:val="Znak"/>
        <w:numPr>
          <w:ilvl w:val="0"/>
          <w:numId w:val="16"/>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 xml:space="preserve">Zamawiający w przedmiotowym postępowaniu nie żąda </w:t>
      </w:r>
      <w:r w:rsidR="002B4152">
        <w:rPr>
          <w:rFonts w:asciiTheme="minorHAnsi" w:hAnsiTheme="minorHAnsi" w:cs="Posterama"/>
          <w:sz w:val="22"/>
          <w:szCs w:val="22"/>
          <w:shd w:val="clear" w:color="auto" w:fill="FFFFFF"/>
        </w:rPr>
        <w:t xml:space="preserve">przedkładania </w:t>
      </w:r>
      <w:r w:rsidRPr="00AE4513">
        <w:rPr>
          <w:rFonts w:asciiTheme="minorHAnsi" w:hAnsiTheme="minorHAnsi" w:cs="Posterama"/>
          <w:sz w:val="22"/>
          <w:szCs w:val="22"/>
          <w:shd w:val="clear" w:color="auto" w:fill="FFFFFF"/>
        </w:rPr>
        <w:t xml:space="preserve">przedmiotowych środków dowodowych. </w:t>
      </w:r>
    </w:p>
    <w:p w14:paraId="36752BC0"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481C3B71" w14:textId="7777777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7E213DF5"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C52CD06"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 xml:space="preserve">Zamawiający dopuszcza możliwość złożenia oferty na wszystkie, jeden lub </w:t>
      </w:r>
      <w:r w:rsidR="009058D8">
        <w:rPr>
          <w:rFonts w:eastAsia="Cambria" w:cs="Cambria"/>
          <w:color w:val="auto"/>
        </w:rPr>
        <w:t>oba</w:t>
      </w:r>
      <w:r w:rsidRPr="00AE4513">
        <w:rPr>
          <w:rFonts w:eastAsia="Cambria" w:cs="Cambria"/>
          <w:color w:val="auto"/>
        </w:rPr>
        <w:t xml:space="preserve"> (wg uznania Wykonawcy) pakiety ok</w:t>
      </w:r>
      <w:r w:rsidR="0091026A" w:rsidRPr="00AE4513">
        <w:rPr>
          <w:rFonts w:eastAsia="Cambria" w:cs="Cambria"/>
          <w:color w:val="auto"/>
        </w:rPr>
        <w:t>reślone przez Zamawiającego w S</w:t>
      </w:r>
      <w:r w:rsidRPr="00AE4513">
        <w:rPr>
          <w:rFonts w:eastAsia="Cambria" w:cs="Cambria"/>
          <w:color w:val="auto"/>
        </w:rPr>
        <w:t>WZ. Oferta na dany pakiet musi dotyczyć wszystkich wskazanych tam</w:t>
      </w:r>
      <w:r w:rsidR="009058D8">
        <w:rPr>
          <w:rFonts w:eastAsia="Cambria" w:cs="Cambria"/>
          <w:color w:val="auto"/>
        </w:rPr>
        <w:t xml:space="preserve">, </w:t>
      </w:r>
      <w:proofErr w:type="spellStart"/>
      <w:r w:rsidR="009058D8">
        <w:rPr>
          <w:rFonts w:eastAsia="Cambria" w:cs="Cambria"/>
          <w:color w:val="auto"/>
        </w:rPr>
        <w:t>skaładajacych</w:t>
      </w:r>
      <w:proofErr w:type="spellEnd"/>
      <w:r w:rsidR="009058D8">
        <w:rPr>
          <w:rFonts w:eastAsia="Cambria" w:cs="Cambria"/>
          <w:color w:val="auto"/>
        </w:rPr>
        <w:t xml:space="preserve"> się na opis przedmiotu zamówienia elementów</w:t>
      </w:r>
      <w:r w:rsidRPr="00AE4513">
        <w:rPr>
          <w:rFonts w:eastAsia="Cambria" w:cs="Cambria"/>
          <w:color w:val="auto"/>
        </w:rPr>
        <w:t>.</w:t>
      </w:r>
    </w:p>
    <w:p w14:paraId="6F90441B" w14:textId="77777777" w:rsidR="00096002" w:rsidRPr="00AE4513" w:rsidRDefault="00096002"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Wykonawca pon</w:t>
      </w:r>
      <w:r w:rsidR="003765EF">
        <w:rPr>
          <w:rFonts w:eastAsia="Cambria" w:cs="Cambria"/>
          <w:color w:val="auto"/>
        </w:rPr>
        <w:t>osi</w:t>
      </w:r>
      <w:r w:rsidRPr="00AE4513">
        <w:rPr>
          <w:rFonts w:eastAsia="Cambria" w:cs="Cambria"/>
          <w:color w:val="auto"/>
        </w:rPr>
        <w:t xml:space="preserve"> wszelkie koszty związane z przygotowaniem i złożeniem oferty.</w:t>
      </w:r>
    </w:p>
    <w:p w14:paraId="0C91B35A" w14:textId="77777777" w:rsidR="00096002" w:rsidRPr="00AE4513" w:rsidRDefault="001005F3" w:rsidP="00EB1BDC">
      <w:pPr>
        <w:pStyle w:val="Akapitzlist"/>
        <w:numPr>
          <w:ilvl w:val="0"/>
          <w:numId w:val="21"/>
        </w:numPr>
        <w:ind w:left="227"/>
        <w:rPr>
          <w:rFonts w:eastAsia="Calibri"/>
          <w:color w:val="auto"/>
          <w:lang w:eastAsia="en-US"/>
        </w:rPr>
      </w:pPr>
      <w:r w:rsidRPr="00AE4513">
        <w:rPr>
          <w:rFonts w:eastAsia="Cambria" w:cs="Cambria"/>
          <w:color w:val="auto"/>
        </w:rPr>
        <w:t>Ofertę podpisuje (składa) osoba lub osoby upoważnione do reprezentowania Wykonawcy</w:t>
      </w:r>
      <w:r w:rsidR="00016D29" w:rsidRPr="00AE4513">
        <w:rPr>
          <w:rFonts w:eastAsia="Cambria" w:cs="Cambria"/>
          <w:color w:val="auto"/>
        </w:rPr>
        <w:t xml:space="preserve"> i zaciągania zobowiązań w wysokości odpowiadającej cenie </w:t>
      </w:r>
      <w:proofErr w:type="spellStart"/>
      <w:r w:rsidR="00016D29" w:rsidRPr="00AE4513">
        <w:rPr>
          <w:rFonts w:eastAsia="Cambria" w:cs="Cambria"/>
          <w:color w:val="auto"/>
        </w:rPr>
        <w:t>oferty.</w:t>
      </w:r>
      <w:r w:rsidR="00096002" w:rsidRPr="00AE4513">
        <w:rPr>
          <w:color w:val="auto"/>
        </w:rPr>
        <w:t>Jeżeli</w:t>
      </w:r>
      <w:proofErr w:type="spellEnd"/>
      <w:r w:rsidR="00096002" w:rsidRPr="00AE4513">
        <w:rPr>
          <w:color w:val="auto"/>
        </w:rPr>
        <w:t xml:space="preserve">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o którym mowa powyżej, powinno być w formie elektronicznej opatrzonej podpisem kwalifikowanym osób upoważnionych do reprezentowania Wykonawcy</w:t>
      </w:r>
      <w:r w:rsidR="002F74EC">
        <w:rPr>
          <w:color w:val="auto"/>
        </w:rPr>
        <w:t xml:space="preserve">, wskazywać zakres umocowania i okres </w:t>
      </w:r>
      <w:r w:rsidR="003765EF">
        <w:rPr>
          <w:color w:val="auto"/>
        </w:rPr>
        <w:t>na jaki zostało</w:t>
      </w:r>
      <w:r w:rsidR="002F74EC">
        <w:rPr>
          <w:color w:val="auto"/>
        </w:rPr>
        <w:t xml:space="preserve"> udziel</w:t>
      </w:r>
      <w:r w:rsidR="003765EF">
        <w:rPr>
          <w:color w:val="auto"/>
        </w:rPr>
        <w:t>one</w:t>
      </w:r>
      <w:r w:rsidR="002F74EC">
        <w:rPr>
          <w:color w:val="auto"/>
        </w:rPr>
        <w:t>.</w:t>
      </w:r>
    </w:p>
    <w:p w14:paraId="4C9A3AC4" w14:textId="77777777" w:rsidR="00F33490" w:rsidRDefault="00096002" w:rsidP="00EB1BDC">
      <w:pPr>
        <w:pStyle w:val="Akapitzlist"/>
        <w:numPr>
          <w:ilvl w:val="0"/>
          <w:numId w:val="21"/>
        </w:numPr>
        <w:ind w:left="227"/>
        <w:rPr>
          <w:color w:val="auto"/>
        </w:rPr>
      </w:pPr>
      <w:r w:rsidRPr="00AE4513">
        <w:rPr>
          <w:color w:val="auto"/>
        </w:rPr>
        <w:t>Wykonawca może złożyć kopię pełnomocnictwa, wówczas wymagane jest pozyskanie notarialnego uwierzytelnienie odpisu pełnomocnictwa. Elektroniczne poświadczenie zgodności o</w:t>
      </w:r>
      <w:r w:rsidR="00314D64">
        <w:rPr>
          <w:color w:val="auto"/>
        </w:rPr>
        <w:t>d</w:t>
      </w:r>
      <w:r w:rsidRPr="00AE4513">
        <w:rPr>
          <w:color w:val="auto"/>
        </w:rPr>
        <w:t>pisu lub kopii z okazanym dokumentem notariusz opatruje kwalifikowanym podpisem elektronicznym.</w:t>
      </w:r>
    </w:p>
    <w:p w14:paraId="53CD5E73" w14:textId="77777777" w:rsidR="00046F3E" w:rsidRPr="00F33490" w:rsidRDefault="00046F3E" w:rsidP="00EB1BDC">
      <w:pPr>
        <w:pStyle w:val="Akapitzlist"/>
        <w:numPr>
          <w:ilvl w:val="0"/>
          <w:numId w:val="21"/>
        </w:numPr>
        <w:ind w:left="227"/>
        <w:rPr>
          <w:color w:val="auto"/>
        </w:rPr>
      </w:pPr>
      <w:r w:rsidRPr="00F33490">
        <w:rPr>
          <w:b/>
          <w:color w:val="auto"/>
          <w:u w:val="single"/>
        </w:rPr>
        <w:t>Wykonawca zobowiązany jest złożyć wraz z ofertą:</w:t>
      </w:r>
    </w:p>
    <w:p w14:paraId="08AD352D" w14:textId="77777777" w:rsidR="00F33490" w:rsidRPr="009E7AD7" w:rsidRDefault="004D6509" w:rsidP="00EB1BDC">
      <w:pPr>
        <w:pStyle w:val="Akapitzlist"/>
        <w:numPr>
          <w:ilvl w:val="1"/>
          <w:numId w:val="21"/>
        </w:numPr>
        <w:ind w:left="567"/>
        <w:rPr>
          <w:color w:val="auto"/>
        </w:rPr>
      </w:pPr>
      <w:r w:rsidRPr="009E7AD7">
        <w:rPr>
          <w:b/>
          <w:color w:val="auto"/>
        </w:rPr>
        <w:t xml:space="preserve">Załącznik nr </w:t>
      </w:r>
      <w:r w:rsidR="009E7AD7" w:rsidRPr="009E7AD7">
        <w:rPr>
          <w:b/>
          <w:color w:val="auto"/>
        </w:rPr>
        <w:t>1</w:t>
      </w:r>
      <w:r w:rsidR="009E7AD7" w:rsidRPr="009E7AD7">
        <w:rPr>
          <w:color w:val="auto"/>
        </w:rPr>
        <w:t xml:space="preserve"> Formularz ofertowy</w:t>
      </w:r>
      <w:r w:rsidR="00314D64">
        <w:rPr>
          <w:color w:val="auto"/>
        </w:rPr>
        <w:t>.</w:t>
      </w:r>
    </w:p>
    <w:p w14:paraId="77DDB930" w14:textId="77777777" w:rsidR="00046F3E" w:rsidRPr="00F33490" w:rsidRDefault="00F33490" w:rsidP="00EB1BDC">
      <w:pPr>
        <w:pStyle w:val="Akapitzlist"/>
        <w:numPr>
          <w:ilvl w:val="1"/>
          <w:numId w:val="21"/>
        </w:numPr>
        <w:ind w:left="567"/>
        <w:rPr>
          <w:color w:val="auto"/>
        </w:rPr>
      </w:pPr>
      <w:r>
        <w:rPr>
          <w:color w:val="auto"/>
        </w:rPr>
        <w:t>Potwierdzenie</w:t>
      </w:r>
      <w:r w:rsidR="00046F3E" w:rsidRPr="00F33490">
        <w:rPr>
          <w:color w:val="auto"/>
        </w:rPr>
        <w:t xml:space="preserve"> wniesienia wadium</w:t>
      </w:r>
      <w:r w:rsidR="008B642F" w:rsidRPr="00F33490">
        <w:rPr>
          <w:color w:val="auto"/>
        </w:rPr>
        <w:t>.</w:t>
      </w:r>
    </w:p>
    <w:p w14:paraId="10166F56" w14:textId="77777777" w:rsidR="00F33490" w:rsidRPr="00F33490" w:rsidRDefault="001005F3" w:rsidP="00EB1BDC">
      <w:pPr>
        <w:pStyle w:val="Akapitzlist"/>
        <w:numPr>
          <w:ilvl w:val="0"/>
          <w:numId w:val="21"/>
        </w:numPr>
        <w:pBdr>
          <w:top w:val="nil"/>
          <w:left w:val="nil"/>
          <w:bottom w:val="nil"/>
          <w:right w:val="nil"/>
          <w:between w:val="nil"/>
        </w:pBdr>
        <w:ind w:left="227"/>
        <w:rPr>
          <w:color w:val="auto"/>
        </w:rPr>
      </w:pPr>
      <w:bookmarkStart w:id="1" w:name="_Hlk86216966"/>
      <w:r w:rsidRPr="00F33490">
        <w:rPr>
          <w:rFonts w:eastAsia="Cambria" w:cs="Cambria"/>
          <w:color w:val="auto"/>
        </w:rPr>
        <w:t xml:space="preserve">Oferta powinna </w:t>
      </w:r>
      <w:proofErr w:type="spellStart"/>
      <w:r w:rsidRPr="00F33490">
        <w:rPr>
          <w:rFonts w:eastAsia="Cambria" w:cs="Cambria"/>
          <w:color w:val="auto"/>
        </w:rPr>
        <w:t>być</w:t>
      </w:r>
      <w:bookmarkEnd w:id="1"/>
      <w:r w:rsidRPr="00F33490">
        <w:rPr>
          <w:rFonts w:eastAsia="Cambria"/>
          <w:color w:val="auto"/>
        </w:rPr>
        <w:t>sporządzona</w:t>
      </w:r>
      <w:proofErr w:type="spellEnd"/>
      <w:r w:rsidRPr="00F33490">
        <w:rPr>
          <w:rFonts w:eastAsia="Cambria"/>
          <w:color w:val="auto"/>
        </w:rPr>
        <w:t xml:space="preserve"> na pod</w:t>
      </w:r>
      <w:r w:rsidR="0091026A" w:rsidRPr="00F33490">
        <w:rPr>
          <w:rFonts w:eastAsia="Cambria"/>
          <w:color w:val="auto"/>
        </w:rPr>
        <w:t xml:space="preserve">stawie </w:t>
      </w:r>
      <w:r w:rsidR="00314D64">
        <w:rPr>
          <w:rFonts w:eastAsia="Cambria"/>
          <w:color w:val="auto"/>
        </w:rPr>
        <w:t xml:space="preserve">treści </w:t>
      </w:r>
      <w:r w:rsidR="0091026A" w:rsidRPr="00F33490">
        <w:rPr>
          <w:rFonts w:eastAsia="Cambria"/>
          <w:color w:val="auto"/>
        </w:rPr>
        <w:t>załączników niniejszej S</w:t>
      </w:r>
      <w:r w:rsidRPr="00F33490">
        <w:rPr>
          <w:rFonts w:eastAsia="Cambria"/>
          <w:color w:val="auto"/>
        </w:rPr>
        <w:t>WZ.</w:t>
      </w:r>
    </w:p>
    <w:p w14:paraId="47B9E453" w14:textId="77777777" w:rsidR="00F33490"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lastRenderedPageBreak/>
        <w:t xml:space="preserve">Oferta powinna być </w:t>
      </w:r>
      <w:r w:rsidR="001005F3" w:rsidRPr="00F33490">
        <w:rPr>
          <w:rFonts w:eastAsia="Cambria"/>
          <w:color w:val="auto"/>
        </w:rPr>
        <w:t xml:space="preserve">złożona w formie elektronicznej za pośrednictwem platformy zakupowej pod </w:t>
      </w:r>
      <w:proofErr w:type="spellStart"/>
      <w:r w:rsidR="001005F3" w:rsidRPr="00F33490">
        <w:rPr>
          <w:rFonts w:eastAsia="Cambria"/>
          <w:color w:val="auto"/>
        </w:rPr>
        <w:t>adresem:</w:t>
      </w:r>
      <w:hyperlink r:id="rId10" w:history="1">
        <w:r w:rsidRPr="001A5B6D">
          <w:rPr>
            <w:rStyle w:val="Hipercze"/>
            <w:rFonts w:eastAsia="Cambria"/>
          </w:rPr>
          <w:t>https</w:t>
        </w:r>
        <w:proofErr w:type="spellEnd"/>
        <w:r w:rsidRPr="001A5B6D">
          <w:rPr>
            <w:rStyle w:val="Hipercze"/>
            <w:rFonts w:eastAsia="Cambria"/>
          </w:rPr>
          <w:t>://platformazakupowa.pl/</w:t>
        </w:r>
      </w:hyperlink>
    </w:p>
    <w:p w14:paraId="417912D4" w14:textId="77777777" w:rsidR="001005F3"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podpisana kwalifikowanym podpisem elektronicznym przez osobę/osoby upoważnioną/upoważnione do reprezentowania Wykonawcy.</w:t>
      </w:r>
    </w:p>
    <w:p w14:paraId="5CD41E37" w14:textId="77777777" w:rsidR="001005F3" w:rsidRPr="00AE4513"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AE4513">
        <w:rPr>
          <w:rFonts w:eastAsia="Cambria" w:cs="Cambria"/>
          <w:b/>
          <w:color w:val="auto"/>
        </w:rPr>
        <w:t xml:space="preserve">WAŻNE!!! Zamawiający informuje, że instrukcje korzystania z Platformy Zakupowej dotyczące w szczególności logowania, pobrania dokumentacji, składania </w:t>
      </w:r>
      <w:r w:rsidR="00D96C75" w:rsidRPr="00AE4513">
        <w:rPr>
          <w:rFonts w:eastAsia="Cambria" w:cs="Cambria"/>
          <w:b/>
          <w:color w:val="auto"/>
        </w:rPr>
        <w:t>wniosków o wyjaśnienie treści S</w:t>
      </w:r>
      <w:r w:rsidRPr="00AE4513">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hyperlink r:id="rId12">
        <w:r w:rsidRPr="00AE4513">
          <w:rPr>
            <w:rFonts w:eastAsia="Cambria" w:cs="Cambria"/>
            <w:b/>
            <w:color w:val="auto"/>
            <w:u w:val="single"/>
          </w:rPr>
          <w:t>https://platformazakupowa.pl/strona/45-instrukcje</w:t>
        </w:r>
      </w:hyperlink>
    </w:p>
    <w:p w14:paraId="5097FD98" w14:textId="77777777" w:rsidR="00461F25"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AE4513">
        <w:rPr>
          <w:color w:val="auto"/>
        </w:rPr>
        <w:t xml:space="preserve">(Dz. U. z 2019r., poz. 1010,1649), </w:t>
      </w:r>
      <w:r w:rsidRPr="00AE4513">
        <w:rPr>
          <w:rFonts w:eastAsia="Calibri"/>
          <w:color w:val="auto"/>
          <w:lang w:eastAsia="en-US"/>
        </w:rPr>
        <w:t>jeśli Wykonawca w terminie składania ofert zastrzegł, że nie mogą one być udostępniane i jednocześnie wykazał</w:t>
      </w:r>
      <w:r w:rsidR="00DC444B">
        <w:rPr>
          <w:rFonts w:eastAsia="Calibri"/>
          <w:color w:val="auto"/>
          <w:lang w:eastAsia="en-US"/>
        </w:rPr>
        <w:t xml:space="preserve"> (dowiódł)</w:t>
      </w:r>
      <w:r w:rsidRPr="00AE4513">
        <w:rPr>
          <w:rFonts w:eastAsia="Calibri"/>
          <w:color w:val="auto"/>
          <w:lang w:eastAsia="en-US"/>
        </w:rPr>
        <w:t xml:space="preserve">, iż zastrzeżone informacje stanowią tajemnicę przedsiębiorstwa. Podstawa </w:t>
      </w:r>
      <w:r w:rsidRPr="00DC444B">
        <w:rPr>
          <w:rFonts w:eastAsia="Calibri"/>
          <w:color w:val="auto"/>
          <w:lang w:eastAsia="en-US"/>
        </w:rPr>
        <w:t xml:space="preserve">prawna art. 18 </w:t>
      </w:r>
      <w:r w:rsidR="00DC444B" w:rsidRPr="00DC444B">
        <w:rPr>
          <w:rFonts w:eastAsia="Calibri"/>
          <w:color w:val="auto"/>
          <w:lang w:eastAsia="en-US"/>
        </w:rPr>
        <w:t xml:space="preserve">ust. 3 </w:t>
      </w:r>
      <w:proofErr w:type="spellStart"/>
      <w:r w:rsidRPr="00DC444B">
        <w:rPr>
          <w:rFonts w:eastAsia="Calibri"/>
          <w:color w:val="auto"/>
          <w:lang w:eastAsia="en-US"/>
        </w:rPr>
        <w:t>p.z.p</w:t>
      </w:r>
      <w:proofErr w:type="spellEnd"/>
      <w:r w:rsidRPr="00DC444B">
        <w:rPr>
          <w:rFonts w:eastAsia="Calibri"/>
          <w:color w:val="auto"/>
          <w:lang w:eastAsia="en-US"/>
        </w:rPr>
        <w:t>.</w:t>
      </w:r>
    </w:p>
    <w:p w14:paraId="71E89359" w14:textId="77777777" w:rsidR="00F33490" w:rsidRPr="00AE4513" w:rsidRDefault="00F33490" w:rsidP="00EB1BDC">
      <w:pPr>
        <w:pStyle w:val="Akapitzlist"/>
        <w:numPr>
          <w:ilvl w:val="0"/>
          <w:numId w:val="21"/>
        </w:numPr>
        <w:ind w:left="227"/>
        <w:rPr>
          <w:rFonts w:eastAsia="Calibri"/>
          <w:color w:val="auto"/>
          <w:lang w:eastAsia="en-US"/>
        </w:rPr>
      </w:pPr>
      <w:r>
        <w:rPr>
          <w:rFonts w:eastAsia="Calibri"/>
          <w:color w:val="auto"/>
          <w:lang w:eastAsia="en-US"/>
        </w:rPr>
        <w:t xml:space="preserve">Udostępnienie protokołu postępowania oraz jego załączników odbywa się na zasadach określonych w art. 74 </w:t>
      </w:r>
      <w:proofErr w:type="spellStart"/>
      <w:r>
        <w:rPr>
          <w:rFonts w:eastAsia="Calibri"/>
          <w:color w:val="auto"/>
          <w:lang w:eastAsia="en-US"/>
        </w:rPr>
        <w:t>p.z.p</w:t>
      </w:r>
      <w:proofErr w:type="spellEnd"/>
      <w:r>
        <w:rPr>
          <w:rFonts w:eastAsia="Calibri"/>
          <w:color w:val="auto"/>
          <w:lang w:eastAsia="en-US"/>
        </w:rPr>
        <w:t xml:space="preserve">. </w:t>
      </w:r>
      <w:r w:rsidRPr="00F33490">
        <w:rPr>
          <w:rFonts w:eastAsia="Calibri"/>
          <w:color w:val="auto"/>
          <w:lang w:eastAsia="en-US"/>
        </w:rPr>
        <w:t xml:space="preserve">oraz </w:t>
      </w:r>
      <w:r w:rsidRPr="00F33490">
        <w:rPr>
          <w:rFonts w:eastAsia="Calibri" w:cs="Tahoma"/>
          <w:color w:val="auto"/>
          <w:lang w:eastAsia="en-US"/>
        </w:rPr>
        <w:t>§</w:t>
      </w:r>
      <w:r w:rsidRPr="00F33490">
        <w:rPr>
          <w:rFonts w:eastAsia="Calibri"/>
          <w:color w:val="auto"/>
          <w:lang w:eastAsia="en-US"/>
        </w:rPr>
        <w:t>5 Rozporządzenia</w:t>
      </w:r>
      <w:r>
        <w:rPr>
          <w:rFonts w:eastAsia="Calibri"/>
          <w:color w:val="auto"/>
          <w:lang w:eastAsia="en-US"/>
        </w:rPr>
        <w:t xml:space="preserve"> Ministra Rozwoju, Pracy i Technologii z dnia 18 grudnia 2020 r. </w:t>
      </w:r>
      <w:r w:rsidRPr="00F33490">
        <w:rPr>
          <w:rFonts w:eastAsia="Calibri"/>
          <w:color w:val="auto"/>
          <w:lang w:eastAsia="en-US"/>
        </w:rPr>
        <w:t>w sprawie protokołów postępowania oraz dokumentacji postępowania o udzielenie zamówienia publicznego</w:t>
      </w:r>
      <w:r>
        <w:rPr>
          <w:rFonts w:eastAsia="Calibri"/>
          <w:color w:val="auto"/>
          <w:lang w:eastAsia="en-US"/>
        </w:rPr>
        <w:t xml:space="preserve"> (</w:t>
      </w:r>
      <w:r w:rsidRPr="00F33490">
        <w:rPr>
          <w:rFonts w:eastAsia="Calibri"/>
          <w:color w:val="auto"/>
          <w:lang w:eastAsia="en-US"/>
        </w:rPr>
        <w:t>Dz.U.2020.2434 z dnia 2020.12.31</w:t>
      </w:r>
      <w:r>
        <w:rPr>
          <w:rFonts w:eastAsia="Calibri"/>
          <w:color w:val="auto"/>
          <w:lang w:eastAsia="en-US"/>
        </w:rPr>
        <w:t>).</w:t>
      </w:r>
    </w:p>
    <w:p w14:paraId="0269A317"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 xml:space="preserve">Wykonawca oznacza czy dany plik zawiera jawne/niejawne oraz czy zawiera/nie zawiera dane osobowe. </w:t>
      </w:r>
    </w:p>
    <w:p w14:paraId="29A2503F"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W celu zminimalizowania ryzyka wycieku danych osobowych zalecane jest przypadku, gdy Wykonawca załącza plik zawierający dane osobowe, aby Wykonawca załączył drugi plik „</w:t>
      </w:r>
      <w:proofErr w:type="spellStart"/>
      <w:r w:rsidRPr="00AE4513">
        <w:rPr>
          <w:color w:val="auto"/>
        </w:rPr>
        <w:t>pseudonimizowany</w:t>
      </w:r>
      <w:proofErr w:type="spellEnd"/>
      <w:r w:rsidRPr="00AE4513">
        <w:rPr>
          <w:color w:val="auto"/>
        </w:rPr>
        <w:t>” (z zakrytymi danymi osobowymi).</w:t>
      </w:r>
    </w:p>
    <w:p w14:paraId="52ED3EC7" w14:textId="77777777" w:rsidR="00461F25"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28E4A7B" w14:textId="77777777" w:rsidR="001005F3"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Zastrzeżenie informacji, które nie stanowią tajemnicy przedsiębiorstwa w rozumieniu </w:t>
      </w:r>
      <w:r w:rsidR="00DC444B">
        <w:rPr>
          <w:rFonts w:eastAsia="Calibri"/>
          <w:color w:val="auto"/>
          <w:lang w:eastAsia="en-US"/>
        </w:rPr>
        <w:t xml:space="preserve">definicji z art. 11 ust. 2 </w:t>
      </w:r>
      <w:r w:rsidRPr="00AE4513">
        <w:rPr>
          <w:rFonts w:eastAsia="Calibri"/>
          <w:color w:val="auto"/>
          <w:lang w:eastAsia="en-US"/>
        </w:rPr>
        <w:t>ustawy o zwalczaniu nieuczciwej konkurencji będzie traktowane, jako bezskuteczne i skutkować będzie zgodnie z uchwałą SN z 20 października 2005 (sygn. III CZP 74/05) ich odtajnieniem.</w:t>
      </w:r>
    </w:p>
    <w:p w14:paraId="57CC49FE" w14:textId="77777777" w:rsidR="001005F3" w:rsidRPr="00AE4513" w:rsidRDefault="001005F3" w:rsidP="00EB1BDC">
      <w:pPr>
        <w:pStyle w:val="Akapitzlist"/>
        <w:numPr>
          <w:ilvl w:val="0"/>
          <w:numId w:val="21"/>
        </w:numPr>
        <w:ind w:left="227"/>
        <w:rPr>
          <w:rFonts w:eastAsia="Calibri"/>
          <w:color w:val="auto"/>
          <w:lang w:eastAsia="en-US"/>
        </w:rPr>
      </w:pPr>
      <w:r w:rsidRPr="00AE4513">
        <w:rPr>
          <w:color w:val="auto"/>
        </w:rPr>
        <w:t>Zamawiający nie ponosi odpowiedzialności za nieprawidłowe lub nieterminowe złożenie oferty. Zaleca się, aby założyć profil Wykonawcy i rozpocząć składanie oferty z odpowiednim wyprzedzeniem.</w:t>
      </w:r>
    </w:p>
    <w:p w14:paraId="533F721C" w14:textId="77777777" w:rsidR="00AE4513" w:rsidRPr="00AE4513" w:rsidRDefault="001005F3" w:rsidP="00EB1BDC">
      <w:pPr>
        <w:pStyle w:val="Akapitzlist"/>
        <w:numPr>
          <w:ilvl w:val="0"/>
          <w:numId w:val="21"/>
        </w:numPr>
        <w:ind w:left="227"/>
        <w:rPr>
          <w:rFonts w:eastAsia="Calibri"/>
          <w:color w:val="auto"/>
          <w:u w:val="single"/>
          <w:lang w:eastAsia="en-US"/>
        </w:rPr>
      </w:pPr>
      <w:r w:rsidRPr="00AE4513">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00AE4513" w:rsidRPr="00AE4513">
        <w:rPr>
          <w:rFonts w:eastAsia="Verdana" w:cs="Verdana"/>
          <w:color w:val="auto"/>
          <w:u w:val="single"/>
        </w:rPr>
        <w:t xml:space="preserve">https://platformazakupowa.pl/strona/45-instrukcje </w:t>
      </w:r>
    </w:p>
    <w:p w14:paraId="44097809"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Wykonawca nie może wprowadzić zmian do oferty oraz wycofać jej po upływie terminu składania ofert.</w:t>
      </w:r>
    </w:p>
    <w:p w14:paraId="3A4EBF45"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A0C9746" w14:textId="77777777" w:rsidR="001005F3" w:rsidRPr="00DC444B" w:rsidRDefault="001005F3" w:rsidP="00EB1BDC">
      <w:pPr>
        <w:pStyle w:val="Akapitzlist"/>
        <w:numPr>
          <w:ilvl w:val="0"/>
          <w:numId w:val="21"/>
        </w:numPr>
        <w:ind w:left="227"/>
        <w:rPr>
          <w:rFonts w:eastAsia="Calibri"/>
          <w:color w:val="auto"/>
          <w:u w:val="single"/>
          <w:lang w:eastAsia="en-US"/>
        </w:rPr>
      </w:pPr>
      <w:r w:rsidRPr="00AE4513">
        <w:rPr>
          <w:color w:val="auto"/>
        </w:rPr>
        <w:t xml:space="preserve">Dokumenty wymagane od Wykonawców które wnoszone będą do Zamawiającego w ramach </w:t>
      </w:r>
      <w:r w:rsidRPr="00AE4513">
        <w:rPr>
          <w:color w:val="auto"/>
        </w:rPr>
        <w:lastRenderedPageBreak/>
        <w:t xml:space="preserve">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0145722" w14:textId="77777777" w:rsidR="00DC444B" w:rsidRPr="00AE4513" w:rsidRDefault="00DC444B" w:rsidP="00EB1BDC">
      <w:pPr>
        <w:pStyle w:val="Akapitzlist"/>
        <w:numPr>
          <w:ilvl w:val="0"/>
          <w:numId w:val="21"/>
        </w:numPr>
        <w:ind w:left="227"/>
        <w:rPr>
          <w:rFonts w:eastAsia="Calibri"/>
          <w:color w:val="auto"/>
          <w:u w:val="single"/>
          <w:lang w:eastAsia="en-US"/>
        </w:rPr>
      </w:pPr>
      <w:r>
        <w:rPr>
          <w:color w:val="auto"/>
        </w:rPr>
        <w:t>Zaleca się aby dokumenty w wersji elektronicznej, wystawione przez podmioty trzecie i będące w posiadane Wykonawcy w postaci oryginału właśnie w takiej formie dołączać do oferty lub przedkładać Zamawiającemu na jego wezwanie. Podpisywanie oryginalnego dokumentu w wersji elektronicznej przez osoby inne niż reprezentujące jego wystawcę będą traktowane jako ingerencja w treść dokumentu oryginalnego.</w:t>
      </w:r>
    </w:p>
    <w:p w14:paraId="375F933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Poświadczenia </w:t>
      </w:r>
      <w:r w:rsidR="00DC444B">
        <w:rPr>
          <w:color w:val="auto"/>
        </w:rPr>
        <w:t xml:space="preserve">kopii dokumentu </w:t>
      </w:r>
      <w:r w:rsidRPr="00AE4513">
        <w:rPr>
          <w:color w:val="auto"/>
        </w:rPr>
        <w:t xml:space="preserve">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89E582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Zamawiający może żądać przedstawienia oryginału lub notarialnie poświadczonej kopii dokumentów lub oświadczeń, gdy złożona kopia jest nieczytelna lub budzi wątpliwości co do jej prawdziwości. </w:t>
      </w:r>
    </w:p>
    <w:p w14:paraId="1DA7AC9A" w14:textId="77777777" w:rsidR="00191EB4" w:rsidRPr="00EB1A39" w:rsidRDefault="001005F3" w:rsidP="00EB1BDC">
      <w:pPr>
        <w:pStyle w:val="Akapitzlist"/>
        <w:numPr>
          <w:ilvl w:val="0"/>
          <w:numId w:val="21"/>
        </w:numPr>
        <w:ind w:left="227"/>
        <w:rPr>
          <w:rFonts w:eastAsia="Calibri"/>
          <w:color w:val="auto"/>
          <w:u w:val="single"/>
          <w:lang w:eastAsia="en-US"/>
        </w:rPr>
      </w:pPr>
      <w:r w:rsidRPr="00AE4513">
        <w:rPr>
          <w:color w:val="auto"/>
        </w:rPr>
        <w:t>Dokumenty lub oświadczenia w języku obcym winny być składane wraz z tłumaczeniem na język polski.</w:t>
      </w:r>
    </w:p>
    <w:p w14:paraId="449555C7" w14:textId="77777777" w:rsidR="006049C5"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3008983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54C48FE2" w14:textId="442DD840" w:rsidR="003F2265" w:rsidRPr="003F2265" w:rsidRDefault="000D5EAA" w:rsidP="000D5EA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1. </w:t>
      </w:r>
      <w:r w:rsidR="003F2265" w:rsidRPr="003F2265">
        <w:rPr>
          <w:rFonts w:asciiTheme="minorHAnsi" w:hAnsiTheme="minorHAnsi" w:cs="Posterama"/>
          <w:sz w:val="22"/>
          <w:szCs w:val="22"/>
          <w:shd w:val="clear" w:color="auto" w:fill="FFFFFF"/>
        </w:rPr>
        <w:t xml:space="preserve">Wykonawca będzie związany ofertą przez okres </w:t>
      </w:r>
      <w:r w:rsidR="003F2265" w:rsidRPr="009515FE">
        <w:rPr>
          <w:rFonts w:asciiTheme="minorHAnsi" w:hAnsiTheme="minorHAnsi" w:cs="Posterama"/>
          <w:b/>
          <w:sz w:val="22"/>
          <w:szCs w:val="22"/>
          <w:shd w:val="clear" w:color="auto" w:fill="FFFFFF"/>
        </w:rPr>
        <w:t>90 dni</w:t>
      </w:r>
      <w:r w:rsidR="003F2265" w:rsidRPr="003F2265">
        <w:rPr>
          <w:rFonts w:asciiTheme="minorHAnsi" w:hAnsiTheme="minorHAnsi" w:cs="Posterama"/>
          <w:sz w:val="22"/>
          <w:szCs w:val="22"/>
          <w:shd w:val="clear" w:color="auto" w:fill="FFFFFF"/>
        </w:rPr>
        <w:t xml:space="preserve">. To jest </w:t>
      </w:r>
      <w:r w:rsidR="005478D8" w:rsidRPr="00F25292">
        <w:rPr>
          <w:rFonts w:asciiTheme="minorHAnsi" w:hAnsiTheme="minorHAnsi" w:cs="Posterama"/>
          <w:b/>
          <w:sz w:val="22"/>
          <w:szCs w:val="22"/>
          <w:shd w:val="clear" w:color="auto" w:fill="FFFFFF"/>
        </w:rPr>
        <w:t xml:space="preserve">do dnia </w:t>
      </w:r>
      <w:r w:rsidR="00766116" w:rsidRPr="00F25292">
        <w:rPr>
          <w:rFonts w:asciiTheme="minorHAnsi" w:hAnsiTheme="minorHAnsi" w:cs="Posterama"/>
          <w:b/>
          <w:sz w:val="22"/>
          <w:szCs w:val="22"/>
          <w:shd w:val="clear" w:color="auto" w:fill="FFFFFF"/>
        </w:rPr>
        <w:t>25.01.</w:t>
      </w:r>
      <w:r w:rsidR="003F2265" w:rsidRPr="00F25292">
        <w:rPr>
          <w:rFonts w:asciiTheme="minorHAnsi" w:hAnsiTheme="minorHAnsi" w:cs="Posterama"/>
          <w:b/>
          <w:sz w:val="22"/>
          <w:szCs w:val="22"/>
          <w:shd w:val="clear" w:color="auto" w:fill="FFFFFF"/>
        </w:rPr>
        <w:t>202</w:t>
      </w:r>
      <w:r w:rsidR="00766116" w:rsidRPr="00F25292">
        <w:rPr>
          <w:rFonts w:asciiTheme="minorHAnsi" w:hAnsiTheme="minorHAnsi" w:cs="Posterama"/>
          <w:b/>
          <w:sz w:val="22"/>
          <w:szCs w:val="22"/>
          <w:shd w:val="clear" w:color="auto" w:fill="FFFFFF"/>
        </w:rPr>
        <w:t xml:space="preserve">3 </w:t>
      </w:r>
      <w:r w:rsidR="003F2265" w:rsidRPr="00F25292">
        <w:rPr>
          <w:rFonts w:asciiTheme="minorHAnsi" w:hAnsiTheme="minorHAnsi" w:cs="Posterama"/>
          <w:b/>
          <w:sz w:val="22"/>
          <w:szCs w:val="22"/>
          <w:shd w:val="clear" w:color="auto" w:fill="FFFFFF"/>
        </w:rPr>
        <w:t>r</w:t>
      </w:r>
      <w:r w:rsidR="003F2265" w:rsidRPr="00F25292">
        <w:rPr>
          <w:rFonts w:asciiTheme="minorHAnsi" w:hAnsiTheme="minorHAnsi" w:cs="Posterama"/>
          <w:sz w:val="22"/>
          <w:szCs w:val="22"/>
          <w:shd w:val="clear" w:color="auto" w:fill="FFFFFF"/>
        </w:rPr>
        <w:t xml:space="preserve">. </w:t>
      </w:r>
      <w:r w:rsidR="003F2265" w:rsidRPr="003F2265">
        <w:rPr>
          <w:rFonts w:asciiTheme="minorHAnsi" w:hAnsiTheme="minorHAnsi" w:cs="Posterama"/>
          <w:sz w:val="22"/>
          <w:szCs w:val="22"/>
          <w:shd w:val="clear" w:color="auto" w:fill="FFFFFF"/>
        </w:rPr>
        <w:t>(włącznie) w związku z tym, że bieg terminu związania ofertą rozpoczyna się wraz z upływem terminu składania ofert.</w:t>
      </w:r>
    </w:p>
    <w:p w14:paraId="13D0AE64" w14:textId="77777777" w:rsidR="008122AF" w:rsidRDefault="000D5EAA" w:rsidP="008122AF">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2. </w:t>
      </w:r>
      <w:r w:rsidR="008122AF">
        <w:rPr>
          <w:rFonts w:asciiTheme="minorHAnsi" w:hAnsiTheme="minorHAnsi" w:cs="Posterama"/>
          <w:sz w:val="22"/>
          <w:szCs w:val="22"/>
          <w:shd w:val="clear" w:color="auto" w:fill="FFFFFF"/>
        </w:rPr>
        <w:t>Ewentualne p</w:t>
      </w:r>
      <w:r w:rsidR="003F2265" w:rsidRPr="003F2265">
        <w:rPr>
          <w:rFonts w:asciiTheme="minorHAnsi" w:hAnsiTheme="minorHAnsi" w:cs="Posterama"/>
          <w:sz w:val="22"/>
          <w:szCs w:val="22"/>
          <w:shd w:val="clear" w:color="auto" w:fill="FFFFFF"/>
        </w:rPr>
        <w:t xml:space="preserve">rzedłużenie terminu związania ofertą </w:t>
      </w:r>
      <w:r w:rsidR="008122AF">
        <w:rPr>
          <w:rFonts w:asciiTheme="minorHAnsi" w:hAnsiTheme="minorHAnsi" w:cs="Posterama"/>
          <w:sz w:val="22"/>
          <w:szCs w:val="22"/>
          <w:shd w:val="clear" w:color="auto" w:fill="FFFFFF"/>
        </w:rPr>
        <w:t xml:space="preserve">odbywać się będzie na zasadach określonych w art. 220 ust. 3, 4 i 5 </w:t>
      </w:r>
      <w:proofErr w:type="spellStart"/>
      <w:r w:rsidR="008122AF">
        <w:rPr>
          <w:rFonts w:asciiTheme="minorHAnsi" w:hAnsiTheme="minorHAnsi" w:cs="Posterama"/>
          <w:sz w:val="22"/>
          <w:szCs w:val="22"/>
          <w:shd w:val="clear" w:color="auto" w:fill="FFFFFF"/>
        </w:rPr>
        <w:t>p.z.p</w:t>
      </w:r>
      <w:proofErr w:type="spellEnd"/>
      <w:r w:rsidR="008122AF">
        <w:rPr>
          <w:rFonts w:asciiTheme="minorHAnsi" w:hAnsiTheme="minorHAnsi" w:cs="Posterama"/>
          <w:sz w:val="22"/>
          <w:szCs w:val="22"/>
          <w:shd w:val="clear" w:color="auto" w:fill="FFFFFF"/>
        </w:rPr>
        <w:t>.</w:t>
      </w:r>
    </w:p>
    <w:p w14:paraId="47BEEB46" w14:textId="77777777" w:rsidR="008122AF" w:rsidRDefault="008122AF" w:rsidP="008122AF">
      <w:pPr>
        <w:jc w:val="both"/>
        <w:rPr>
          <w:rFonts w:asciiTheme="minorHAnsi" w:hAnsiTheme="minorHAnsi" w:cs="Posterama"/>
          <w:sz w:val="22"/>
          <w:szCs w:val="22"/>
          <w:shd w:val="clear" w:color="auto" w:fill="FFFFFF"/>
        </w:rPr>
      </w:pPr>
    </w:p>
    <w:p w14:paraId="0254B812" w14:textId="77777777" w:rsidR="008122AF" w:rsidRDefault="008122AF" w:rsidP="008122AF">
      <w:pPr>
        <w:jc w:val="both"/>
        <w:rPr>
          <w:rFonts w:asciiTheme="minorHAnsi" w:hAnsiTheme="minorHAnsi" w:cs="Posterama"/>
          <w:sz w:val="22"/>
          <w:szCs w:val="22"/>
          <w:shd w:val="clear" w:color="auto" w:fill="FFFFFF"/>
        </w:rPr>
      </w:pPr>
    </w:p>
    <w:p w14:paraId="072643A3" w14:textId="77777777" w:rsidR="006049C5" w:rsidRPr="00695E60" w:rsidRDefault="006049C5" w:rsidP="008122AF">
      <w:pPr>
        <w:jc w:val="both"/>
        <w:rPr>
          <w:rFonts w:asciiTheme="minorHAnsi" w:hAnsiTheme="minorHAnsi" w:cs="Posterama"/>
          <w:b/>
          <w:bCs/>
          <w:sz w:val="22"/>
          <w:szCs w:val="22"/>
          <w:shd w:val="clear" w:color="auto" w:fill="FFFFFF"/>
        </w:rPr>
      </w:pPr>
      <w:r w:rsidRPr="00695E60">
        <w:rPr>
          <w:rFonts w:asciiTheme="minorHAnsi" w:hAnsiTheme="minorHAnsi" w:cs="Posterama"/>
          <w:b/>
          <w:bCs/>
          <w:sz w:val="22"/>
          <w:szCs w:val="22"/>
          <w:shd w:val="clear" w:color="auto" w:fill="FFFFFF"/>
        </w:rPr>
        <w:t xml:space="preserve">WYMAGANIA DOTYCZĄCE WADIUM: </w:t>
      </w:r>
    </w:p>
    <w:p w14:paraId="61FD876D" w14:textId="77777777" w:rsidR="006049C5" w:rsidRPr="00695E60" w:rsidRDefault="006049C5" w:rsidP="006049C5">
      <w:pPr>
        <w:ind w:left="851"/>
        <w:rPr>
          <w:rFonts w:asciiTheme="minorHAnsi" w:hAnsiTheme="minorHAnsi" w:cs="Posterama"/>
          <w:b/>
          <w:bCs/>
          <w:sz w:val="22"/>
          <w:szCs w:val="22"/>
          <w:shd w:val="clear" w:color="auto" w:fill="FFFFFF"/>
        </w:rPr>
      </w:pPr>
    </w:p>
    <w:p w14:paraId="56414ECF" w14:textId="77777777" w:rsidR="006049C5" w:rsidRPr="00695E60" w:rsidRDefault="006049C5" w:rsidP="00D917E9">
      <w:pPr>
        <w:widowControl w:val="0"/>
        <w:numPr>
          <w:ilvl w:val="0"/>
          <w:numId w:val="8"/>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b/>
          <w:bCs/>
          <w:sz w:val="22"/>
          <w:szCs w:val="22"/>
        </w:rPr>
        <w:t xml:space="preserve">W postępowaniu wymagane jest wniesienie wadium. </w:t>
      </w:r>
    </w:p>
    <w:p w14:paraId="1DC6BFE3" w14:textId="38B1B2E5" w:rsidR="006049C5" w:rsidRPr="00A4177A" w:rsidRDefault="006049C5" w:rsidP="00D0585F">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sz w:val="22"/>
          <w:szCs w:val="22"/>
        </w:rPr>
        <w:t>Wadium wnosi się przed upływem terminu składania ofert</w:t>
      </w:r>
      <w:r w:rsidRPr="00695E60">
        <w:rPr>
          <w:rFonts w:asciiTheme="minorHAnsi" w:hAnsiTheme="minorHAnsi" w:cs="Posterama"/>
          <w:sz w:val="22"/>
          <w:szCs w:val="22"/>
          <w:shd w:val="clear" w:color="auto" w:fill="FFFFFF"/>
        </w:rPr>
        <w:t xml:space="preserve"> i </w:t>
      </w:r>
      <w:r w:rsidR="00766116">
        <w:rPr>
          <w:rFonts w:asciiTheme="minorHAnsi" w:hAnsiTheme="minorHAnsi" w:cs="Posterama"/>
          <w:sz w:val="22"/>
          <w:szCs w:val="22"/>
          <w:shd w:val="clear" w:color="auto" w:fill="FFFFFF"/>
        </w:rPr>
        <w:t xml:space="preserve"> wynosi </w:t>
      </w:r>
      <w:r w:rsidR="00766116" w:rsidRPr="00766116">
        <w:rPr>
          <w:rFonts w:asciiTheme="minorHAnsi" w:hAnsiTheme="minorHAnsi" w:cs="Posterama"/>
          <w:b/>
          <w:bCs/>
          <w:sz w:val="22"/>
          <w:szCs w:val="22"/>
          <w:shd w:val="clear" w:color="auto" w:fill="FFFFFF"/>
        </w:rPr>
        <w:t>6</w:t>
      </w:r>
      <w:r w:rsidR="00766116">
        <w:rPr>
          <w:rFonts w:asciiTheme="minorHAnsi" w:hAnsiTheme="minorHAnsi" w:cs="Posterama"/>
          <w:b/>
          <w:bCs/>
          <w:sz w:val="22"/>
          <w:szCs w:val="22"/>
          <w:shd w:val="clear" w:color="auto" w:fill="FFFFFF"/>
        </w:rPr>
        <w:t>0</w:t>
      </w:r>
      <w:r w:rsidR="00766116" w:rsidRPr="00766116">
        <w:rPr>
          <w:rFonts w:asciiTheme="minorHAnsi" w:hAnsiTheme="minorHAnsi" w:cs="Posterama"/>
          <w:b/>
          <w:bCs/>
          <w:sz w:val="22"/>
          <w:szCs w:val="22"/>
          <w:shd w:val="clear" w:color="auto" w:fill="FFFFFF"/>
        </w:rPr>
        <w:t>.525,00</w:t>
      </w:r>
      <w:r w:rsidR="00766116">
        <w:rPr>
          <w:rFonts w:asciiTheme="minorHAnsi" w:hAnsiTheme="minorHAnsi" w:cs="Posterama"/>
          <w:sz w:val="22"/>
          <w:szCs w:val="22"/>
          <w:shd w:val="clear" w:color="auto" w:fill="FFFFFF"/>
        </w:rPr>
        <w:t xml:space="preserve"> </w:t>
      </w:r>
      <w:r w:rsidRPr="00A4177A">
        <w:rPr>
          <w:rFonts w:asciiTheme="minorHAnsi" w:hAnsiTheme="minorHAnsi" w:cs="Posterama"/>
          <w:b/>
          <w:bCs/>
          <w:sz w:val="22"/>
          <w:szCs w:val="22"/>
        </w:rPr>
        <w:t>zł.</w:t>
      </w:r>
    </w:p>
    <w:p w14:paraId="6CBC2534" w14:textId="22E28E0C"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A4177A">
        <w:rPr>
          <w:rFonts w:asciiTheme="minorHAnsi" w:hAnsiTheme="minorHAnsi" w:cs="Posterama"/>
          <w:sz w:val="22"/>
          <w:szCs w:val="22"/>
        </w:rPr>
        <w:t>Kwoty wadium dla poszczególnych pakietów wynos</w:t>
      </w:r>
      <w:r w:rsidR="00766116">
        <w:rPr>
          <w:rFonts w:asciiTheme="minorHAnsi" w:hAnsiTheme="minorHAnsi" w:cs="Posterama"/>
          <w:sz w:val="22"/>
          <w:szCs w:val="22"/>
        </w:rPr>
        <w:t>i</w:t>
      </w:r>
    </w:p>
    <w:p w14:paraId="08EC2F82" w14:textId="1C86E007" w:rsidR="006049C5" w:rsidRPr="00A4177A" w:rsidRDefault="00974D35"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1:</w:t>
      </w:r>
      <w:r>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36.882,00 </w:t>
      </w:r>
      <w:r w:rsidR="006049C5" w:rsidRPr="00766116">
        <w:rPr>
          <w:rFonts w:asciiTheme="minorHAnsi" w:hAnsiTheme="minorHAnsi" w:cs="Posterama"/>
          <w:b/>
          <w:bCs/>
          <w:sz w:val="22"/>
          <w:szCs w:val="22"/>
        </w:rPr>
        <w:t>zł</w:t>
      </w:r>
    </w:p>
    <w:p w14:paraId="67E74C31" w14:textId="537650F7" w:rsidR="006049C5" w:rsidRDefault="006049C5"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2:</w:t>
      </w:r>
      <w:r w:rsidRPr="00A4177A">
        <w:rPr>
          <w:rFonts w:asciiTheme="minorHAnsi" w:hAnsiTheme="minorHAnsi" w:cs="Posterama"/>
          <w:sz w:val="22"/>
          <w:szCs w:val="22"/>
        </w:rPr>
        <w:t xml:space="preserve"> </w:t>
      </w:r>
      <w:r w:rsidR="00F46B92">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2.144,00 </w:t>
      </w:r>
      <w:r w:rsidR="00110496" w:rsidRPr="00766116">
        <w:rPr>
          <w:rFonts w:asciiTheme="minorHAnsi" w:hAnsiTheme="minorHAnsi" w:cs="Posterama"/>
          <w:b/>
          <w:bCs/>
          <w:sz w:val="22"/>
          <w:szCs w:val="22"/>
        </w:rPr>
        <w:t xml:space="preserve"> z</w:t>
      </w:r>
      <w:r w:rsidRPr="00766116">
        <w:rPr>
          <w:rFonts w:asciiTheme="minorHAnsi" w:hAnsiTheme="minorHAnsi" w:cs="Posterama"/>
          <w:b/>
          <w:bCs/>
          <w:sz w:val="22"/>
          <w:szCs w:val="22"/>
        </w:rPr>
        <w:t>ł</w:t>
      </w:r>
    </w:p>
    <w:p w14:paraId="41062292" w14:textId="5AB320B9" w:rsidR="00CA5107" w:rsidRPr="00881170" w:rsidRDefault="00CA5107"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3:</w:t>
      </w:r>
      <w:r w:rsidR="00D0585F">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21.499,00 </w:t>
      </w:r>
      <w:r w:rsidRPr="00766116">
        <w:rPr>
          <w:rFonts w:asciiTheme="minorHAnsi" w:hAnsiTheme="minorHAnsi" w:cs="Posterama"/>
          <w:b/>
          <w:bCs/>
          <w:sz w:val="22"/>
          <w:szCs w:val="22"/>
        </w:rPr>
        <w:t>zł</w:t>
      </w:r>
    </w:p>
    <w:p w14:paraId="2F62D5F5" w14:textId="12BB7945" w:rsidR="006049C5" w:rsidRPr="00695E60"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color w:val="FF0000"/>
          <w:sz w:val="22"/>
          <w:szCs w:val="22"/>
        </w:rPr>
      </w:pPr>
      <w:r w:rsidRPr="00B77F0B">
        <w:rPr>
          <w:rFonts w:asciiTheme="minorHAnsi" w:hAnsiTheme="minorHAnsi" w:cs="Posterama"/>
          <w:sz w:val="22"/>
          <w:szCs w:val="18"/>
        </w:rPr>
        <w:t xml:space="preserve">Wadium należy wnieść </w:t>
      </w:r>
      <w:r w:rsidRPr="007D495D">
        <w:rPr>
          <w:rFonts w:asciiTheme="minorHAnsi" w:hAnsiTheme="minorHAnsi" w:cs="Posterama"/>
          <w:b/>
          <w:sz w:val="22"/>
          <w:szCs w:val="18"/>
        </w:rPr>
        <w:t xml:space="preserve">do dnia </w:t>
      </w:r>
      <w:r w:rsidR="00766116" w:rsidRPr="007D495D">
        <w:rPr>
          <w:rFonts w:asciiTheme="minorHAnsi" w:hAnsiTheme="minorHAnsi" w:cs="Posterama"/>
          <w:b/>
          <w:sz w:val="22"/>
          <w:szCs w:val="18"/>
        </w:rPr>
        <w:t>27.10.</w:t>
      </w:r>
      <w:r w:rsidR="004D6509" w:rsidRPr="007D495D">
        <w:rPr>
          <w:rFonts w:asciiTheme="minorHAnsi" w:hAnsiTheme="minorHAnsi" w:cs="Posterama"/>
          <w:b/>
          <w:sz w:val="22"/>
          <w:szCs w:val="18"/>
        </w:rPr>
        <w:t>2022</w:t>
      </w:r>
      <w:r w:rsidRPr="007D495D">
        <w:rPr>
          <w:rFonts w:asciiTheme="minorHAnsi" w:hAnsiTheme="minorHAnsi" w:cs="Posterama"/>
          <w:b/>
          <w:sz w:val="22"/>
          <w:szCs w:val="18"/>
        </w:rPr>
        <w:t xml:space="preserve">r. </w:t>
      </w:r>
      <w:r w:rsidRPr="007D495D">
        <w:rPr>
          <w:rFonts w:asciiTheme="minorHAnsi" w:hAnsiTheme="minorHAnsi" w:cs="Posterama"/>
          <w:sz w:val="22"/>
          <w:szCs w:val="18"/>
        </w:rPr>
        <w:t xml:space="preserve">do godz. </w:t>
      </w:r>
      <w:r w:rsidR="00402FA8" w:rsidRPr="007D495D">
        <w:rPr>
          <w:rFonts w:asciiTheme="minorHAnsi" w:hAnsiTheme="minorHAnsi" w:cs="Posterama"/>
          <w:b/>
          <w:sz w:val="22"/>
          <w:szCs w:val="18"/>
        </w:rPr>
        <w:t>10</w:t>
      </w:r>
      <w:r w:rsidRPr="007D495D">
        <w:rPr>
          <w:rFonts w:asciiTheme="minorHAnsi" w:hAnsiTheme="minorHAnsi" w:cs="Posterama"/>
          <w:b/>
          <w:sz w:val="22"/>
          <w:szCs w:val="18"/>
        </w:rPr>
        <w:t>:00</w:t>
      </w:r>
      <w:r w:rsidRPr="007D495D">
        <w:rPr>
          <w:rFonts w:asciiTheme="minorHAnsi" w:hAnsiTheme="minorHAnsi" w:cs="Posterama"/>
          <w:sz w:val="22"/>
          <w:szCs w:val="18"/>
        </w:rPr>
        <w:t xml:space="preserve">. </w:t>
      </w:r>
    </w:p>
    <w:p w14:paraId="7DB6EFE4" w14:textId="77777777" w:rsidR="006049C5" w:rsidRPr="001005F3"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1005F3">
        <w:rPr>
          <w:rFonts w:asciiTheme="minorHAnsi" w:hAnsiTheme="minorHAnsi" w:cs="Posterama"/>
          <w:sz w:val="22"/>
          <w:szCs w:val="18"/>
        </w:rPr>
        <w:t xml:space="preserve">Wadium wnoszone w pieniądzu należy wnieść przelewem na konto: </w:t>
      </w:r>
    </w:p>
    <w:p w14:paraId="6E1E0080" w14:textId="77777777" w:rsidR="006049C5" w:rsidRPr="001005F3" w:rsidRDefault="006049C5" w:rsidP="000D5EAA">
      <w:pPr>
        <w:keepNext/>
        <w:ind w:left="340"/>
        <w:outlineLvl w:val="1"/>
        <w:rPr>
          <w:rFonts w:asciiTheme="minorHAnsi" w:hAnsiTheme="minorHAnsi" w:cs="Posterama"/>
          <w:sz w:val="22"/>
          <w:szCs w:val="18"/>
        </w:rPr>
      </w:pPr>
    </w:p>
    <w:p w14:paraId="10062650" w14:textId="77777777" w:rsidR="00B6412D" w:rsidRPr="0059182A" w:rsidRDefault="00B6412D" w:rsidP="000D5EAA">
      <w:pPr>
        <w:pBdr>
          <w:top w:val="nil"/>
          <w:left w:val="nil"/>
          <w:bottom w:val="nil"/>
          <w:right w:val="nil"/>
          <w:between w:val="nil"/>
        </w:pBdr>
        <w:ind w:left="340"/>
        <w:jc w:val="center"/>
        <w:rPr>
          <w:rFonts w:asciiTheme="minorHAnsi" w:hAnsiTheme="minorHAnsi"/>
          <w:sz w:val="22"/>
          <w:szCs w:val="22"/>
        </w:rPr>
      </w:pPr>
      <w:r w:rsidRPr="0059182A">
        <w:rPr>
          <w:rFonts w:asciiTheme="minorHAnsi" w:hAnsiTheme="minorHAnsi" w:cs="Posterama"/>
          <w:sz w:val="22"/>
          <w:szCs w:val="22"/>
        </w:rPr>
        <w:t xml:space="preserve">Banku </w:t>
      </w:r>
      <w:r w:rsidRPr="0059182A">
        <w:rPr>
          <w:rFonts w:asciiTheme="minorHAnsi" w:hAnsiTheme="minorHAnsi"/>
          <w:sz w:val="22"/>
          <w:szCs w:val="22"/>
        </w:rPr>
        <w:t>Millenium S.A. 57 1160 2202 0000 0003 1557 0460</w:t>
      </w:r>
    </w:p>
    <w:p w14:paraId="56F88F9F" w14:textId="437FDAEF" w:rsidR="00B6412D" w:rsidRPr="00A4177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A4177A">
        <w:rPr>
          <w:rFonts w:asciiTheme="minorHAnsi" w:eastAsia="Cambria" w:hAnsiTheme="minorHAnsi" w:cs="Cambria"/>
          <w:sz w:val="22"/>
          <w:szCs w:val="22"/>
        </w:rPr>
        <w:t xml:space="preserve">z dopiskiem; </w:t>
      </w:r>
      <w:r w:rsidRPr="00A4177A">
        <w:rPr>
          <w:rFonts w:asciiTheme="minorHAnsi" w:eastAsia="Cambria" w:hAnsiTheme="minorHAnsi" w:cs="Cambria"/>
          <w:b/>
          <w:sz w:val="22"/>
          <w:szCs w:val="22"/>
          <w:u w:val="single"/>
        </w:rPr>
        <w:t>Wadium- znak sprawy PN</w:t>
      </w:r>
      <w:r w:rsidR="0083517F">
        <w:rPr>
          <w:rFonts w:asciiTheme="minorHAnsi" w:eastAsia="Cambria" w:hAnsiTheme="minorHAnsi" w:cs="Cambria"/>
          <w:b/>
          <w:sz w:val="22"/>
          <w:szCs w:val="22"/>
          <w:u w:val="single"/>
        </w:rPr>
        <w:t>-75</w:t>
      </w:r>
      <w:r w:rsidR="009A2DEB">
        <w:rPr>
          <w:rFonts w:asciiTheme="minorHAnsi" w:eastAsia="Cambria" w:hAnsiTheme="minorHAnsi" w:cs="Cambria"/>
          <w:b/>
          <w:sz w:val="22"/>
          <w:szCs w:val="22"/>
          <w:u w:val="single"/>
        </w:rPr>
        <w:t>/</w:t>
      </w:r>
      <w:r w:rsidR="006872E6">
        <w:rPr>
          <w:rFonts w:asciiTheme="minorHAnsi" w:eastAsia="Cambria" w:hAnsiTheme="minorHAnsi" w:cs="Cambria"/>
          <w:b/>
          <w:sz w:val="22"/>
          <w:szCs w:val="22"/>
          <w:u w:val="single"/>
        </w:rPr>
        <w:t xml:space="preserve">2022 </w:t>
      </w:r>
      <w:r w:rsidRPr="00A4177A">
        <w:rPr>
          <w:rFonts w:asciiTheme="minorHAnsi" w:eastAsia="Cambria" w:hAnsiTheme="minorHAnsi" w:cs="Cambria"/>
          <w:sz w:val="22"/>
          <w:szCs w:val="22"/>
        </w:rPr>
        <w:t>oraz podanie numeru NIP Firmy</w:t>
      </w:r>
    </w:p>
    <w:p w14:paraId="18AAA852" w14:textId="77777777" w:rsidR="006049C5" w:rsidRPr="00CA7036" w:rsidRDefault="006049C5" w:rsidP="000D5EAA">
      <w:pPr>
        <w:keepNext/>
        <w:ind w:left="340"/>
        <w:outlineLvl w:val="1"/>
        <w:rPr>
          <w:rFonts w:asciiTheme="minorHAnsi" w:hAnsiTheme="minorHAnsi" w:cs="Posterama"/>
          <w:b/>
          <w:color w:val="00B050"/>
          <w:sz w:val="22"/>
          <w:szCs w:val="22"/>
        </w:rPr>
      </w:pPr>
    </w:p>
    <w:p w14:paraId="6608184B"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F98F286"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może być wnoszone w jednej lub kilku następujących formach:</w:t>
      </w:r>
    </w:p>
    <w:p w14:paraId="099CF37F"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1) </w:t>
      </w:r>
      <w:r w:rsidRPr="00695E60">
        <w:rPr>
          <w:rFonts w:asciiTheme="minorHAnsi" w:hAnsiTheme="minorHAnsi" w:cs="Posterama"/>
          <w:sz w:val="22"/>
          <w:szCs w:val="22"/>
        </w:rPr>
        <w:t>pieniądzu;</w:t>
      </w:r>
    </w:p>
    <w:p w14:paraId="6536096E"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2) </w:t>
      </w:r>
      <w:r w:rsidRPr="00695E60">
        <w:rPr>
          <w:rFonts w:asciiTheme="minorHAnsi" w:hAnsiTheme="minorHAnsi" w:cs="Posterama"/>
          <w:sz w:val="22"/>
          <w:szCs w:val="22"/>
        </w:rPr>
        <w:t>gwarancjach bankowych;</w:t>
      </w:r>
    </w:p>
    <w:p w14:paraId="6514A6F0"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3) </w:t>
      </w:r>
      <w:r w:rsidRPr="00695E60">
        <w:rPr>
          <w:rFonts w:asciiTheme="minorHAnsi" w:hAnsiTheme="minorHAnsi" w:cs="Posterama"/>
          <w:sz w:val="22"/>
          <w:szCs w:val="22"/>
        </w:rPr>
        <w:t>gwarancjach ubezpieczeniowych;</w:t>
      </w:r>
    </w:p>
    <w:p w14:paraId="64552731"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4) </w:t>
      </w:r>
      <w:r w:rsidRPr="00695E60">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695E60">
          <w:rPr>
            <w:rStyle w:val="Hipercze"/>
            <w:rFonts w:asciiTheme="minorHAnsi" w:hAnsiTheme="minorHAnsi" w:cs="Posterama"/>
            <w:color w:val="auto"/>
            <w:sz w:val="22"/>
            <w:szCs w:val="22"/>
            <w:u w:val="none"/>
          </w:rPr>
          <w:t>art. 6b ust. 5 pkt 2</w:t>
        </w:r>
      </w:hyperlink>
      <w:r w:rsidRPr="00695E60">
        <w:rPr>
          <w:rFonts w:asciiTheme="minorHAnsi" w:hAnsiTheme="minorHAnsi" w:cs="Posterama"/>
          <w:sz w:val="22"/>
          <w:szCs w:val="22"/>
        </w:rPr>
        <w:t xml:space="preserve"> ustawy z dnia 9 listopada 2000 r. o utworzeniu Polskiej Agencji Rozwoju Przedsiębiorczości (Dz. U. z 2019 r. poz. 310, 836 i 1572).</w:t>
      </w:r>
    </w:p>
    <w:p w14:paraId="31CD731F"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lastRenderedPageBreak/>
        <w:t>Za termin wniesienia wadium uważa się dzień i godzinę wpływu środków na konto Zamawiającego (w pieniądzu) lub wniesienie wadium przy użyciu środków komunikacji elektronicznej (w formie niepieniężnej).</w:t>
      </w:r>
    </w:p>
    <w:p w14:paraId="31C62A74" w14:textId="77777777" w:rsidR="006049C5" w:rsidRPr="00695E60" w:rsidRDefault="006049C5" w:rsidP="00D917E9">
      <w:pPr>
        <w:numPr>
          <w:ilvl w:val="0"/>
          <w:numId w:val="8"/>
        </w:numPr>
        <w:tabs>
          <w:tab w:val="num" w:pos="360"/>
          <w:tab w:val="num" w:pos="480"/>
        </w:tabs>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wnoszone w formie gwarancji i poręczeń musi spełniać następujące wymogi:</w:t>
      </w:r>
    </w:p>
    <w:p w14:paraId="1A5774D7"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być wystawione </w:t>
      </w:r>
      <w:proofErr w:type="spellStart"/>
      <w:r w:rsidRPr="00695E60">
        <w:rPr>
          <w:rFonts w:asciiTheme="minorHAnsi" w:hAnsiTheme="minorHAnsi" w:cs="Posterama"/>
          <w:sz w:val="22"/>
          <w:szCs w:val="22"/>
        </w:rPr>
        <w:t>naZamawiającego</w:t>
      </w:r>
      <w:proofErr w:type="spellEnd"/>
      <w:r w:rsidRPr="00695E60">
        <w:rPr>
          <w:rFonts w:asciiTheme="minorHAnsi" w:hAnsiTheme="minorHAnsi" w:cs="Posterama"/>
          <w:sz w:val="22"/>
          <w:szCs w:val="22"/>
        </w:rPr>
        <w:t xml:space="preserve"> -</w:t>
      </w:r>
      <w:r w:rsidR="00DC0289" w:rsidRPr="002D07B2">
        <w:rPr>
          <w:rFonts w:asciiTheme="minorHAnsi" w:hAnsiTheme="minorHAnsi" w:cs="Posterama"/>
          <w:b/>
          <w:bCs/>
          <w:sz w:val="22"/>
          <w:szCs w:val="22"/>
        </w:rPr>
        <w:t>MAZOWIECKIE CENTRUM REHABILITACJI „STOCER” Sp. z o.o.</w:t>
      </w:r>
      <w:r w:rsidRPr="00695E60">
        <w:rPr>
          <w:rFonts w:asciiTheme="minorHAnsi" w:hAnsiTheme="minorHAnsi" w:cs="Posterama"/>
          <w:sz w:val="22"/>
          <w:szCs w:val="22"/>
        </w:rPr>
        <w:t>,</w:t>
      </w:r>
    </w:p>
    <w:p w14:paraId="282A27A3" w14:textId="77777777" w:rsidR="006049C5" w:rsidRPr="00E54339"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w:t>
      </w:r>
      <w:r w:rsidRPr="00E54339">
        <w:rPr>
          <w:rFonts w:asciiTheme="minorHAnsi" w:hAnsiTheme="minorHAnsi" w:cs="Posterama"/>
          <w:sz w:val="22"/>
          <w:szCs w:val="22"/>
        </w:rPr>
        <w:t xml:space="preserve">zawierające oświadczenie, iż zaszła jedna z przesłanek wymienionych w art. 98 ust. 6 </w:t>
      </w:r>
      <w:proofErr w:type="spellStart"/>
      <w:r w:rsidR="00E54339" w:rsidRPr="00E54339">
        <w:rPr>
          <w:rFonts w:asciiTheme="minorHAnsi" w:hAnsiTheme="minorHAnsi" w:cs="Posterama"/>
          <w:sz w:val="22"/>
          <w:szCs w:val="22"/>
        </w:rPr>
        <w:t>p.z.p</w:t>
      </w:r>
      <w:proofErr w:type="spellEnd"/>
      <w:r w:rsidR="00E54339" w:rsidRPr="00E54339">
        <w:rPr>
          <w:rFonts w:asciiTheme="minorHAnsi" w:hAnsiTheme="minorHAnsi" w:cs="Posterama"/>
          <w:sz w:val="22"/>
          <w:szCs w:val="22"/>
        </w:rPr>
        <w:t>.</w:t>
      </w:r>
      <w:r w:rsidR="00E54339">
        <w:rPr>
          <w:rFonts w:asciiTheme="minorHAnsi" w:hAnsiTheme="minorHAnsi" w:cs="Posterama"/>
          <w:sz w:val="22"/>
          <w:szCs w:val="22"/>
        </w:rPr>
        <w:t>,</w:t>
      </w:r>
    </w:p>
    <w:p w14:paraId="743F4F49"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3BD190C4" w14:textId="77777777" w:rsidR="006049C5" w:rsidRPr="00695E60" w:rsidRDefault="00E54339"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E54339">
        <w:rPr>
          <w:rFonts w:asciiTheme="minorHAnsi" w:hAnsiTheme="minorHAnsi" w:cs="Posterama"/>
          <w:sz w:val="22"/>
          <w:szCs w:val="22"/>
        </w:rPr>
        <w:t xml:space="preserve">Jeżeli wadium jest wnoszone w formie gwarancji lub poręczenia, o których mowa w </w:t>
      </w:r>
      <w:r>
        <w:rPr>
          <w:rFonts w:asciiTheme="minorHAnsi" w:hAnsiTheme="minorHAnsi" w:cs="Posterama"/>
          <w:sz w:val="22"/>
          <w:szCs w:val="22"/>
        </w:rPr>
        <w:t xml:space="preserve">art. 97 </w:t>
      </w:r>
      <w:r w:rsidRPr="00E54339">
        <w:rPr>
          <w:rFonts w:asciiTheme="minorHAnsi" w:hAnsiTheme="minorHAnsi" w:cs="Posterama"/>
          <w:sz w:val="22"/>
          <w:szCs w:val="22"/>
        </w:rPr>
        <w:t>ust. 7 pkt 2-4</w:t>
      </w:r>
      <w:r>
        <w:rPr>
          <w:rFonts w:asciiTheme="minorHAnsi" w:hAnsiTheme="minorHAnsi" w:cs="Posterama"/>
          <w:sz w:val="22"/>
          <w:szCs w:val="22"/>
        </w:rPr>
        <w:t>p.z.p.</w:t>
      </w:r>
      <w:r w:rsidRPr="00E54339">
        <w:rPr>
          <w:rFonts w:asciiTheme="minorHAnsi" w:hAnsiTheme="minorHAnsi" w:cs="Posterama"/>
          <w:sz w:val="22"/>
          <w:szCs w:val="22"/>
        </w:rPr>
        <w:t xml:space="preserve">, </w:t>
      </w:r>
      <w:r>
        <w:rPr>
          <w:rFonts w:asciiTheme="minorHAnsi" w:hAnsiTheme="minorHAnsi" w:cs="Posterama"/>
          <w:sz w:val="22"/>
          <w:szCs w:val="22"/>
        </w:rPr>
        <w:t>W</w:t>
      </w:r>
      <w:r w:rsidRPr="00E54339">
        <w:rPr>
          <w:rFonts w:asciiTheme="minorHAnsi" w:hAnsiTheme="minorHAnsi" w:cs="Posterama"/>
          <w:sz w:val="22"/>
          <w:szCs w:val="22"/>
        </w:rPr>
        <w:t xml:space="preserve">ykonawca przekazuje </w:t>
      </w:r>
      <w:r>
        <w:rPr>
          <w:rFonts w:asciiTheme="minorHAnsi" w:hAnsiTheme="minorHAnsi" w:cs="Posterama"/>
          <w:sz w:val="22"/>
          <w:szCs w:val="22"/>
        </w:rPr>
        <w:t>Z</w:t>
      </w:r>
      <w:r w:rsidRPr="00E54339">
        <w:rPr>
          <w:rFonts w:asciiTheme="minorHAnsi" w:hAnsiTheme="minorHAnsi" w:cs="Posterama"/>
          <w:sz w:val="22"/>
          <w:szCs w:val="22"/>
        </w:rPr>
        <w:t>amawiającemu oryginał gwarancji lub poręczenia, w postaci elektronicznej</w:t>
      </w:r>
      <w:r w:rsidR="00863325">
        <w:rPr>
          <w:rFonts w:asciiTheme="minorHAnsi" w:hAnsiTheme="minorHAnsi" w:cs="Posterama"/>
          <w:sz w:val="22"/>
          <w:szCs w:val="22"/>
        </w:rPr>
        <w:t xml:space="preserve"> nie później niż w terminie wyznaczonym na otwarcie ofert (dzień i godzina).</w:t>
      </w:r>
    </w:p>
    <w:p w14:paraId="71AB82BF" w14:textId="77777777" w:rsidR="006049C5" w:rsidRPr="00695E60"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 xml:space="preserve">Oferta </w:t>
      </w:r>
      <w:r w:rsidR="00863325">
        <w:rPr>
          <w:rFonts w:asciiTheme="minorHAnsi" w:hAnsiTheme="minorHAnsi" w:cs="Posterama"/>
          <w:sz w:val="22"/>
          <w:szCs w:val="22"/>
        </w:rPr>
        <w:t>W</w:t>
      </w:r>
      <w:r w:rsidRPr="00695E60">
        <w:rPr>
          <w:rFonts w:asciiTheme="minorHAnsi" w:hAnsiTheme="minorHAnsi" w:cs="Posterama"/>
          <w:sz w:val="22"/>
          <w:szCs w:val="22"/>
        </w:rPr>
        <w:t xml:space="preserve">ykonawcy, który nie wniesie wadium </w:t>
      </w:r>
      <w:r w:rsidR="00D0620A">
        <w:rPr>
          <w:rFonts w:asciiTheme="minorHAnsi" w:hAnsiTheme="minorHAnsi" w:cs="Posterama"/>
          <w:sz w:val="22"/>
          <w:szCs w:val="22"/>
        </w:rPr>
        <w:t xml:space="preserve">w terminie </w:t>
      </w:r>
      <w:r w:rsidRPr="00695E60">
        <w:rPr>
          <w:rFonts w:asciiTheme="minorHAnsi" w:hAnsiTheme="minorHAnsi" w:cs="Posterama"/>
          <w:sz w:val="22"/>
          <w:szCs w:val="22"/>
        </w:rPr>
        <w:t>lub wniesie w sposób nieprawidłowy zostanie odrzucona.</w:t>
      </w:r>
      <w:r w:rsidR="00D0620A">
        <w:rPr>
          <w:rFonts w:asciiTheme="minorHAnsi" w:hAnsiTheme="minorHAnsi" w:cs="Posterama"/>
          <w:sz w:val="22"/>
          <w:szCs w:val="22"/>
        </w:rPr>
        <w:t xml:space="preserve"> Podstawa prawna art. 226 ust. 1 pkt 14 </w:t>
      </w:r>
      <w:proofErr w:type="spellStart"/>
      <w:r w:rsidR="00D0620A">
        <w:rPr>
          <w:rFonts w:asciiTheme="minorHAnsi" w:hAnsiTheme="minorHAnsi" w:cs="Posterama"/>
          <w:sz w:val="22"/>
          <w:szCs w:val="22"/>
        </w:rPr>
        <w:t>p.z.p</w:t>
      </w:r>
      <w:proofErr w:type="spellEnd"/>
      <w:r w:rsidR="00D0620A">
        <w:rPr>
          <w:rFonts w:asciiTheme="minorHAnsi" w:hAnsiTheme="minorHAnsi" w:cs="Posterama"/>
          <w:sz w:val="22"/>
          <w:szCs w:val="22"/>
        </w:rPr>
        <w:t>.</w:t>
      </w:r>
    </w:p>
    <w:p w14:paraId="5BC3C788" w14:textId="77777777" w:rsidR="006049C5" w:rsidRPr="00D0620A"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D0620A">
        <w:rPr>
          <w:rFonts w:asciiTheme="minorHAnsi" w:eastAsia="Calibri" w:hAnsiTheme="minorHAnsi" w:cs="Posterama"/>
          <w:sz w:val="22"/>
          <w:szCs w:val="22"/>
          <w:lang w:eastAsia="en-US"/>
        </w:rPr>
        <w:t xml:space="preserve">Okoliczności i zasady zwrotu wadium oraz jego zatrzymania określa art. 98 </w:t>
      </w:r>
      <w:proofErr w:type="spellStart"/>
      <w:r w:rsidRPr="00D0620A">
        <w:rPr>
          <w:rFonts w:asciiTheme="minorHAnsi" w:eastAsia="Calibri" w:hAnsiTheme="minorHAnsi" w:cs="Posterama"/>
          <w:sz w:val="22"/>
          <w:szCs w:val="22"/>
          <w:lang w:eastAsia="en-US"/>
        </w:rPr>
        <w:t>p.z.p</w:t>
      </w:r>
      <w:proofErr w:type="spellEnd"/>
      <w:r w:rsidRPr="00D0620A">
        <w:rPr>
          <w:rFonts w:asciiTheme="minorHAnsi" w:eastAsia="Calibri" w:hAnsiTheme="minorHAnsi" w:cs="Posterama"/>
          <w:sz w:val="22"/>
          <w:szCs w:val="22"/>
          <w:lang w:eastAsia="en-US"/>
        </w:rPr>
        <w:t>.</w:t>
      </w:r>
    </w:p>
    <w:p w14:paraId="00CA86D9" w14:textId="77777777" w:rsidR="004E0786" w:rsidRPr="00695E60" w:rsidRDefault="004E0786" w:rsidP="003D567A">
      <w:pPr>
        <w:widowControl w:val="0"/>
        <w:adjustRightInd w:val="0"/>
        <w:jc w:val="both"/>
        <w:textAlignment w:val="baseline"/>
        <w:rPr>
          <w:rFonts w:asciiTheme="minorHAnsi" w:hAnsiTheme="minorHAnsi" w:cs="Posterama"/>
          <w:sz w:val="22"/>
          <w:szCs w:val="22"/>
        </w:rPr>
      </w:pPr>
    </w:p>
    <w:p w14:paraId="74A3EF85" w14:textId="77777777" w:rsidR="006049C5" w:rsidRPr="001D59E0"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5028C677" w14:textId="77777777" w:rsidR="006049C5" w:rsidRPr="001D59E0" w:rsidRDefault="006049C5" w:rsidP="006049C5">
      <w:pPr>
        <w:tabs>
          <w:tab w:val="num" w:pos="1620"/>
        </w:tabs>
        <w:rPr>
          <w:rFonts w:asciiTheme="minorHAnsi" w:hAnsiTheme="minorHAnsi" w:cs="Posterama"/>
          <w:b/>
          <w:bCs/>
          <w:sz w:val="22"/>
          <w:szCs w:val="22"/>
        </w:rPr>
      </w:pPr>
    </w:p>
    <w:p w14:paraId="4752A011" w14:textId="77777777"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O</w:t>
      </w:r>
      <w:r w:rsidRPr="00B1767D">
        <w:rPr>
          <w:rFonts w:asciiTheme="minorHAnsi" w:hAnsiTheme="minorHAnsi" w:cs="Posterama"/>
          <w:sz w:val="22"/>
          <w:szCs w:val="22"/>
        </w:rPr>
        <w:t xml:space="preserve">fertę wraz z wymaganymi oświadczeniami/dokumentami należy złożyć </w:t>
      </w:r>
      <w:r w:rsidR="00770D74" w:rsidRPr="00B1767D">
        <w:rPr>
          <w:rFonts w:asciiTheme="minorHAnsi" w:hAnsiTheme="minorHAnsi" w:cs="Posterama"/>
          <w:sz w:val="22"/>
          <w:szCs w:val="22"/>
        </w:rPr>
        <w:t xml:space="preserve">na </w:t>
      </w:r>
      <w:r w:rsidR="00A2723E" w:rsidRPr="00B1767D">
        <w:rPr>
          <w:rFonts w:asciiTheme="minorHAnsi" w:hAnsiTheme="minorHAnsi" w:cs="Posterama"/>
          <w:sz w:val="22"/>
          <w:szCs w:val="22"/>
        </w:rPr>
        <w:t>Platformie</w:t>
      </w:r>
      <w:r w:rsidRPr="00B1767D">
        <w:rPr>
          <w:rFonts w:asciiTheme="minorHAnsi" w:hAnsiTheme="minorHAnsi" w:cs="Posterama"/>
          <w:sz w:val="22"/>
          <w:szCs w:val="22"/>
        </w:rPr>
        <w:t xml:space="preserve"> pod </w:t>
      </w:r>
      <w:bookmarkStart w:id="3" w:name="_Hlk63320540"/>
      <w:proofErr w:type="spellStart"/>
      <w:r w:rsidR="00065777" w:rsidRPr="00B1767D">
        <w:rPr>
          <w:rFonts w:asciiTheme="minorHAnsi" w:hAnsiTheme="minorHAnsi" w:cs="Posterama"/>
          <w:sz w:val="22"/>
          <w:szCs w:val="22"/>
        </w:rPr>
        <w:t>adresem:</w:t>
      </w:r>
      <w:hyperlink r:id="rId15" w:history="1">
        <w:r w:rsidR="00D52725" w:rsidRPr="00B1767D">
          <w:rPr>
            <w:rStyle w:val="Hipercze"/>
            <w:rFonts w:asciiTheme="minorHAnsi" w:eastAsia="Calibri" w:hAnsiTheme="minorHAnsi"/>
            <w:b/>
            <w:color w:val="auto"/>
            <w:sz w:val="22"/>
            <w:szCs w:val="22"/>
            <w:lang w:eastAsia="en-US"/>
          </w:rPr>
          <w:t>https</w:t>
        </w:r>
        <w:proofErr w:type="spellEnd"/>
        <w:r w:rsidR="00D52725" w:rsidRPr="00B1767D">
          <w:rPr>
            <w:rStyle w:val="Hipercze"/>
            <w:rFonts w:asciiTheme="minorHAnsi" w:eastAsia="Calibri" w:hAnsiTheme="minorHAnsi"/>
            <w:b/>
            <w:color w:val="auto"/>
            <w:sz w:val="22"/>
            <w:szCs w:val="22"/>
            <w:lang w:eastAsia="en-US"/>
          </w:rPr>
          <w:t>://platformazakupowa.pl/</w:t>
        </w:r>
        <w:proofErr w:type="spellStart"/>
        <w:r w:rsidR="00D52725" w:rsidRPr="00B1767D">
          <w:rPr>
            <w:rStyle w:val="Hipercze"/>
            <w:rFonts w:asciiTheme="minorHAnsi" w:eastAsia="Calibri" w:hAnsiTheme="minorHAnsi"/>
            <w:b/>
            <w:color w:val="auto"/>
            <w:sz w:val="22"/>
            <w:szCs w:val="22"/>
            <w:lang w:eastAsia="en-US"/>
          </w:rPr>
          <w:t>pn</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stocer</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proceedings</w:t>
        </w:r>
        <w:proofErr w:type="spellEnd"/>
      </w:hyperlink>
    </w:p>
    <w:bookmarkEnd w:id="3"/>
    <w:p w14:paraId="47D3880A" w14:textId="2CEA93E3"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 xml:space="preserve"> Termin składania ofert - </w:t>
      </w:r>
      <w:r w:rsidRPr="00B1767D">
        <w:rPr>
          <w:rFonts w:asciiTheme="minorHAnsi" w:hAnsiTheme="minorHAnsi" w:cs="Posterama"/>
          <w:sz w:val="22"/>
          <w:szCs w:val="22"/>
        </w:rPr>
        <w:t xml:space="preserve">do godz. </w:t>
      </w:r>
      <w:r w:rsidR="00402FA8" w:rsidRPr="00F25292">
        <w:rPr>
          <w:rFonts w:asciiTheme="minorHAnsi" w:hAnsiTheme="minorHAnsi" w:cs="Posterama"/>
          <w:b/>
          <w:sz w:val="22"/>
          <w:szCs w:val="22"/>
        </w:rPr>
        <w:t>10</w:t>
      </w:r>
      <w:r w:rsidRPr="00F25292">
        <w:rPr>
          <w:rFonts w:asciiTheme="minorHAnsi" w:hAnsiTheme="minorHAnsi" w:cs="Posterama"/>
          <w:b/>
          <w:sz w:val="22"/>
          <w:szCs w:val="22"/>
        </w:rPr>
        <w:t>:00</w:t>
      </w:r>
      <w:r w:rsidR="00F25292" w:rsidRPr="00F25292">
        <w:rPr>
          <w:rFonts w:asciiTheme="minorHAnsi" w:hAnsiTheme="minorHAnsi" w:cs="Posterama"/>
          <w:b/>
          <w:sz w:val="22"/>
          <w:szCs w:val="22"/>
        </w:rPr>
        <w:t xml:space="preserve"> </w:t>
      </w:r>
      <w:r w:rsidRPr="00F25292">
        <w:rPr>
          <w:rFonts w:asciiTheme="minorHAnsi" w:hAnsiTheme="minorHAnsi" w:cs="Posterama"/>
          <w:sz w:val="22"/>
          <w:szCs w:val="22"/>
        </w:rPr>
        <w:t xml:space="preserve">w dniu </w:t>
      </w:r>
      <w:r w:rsidR="00F25292" w:rsidRPr="00F25292">
        <w:rPr>
          <w:rFonts w:asciiTheme="minorHAnsi" w:hAnsiTheme="minorHAnsi" w:cs="Posterama"/>
          <w:b/>
          <w:sz w:val="22"/>
          <w:szCs w:val="22"/>
        </w:rPr>
        <w:t>27.10.</w:t>
      </w:r>
      <w:r w:rsidR="00FE474F" w:rsidRPr="00F25292">
        <w:rPr>
          <w:rFonts w:asciiTheme="minorHAnsi" w:hAnsiTheme="minorHAnsi" w:cs="Posterama"/>
          <w:b/>
          <w:sz w:val="22"/>
          <w:szCs w:val="22"/>
        </w:rPr>
        <w:t>2022</w:t>
      </w:r>
      <w:r w:rsidR="00F25292">
        <w:rPr>
          <w:rFonts w:asciiTheme="minorHAnsi" w:hAnsiTheme="minorHAnsi" w:cs="Posterama"/>
          <w:b/>
          <w:sz w:val="22"/>
          <w:szCs w:val="22"/>
        </w:rPr>
        <w:t xml:space="preserve"> </w:t>
      </w:r>
      <w:r w:rsidRPr="00F25292">
        <w:rPr>
          <w:rFonts w:asciiTheme="minorHAnsi" w:hAnsiTheme="minorHAnsi" w:cs="Posterama"/>
          <w:b/>
          <w:sz w:val="22"/>
          <w:szCs w:val="22"/>
        </w:rPr>
        <w:t>r.</w:t>
      </w:r>
    </w:p>
    <w:p w14:paraId="1916B5A3" w14:textId="77777777" w:rsidR="006049C5" w:rsidRPr="00B1767D" w:rsidRDefault="00070E9F"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sz w:val="22"/>
          <w:szCs w:val="22"/>
        </w:rPr>
        <w:t xml:space="preserve">Oferty nie mogą zostać złożone po terminie, ponieważ </w:t>
      </w:r>
      <w:r w:rsidR="00C325B4" w:rsidRPr="00B1767D">
        <w:rPr>
          <w:rFonts w:asciiTheme="minorHAnsi" w:hAnsiTheme="minorHAnsi" w:cs="Posterama"/>
          <w:sz w:val="22"/>
          <w:szCs w:val="22"/>
        </w:rPr>
        <w:t>P</w:t>
      </w:r>
      <w:r w:rsidRPr="00B1767D">
        <w:rPr>
          <w:rFonts w:asciiTheme="minorHAnsi" w:hAnsiTheme="minorHAnsi" w:cs="Posterama"/>
          <w:sz w:val="22"/>
          <w:szCs w:val="22"/>
        </w:rPr>
        <w:t xml:space="preserve">latforma uniemożliwia ich złożenie po wyznaczonej dacie. Platforma daje możliwość złożenia oferty po terminie, co wynika z treści art. 226 ust. 1 pkt 1 PZP mimo, iż art. 219 ust. 1 PZP de facto zabrania wykonawcy złożenie oferty po terminie. </w:t>
      </w:r>
    </w:p>
    <w:p w14:paraId="1742E511"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B1767D">
          <w:rPr>
            <w:rFonts w:asciiTheme="minorHAnsi" w:eastAsia="Cambria" w:hAnsiTheme="minorHAnsi" w:cs="Cambria"/>
            <w:b/>
            <w:sz w:val="22"/>
            <w:szCs w:val="22"/>
            <w:u w:val="single"/>
          </w:rPr>
          <w:t>https://platformazakupowa.pl/strona/1-regulamin</w:t>
        </w:r>
      </w:hyperlink>
    </w:p>
    <w:p w14:paraId="7C5A6F26"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oraz  </w:t>
      </w:r>
      <w:hyperlink r:id="rId17">
        <w:r w:rsidRPr="00B1767D">
          <w:rPr>
            <w:rFonts w:asciiTheme="minorHAnsi" w:eastAsia="Cambria" w:hAnsiTheme="minorHAnsi" w:cs="Cambria"/>
            <w:b/>
            <w:sz w:val="22"/>
            <w:szCs w:val="22"/>
            <w:u w:val="single"/>
          </w:rPr>
          <w:t>https://platformazakupowa.pl/strona/45-instrukcje</w:t>
        </w:r>
      </w:hyperlink>
      <w:r w:rsidRPr="00B1767D">
        <w:rPr>
          <w:rFonts w:asciiTheme="minorHAnsi" w:eastAsia="Cambria" w:hAnsiTheme="minorHAnsi" w:cs="Cambria"/>
          <w:b/>
          <w:sz w:val="22"/>
          <w:szCs w:val="22"/>
        </w:rPr>
        <w:t>.</w:t>
      </w:r>
    </w:p>
    <w:p w14:paraId="34670AED" w14:textId="77777777" w:rsidR="00D86557" w:rsidRPr="002D07B2" w:rsidRDefault="00D86557" w:rsidP="006958F4">
      <w:pPr>
        <w:widowControl w:val="0"/>
        <w:adjustRightInd w:val="0"/>
        <w:ind w:left="227"/>
        <w:jc w:val="both"/>
        <w:textAlignment w:val="baseline"/>
        <w:rPr>
          <w:rFonts w:asciiTheme="minorHAnsi" w:hAnsiTheme="minorHAnsi" w:cs="Posterama"/>
          <w:color w:val="FF0000"/>
          <w:sz w:val="22"/>
          <w:szCs w:val="22"/>
        </w:rPr>
      </w:pPr>
    </w:p>
    <w:p w14:paraId="701B0554" w14:textId="4340E809"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Termin otwarcia ofert: </w:t>
      </w:r>
      <w:r w:rsidR="00F25292" w:rsidRPr="00F25292">
        <w:rPr>
          <w:rFonts w:asciiTheme="minorHAnsi" w:hAnsiTheme="minorHAnsi" w:cs="Posterama"/>
          <w:b/>
          <w:sz w:val="22"/>
          <w:szCs w:val="22"/>
        </w:rPr>
        <w:t>27.10.</w:t>
      </w:r>
      <w:r w:rsidRPr="00F25292">
        <w:rPr>
          <w:rFonts w:asciiTheme="minorHAnsi" w:hAnsiTheme="minorHAnsi" w:cs="Posterama"/>
          <w:b/>
          <w:sz w:val="22"/>
          <w:szCs w:val="22"/>
        </w:rPr>
        <w:t>202</w:t>
      </w:r>
      <w:r w:rsidR="00FE474F" w:rsidRPr="00F25292">
        <w:rPr>
          <w:rFonts w:asciiTheme="minorHAnsi" w:hAnsiTheme="minorHAnsi" w:cs="Posterama"/>
          <w:b/>
          <w:sz w:val="22"/>
          <w:szCs w:val="22"/>
        </w:rPr>
        <w:t>2</w:t>
      </w:r>
      <w:r w:rsidR="00F25292" w:rsidRPr="00F25292">
        <w:rPr>
          <w:rFonts w:asciiTheme="minorHAnsi" w:hAnsiTheme="minorHAnsi" w:cs="Posterama"/>
          <w:b/>
          <w:sz w:val="22"/>
          <w:szCs w:val="22"/>
        </w:rPr>
        <w:t xml:space="preserve"> </w:t>
      </w:r>
      <w:r w:rsidRPr="00F25292">
        <w:rPr>
          <w:rFonts w:asciiTheme="minorHAnsi" w:hAnsiTheme="minorHAnsi" w:cs="Posterama"/>
          <w:b/>
          <w:sz w:val="22"/>
          <w:szCs w:val="22"/>
        </w:rPr>
        <w:t>r.,</w:t>
      </w:r>
      <w:r w:rsidR="00F25292" w:rsidRPr="00F25292">
        <w:rPr>
          <w:rFonts w:asciiTheme="minorHAnsi" w:hAnsiTheme="minorHAnsi" w:cs="Posterama"/>
          <w:b/>
          <w:sz w:val="22"/>
          <w:szCs w:val="22"/>
        </w:rPr>
        <w:t xml:space="preserve"> </w:t>
      </w:r>
      <w:r w:rsidRPr="001D59E0">
        <w:rPr>
          <w:rFonts w:asciiTheme="minorHAnsi" w:hAnsiTheme="minorHAnsi" w:cs="Posterama"/>
          <w:sz w:val="22"/>
          <w:szCs w:val="22"/>
        </w:rPr>
        <w:t xml:space="preserve">o godzinie </w:t>
      </w:r>
      <w:r w:rsidR="00A32515" w:rsidRPr="00F25292">
        <w:rPr>
          <w:rFonts w:asciiTheme="minorHAnsi" w:hAnsiTheme="minorHAnsi" w:cs="Posterama"/>
          <w:b/>
          <w:sz w:val="22"/>
          <w:szCs w:val="22"/>
        </w:rPr>
        <w:t>10:3</w:t>
      </w:r>
      <w:r w:rsidRPr="00F25292">
        <w:rPr>
          <w:rFonts w:asciiTheme="minorHAnsi" w:hAnsiTheme="minorHAnsi" w:cs="Posterama"/>
          <w:b/>
          <w:sz w:val="22"/>
          <w:szCs w:val="22"/>
        </w:rPr>
        <w:t>0</w:t>
      </w:r>
      <w:r w:rsidRPr="001D59E0">
        <w:rPr>
          <w:rFonts w:asciiTheme="minorHAnsi" w:hAnsiTheme="minorHAnsi" w:cs="Posterama"/>
          <w:b/>
          <w:sz w:val="22"/>
          <w:szCs w:val="22"/>
        </w:rPr>
        <w:t xml:space="preserve">, </w:t>
      </w:r>
      <w:r w:rsidRPr="001D59E0">
        <w:rPr>
          <w:rFonts w:asciiTheme="minorHAnsi" w:hAnsiTheme="minorHAnsi" w:cs="Posterama"/>
          <w:sz w:val="22"/>
          <w:szCs w:val="22"/>
        </w:rPr>
        <w:t xml:space="preserve">nastąpi bezpośrednio po upływie terminu ich składania, za </w:t>
      </w:r>
      <w:r w:rsidRPr="00B1767D">
        <w:rPr>
          <w:rFonts w:asciiTheme="minorHAnsi" w:hAnsiTheme="minorHAnsi" w:cs="Posterama"/>
          <w:sz w:val="22"/>
          <w:szCs w:val="22"/>
        </w:rPr>
        <w:t xml:space="preserve">pośrednictwem </w:t>
      </w:r>
      <w:r w:rsidR="00F27DD3" w:rsidRPr="00B1767D">
        <w:rPr>
          <w:rFonts w:asciiTheme="minorHAnsi" w:hAnsiTheme="minorHAnsi" w:cs="Posterama"/>
          <w:sz w:val="22"/>
          <w:szCs w:val="22"/>
        </w:rPr>
        <w:t>Platformy</w:t>
      </w:r>
      <w:r w:rsidRPr="00B1767D">
        <w:rPr>
          <w:rFonts w:asciiTheme="minorHAnsi" w:hAnsiTheme="minorHAnsi" w:cs="Posterama"/>
          <w:sz w:val="22"/>
          <w:szCs w:val="22"/>
        </w:rPr>
        <w:t xml:space="preserve"> Zamawiającego</w:t>
      </w:r>
      <w:r w:rsidRPr="001D59E0">
        <w:rPr>
          <w:rFonts w:asciiTheme="minorHAnsi" w:hAnsiTheme="minorHAnsi" w:cs="Posterama"/>
          <w:sz w:val="22"/>
          <w:szCs w:val="22"/>
        </w:rPr>
        <w:t xml:space="preserve"> poprzez odszyfrowanie ofert</w:t>
      </w:r>
      <w:r w:rsidR="00C325B4">
        <w:rPr>
          <w:rFonts w:asciiTheme="minorHAnsi" w:hAnsiTheme="minorHAnsi" w:cs="Posterama"/>
          <w:sz w:val="22"/>
          <w:szCs w:val="22"/>
        </w:rPr>
        <w:t xml:space="preserve"> w siedzibie </w:t>
      </w:r>
      <w:r w:rsidR="00B1767D">
        <w:rPr>
          <w:rFonts w:asciiTheme="minorHAnsi" w:hAnsiTheme="minorHAnsi" w:cs="Posterama"/>
          <w:sz w:val="22"/>
          <w:szCs w:val="22"/>
        </w:rPr>
        <w:t>Zamawiającego</w:t>
      </w:r>
      <w:r w:rsidR="00C325B4">
        <w:rPr>
          <w:rFonts w:asciiTheme="minorHAnsi" w:hAnsiTheme="minorHAnsi" w:cs="Posterama"/>
          <w:sz w:val="22"/>
          <w:szCs w:val="22"/>
        </w:rPr>
        <w:t>.</w:t>
      </w:r>
    </w:p>
    <w:p w14:paraId="57A8628C"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71D97896"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3EF409A1" w14:textId="77777777" w:rsidR="00152638"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Otwarcie ofert jest jawne, Wykonawcy mogą uczestniczyć w sesji otwarcia ofert.  </w:t>
      </w:r>
    </w:p>
    <w:p w14:paraId="33223823" w14:textId="77777777" w:rsidR="00881A3F" w:rsidRPr="00B1767D" w:rsidRDefault="00881A3F" w:rsidP="00D917E9">
      <w:pPr>
        <w:widowControl w:val="0"/>
        <w:numPr>
          <w:ilvl w:val="0"/>
          <w:numId w:val="7"/>
        </w:numPr>
        <w:tabs>
          <w:tab w:val="clear" w:pos="113"/>
          <w:tab w:val="num" w:pos="426"/>
        </w:tabs>
        <w:adjustRightInd w:val="0"/>
        <w:jc w:val="both"/>
        <w:textAlignment w:val="baseline"/>
        <w:rPr>
          <w:rFonts w:asciiTheme="minorHAnsi" w:hAnsiTheme="minorHAnsi" w:cs="Posterama"/>
          <w:bCs/>
          <w:sz w:val="22"/>
          <w:szCs w:val="22"/>
        </w:rPr>
      </w:pPr>
      <w:r w:rsidRPr="006958F4">
        <w:rPr>
          <w:rFonts w:asciiTheme="minorHAnsi" w:eastAsia="Calibri" w:hAnsiTheme="minorHAnsi" w:cs="Posterama"/>
          <w:bCs/>
          <w:sz w:val="22"/>
          <w:szCs w:val="22"/>
          <w:lang w:eastAsia="en-US"/>
        </w:rPr>
        <w:t xml:space="preserve">Niezwłocznie po otwarciu ofert Zamawiający zamieści </w:t>
      </w:r>
      <w:proofErr w:type="spellStart"/>
      <w:r w:rsidRPr="006958F4">
        <w:rPr>
          <w:rFonts w:asciiTheme="minorHAnsi" w:eastAsia="Calibri" w:hAnsiTheme="minorHAnsi" w:cs="Posterama"/>
          <w:bCs/>
          <w:sz w:val="22"/>
          <w:szCs w:val="22"/>
          <w:lang w:eastAsia="en-US"/>
        </w:rPr>
        <w:t>na</w:t>
      </w:r>
      <w:r w:rsidR="00B1767D">
        <w:rPr>
          <w:rFonts w:asciiTheme="minorHAnsi" w:eastAsia="Calibri" w:hAnsiTheme="minorHAnsi" w:cs="Posterama"/>
          <w:bCs/>
          <w:sz w:val="22"/>
          <w:szCs w:val="22"/>
          <w:lang w:eastAsia="en-US"/>
        </w:rPr>
        <w:t>P</w:t>
      </w:r>
      <w:r w:rsidRPr="00B1767D">
        <w:rPr>
          <w:rFonts w:asciiTheme="minorHAnsi" w:eastAsia="Calibri" w:hAnsiTheme="minorHAnsi" w:cs="Posterama"/>
          <w:bCs/>
          <w:sz w:val="22"/>
          <w:szCs w:val="22"/>
          <w:lang w:eastAsia="en-US"/>
        </w:rPr>
        <w:t>latformie</w:t>
      </w:r>
      <w:r w:rsidRPr="00B1767D">
        <w:rPr>
          <w:rFonts w:asciiTheme="minorHAnsi" w:hAnsiTheme="minorHAnsi" w:cs="Posterama"/>
          <w:bCs/>
          <w:sz w:val="22"/>
          <w:szCs w:val="22"/>
        </w:rPr>
        <w:t>pod</w:t>
      </w:r>
      <w:proofErr w:type="spellEnd"/>
      <w:r w:rsidRPr="00B1767D">
        <w:rPr>
          <w:rFonts w:asciiTheme="minorHAnsi" w:hAnsiTheme="minorHAnsi" w:cs="Posterama"/>
          <w:bCs/>
          <w:sz w:val="22"/>
          <w:szCs w:val="22"/>
        </w:rPr>
        <w:t xml:space="preserve"> </w:t>
      </w:r>
      <w:proofErr w:type="spellStart"/>
      <w:r w:rsidRPr="00B1767D">
        <w:rPr>
          <w:rFonts w:asciiTheme="minorHAnsi" w:hAnsiTheme="minorHAnsi" w:cs="Posterama"/>
          <w:bCs/>
          <w:sz w:val="22"/>
          <w:szCs w:val="22"/>
        </w:rPr>
        <w:t>adresem:</w:t>
      </w:r>
      <w:hyperlink r:id="rId18" w:history="1">
        <w:r w:rsidRPr="00B1767D">
          <w:rPr>
            <w:rStyle w:val="Hipercze"/>
            <w:rFonts w:asciiTheme="minorHAnsi" w:eastAsia="Calibri" w:hAnsiTheme="minorHAnsi" w:cs="Posterama"/>
            <w:bCs/>
            <w:sz w:val="22"/>
            <w:szCs w:val="22"/>
          </w:rPr>
          <w:t>https</w:t>
        </w:r>
        <w:proofErr w:type="spellEnd"/>
        <w:r w:rsidRPr="00B1767D">
          <w:rPr>
            <w:rStyle w:val="Hipercze"/>
            <w:rFonts w:asciiTheme="minorHAnsi" w:eastAsia="Calibri" w:hAnsiTheme="minorHAnsi" w:cs="Posterama"/>
            <w:bCs/>
            <w:sz w:val="22"/>
            <w:szCs w:val="22"/>
          </w:rPr>
          <w:t>://platformazakupowa.pl/</w:t>
        </w:r>
        <w:proofErr w:type="spellStart"/>
        <w:r w:rsidRPr="00B1767D">
          <w:rPr>
            <w:rStyle w:val="Hipercze"/>
            <w:rFonts w:asciiTheme="minorHAnsi" w:eastAsia="Calibri" w:hAnsiTheme="minorHAnsi" w:cs="Posterama"/>
            <w:bCs/>
            <w:sz w:val="22"/>
            <w:szCs w:val="22"/>
          </w:rPr>
          <w:t>pn</w:t>
        </w:r>
        <w:proofErr w:type="spellEnd"/>
        <w:r w:rsidRPr="00B1767D">
          <w:rPr>
            <w:rStyle w:val="Hipercze"/>
            <w:rFonts w:asciiTheme="minorHAnsi" w:eastAsia="Calibri" w:hAnsiTheme="minorHAnsi" w:cs="Posterama"/>
            <w:bCs/>
            <w:sz w:val="22"/>
            <w:szCs w:val="22"/>
          </w:rPr>
          <w:t>/</w:t>
        </w:r>
        <w:proofErr w:type="spellStart"/>
        <w:r w:rsidRPr="00B1767D">
          <w:rPr>
            <w:rStyle w:val="Hipercze"/>
            <w:rFonts w:asciiTheme="minorHAnsi" w:eastAsia="Calibri" w:hAnsiTheme="minorHAnsi" w:cs="Posterama"/>
            <w:bCs/>
            <w:sz w:val="22"/>
            <w:szCs w:val="22"/>
          </w:rPr>
          <w:t>stocer</w:t>
        </w:r>
      </w:hyperlink>
      <w:r w:rsidRPr="00B1767D">
        <w:rPr>
          <w:rFonts w:asciiTheme="minorHAnsi" w:eastAsia="Calibri" w:hAnsiTheme="minorHAnsi" w:cs="Posterama"/>
          <w:bCs/>
          <w:sz w:val="22"/>
          <w:szCs w:val="22"/>
          <w:lang w:eastAsia="en-US"/>
        </w:rPr>
        <w:t>informacje</w:t>
      </w:r>
      <w:proofErr w:type="spellEnd"/>
      <w:r w:rsidRPr="00B1767D">
        <w:rPr>
          <w:rFonts w:asciiTheme="minorHAnsi" w:eastAsia="Calibri" w:hAnsiTheme="minorHAnsi" w:cs="Posterama"/>
          <w:bCs/>
          <w:sz w:val="22"/>
          <w:szCs w:val="22"/>
          <w:lang w:eastAsia="en-US"/>
        </w:rPr>
        <w:t xml:space="preserve"> o których jest mowa w dyspozycji art. 222 ust. 4 i 5 </w:t>
      </w:r>
      <w:proofErr w:type="spellStart"/>
      <w:r w:rsidRPr="00B1767D">
        <w:rPr>
          <w:rFonts w:asciiTheme="minorHAnsi" w:eastAsia="Calibri" w:hAnsiTheme="minorHAnsi" w:cs="Posterama"/>
          <w:bCs/>
          <w:sz w:val="22"/>
          <w:szCs w:val="22"/>
          <w:lang w:eastAsia="en-US"/>
        </w:rPr>
        <w:t>p.z.p</w:t>
      </w:r>
      <w:proofErr w:type="spellEnd"/>
      <w:r w:rsidRPr="00B1767D">
        <w:rPr>
          <w:rFonts w:asciiTheme="minorHAnsi" w:eastAsia="Calibri" w:hAnsiTheme="minorHAnsi" w:cs="Posterama"/>
          <w:bCs/>
          <w:sz w:val="22"/>
          <w:szCs w:val="22"/>
          <w:lang w:eastAsia="en-US"/>
        </w:rPr>
        <w:t>.</w:t>
      </w:r>
    </w:p>
    <w:p w14:paraId="42D0579A" w14:textId="77777777" w:rsidR="00881A3F" w:rsidRPr="0083710E" w:rsidRDefault="00881A3F" w:rsidP="00881A3F">
      <w:pPr>
        <w:rPr>
          <w:rFonts w:ascii="Posterama" w:hAnsi="Posterama" w:cs="Posterama"/>
          <w:b/>
          <w:bCs/>
          <w:sz w:val="22"/>
          <w:szCs w:val="22"/>
          <w:shd w:val="clear" w:color="auto" w:fill="FFFFFF"/>
        </w:rPr>
      </w:pPr>
    </w:p>
    <w:p w14:paraId="051F36DB" w14:textId="77777777" w:rsidR="00E3348F" w:rsidRPr="00F25292" w:rsidRDefault="00E3348F" w:rsidP="00E3348F">
      <w:pPr>
        <w:spacing w:after="160" w:line="259" w:lineRule="auto"/>
        <w:rPr>
          <w:rFonts w:asciiTheme="minorHAnsi" w:eastAsiaTheme="minorEastAsia" w:hAnsiTheme="minorHAnsi" w:cs="Posterama"/>
          <w:b/>
          <w:bCs/>
          <w:sz w:val="22"/>
          <w:szCs w:val="22"/>
          <w:shd w:val="clear" w:color="auto" w:fill="FFFFFF"/>
        </w:rPr>
      </w:pPr>
      <w:r w:rsidRPr="00F25292">
        <w:rPr>
          <w:rFonts w:asciiTheme="minorHAnsi" w:eastAsiaTheme="minorEastAsia" w:hAnsiTheme="minorHAnsi" w:cs="Posterama"/>
          <w:b/>
          <w:bCs/>
          <w:sz w:val="22"/>
          <w:szCs w:val="22"/>
          <w:shd w:val="clear" w:color="auto" w:fill="FFFFFF"/>
        </w:rPr>
        <w:t>VI. KWALIFIKACJA PODMIOTOW A WYKONAWCY PO BADANIU I OCENIE OFERT:</w:t>
      </w:r>
    </w:p>
    <w:p w14:paraId="19882702"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Wykonawca jest obowiązany do złożenia wraz z ofertą </w:t>
      </w:r>
    </w:p>
    <w:p w14:paraId="174D3B17" w14:textId="77777777" w:rsidR="00E3348F" w:rsidRPr="00F25292" w:rsidRDefault="00E3348F" w:rsidP="00E3348F">
      <w:pPr>
        <w:numPr>
          <w:ilvl w:val="0"/>
          <w:numId w:val="9"/>
        </w:numPr>
        <w:pBdr>
          <w:top w:val="nil"/>
          <w:left w:val="nil"/>
          <w:bottom w:val="nil"/>
          <w:right w:val="nil"/>
          <w:between w:val="nil"/>
        </w:pBdr>
        <w:spacing w:after="160" w:line="259" w:lineRule="auto"/>
        <w:ind w:left="720" w:firstLine="0"/>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a/ oświadczenia, o którym mowa w </w:t>
      </w:r>
      <w:r w:rsidRPr="00F25292">
        <w:rPr>
          <w:rFonts w:asciiTheme="minorHAnsi" w:eastAsia="Cambria" w:hAnsiTheme="minorHAnsi" w:cs="Cambria"/>
          <w:b/>
          <w:sz w:val="22"/>
          <w:szCs w:val="22"/>
        </w:rPr>
        <w:t>art. 125 ust. 1</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w:t>
      </w:r>
    </w:p>
    <w:p w14:paraId="08E0A026" w14:textId="77777777" w:rsidR="00E3348F" w:rsidRPr="00F25292" w:rsidRDefault="00E3348F" w:rsidP="00E3348F">
      <w:pPr>
        <w:numPr>
          <w:ilvl w:val="0"/>
          <w:numId w:val="9"/>
        </w:numPr>
        <w:pBdr>
          <w:top w:val="nil"/>
          <w:left w:val="nil"/>
          <w:bottom w:val="nil"/>
          <w:right w:val="nil"/>
          <w:between w:val="nil"/>
        </w:pBdr>
        <w:spacing w:after="160" w:line="259" w:lineRule="auto"/>
        <w:ind w:left="720" w:firstLine="0"/>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b/ oświadczenia wynikającego z </w:t>
      </w:r>
      <w:r w:rsidRPr="00F25292">
        <w:rPr>
          <w:rFonts w:asciiTheme="minorHAnsi" w:eastAsia="Cambria" w:hAnsiTheme="minorHAnsi" w:cs="Cambria"/>
          <w:b/>
          <w:sz w:val="22"/>
          <w:szCs w:val="22"/>
        </w:rPr>
        <w:t>art. 7 ust. 1</w:t>
      </w:r>
      <w:r w:rsidRPr="00F25292">
        <w:rPr>
          <w:rFonts w:asciiTheme="minorHAnsi" w:eastAsia="Cambria" w:hAnsiTheme="minorHAnsi" w:cs="Cambria"/>
          <w:bCs/>
          <w:sz w:val="22"/>
          <w:szCs w:val="22"/>
        </w:rPr>
        <w:t xml:space="preserve"> pkt 1, </w:t>
      </w:r>
      <w:r w:rsidRPr="00F25292">
        <w:rPr>
          <w:rFonts w:asciiTheme="minorHAnsi" w:eastAsia="Cambria" w:hAnsiTheme="minorHAnsi" w:cs="Cambria"/>
          <w:b/>
          <w:sz w:val="22"/>
          <w:szCs w:val="22"/>
        </w:rPr>
        <w:t>2 i 3</w:t>
      </w:r>
      <w:r w:rsidRPr="00F25292">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C6C8D86"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lastRenderedPageBreak/>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5B7E1E9A" w14:textId="02540DA3"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Oświadczenie, o którym mowa w pkt. 1 a/, składa się na formularzu – </w:t>
      </w:r>
      <w:r w:rsidR="00716E9C" w:rsidRPr="00F25292">
        <w:rPr>
          <w:rFonts w:asciiTheme="minorHAnsi" w:eastAsia="Cambria" w:hAnsiTheme="minorHAnsi" w:cs="Cambria"/>
          <w:bCs/>
          <w:sz w:val="22"/>
          <w:szCs w:val="22"/>
        </w:rPr>
        <w:t>załączniku nr 8</w:t>
      </w:r>
      <w:r w:rsidRPr="00F25292">
        <w:rPr>
          <w:rFonts w:asciiTheme="minorHAnsi" w:eastAsia="Cambria" w:hAnsiTheme="minorHAnsi" w:cs="Cambria"/>
          <w:bCs/>
          <w:sz w:val="22"/>
          <w:szCs w:val="22"/>
        </w:rPr>
        <w:t xml:space="preserve"> do SWZ.</w:t>
      </w:r>
    </w:p>
    <w:p w14:paraId="1068DA62"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218E8C50"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74A9A111"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Wykonawca może wykorzystać JEDZ złożony w odrębnym postępowaniu o udzielenie zamówienia, jeżeli potwierdzi, że informacje w nim zawarte pozostają prawidłowe.</w:t>
      </w:r>
    </w:p>
    <w:p w14:paraId="2A94F85F" w14:textId="77777777" w:rsidR="00E3348F" w:rsidRPr="00F25292" w:rsidRDefault="00E3348F" w:rsidP="00E3348F">
      <w:pPr>
        <w:pBdr>
          <w:top w:val="nil"/>
          <w:left w:val="nil"/>
          <w:bottom w:val="nil"/>
          <w:right w:val="nil"/>
          <w:between w:val="nil"/>
        </w:pBdr>
        <w:spacing w:after="160" w:line="259" w:lineRule="auto"/>
        <w:jc w:val="both"/>
        <w:rPr>
          <w:rFonts w:asciiTheme="minorHAnsi" w:eastAsia="Cambria" w:hAnsiTheme="minorHAnsi" w:cs="Cambria"/>
          <w:b/>
          <w:sz w:val="22"/>
          <w:szCs w:val="22"/>
        </w:rPr>
      </w:pPr>
      <w:r w:rsidRPr="00F25292">
        <w:rPr>
          <w:rFonts w:asciiTheme="minorHAnsi" w:eastAsia="Cambria" w:hAnsiTheme="minorHAnsi" w:cs="Cambria"/>
          <w:b/>
          <w:sz w:val="22"/>
          <w:szCs w:val="22"/>
        </w:rPr>
        <w:t>VII. WARUNKI UDZIAŁU W POSTĘPOWANIU:</w:t>
      </w:r>
    </w:p>
    <w:p w14:paraId="30091D45" w14:textId="77777777" w:rsidR="00E3348F" w:rsidRPr="00F25292" w:rsidRDefault="00E3348F" w:rsidP="00E3348F">
      <w:pPr>
        <w:numPr>
          <w:ilvl w:val="0"/>
          <w:numId w:val="13"/>
        </w:numPr>
        <w:pBdr>
          <w:top w:val="nil"/>
          <w:left w:val="nil"/>
          <w:bottom w:val="nil"/>
          <w:right w:val="nil"/>
          <w:between w:val="nil"/>
        </w:pBdr>
        <w:spacing w:after="160" w:line="259" w:lineRule="auto"/>
        <w:ind w:left="426"/>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O zamówienie mogą ubiegać się Wykonawcy nie podlegający wykluczeniu w oparciu o przesłanki wskazane w </w:t>
      </w:r>
      <w:r w:rsidRPr="00F25292">
        <w:rPr>
          <w:rFonts w:asciiTheme="minorHAnsi" w:eastAsia="Cambria" w:hAnsiTheme="minorHAnsi" w:cs="Cambria"/>
          <w:b/>
          <w:sz w:val="22"/>
          <w:szCs w:val="22"/>
        </w:rPr>
        <w:t>art. 108 ust. 1</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z </w:t>
      </w:r>
      <w:r w:rsidRPr="00F25292">
        <w:rPr>
          <w:rFonts w:asciiTheme="minorHAnsi" w:eastAsia="Cambria" w:hAnsiTheme="minorHAnsi" w:cs="Cambria"/>
          <w:b/>
          <w:sz w:val="22"/>
          <w:szCs w:val="22"/>
        </w:rPr>
        <w:t>art.  109 ust. 1 pkt 5 – 10</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spełniający minimalne warunki określone w SWZ przez Zamawiającego w oparciu o przepisy z </w:t>
      </w:r>
      <w:r w:rsidRPr="00F25292">
        <w:rPr>
          <w:rFonts w:asciiTheme="minorHAnsi" w:eastAsia="Cambria" w:hAnsiTheme="minorHAnsi" w:cs="Cambria"/>
          <w:b/>
          <w:sz w:val="22"/>
          <w:szCs w:val="22"/>
        </w:rPr>
        <w:t>art. 112 – art. 117</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w:t>
      </w:r>
      <w:r w:rsidRPr="00F25292">
        <w:rPr>
          <w:rFonts w:asciiTheme="minorHAnsi" w:eastAsia="Cambria" w:hAnsiTheme="minorHAnsi" w:cs="Cambria"/>
          <w:b/>
          <w:sz w:val="22"/>
          <w:szCs w:val="22"/>
        </w:rPr>
        <w:t>nie podlegający wykluczeniu</w:t>
      </w:r>
      <w:r w:rsidRPr="00F25292">
        <w:rPr>
          <w:rFonts w:asciiTheme="minorHAnsi" w:eastAsia="Cambria" w:hAnsiTheme="minorHAnsi" w:cs="Cambria"/>
          <w:bCs/>
          <w:sz w:val="22"/>
          <w:szCs w:val="22"/>
        </w:rPr>
        <w:t xml:space="preserve"> w związku z treścią </w:t>
      </w:r>
      <w:r w:rsidRPr="00F25292">
        <w:rPr>
          <w:rFonts w:asciiTheme="minorHAnsi" w:eastAsia="Cambria" w:hAnsiTheme="minorHAnsi" w:cs="Cambria"/>
          <w:b/>
          <w:sz w:val="22"/>
          <w:szCs w:val="22"/>
        </w:rPr>
        <w:t>art. 7 ust. 1 pkt 1, 2 i 3</w:t>
      </w:r>
      <w:r w:rsidRPr="00F25292">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79E0BA1" w14:textId="77777777" w:rsidR="00961C11" w:rsidRPr="009A2DEB" w:rsidRDefault="002D07B2" w:rsidP="002D07B2">
      <w:pPr>
        <w:pBdr>
          <w:top w:val="nil"/>
          <w:left w:val="nil"/>
          <w:bottom w:val="nil"/>
          <w:right w:val="nil"/>
          <w:between w:val="nil"/>
        </w:pBdr>
        <w:rPr>
          <w:rFonts w:asciiTheme="minorHAnsi" w:hAnsiTheme="minorHAnsi"/>
          <w:sz w:val="22"/>
          <w:szCs w:val="22"/>
        </w:rPr>
      </w:pPr>
      <w:r w:rsidRPr="009A2DEB">
        <w:rPr>
          <w:rFonts w:asciiTheme="minorHAnsi" w:hAnsiTheme="minorHAnsi"/>
          <w:sz w:val="22"/>
          <w:szCs w:val="22"/>
        </w:rPr>
        <w:t xml:space="preserve">2.     </w:t>
      </w:r>
      <w:r w:rsidR="0067325D" w:rsidRPr="009A2DEB">
        <w:rPr>
          <w:rFonts w:asciiTheme="minorHAnsi" w:hAnsiTheme="minorHAnsi"/>
          <w:sz w:val="22"/>
          <w:szCs w:val="22"/>
        </w:rPr>
        <w:t>Zamawiający wykluczy z ubiegania się o przedmiotowe zamówienie Wykonawcę:</w:t>
      </w:r>
    </w:p>
    <w:p w14:paraId="4530E7CB" w14:textId="77777777" w:rsidR="002D07B2" w:rsidRPr="002D07B2" w:rsidRDefault="002D07B2" w:rsidP="002D07B2">
      <w:pPr>
        <w:pBdr>
          <w:top w:val="nil"/>
          <w:left w:val="nil"/>
          <w:bottom w:val="nil"/>
          <w:right w:val="nil"/>
          <w:between w:val="nil"/>
        </w:pBdr>
        <w:rPr>
          <w:rFonts w:asciiTheme="minorHAnsi" w:eastAsia="Cambria" w:hAnsiTheme="minorHAnsi" w:cs="Cambria"/>
          <w:sz w:val="22"/>
          <w:szCs w:val="22"/>
        </w:rPr>
      </w:pPr>
    </w:p>
    <w:p w14:paraId="43F5116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shd w:val="clear" w:color="auto" w:fill="FFFFFF"/>
        </w:rPr>
        <w:t>a.</w:t>
      </w:r>
      <w:r w:rsidRPr="00C70A79">
        <w:rPr>
          <w:rFonts w:asciiTheme="minorHAnsi" w:eastAsiaTheme="minorEastAsia" w:hAnsiTheme="minorHAnsi" w:cs="Posterama"/>
          <w:sz w:val="22"/>
          <w:szCs w:val="22"/>
          <w:shd w:val="clear" w:color="auto" w:fill="FFFFFF"/>
        </w:rPr>
        <w:t xml:space="preserve"> </w:t>
      </w:r>
      <w:r w:rsidRPr="00C70A79">
        <w:rPr>
          <w:rFonts w:asciiTheme="minorHAnsi" w:eastAsiaTheme="minorEastAsia"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C70A79">
          <w:rPr>
            <w:rFonts w:asciiTheme="minorHAnsi" w:eastAsiaTheme="minorEastAsia" w:hAnsiTheme="minorHAnsi" w:cs="Posterama"/>
            <w:b/>
            <w:bCs/>
            <w:sz w:val="22"/>
            <w:szCs w:val="22"/>
            <w:u w:val="single"/>
          </w:rPr>
          <w:t>art. 258</w:t>
        </w:r>
      </w:hyperlink>
      <w:r w:rsidRPr="00C70A79">
        <w:rPr>
          <w:rFonts w:asciiTheme="minorHAnsi" w:eastAsiaTheme="minorEastAsia" w:hAnsiTheme="minorHAnsi" w:cs="Posterama"/>
          <w:sz w:val="22"/>
          <w:szCs w:val="22"/>
        </w:rPr>
        <w:t xml:space="preserve"> Kodeksu karnego, handlu ludźmi, o którym mowa w </w:t>
      </w:r>
      <w:hyperlink r:id="rId20" w:anchor="/document/16798683?unitId=art(189(a))&amp;cm=DOCUMENT" w:history="1">
        <w:r w:rsidRPr="00C70A79">
          <w:rPr>
            <w:rFonts w:asciiTheme="minorHAnsi" w:eastAsiaTheme="minorEastAsia" w:hAnsiTheme="minorHAnsi" w:cs="Posterama"/>
            <w:b/>
            <w:bCs/>
            <w:sz w:val="22"/>
            <w:szCs w:val="22"/>
            <w:u w:val="single"/>
          </w:rPr>
          <w:t>art. 189a</w:t>
        </w:r>
      </w:hyperlink>
      <w:r w:rsidRPr="00C70A79">
        <w:rPr>
          <w:rFonts w:asciiTheme="minorHAnsi" w:eastAsiaTheme="minorEastAsia" w:hAnsiTheme="minorHAnsi" w:cs="Posterama"/>
          <w:sz w:val="22"/>
          <w:szCs w:val="22"/>
        </w:rPr>
        <w:t xml:space="preserve"> Kodeksu karnego, o którym mowa w </w:t>
      </w:r>
      <w:hyperlink r:id="rId21" w:anchor="/document/16798683?unitId=art(228)&amp;cm=DOCUMENT" w:history="1">
        <w:r w:rsidRPr="00C70A79">
          <w:rPr>
            <w:rFonts w:asciiTheme="minorHAnsi" w:eastAsiaTheme="minorEastAsia" w:hAnsiTheme="minorHAnsi" w:cs="Posterama"/>
            <w:b/>
            <w:bCs/>
            <w:sz w:val="22"/>
            <w:szCs w:val="22"/>
            <w:u w:val="single"/>
          </w:rPr>
          <w:t>art. 228-230a</w:t>
        </w:r>
      </w:hyperlink>
      <w:r w:rsidRPr="00C70A79">
        <w:rPr>
          <w:rFonts w:asciiTheme="minorHAnsi" w:eastAsiaTheme="minorEastAsia" w:hAnsiTheme="minorHAnsi" w:cs="Posterama"/>
          <w:sz w:val="22"/>
          <w:szCs w:val="22"/>
        </w:rPr>
        <w:t xml:space="preserve">, </w:t>
      </w:r>
      <w:hyperlink r:id="rId22" w:anchor="/document/16798683?unitId=art(250(a))&amp;cm=DOCUMENT" w:history="1">
        <w:r w:rsidRPr="00C70A79">
          <w:rPr>
            <w:rFonts w:asciiTheme="minorHAnsi" w:eastAsiaTheme="minorEastAsia" w:hAnsiTheme="minorHAnsi" w:cs="Posterama"/>
            <w:b/>
            <w:bCs/>
            <w:sz w:val="22"/>
            <w:szCs w:val="22"/>
            <w:u w:val="single"/>
          </w:rPr>
          <w:t>art. 250a</w:t>
        </w:r>
      </w:hyperlink>
      <w:r w:rsidRPr="00C70A79">
        <w:rPr>
          <w:rFonts w:asciiTheme="minorHAnsi" w:eastAsiaTheme="minorEastAsia" w:hAnsiTheme="minorHAnsi" w:cs="Posterama"/>
          <w:sz w:val="22"/>
          <w:szCs w:val="22"/>
        </w:rPr>
        <w:t xml:space="preserve"> Kodeksu karnego lub w </w:t>
      </w:r>
      <w:r w:rsidRPr="00C70A79">
        <w:rPr>
          <w:rFonts w:asciiTheme="minorHAnsi" w:eastAsiaTheme="minorEastAsia" w:hAnsiTheme="minorHAnsi" w:cs="Posterama"/>
          <w:b/>
          <w:bCs/>
          <w:sz w:val="22"/>
          <w:szCs w:val="22"/>
        </w:rPr>
        <w:t>art. 46</w:t>
      </w:r>
      <w:r w:rsidRPr="00C70A79">
        <w:rPr>
          <w:rFonts w:asciiTheme="minorHAnsi" w:eastAsiaTheme="minorEastAsia" w:hAnsiTheme="minorHAnsi" w:cs="Posterama"/>
          <w:sz w:val="22"/>
          <w:szCs w:val="22"/>
        </w:rPr>
        <w:t xml:space="preserve"> lub </w:t>
      </w:r>
      <w:r w:rsidRPr="00C70A79">
        <w:rPr>
          <w:rFonts w:asciiTheme="minorHAnsi" w:eastAsiaTheme="minorEastAsia" w:hAnsiTheme="minorHAnsi" w:cs="Posterama"/>
          <w:b/>
          <w:bCs/>
          <w:sz w:val="22"/>
          <w:szCs w:val="22"/>
        </w:rPr>
        <w:t>art. 48</w:t>
      </w:r>
      <w:r w:rsidRPr="00C70A79">
        <w:rPr>
          <w:rFonts w:asciiTheme="minorHAnsi" w:eastAsiaTheme="minorEastAsia"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C70A79">
          <w:rPr>
            <w:rFonts w:asciiTheme="minorHAnsi" w:eastAsiaTheme="minorEastAsia" w:hAnsiTheme="minorHAnsi" w:cs="Posterama"/>
            <w:b/>
            <w:bCs/>
            <w:sz w:val="22"/>
            <w:szCs w:val="22"/>
            <w:u w:val="single"/>
          </w:rPr>
          <w:t>art. 165a</w:t>
        </w:r>
      </w:hyperlink>
      <w:r w:rsidRPr="00C70A79">
        <w:rPr>
          <w:rFonts w:asciiTheme="minorHAnsi" w:eastAsiaTheme="minorEastAsia"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C70A79">
          <w:rPr>
            <w:rFonts w:asciiTheme="minorHAnsi" w:eastAsiaTheme="minorEastAsia" w:hAnsiTheme="minorHAnsi" w:cs="Posterama"/>
            <w:b/>
            <w:bCs/>
            <w:sz w:val="22"/>
            <w:szCs w:val="22"/>
            <w:u w:val="single"/>
          </w:rPr>
          <w:t>art. 299</w:t>
        </w:r>
      </w:hyperlink>
      <w:r w:rsidRPr="00C70A79">
        <w:rPr>
          <w:rFonts w:asciiTheme="minorHAnsi" w:eastAsiaTheme="minorEastAsia" w:hAnsiTheme="minorHAnsi" w:cs="Posterama"/>
          <w:sz w:val="22"/>
          <w:szCs w:val="22"/>
        </w:rPr>
        <w:t xml:space="preserve"> Kodeksu karnego, o charakterze terrorystycznym, o którym mowa w </w:t>
      </w:r>
      <w:hyperlink r:id="rId25" w:anchor="/document/16798683?unitId=art(115)par(20)&amp;cm=DOCUMENT" w:history="1">
        <w:r w:rsidRPr="00C70A79">
          <w:rPr>
            <w:rFonts w:asciiTheme="minorHAnsi" w:eastAsiaTheme="minorEastAsia" w:hAnsiTheme="minorHAnsi" w:cs="Posterama"/>
            <w:b/>
            <w:bCs/>
            <w:sz w:val="22"/>
            <w:szCs w:val="22"/>
            <w:u w:val="single"/>
          </w:rPr>
          <w:t>art. 115 § 20</w:t>
        </w:r>
      </w:hyperlink>
      <w:r w:rsidRPr="00C70A79">
        <w:rPr>
          <w:rFonts w:asciiTheme="minorHAnsi" w:eastAsiaTheme="minorEastAsia"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C70A79">
          <w:rPr>
            <w:rFonts w:asciiTheme="minorHAnsi" w:eastAsiaTheme="minorEastAsia" w:hAnsiTheme="minorHAnsi" w:cs="Posterama"/>
            <w:b/>
            <w:bCs/>
            <w:sz w:val="22"/>
            <w:szCs w:val="22"/>
            <w:u w:val="single"/>
          </w:rPr>
          <w:t>art. 9 ust. 2</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C70A79">
          <w:rPr>
            <w:rFonts w:asciiTheme="minorHAnsi" w:eastAsiaTheme="minorEastAsia" w:hAnsiTheme="minorHAnsi" w:cs="Posterama"/>
            <w:b/>
            <w:bCs/>
            <w:sz w:val="22"/>
            <w:szCs w:val="22"/>
            <w:u w:val="single"/>
          </w:rPr>
          <w:t>art. 296-307</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Kodeksu karnego, przestępstwo oszustwa, o którym mowa w </w:t>
      </w:r>
      <w:hyperlink r:id="rId28" w:anchor="/document/16798683?unitId=art(286)&amp;cm=DOCUMENT" w:history="1">
        <w:r w:rsidRPr="00C70A79">
          <w:rPr>
            <w:rFonts w:asciiTheme="minorHAnsi" w:eastAsiaTheme="minorEastAsia" w:hAnsiTheme="minorHAnsi" w:cs="Posterama"/>
            <w:b/>
            <w:bCs/>
            <w:sz w:val="22"/>
            <w:szCs w:val="22"/>
            <w:u w:val="single"/>
          </w:rPr>
          <w:t>art. 286</w:t>
        </w:r>
      </w:hyperlink>
      <w:r w:rsidRPr="00C70A79">
        <w:rPr>
          <w:rFonts w:asciiTheme="minorHAnsi" w:eastAsiaTheme="minorEastAsia" w:hAnsiTheme="minorHAnsi" w:cs="Posterama"/>
          <w:sz w:val="22"/>
          <w:szCs w:val="22"/>
        </w:rPr>
        <w:t xml:space="preserve"> Kodeksu karnego, przestępstwo przeciwko wiarygodności dokumentów, o których mowa w </w:t>
      </w:r>
      <w:hyperlink r:id="rId29" w:anchor="/document/16798683?unitId=art(270)&amp;cm=DOCUMENT" w:history="1">
        <w:r w:rsidRPr="00C70A79">
          <w:rPr>
            <w:rFonts w:asciiTheme="minorHAnsi" w:eastAsiaTheme="minorEastAsia" w:hAnsiTheme="minorHAnsi" w:cs="Posterama"/>
            <w:b/>
            <w:bCs/>
            <w:sz w:val="22"/>
            <w:szCs w:val="22"/>
            <w:u w:val="single"/>
          </w:rPr>
          <w:t>art. 270-277d</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Kodeksu karnego, lub przestępstwo skarbowe, o którym mowa w </w:t>
      </w:r>
      <w:r w:rsidRPr="00C70A79">
        <w:rPr>
          <w:rFonts w:asciiTheme="minorHAnsi" w:eastAsiaTheme="minorEastAsia" w:hAnsiTheme="minorHAnsi" w:cs="Posterama"/>
          <w:b/>
          <w:bCs/>
          <w:sz w:val="22"/>
          <w:szCs w:val="22"/>
        </w:rPr>
        <w:t>art. 9 ust. 1 i 3</w:t>
      </w:r>
      <w:r w:rsidRPr="00C70A79">
        <w:rPr>
          <w:rFonts w:asciiTheme="minorHAnsi" w:eastAsiaTheme="minorEastAsia" w:hAnsiTheme="minorHAnsi" w:cs="Posterama"/>
          <w:sz w:val="22"/>
          <w:szCs w:val="22"/>
        </w:rPr>
        <w:t xml:space="preserve"> lub </w:t>
      </w:r>
      <w:r w:rsidRPr="00C70A79">
        <w:rPr>
          <w:rFonts w:asciiTheme="minorHAnsi" w:eastAsiaTheme="minorEastAsia" w:hAnsiTheme="minorHAnsi" w:cs="Posterama"/>
          <w:b/>
          <w:bCs/>
          <w:sz w:val="22"/>
          <w:szCs w:val="22"/>
        </w:rPr>
        <w:t>art. 10</w:t>
      </w:r>
      <w:r w:rsidRPr="00C70A79">
        <w:rPr>
          <w:rFonts w:asciiTheme="minorHAnsi" w:eastAsiaTheme="minorEastAsia"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2BA893E6"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 xml:space="preserve">b. </w:t>
      </w:r>
      <w:r w:rsidRPr="00C70A79">
        <w:rPr>
          <w:rFonts w:asciiTheme="minorHAnsi" w:eastAsiaTheme="minorEastAsia" w:hAnsiTheme="minorHAnsi" w:cs="Posterama"/>
          <w:sz w:val="22"/>
          <w:szCs w:val="22"/>
        </w:rPr>
        <w:t xml:space="preserve">jeżeli urzędującego członka jego organu zarządzającego lub nadzorczego, wspólnika spółki w spółce jawnej lub partnerskiej albo komplementariusza w spółce komandytowej lub </w:t>
      </w:r>
      <w:r w:rsidRPr="00C70A79">
        <w:rPr>
          <w:rFonts w:asciiTheme="minorHAnsi" w:eastAsiaTheme="minorEastAsia" w:hAnsiTheme="minorHAnsi" w:cs="Posterama"/>
          <w:sz w:val="22"/>
          <w:szCs w:val="22"/>
        </w:rPr>
        <w:lastRenderedPageBreak/>
        <w:t>komandytowo-akcyjnej lub prokurenta prawomocnie skazano za przestępstwo, o którym mowa w pkt a;</w:t>
      </w:r>
    </w:p>
    <w:p w14:paraId="7D3EBA57"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c.</w:t>
      </w:r>
      <w:r w:rsidRPr="00C70A79">
        <w:rPr>
          <w:rFonts w:asciiTheme="minorHAnsi" w:eastAsiaTheme="minorEastAsia"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7F8900"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d.</w:t>
      </w:r>
      <w:r w:rsidRPr="00C70A79">
        <w:rPr>
          <w:rFonts w:asciiTheme="minorHAnsi" w:eastAsiaTheme="minorEastAsia" w:hAnsiTheme="minorHAnsi" w:cs="Posterama"/>
          <w:sz w:val="22"/>
          <w:szCs w:val="22"/>
        </w:rPr>
        <w:t xml:space="preserve"> wobec którego orzeczono zakaz ubiegania się o zamówienia publiczne;</w:t>
      </w:r>
    </w:p>
    <w:p w14:paraId="39B7A655"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e.</w:t>
      </w:r>
      <w:r w:rsidRPr="00C70A79">
        <w:rPr>
          <w:rFonts w:asciiTheme="minorHAnsi" w:eastAsiaTheme="minorEastAsia"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C70A79">
          <w:rPr>
            <w:rFonts w:asciiTheme="minorHAnsi" w:eastAsiaTheme="minorEastAsia" w:hAnsiTheme="minorHAnsi" w:cs="Posterama"/>
            <w:sz w:val="22"/>
            <w:szCs w:val="22"/>
            <w:u w:val="single"/>
          </w:rPr>
          <w:t>ustawy</w:t>
        </w:r>
      </w:hyperlink>
      <w:r w:rsidRPr="00C70A79">
        <w:rPr>
          <w:rFonts w:asciiTheme="minorHAnsi" w:eastAsiaTheme="minorEastAsia"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74E2D8"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f.</w:t>
      </w:r>
      <w:r w:rsidRPr="00C70A79">
        <w:rPr>
          <w:rFonts w:asciiTheme="minorHAnsi" w:eastAsiaTheme="minorEastAsia" w:hAnsiTheme="minorHAnsi" w:cs="Posterama"/>
          <w:sz w:val="22"/>
          <w:szCs w:val="22"/>
        </w:rPr>
        <w:t xml:space="preserve"> jeżeli, w przypadkach, o których mowa w </w:t>
      </w:r>
      <w:r w:rsidRPr="00C70A79">
        <w:rPr>
          <w:rFonts w:asciiTheme="minorHAnsi" w:eastAsiaTheme="minorEastAsia" w:hAnsiTheme="minorHAnsi" w:cs="Posterama"/>
          <w:b/>
          <w:bCs/>
          <w:sz w:val="22"/>
          <w:szCs w:val="22"/>
        </w:rPr>
        <w:t>art. 85 ust. 1</w:t>
      </w:r>
      <w:r w:rsidRPr="00C70A79">
        <w:rPr>
          <w:rFonts w:asciiTheme="minorHAnsi" w:eastAsiaTheme="minorEastAsia" w:hAnsiTheme="minorHAnsi" w:cs="Posterama"/>
          <w:sz w:val="22"/>
          <w:szCs w:val="22"/>
        </w:rPr>
        <w:t xml:space="preserve"> </w:t>
      </w:r>
      <w:proofErr w:type="spellStart"/>
      <w:r w:rsidRPr="00C70A79">
        <w:rPr>
          <w:rFonts w:asciiTheme="minorHAnsi" w:eastAsiaTheme="minorEastAsia" w:hAnsiTheme="minorHAnsi" w:cs="Posterama"/>
          <w:sz w:val="22"/>
          <w:szCs w:val="22"/>
        </w:rPr>
        <w:t>p.z.p</w:t>
      </w:r>
      <w:proofErr w:type="spellEnd"/>
      <w:r w:rsidRPr="00C70A79">
        <w:rPr>
          <w:rFonts w:asciiTheme="minorHAnsi" w:eastAsiaTheme="minorEastAsia"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C70A79">
          <w:rPr>
            <w:rFonts w:asciiTheme="minorHAnsi" w:eastAsiaTheme="minorEastAsia" w:hAnsiTheme="minorHAnsi" w:cs="Posterama"/>
            <w:sz w:val="22"/>
            <w:szCs w:val="22"/>
            <w:u w:val="single"/>
          </w:rPr>
          <w:t>ustawy</w:t>
        </w:r>
      </w:hyperlink>
      <w:r w:rsidRPr="00C70A79">
        <w:rPr>
          <w:rFonts w:asciiTheme="minorHAnsi" w:eastAsiaTheme="minorEastAsia"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2F5BC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g.</w:t>
      </w:r>
      <w:r w:rsidRPr="00C70A79">
        <w:rPr>
          <w:rFonts w:asciiTheme="minorHAnsi" w:eastAsiaTheme="minorEastAsia" w:hAnsiTheme="minorHAnsi"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DFA214"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h.</w:t>
      </w:r>
      <w:r w:rsidRPr="00C70A79">
        <w:rPr>
          <w:rFonts w:asciiTheme="minorHAnsi" w:eastAsiaTheme="minorEastAsia" w:hAnsiTheme="minorHAnsi" w:cs="Posterama"/>
          <w:bCs/>
          <w:sz w:val="22"/>
          <w:szCs w:val="22"/>
        </w:rPr>
        <w:t xml:space="preserve"> jeżeli występuje konflikt interesów w rozumieniu </w:t>
      </w:r>
      <w:r w:rsidRPr="00C70A79">
        <w:rPr>
          <w:rFonts w:asciiTheme="minorHAnsi" w:eastAsiaTheme="minorEastAsia" w:hAnsiTheme="minorHAnsi" w:cs="Posterama"/>
          <w:b/>
          <w:sz w:val="22"/>
          <w:szCs w:val="22"/>
        </w:rPr>
        <w:t>art. 56 ust. 2</w:t>
      </w:r>
      <w:r w:rsidRPr="00C70A79">
        <w:rPr>
          <w:rFonts w:asciiTheme="minorHAnsi" w:eastAsiaTheme="minorEastAsia" w:hAnsiTheme="minorHAnsi" w:cs="Posterama"/>
          <w:bCs/>
          <w:sz w:val="22"/>
          <w:szCs w:val="22"/>
        </w:rPr>
        <w:t xml:space="preserve"> </w:t>
      </w:r>
      <w:proofErr w:type="spellStart"/>
      <w:r w:rsidRPr="00C70A79">
        <w:rPr>
          <w:rFonts w:asciiTheme="minorHAnsi" w:eastAsiaTheme="minorEastAsia" w:hAnsiTheme="minorHAnsi" w:cs="Posterama"/>
          <w:bCs/>
          <w:sz w:val="22"/>
          <w:szCs w:val="22"/>
        </w:rPr>
        <w:t>p.z.p</w:t>
      </w:r>
      <w:proofErr w:type="spellEnd"/>
      <w:r w:rsidRPr="00C70A79">
        <w:rPr>
          <w:rFonts w:asciiTheme="minorHAnsi" w:eastAsiaTheme="minorEastAsia" w:hAnsiTheme="minorHAnsi" w:cs="Posterama"/>
          <w:bCs/>
          <w:sz w:val="22"/>
          <w:szCs w:val="22"/>
        </w:rPr>
        <w:t>., którego nie można skutecznie wyeliminować w inny sposób niż przez wykluczenie wykonawcy;</w:t>
      </w:r>
    </w:p>
    <w:p w14:paraId="25599E2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i.</w:t>
      </w:r>
      <w:r w:rsidRPr="00C70A79">
        <w:rPr>
          <w:rFonts w:asciiTheme="minorHAnsi" w:eastAsiaTheme="minorEastAsia" w:hAnsiTheme="minorHAnsi"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141713"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j.</w:t>
      </w:r>
      <w:r w:rsidRPr="00C70A79">
        <w:rPr>
          <w:rFonts w:asciiTheme="minorHAnsi" w:eastAsiaTheme="minorEastAsia" w:hAnsiTheme="minorHAnsi"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631DB"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k.</w:t>
      </w:r>
      <w:r w:rsidRPr="00C70A79">
        <w:rPr>
          <w:rFonts w:asciiTheme="minorHAnsi" w:eastAsiaTheme="minorEastAsia" w:hAnsiTheme="minorHAnsi"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21738570" w14:textId="77777777" w:rsidR="00C70A79" w:rsidRPr="00C70A79" w:rsidRDefault="00C70A79" w:rsidP="00C70A79">
      <w:pPr>
        <w:spacing w:after="160" w:line="259" w:lineRule="auto"/>
        <w:ind w:left="426"/>
        <w:jc w:val="both"/>
        <w:rPr>
          <w:rFonts w:asciiTheme="minorHAnsi" w:eastAsiaTheme="minorEastAsia" w:hAnsiTheme="minorHAnsi" w:cs="Posterama"/>
          <w:bCs/>
          <w:sz w:val="22"/>
          <w:szCs w:val="22"/>
        </w:rPr>
      </w:pPr>
      <w:r w:rsidRPr="00C70A79">
        <w:rPr>
          <w:rFonts w:asciiTheme="minorHAnsi" w:eastAsiaTheme="minorEastAsia" w:hAnsiTheme="minorHAnsi" w:cs="Posterama"/>
          <w:b/>
          <w:bCs/>
          <w:sz w:val="22"/>
          <w:szCs w:val="22"/>
        </w:rPr>
        <w:lastRenderedPageBreak/>
        <w:t>l.</w:t>
      </w:r>
      <w:r w:rsidRPr="00C70A79">
        <w:rPr>
          <w:rFonts w:asciiTheme="minorHAnsi" w:eastAsiaTheme="minorEastAsia" w:hAnsiTheme="minorHAnsi"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67D2DC4C"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ł.</w:t>
      </w:r>
      <w:r w:rsidRPr="00C70A79">
        <w:rPr>
          <w:rFonts w:asciiTheme="minorHAnsi" w:eastAsiaTheme="minorEastAsia" w:hAnsiTheme="minorHAnsi"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5A3BCF"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m.</w:t>
      </w:r>
      <w:r w:rsidRPr="00F25292">
        <w:rPr>
          <w:rFonts w:asciiTheme="minorHAnsi" w:eastAsiaTheme="minorEastAsia" w:hAnsiTheme="minorHAnsi"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F25292">
        <w:rPr>
          <w:rFonts w:asciiTheme="minorHAnsi" w:eastAsiaTheme="minorEastAsia" w:hAnsiTheme="minorHAnsi" w:cs="Posterama"/>
          <w:b/>
          <w:bCs/>
          <w:sz w:val="22"/>
          <w:szCs w:val="22"/>
        </w:rPr>
        <w:t>art. 1 pkt 3</w:t>
      </w:r>
      <w:r w:rsidRPr="00F25292">
        <w:rPr>
          <w:rFonts w:asciiTheme="minorHAnsi" w:eastAsiaTheme="minorEastAsia" w:hAnsiTheme="minorHAnsi" w:cs="Posterama"/>
          <w:sz w:val="22"/>
          <w:szCs w:val="22"/>
        </w:rPr>
        <w:t xml:space="preserve">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63B532C3"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n.</w:t>
      </w:r>
      <w:r w:rsidRPr="00F25292">
        <w:rPr>
          <w:rFonts w:asciiTheme="minorHAnsi" w:eastAsiaTheme="minorEastAsia" w:hAnsiTheme="minorHAnsi"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F25292">
        <w:rPr>
          <w:rFonts w:asciiTheme="minorHAnsi" w:eastAsiaTheme="minorEastAsia" w:hAnsiTheme="minorHAnsi" w:cs="Posterama"/>
          <w:b/>
          <w:bCs/>
          <w:sz w:val="22"/>
          <w:szCs w:val="22"/>
        </w:rPr>
        <w:t>art. 1 pkt 3</w:t>
      </w:r>
      <w:r w:rsidRPr="00F25292">
        <w:rPr>
          <w:rFonts w:asciiTheme="minorHAnsi" w:eastAsiaTheme="minorEastAsia" w:hAnsiTheme="minorHAnsi" w:cs="Posterama"/>
          <w:sz w:val="22"/>
          <w:szCs w:val="22"/>
        </w:rPr>
        <w:t xml:space="preserve">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39695661"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o.</w:t>
      </w:r>
      <w:r w:rsidRPr="00F25292">
        <w:rPr>
          <w:rFonts w:asciiTheme="minorHAnsi" w:eastAsiaTheme="minorEastAsia" w:hAnsiTheme="minorHAnsi"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1B0493E" w14:textId="77777777" w:rsidR="0067325D" w:rsidRPr="00064944" w:rsidRDefault="0067325D" w:rsidP="0067325D">
      <w:pPr>
        <w:rPr>
          <w:rFonts w:asciiTheme="minorHAnsi" w:hAnsiTheme="minorHAnsi" w:cs="Posterama"/>
          <w:color w:val="00B050"/>
          <w:sz w:val="22"/>
          <w:szCs w:val="22"/>
        </w:rPr>
      </w:pPr>
    </w:p>
    <w:p w14:paraId="32F697D5" w14:textId="77777777" w:rsidR="0067325D" w:rsidRPr="006958F4" w:rsidRDefault="00866CF8" w:rsidP="00900259">
      <w:pPr>
        <w:pStyle w:val="Znak"/>
        <w:jc w:val="both"/>
        <w:rPr>
          <w:rFonts w:asciiTheme="minorHAnsi" w:hAnsiTheme="minorHAnsi" w:cs="Posterama"/>
          <w:sz w:val="22"/>
          <w:szCs w:val="22"/>
        </w:rPr>
      </w:pPr>
      <w:r w:rsidRPr="006958F4">
        <w:rPr>
          <w:rFonts w:asciiTheme="minorHAnsi" w:hAnsiTheme="minorHAnsi" w:cs="Posterama"/>
          <w:b/>
          <w:bCs/>
          <w:sz w:val="22"/>
          <w:szCs w:val="22"/>
        </w:rPr>
        <w:t>3</w:t>
      </w:r>
      <w:r w:rsidR="0067325D" w:rsidRPr="006958F4">
        <w:rPr>
          <w:rFonts w:asciiTheme="minorHAnsi" w:hAnsiTheme="minorHAnsi" w:cs="Posterama"/>
          <w:b/>
          <w:bCs/>
          <w:sz w:val="22"/>
          <w:szCs w:val="22"/>
        </w:rPr>
        <w:t>.</w:t>
      </w:r>
      <w:r w:rsidR="0067325D" w:rsidRPr="006958F4">
        <w:rPr>
          <w:rFonts w:asciiTheme="minorHAnsi" w:hAnsiTheme="minorHAnsi" w:cs="Posterama"/>
          <w:sz w:val="22"/>
          <w:szCs w:val="22"/>
        </w:rPr>
        <w:t xml:space="preserve"> Ponadto Zamawiający </w:t>
      </w:r>
      <w:r w:rsidR="00B1767D">
        <w:rPr>
          <w:rFonts w:asciiTheme="minorHAnsi" w:hAnsiTheme="minorHAnsi" w:cs="Posterama"/>
          <w:sz w:val="22"/>
          <w:szCs w:val="22"/>
        </w:rPr>
        <w:t xml:space="preserve">w oparciu o przesłanki fakultatywne z art. 109 </w:t>
      </w:r>
      <w:proofErr w:type="spellStart"/>
      <w:r w:rsidR="00B1767D">
        <w:rPr>
          <w:rFonts w:asciiTheme="minorHAnsi" w:hAnsiTheme="minorHAnsi" w:cs="Posterama"/>
          <w:sz w:val="22"/>
          <w:szCs w:val="22"/>
        </w:rPr>
        <w:t>p.z.p</w:t>
      </w:r>
      <w:proofErr w:type="spellEnd"/>
      <w:r w:rsidR="00B1767D">
        <w:rPr>
          <w:rFonts w:asciiTheme="minorHAnsi" w:hAnsiTheme="minorHAnsi" w:cs="Posterama"/>
          <w:sz w:val="22"/>
          <w:szCs w:val="22"/>
        </w:rPr>
        <w:t xml:space="preserve">. </w:t>
      </w:r>
      <w:r w:rsidR="0067325D" w:rsidRPr="006958F4">
        <w:rPr>
          <w:rFonts w:asciiTheme="minorHAnsi" w:hAnsiTheme="minorHAnsi" w:cs="Posterama"/>
          <w:sz w:val="22"/>
          <w:szCs w:val="22"/>
        </w:rPr>
        <w:t>wykluczy z ubiegania się o przedmiotowe zamówienie Wykonawcę:</w:t>
      </w:r>
    </w:p>
    <w:p w14:paraId="392B84B8" w14:textId="77777777" w:rsidR="0067325D" w:rsidRPr="006958F4" w:rsidRDefault="0067325D" w:rsidP="0067325D">
      <w:pPr>
        <w:pStyle w:val="Znak"/>
        <w:jc w:val="both"/>
        <w:rPr>
          <w:rFonts w:asciiTheme="minorHAnsi" w:hAnsiTheme="minorHAnsi" w:cs="Posterama"/>
          <w:sz w:val="22"/>
          <w:szCs w:val="22"/>
        </w:rPr>
      </w:pPr>
    </w:p>
    <w:p w14:paraId="558F657A"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a. </w:t>
      </w:r>
      <w:r w:rsidR="00B1767D">
        <w:rPr>
          <w:rFonts w:asciiTheme="minorHAnsi" w:hAnsiTheme="minorHAnsi" w:cs="Posterama"/>
          <w:sz w:val="22"/>
          <w:szCs w:val="22"/>
        </w:rPr>
        <w:t>K</w:t>
      </w:r>
      <w:r w:rsidRPr="006958F4">
        <w:rPr>
          <w:rFonts w:asciiTheme="minorHAnsi" w:hAnsiTheme="minorHAnsi" w:cs="Posterama"/>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34E2F7" w14:textId="77777777" w:rsidR="0067325D" w:rsidRPr="006958F4" w:rsidRDefault="0067325D" w:rsidP="0067325D">
      <w:pPr>
        <w:pStyle w:val="Znak"/>
        <w:jc w:val="both"/>
        <w:rPr>
          <w:rFonts w:asciiTheme="minorHAnsi" w:hAnsiTheme="minorHAnsi" w:cs="Posterama"/>
          <w:sz w:val="22"/>
          <w:szCs w:val="22"/>
        </w:rPr>
      </w:pPr>
    </w:p>
    <w:p w14:paraId="7CF42246" w14:textId="77777777" w:rsidR="0067325D" w:rsidRPr="006958F4" w:rsidRDefault="002C0978" w:rsidP="00900259">
      <w:pPr>
        <w:pStyle w:val="Znak"/>
        <w:ind w:left="426"/>
        <w:jc w:val="both"/>
        <w:rPr>
          <w:rFonts w:asciiTheme="minorHAnsi" w:hAnsiTheme="minorHAnsi" w:cs="Posterama"/>
          <w:sz w:val="22"/>
          <w:szCs w:val="22"/>
        </w:rPr>
      </w:pPr>
      <w:proofErr w:type="spellStart"/>
      <w:r w:rsidRPr="006958F4">
        <w:rPr>
          <w:rFonts w:asciiTheme="minorHAnsi" w:hAnsiTheme="minorHAnsi" w:cs="Posterama"/>
          <w:sz w:val="22"/>
          <w:szCs w:val="22"/>
        </w:rPr>
        <w:t>b.</w:t>
      </w:r>
      <w:r w:rsidR="00B1767D">
        <w:rPr>
          <w:rFonts w:asciiTheme="minorHAnsi" w:hAnsiTheme="minorHAnsi" w:cs="Posterama"/>
          <w:sz w:val="22"/>
          <w:szCs w:val="22"/>
        </w:rPr>
        <w:t>J</w:t>
      </w:r>
      <w:r w:rsidR="0067325D" w:rsidRPr="006958F4">
        <w:rPr>
          <w:rFonts w:asciiTheme="minorHAnsi" w:hAnsiTheme="minorHAnsi" w:cs="Posterama"/>
          <w:sz w:val="22"/>
          <w:szCs w:val="22"/>
        </w:rPr>
        <w:t>eżeli</w:t>
      </w:r>
      <w:proofErr w:type="spellEnd"/>
      <w:r w:rsidR="0067325D" w:rsidRPr="006958F4">
        <w:rPr>
          <w:rFonts w:asciiTheme="minorHAnsi" w:hAnsiTheme="minorHAnsi" w:cs="Posterama"/>
          <w:sz w:val="22"/>
          <w:szCs w:val="22"/>
        </w:rPr>
        <w:t xml:space="preserve"> występuje konflikt interesów w rozumieniu art. 56 ust. 2 </w:t>
      </w:r>
      <w:proofErr w:type="spellStart"/>
      <w:r w:rsidR="0067325D" w:rsidRPr="006958F4">
        <w:rPr>
          <w:rFonts w:asciiTheme="minorHAnsi" w:hAnsiTheme="minorHAnsi" w:cs="Posterama"/>
          <w:sz w:val="22"/>
          <w:szCs w:val="22"/>
        </w:rPr>
        <w:t>p.z.p</w:t>
      </w:r>
      <w:proofErr w:type="spellEnd"/>
      <w:r w:rsidR="0067325D" w:rsidRPr="006958F4">
        <w:rPr>
          <w:rFonts w:asciiTheme="minorHAnsi" w:hAnsiTheme="minorHAnsi" w:cs="Posterama"/>
          <w:sz w:val="22"/>
          <w:szCs w:val="22"/>
        </w:rPr>
        <w:t xml:space="preserve">., którego nie można skutecznie wyeliminować w inny sposób niż przez wykluczenie </w:t>
      </w:r>
      <w:r w:rsidR="00B1767D">
        <w:rPr>
          <w:rFonts w:asciiTheme="minorHAnsi" w:hAnsiTheme="minorHAnsi" w:cs="Posterama"/>
          <w:sz w:val="22"/>
          <w:szCs w:val="22"/>
        </w:rPr>
        <w:t>W</w:t>
      </w:r>
      <w:r w:rsidR="0067325D" w:rsidRPr="006958F4">
        <w:rPr>
          <w:rFonts w:asciiTheme="minorHAnsi" w:hAnsiTheme="minorHAnsi" w:cs="Posterama"/>
          <w:sz w:val="22"/>
          <w:szCs w:val="22"/>
        </w:rPr>
        <w:t>ykonawcy;</w:t>
      </w:r>
    </w:p>
    <w:p w14:paraId="3CD3E412" w14:textId="77777777" w:rsidR="0067325D" w:rsidRPr="006958F4" w:rsidRDefault="0067325D" w:rsidP="00900259">
      <w:pPr>
        <w:pStyle w:val="Znak"/>
        <w:ind w:left="426"/>
        <w:jc w:val="both"/>
        <w:rPr>
          <w:rFonts w:asciiTheme="minorHAnsi" w:hAnsiTheme="minorHAnsi" w:cs="Posterama"/>
          <w:sz w:val="22"/>
          <w:szCs w:val="22"/>
        </w:rPr>
      </w:pPr>
    </w:p>
    <w:p w14:paraId="27E15E22"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c. </w:t>
      </w:r>
      <w:r w:rsidR="00B1767D">
        <w:rPr>
          <w:rFonts w:asciiTheme="minorHAnsi" w:hAnsiTheme="minorHAnsi" w:cs="Posterama"/>
          <w:sz w:val="22"/>
          <w:szCs w:val="22"/>
        </w:rPr>
        <w:t>K</w:t>
      </w:r>
      <w:r w:rsidRPr="006958F4">
        <w:rPr>
          <w:rFonts w:asciiTheme="minorHAnsi" w:hAnsiTheme="minorHAnsi" w:cs="Posterama"/>
          <w:sz w:val="22"/>
          <w:szCs w:val="22"/>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E4FECB" w14:textId="77777777" w:rsidR="0067325D" w:rsidRPr="006958F4" w:rsidRDefault="0067325D" w:rsidP="00900259">
      <w:pPr>
        <w:pStyle w:val="Znak"/>
        <w:ind w:left="426"/>
        <w:jc w:val="both"/>
        <w:rPr>
          <w:rFonts w:asciiTheme="minorHAnsi" w:hAnsiTheme="minorHAnsi" w:cs="Posterama"/>
          <w:sz w:val="22"/>
          <w:szCs w:val="22"/>
        </w:rPr>
      </w:pPr>
    </w:p>
    <w:p w14:paraId="6B0F6D50"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d. </w:t>
      </w:r>
      <w:r w:rsidR="00B1767D">
        <w:rPr>
          <w:rFonts w:asciiTheme="minorHAnsi" w:hAnsiTheme="minorHAnsi" w:cs="Posterama"/>
          <w:sz w:val="22"/>
          <w:szCs w:val="22"/>
        </w:rPr>
        <w:t>K</w:t>
      </w:r>
      <w:r w:rsidRPr="006958F4">
        <w:rPr>
          <w:rFonts w:asciiTheme="minorHAnsi" w:hAnsiTheme="minorHAnsi" w:cs="Posterama"/>
          <w:sz w:val="22"/>
          <w:szCs w:val="22"/>
        </w:rPr>
        <w:t xml:space="preserve">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1767D">
        <w:rPr>
          <w:rFonts w:asciiTheme="minorHAnsi" w:hAnsiTheme="minorHAnsi" w:cs="Posterama"/>
          <w:sz w:val="22"/>
          <w:szCs w:val="22"/>
        </w:rPr>
        <w:t>Z</w:t>
      </w:r>
      <w:r w:rsidRPr="006958F4">
        <w:rPr>
          <w:rFonts w:asciiTheme="minorHAnsi" w:hAnsiTheme="minorHAnsi" w:cs="Posterama"/>
          <w:sz w:val="22"/>
          <w:szCs w:val="22"/>
        </w:rPr>
        <w:t>amawiającego w postępowaniu o udzielenie zamówienia, lub który zataił te informacje lub nie jest w stanie przedstawić wymaganych podmiotowych środków dowodowych;</w:t>
      </w:r>
    </w:p>
    <w:p w14:paraId="49E17F69" w14:textId="77777777" w:rsidR="0067325D" w:rsidRPr="006958F4" w:rsidRDefault="0067325D" w:rsidP="00900259">
      <w:pPr>
        <w:pStyle w:val="Znak"/>
        <w:ind w:left="426"/>
        <w:jc w:val="both"/>
        <w:rPr>
          <w:rFonts w:asciiTheme="minorHAnsi" w:hAnsiTheme="minorHAnsi" w:cs="Posterama"/>
          <w:sz w:val="22"/>
          <w:szCs w:val="22"/>
        </w:rPr>
      </w:pPr>
    </w:p>
    <w:p w14:paraId="6AE1C7F8"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e. </w:t>
      </w:r>
      <w:r w:rsidR="00B1767D">
        <w:rPr>
          <w:rFonts w:asciiTheme="minorHAnsi" w:hAnsiTheme="minorHAnsi" w:cs="Posterama"/>
          <w:sz w:val="22"/>
          <w:szCs w:val="22"/>
        </w:rPr>
        <w:t>K</w:t>
      </w:r>
      <w:r w:rsidRPr="006958F4">
        <w:rPr>
          <w:rFonts w:asciiTheme="minorHAnsi" w:hAnsiTheme="minorHAnsi" w:cs="Posterama"/>
          <w:sz w:val="22"/>
          <w:szCs w:val="22"/>
        </w:rPr>
        <w:t xml:space="preserve">tóry bezprawnie wpływał lub próbował wpływać na czynności </w:t>
      </w:r>
      <w:r w:rsidR="00B1767D">
        <w:rPr>
          <w:rFonts w:asciiTheme="minorHAnsi" w:hAnsiTheme="minorHAnsi" w:cs="Posterama"/>
          <w:sz w:val="22"/>
          <w:szCs w:val="22"/>
        </w:rPr>
        <w:t>Z</w:t>
      </w:r>
      <w:r w:rsidRPr="006958F4">
        <w:rPr>
          <w:rFonts w:asciiTheme="minorHAnsi" w:hAnsiTheme="minorHAnsi" w:cs="Posterama"/>
          <w:sz w:val="22"/>
          <w:szCs w:val="22"/>
        </w:rPr>
        <w:t>amawiającego lub próbował pozyskać lub pozyskał informacje poufne, mogące dać mu przewagę w postępowaniu o udzielenie zamówienia;</w:t>
      </w:r>
    </w:p>
    <w:p w14:paraId="72C1535A" w14:textId="77777777" w:rsidR="0067325D" w:rsidRPr="006958F4" w:rsidRDefault="0067325D" w:rsidP="00900259">
      <w:pPr>
        <w:pStyle w:val="Znak"/>
        <w:ind w:left="426"/>
        <w:jc w:val="both"/>
        <w:rPr>
          <w:rFonts w:asciiTheme="minorHAnsi" w:hAnsiTheme="minorHAnsi" w:cs="Posterama"/>
          <w:sz w:val="22"/>
          <w:szCs w:val="22"/>
        </w:rPr>
      </w:pPr>
    </w:p>
    <w:p w14:paraId="7DA79103" w14:textId="77777777" w:rsidR="0067325D"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f. </w:t>
      </w:r>
      <w:r w:rsidR="00B1767D">
        <w:rPr>
          <w:rFonts w:asciiTheme="minorHAnsi" w:hAnsiTheme="minorHAnsi" w:cs="Posterama"/>
          <w:sz w:val="22"/>
          <w:szCs w:val="22"/>
        </w:rPr>
        <w:t>K</w:t>
      </w:r>
      <w:r w:rsidRPr="006958F4">
        <w:rPr>
          <w:rFonts w:asciiTheme="minorHAnsi" w:hAnsiTheme="minorHAnsi" w:cs="Posterama"/>
          <w:sz w:val="22"/>
          <w:szCs w:val="22"/>
        </w:rPr>
        <w:t>tóry w wyniku lekkomyślności lub niedbalstwa przedstawił informacje wprowadzające w błąd, co mogło mieć istotny wpływ na decyzje podejmowane przez zamawiającego w postępowaniu o udzielenie zamówienia.</w:t>
      </w:r>
    </w:p>
    <w:p w14:paraId="1D4D8CE8" w14:textId="77777777" w:rsidR="00A05F9A" w:rsidRPr="00F25292" w:rsidRDefault="00A05F9A" w:rsidP="00A05F9A">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F25292">
        <w:rPr>
          <w:rFonts w:asciiTheme="minorHAnsi" w:eastAsiaTheme="minorEastAsia" w:hAnsiTheme="minorHAnsi"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12E7417A" w14:textId="41A6993B" w:rsidR="00A21161" w:rsidRPr="00F25292" w:rsidRDefault="00A05F9A" w:rsidP="00A05F9A">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F25292">
        <w:rPr>
          <w:rFonts w:asciiTheme="minorHAnsi" w:eastAsiaTheme="minorEastAsia" w:hAnsiTheme="minorHAnsi" w:cs="Posterama"/>
          <w:bCs/>
          <w:sz w:val="22"/>
          <w:szCs w:val="22"/>
        </w:rPr>
        <w:t>5. W przypadku Wykonawcy wykluczonego na podstawie ust. 1, Zamawiający odrzuci jego ofertę.</w:t>
      </w:r>
    </w:p>
    <w:p w14:paraId="207320E5" w14:textId="77777777" w:rsidR="0067325D" w:rsidRPr="00064944" w:rsidRDefault="0067325D" w:rsidP="0067325D">
      <w:pPr>
        <w:rPr>
          <w:rFonts w:asciiTheme="minorHAnsi" w:hAnsiTheme="minorHAnsi" w:cs="Posterama"/>
          <w:bCs/>
          <w:color w:val="00B050"/>
          <w:sz w:val="22"/>
          <w:szCs w:val="22"/>
        </w:rPr>
      </w:pPr>
    </w:p>
    <w:p w14:paraId="7BC1ADF4" w14:textId="087C6465" w:rsidR="0067325D" w:rsidRPr="001D588A" w:rsidRDefault="00A21161" w:rsidP="00866CF8">
      <w:pPr>
        <w:widowControl w:val="0"/>
        <w:adjustRightInd w:val="0"/>
        <w:jc w:val="both"/>
        <w:textAlignment w:val="baseline"/>
        <w:rPr>
          <w:rFonts w:asciiTheme="minorHAnsi" w:hAnsiTheme="minorHAnsi" w:cs="Posterama"/>
          <w:bCs/>
          <w:sz w:val="22"/>
          <w:szCs w:val="22"/>
        </w:rPr>
      </w:pPr>
      <w:r>
        <w:rPr>
          <w:rFonts w:asciiTheme="minorHAnsi" w:hAnsiTheme="minorHAnsi" w:cs="Posterama"/>
          <w:bCs/>
          <w:sz w:val="22"/>
          <w:szCs w:val="22"/>
        </w:rPr>
        <w:t>6</w:t>
      </w:r>
      <w:r w:rsidR="00866CF8" w:rsidRPr="001D588A">
        <w:rPr>
          <w:rFonts w:asciiTheme="minorHAnsi" w:hAnsiTheme="minorHAnsi" w:cs="Posterama"/>
          <w:bCs/>
          <w:sz w:val="22"/>
          <w:szCs w:val="22"/>
        </w:rPr>
        <w:t>.</w:t>
      </w:r>
      <w:r w:rsidR="0067325D" w:rsidRPr="001D588A">
        <w:rPr>
          <w:rFonts w:asciiTheme="minorHAnsi" w:hAnsiTheme="minorHAnsi" w:cs="Posterama"/>
          <w:bCs/>
          <w:sz w:val="22"/>
          <w:szCs w:val="22"/>
        </w:rPr>
        <w:t xml:space="preserve">  O udzielenie zamówienia </w:t>
      </w:r>
      <w:r w:rsidR="0067325D" w:rsidRPr="001D588A">
        <w:rPr>
          <w:rFonts w:asciiTheme="minorHAnsi" w:hAnsiTheme="minorHAnsi" w:cs="Posterama"/>
          <w:b/>
          <w:sz w:val="22"/>
          <w:szCs w:val="22"/>
        </w:rPr>
        <w:t>mogą ubiegać się</w:t>
      </w:r>
      <w:r w:rsidR="0067325D" w:rsidRPr="001D588A">
        <w:rPr>
          <w:rFonts w:asciiTheme="minorHAnsi" w:hAnsiTheme="minorHAnsi" w:cs="Posterama"/>
          <w:bCs/>
          <w:sz w:val="22"/>
          <w:szCs w:val="22"/>
        </w:rPr>
        <w:t xml:space="preserve"> Wykonawcy, którzy </w:t>
      </w:r>
      <w:r w:rsidR="0067325D" w:rsidRPr="001D588A">
        <w:rPr>
          <w:rFonts w:asciiTheme="minorHAnsi" w:hAnsiTheme="minorHAnsi" w:cs="Posterama"/>
          <w:b/>
          <w:bCs/>
          <w:sz w:val="22"/>
          <w:szCs w:val="22"/>
        </w:rPr>
        <w:t>spełniają warunki</w:t>
      </w:r>
      <w:r w:rsidR="0067325D" w:rsidRPr="001D588A">
        <w:rPr>
          <w:rFonts w:asciiTheme="minorHAnsi" w:hAnsiTheme="minorHAnsi" w:cs="Posterama"/>
          <w:sz w:val="22"/>
          <w:szCs w:val="22"/>
        </w:rPr>
        <w:t xml:space="preserve"> udziału w postępowaniu dotyczące:</w:t>
      </w:r>
    </w:p>
    <w:p w14:paraId="503B75C2" w14:textId="77777777" w:rsidR="0067325D" w:rsidRPr="001D588A" w:rsidRDefault="0067325D" w:rsidP="0067325D">
      <w:pPr>
        <w:rPr>
          <w:rFonts w:asciiTheme="minorHAnsi" w:hAnsiTheme="minorHAnsi" w:cs="Posterama"/>
          <w:sz w:val="22"/>
          <w:szCs w:val="22"/>
        </w:rPr>
      </w:pPr>
    </w:p>
    <w:p w14:paraId="142160BB"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A/</w:t>
      </w:r>
      <w:r w:rsidR="00B1767D">
        <w:rPr>
          <w:rFonts w:asciiTheme="minorHAnsi" w:hAnsiTheme="minorHAnsi" w:cs="Posterama"/>
          <w:sz w:val="22"/>
          <w:szCs w:val="22"/>
        </w:rPr>
        <w:t>Z</w:t>
      </w:r>
      <w:r w:rsidRPr="001D588A">
        <w:rPr>
          <w:rFonts w:asciiTheme="minorHAnsi" w:hAnsiTheme="minorHAnsi" w:cs="Posterama"/>
          <w:sz w:val="22"/>
          <w:szCs w:val="22"/>
        </w:rPr>
        <w:t>dolności do występowania w obrocie gospodarczym;</w:t>
      </w:r>
    </w:p>
    <w:p w14:paraId="5F88A3D3"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B/</w:t>
      </w:r>
      <w:r w:rsidR="00B1767D">
        <w:rPr>
          <w:rFonts w:asciiTheme="minorHAnsi" w:hAnsiTheme="minorHAnsi" w:cs="Posterama"/>
          <w:sz w:val="22"/>
          <w:szCs w:val="22"/>
        </w:rPr>
        <w:t>U</w:t>
      </w:r>
      <w:r w:rsidRPr="001D588A">
        <w:rPr>
          <w:rFonts w:asciiTheme="minorHAnsi" w:hAnsiTheme="minorHAnsi" w:cs="Posterama"/>
          <w:sz w:val="22"/>
          <w:szCs w:val="22"/>
        </w:rPr>
        <w:t>prawnień do prowadzenia określonej działalności gospodarczej lub zawodowej, o ile wynika to z odrębnych przepisów;</w:t>
      </w:r>
    </w:p>
    <w:p w14:paraId="1801B0D8"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C/</w:t>
      </w:r>
      <w:r w:rsidR="00B1767D">
        <w:rPr>
          <w:rFonts w:asciiTheme="minorHAnsi" w:hAnsiTheme="minorHAnsi" w:cs="Posterama"/>
          <w:sz w:val="22"/>
          <w:szCs w:val="22"/>
        </w:rPr>
        <w:t>S</w:t>
      </w:r>
      <w:r w:rsidRPr="001D588A">
        <w:rPr>
          <w:rFonts w:asciiTheme="minorHAnsi" w:hAnsiTheme="minorHAnsi" w:cs="Posterama"/>
          <w:sz w:val="22"/>
          <w:szCs w:val="22"/>
        </w:rPr>
        <w:t>ytuacji ekonomicznej lub finansowej;</w:t>
      </w:r>
    </w:p>
    <w:p w14:paraId="13EA041F"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D/</w:t>
      </w:r>
      <w:r w:rsidR="00B1767D">
        <w:rPr>
          <w:rFonts w:asciiTheme="minorHAnsi" w:hAnsiTheme="minorHAnsi" w:cs="Posterama"/>
          <w:sz w:val="22"/>
          <w:szCs w:val="22"/>
        </w:rPr>
        <w:t>Z</w:t>
      </w:r>
      <w:r w:rsidRPr="001D588A">
        <w:rPr>
          <w:rFonts w:asciiTheme="minorHAnsi" w:hAnsiTheme="minorHAnsi" w:cs="Posterama"/>
          <w:sz w:val="22"/>
          <w:szCs w:val="22"/>
        </w:rPr>
        <w:t>dolności technicznej lub zawodowej.</w:t>
      </w:r>
    </w:p>
    <w:p w14:paraId="13ACCED7" w14:textId="77777777" w:rsidR="0067325D" w:rsidRPr="001D588A" w:rsidRDefault="0067325D" w:rsidP="0067325D">
      <w:pPr>
        <w:rPr>
          <w:rFonts w:asciiTheme="minorHAnsi" w:hAnsiTheme="minorHAnsi" w:cs="Posterama"/>
          <w:b/>
          <w:bCs/>
          <w:sz w:val="22"/>
          <w:szCs w:val="22"/>
        </w:rPr>
      </w:pPr>
    </w:p>
    <w:p w14:paraId="6787BCB5" w14:textId="77777777" w:rsidR="00487A57" w:rsidRPr="00631F45" w:rsidRDefault="00487A57" w:rsidP="00631F45">
      <w:pPr>
        <w:pStyle w:val="Bezodstpw"/>
        <w:jc w:val="both"/>
        <w:rPr>
          <w:rFonts w:asciiTheme="minorHAnsi" w:hAnsiTheme="minorHAnsi" w:cs="Posterama"/>
          <w:sz w:val="22"/>
          <w:szCs w:val="22"/>
          <w:shd w:val="clear" w:color="auto" w:fill="FFFFFF"/>
        </w:rPr>
      </w:pPr>
      <w:proofErr w:type="spellStart"/>
      <w:r w:rsidRPr="00631F45">
        <w:rPr>
          <w:rFonts w:asciiTheme="minorHAnsi" w:hAnsiTheme="minorHAnsi" w:cs="Posterama"/>
          <w:sz w:val="22"/>
          <w:szCs w:val="22"/>
        </w:rPr>
        <w:t>Ad.A</w:t>
      </w:r>
      <w:proofErr w:type="spellEnd"/>
      <w:r w:rsidRPr="00631F45">
        <w:rPr>
          <w:rFonts w:asciiTheme="minorHAnsi" w:hAnsiTheme="minorHAnsi" w:cs="Posterama"/>
          <w:sz w:val="22"/>
          <w:szCs w:val="22"/>
        </w:rPr>
        <w:t xml:space="preserve">. </w:t>
      </w:r>
      <w:r w:rsidRPr="00631F45">
        <w:rPr>
          <w:rFonts w:asciiTheme="minorHAnsi" w:eastAsia="Cambria" w:hAnsiTheme="minorHAnsi" w:cs="Cambria"/>
          <w:sz w:val="22"/>
          <w:szCs w:val="22"/>
        </w:rPr>
        <w:t xml:space="preserve">Zamawiający nie ustanawia szczególnych wymagań w tym zakresie. </w:t>
      </w:r>
    </w:p>
    <w:p w14:paraId="5D5F6B35" w14:textId="77777777" w:rsidR="00487A57" w:rsidRDefault="00487A57" w:rsidP="00631F45">
      <w:pPr>
        <w:pStyle w:val="Bezodstpw"/>
        <w:jc w:val="both"/>
        <w:rPr>
          <w:rFonts w:asciiTheme="minorHAnsi" w:hAnsiTheme="minorHAnsi" w:cs="Posterama"/>
          <w:color w:val="FF0000"/>
          <w:sz w:val="22"/>
          <w:szCs w:val="22"/>
          <w:shd w:val="clear" w:color="auto" w:fill="FFFFFF"/>
        </w:rPr>
      </w:pPr>
    </w:p>
    <w:p w14:paraId="30A0A8F8" w14:textId="77777777" w:rsidR="00A51F00" w:rsidRPr="00F13222" w:rsidRDefault="00A51F00" w:rsidP="00A51F00">
      <w:pPr>
        <w:pStyle w:val="pkt"/>
        <w:widowControl/>
        <w:suppressAutoHyphens/>
        <w:adjustRightInd/>
        <w:spacing w:line="240" w:lineRule="auto"/>
        <w:ind w:left="0" w:firstLine="0"/>
        <w:textAlignment w:val="auto"/>
        <w:rPr>
          <w:rFonts w:ascii="Cambria" w:hAnsi="Cambria"/>
          <w:sz w:val="22"/>
          <w:szCs w:val="22"/>
        </w:rPr>
      </w:pPr>
      <w:r>
        <w:rPr>
          <w:rFonts w:ascii="Cambria" w:hAnsi="Cambria"/>
          <w:sz w:val="22"/>
          <w:szCs w:val="22"/>
        </w:rPr>
        <w:t xml:space="preserve">Ad. B. </w:t>
      </w:r>
      <w:r w:rsidRPr="00F13222">
        <w:rPr>
          <w:rFonts w:ascii="Cambria" w:eastAsia="Calibri" w:hAnsi="Cambria"/>
          <w:sz w:val="22"/>
          <w:szCs w:val="22"/>
        </w:rPr>
        <w:t>W ramach przedmiotowego warunku Zamawiający wymaga aby Wykonawca składający ofertę dysponował zezwoleniem ministra właściwego do spraw wewnętrznych na używanie pojazdów samochodowych jako uprzywilejowanych w ruchu drogowym w przypadku wykorzystywania tych pojazdów w związku z ratowaniem życia lub zdrowia ludzkiego zgodnie z art. 53 ust. 1 pkt. 12 ustawy z dnia 20 czerwca 1997 r. Prawo o ruchu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2012 r., poz. 1137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nie dotyczy podmiotów określonych w art. 53 ust. 1 pkt 1 - 11 Prawo o ruchu drogowym.</w:t>
      </w:r>
    </w:p>
    <w:p w14:paraId="1E7F0E55" w14:textId="77777777" w:rsidR="00B1767D" w:rsidRDefault="0067325D" w:rsidP="00B1767D">
      <w:pPr>
        <w:jc w:val="both"/>
        <w:rPr>
          <w:rFonts w:asciiTheme="minorHAnsi" w:hAnsiTheme="minorHAnsi" w:cs="Posterama"/>
          <w:color w:val="000000" w:themeColor="text1"/>
          <w:sz w:val="22"/>
          <w:szCs w:val="22"/>
          <w:shd w:val="clear" w:color="auto" w:fill="FFFFFF"/>
        </w:rPr>
      </w:pPr>
      <w:proofErr w:type="spellStart"/>
      <w:r w:rsidRPr="00B1767D">
        <w:rPr>
          <w:rFonts w:asciiTheme="minorHAnsi" w:hAnsiTheme="minorHAnsi" w:cs="Posterama"/>
          <w:color w:val="000000" w:themeColor="text1"/>
          <w:sz w:val="22"/>
          <w:szCs w:val="22"/>
        </w:rPr>
        <w:t>Ad.C.</w:t>
      </w:r>
      <w:r w:rsidR="00E61A77" w:rsidRPr="002814FF">
        <w:rPr>
          <w:rFonts w:asciiTheme="minorHAnsi" w:hAnsiTheme="minorHAnsi" w:cs="Posterama"/>
          <w:color w:val="000000" w:themeColor="text1"/>
          <w:sz w:val="22"/>
          <w:szCs w:val="22"/>
          <w:shd w:val="clear" w:color="auto" w:fill="FFFFFF"/>
        </w:rPr>
        <w:t>O</w:t>
      </w:r>
      <w:proofErr w:type="spellEnd"/>
      <w:r w:rsidR="00E61A77" w:rsidRPr="002814FF">
        <w:rPr>
          <w:rFonts w:asciiTheme="minorHAnsi" w:hAnsiTheme="minorHAnsi" w:cs="Posterama"/>
          <w:color w:val="000000" w:themeColor="text1"/>
          <w:sz w:val="22"/>
          <w:szCs w:val="22"/>
          <w:shd w:val="clear" w:color="auto" w:fill="FFFFFF"/>
        </w:rPr>
        <w:t xml:space="preserve"> udzielenie zamówienia mogą ubiegać się </w:t>
      </w:r>
      <w:r w:rsidR="00B1767D">
        <w:rPr>
          <w:rFonts w:asciiTheme="minorHAnsi" w:hAnsiTheme="minorHAnsi" w:cs="Posterama"/>
          <w:color w:val="000000" w:themeColor="text1"/>
          <w:sz w:val="22"/>
          <w:szCs w:val="22"/>
          <w:shd w:val="clear" w:color="auto" w:fill="FFFFFF"/>
        </w:rPr>
        <w:t>W</w:t>
      </w:r>
      <w:r w:rsidR="00E61A77" w:rsidRPr="002814FF">
        <w:rPr>
          <w:rFonts w:asciiTheme="minorHAnsi" w:hAnsiTheme="minorHAnsi" w:cs="Posterama"/>
          <w:color w:val="000000" w:themeColor="text1"/>
          <w:sz w:val="22"/>
          <w:szCs w:val="22"/>
          <w:shd w:val="clear" w:color="auto" w:fill="FFFFFF"/>
        </w:rPr>
        <w:t>ykonawcy, którzy spełniają warunki, dotyczące sytuacji ekonomicznej i finansowej tj. posiadają</w:t>
      </w:r>
      <w:r w:rsidR="00B1767D">
        <w:rPr>
          <w:rFonts w:asciiTheme="minorHAnsi" w:hAnsiTheme="minorHAnsi" w:cs="Posterama"/>
          <w:color w:val="000000" w:themeColor="text1"/>
          <w:sz w:val="22"/>
          <w:szCs w:val="22"/>
          <w:shd w:val="clear" w:color="auto" w:fill="FFFFFF"/>
        </w:rPr>
        <w:t>:</w:t>
      </w:r>
    </w:p>
    <w:p w14:paraId="0B559D5C" w14:textId="77777777" w:rsidR="00B1767D" w:rsidRDefault="00B1767D" w:rsidP="00B1767D">
      <w:pPr>
        <w:jc w:val="both"/>
        <w:rPr>
          <w:rFonts w:asciiTheme="minorHAnsi" w:hAnsiTheme="minorHAnsi" w:cs="Posterama"/>
          <w:color w:val="000000" w:themeColor="text1"/>
          <w:sz w:val="22"/>
          <w:szCs w:val="22"/>
          <w:shd w:val="clear" w:color="auto" w:fill="FFFFFF"/>
        </w:rPr>
      </w:pPr>
    </w:p>
    <w:p w14:paraId="6E829B06" w14:textId="53D1A6C3" w:rsidR="00B85354" w:rsidRDefault="009271B4" w:rsidP="00B1767D">
      <w:pPr>
        <w:jc w:val="both"/>
        <w:rPr>
          <w:rFonts w:asciiTheme="minorHAnsi" w:hAnsiTheme="minorHAnsi" w:cs="Posterama"/>
          <w:b/>
          <w:sz w:val="22"/>
          <w:szCs w:val="22"/>
          <w:shd w:val="clear" w:color="auto" w:fill="FFFFFF"/>
        </w:rPr>
      </w:pPr>
      <w:r w:rsidRPr="00F4695B">
        <w:rPr>
          <w:rFonts w:asciiTheme="minorHAnsi" w:hAnsiTheme="minorHAnsi" w:cs="Posterama"/>
          <w:b/>
          <w:bCs/>
          <w:color w:val="000000" w:themeColor="text1"/>
          <w:sz w:val="22"/>
          <w:szCs w:val="22"/>
          <w:shd w:val="clear" w:color="auto" w:fill="FFFFFF"/>
        </w:rPr>
        <w:t>a</w:t>
      </w:r>
      <w:r w:rsidR="00B1767D" w:rsidRPr="00F4695B">
        <w:rPr>
          <w:rFonts w:asciiTheme="minorHAnsi" w:hAnsiTheme="minorHAnsi" w:cs="Posterama"/>
          <w:b/>
          <w:bCs/>
          <w:color w:val="000000" w:themeColor="text1"/>
          <w:sz w:val="22"/>
          <w:szCs w:val="22"/>
          <w:shd w:val="clear" w:color="auto" w:fill="FFFFFF"/>
        </w:rPr>
        <w:t xml:space="preserve">/ </w:t>
      </w:r>
      <w:r w:rsidR="00E61A77" w:rsidRPr="00F4695B">
        <w:rPr>
          <w:rFonts w:asciiTheme="minorHAnsi" w:hAnsiTheme="minorHAnsi" w:cs="Posterama"/>
          <w:b/>
          <w:bCs/>
          <w:color w:val="000000" w:themeColor="text1"/>
          <w:sz w:val="22"/>
          <w:szCs w:val="22"/>
          <w:shd w:val="clear" w:color="auto" w:fill="FFFFFF"/>
        </w:rPr>
        <w:t>ubezpieczenie od odpowiedzialności cywilnej</w:t>
      </w:r>
      <w:r w:rsidR="00E61A77" w:rsidRPr="00F4695B">
        <w:rPr>
          <w:rFonts w:asciiTheme="minorHAnsi" w:hAnsiTheme="minorHAnsi" w:cs="Posterama"/>
          <w:color w:val="000000" w:themeColor="text1"/>
          <w:sz w:val="22"/>
          <w:szCs w:val="22"/>
          <w:shd w:val="clear" w:color="auto" w:fill="FFFFFF"/>
        </w:rPr>
        <w:t xml:space="preserve"> w zakresie prowadzonej działalności gospodarczej na kwotę </w:t>
      </w:r>
      <w:r w:rsidR="00E61A77" w:rsidRPr="003C2697">
        <w:rPr>
          <w:rFonts w:asciiTheme="minorHAnsi" w:hAnsiTheme="minorHAnsi" w:cs="Posterama"/>
          <w:sz w:val="22"/>
          <w:szCs w:val="22"/>
          <w:shd w:val="clear" w:color="auto" w:fill="FFFFFF"/>
        </w:rPr>
        <w:t xml:space="preserve">nie mniejszą niż </w:t>
      </w:r>
      <w:r w:rsidR="003C04AD" w:rsidRPr="00920011">
        <w:rPr>
          <w:rFonts w:asciiTheme="minorHAnsi" w:hAnsiTheme="minorHAnsi" w:cs="Posterama"/>
          <w:b/>
          <w:sz w:val="22"/>
          <w:szCs w:val="22"/>
          <w:shd w:val="clear" w:color="auto" w:fill="FFFFFF"/>
        </w:rPr>
        <w:t>5</w:t>
      </w:r>
      <w:r w:rsidR="000C5AC7" w:rsidRPr="00920011">
        <w:rPr>
          <w:rFonts w:asciiTheme="minorHAnsi" w:hAnsiTheme="minorHAnsi" w:cs="Posterama"/>
          <w:b/>
          <w:sz w:val="22"/>
          <w:szCs w:val="22"/>
          <w:shd w:val="clear" w:color="auto" w:fill="FFFFFF"/>
        </w:rPr>
        <w:t>00 000,00</w:t>
      </w:r>
      <w:r w:rsidR="00977CC4">
        <w:rPr>
          <w:rFonts w:asciiTheme="minorHAnsi" w:hAnsiTheme="minorHAnsi" w:cs="Posterama"/>
          <w:b/>
          <w:sz w:val="22"/>
          <w:szCs w:val="22"/>
          <w:shd w:val="clear" w:color="auto" w:fill="FFFFFF"/>
        </w:rPr>
        <w:t xml:space="preserve"> </w:t>
      </w:r>
      <w:r w:rsidR="00E61A77" w:rsidRPr="00920011">
        <w:rPr>
          <w:rFonts w:asciiTheme="minorHAnsi" w:hAnsiTheme="minorHAnsi" w:cs="Posterama"/>
          <w:sz w:val="22"/>
          <w:szCs w:val="22"/>
          <w:shd w:val="clear" w:color="auto" w:fill="FFFFFF"/>
        </w:rPr>
        <w:t>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 xml:space="preserve">pięćset tysięcy </w:t>
      </w:r>
      <w:r w:rsidR="000C5AC7" w:rsidRPr="00920011">
        <w:rPr>
          <w:rFonts w:asciiTheme="minorHAnsi" w:hAnsiTheme="minorHAnsi" w:cs="Posterama"/>
          <w:sz w:val="22"/>
          <w:szCs w:val="22"/>
          <w:shd w:val="clear" w:color="auto" w:fill="FFFFFF"/>
        </w:rPr>
        <w:t>złotych</w:t>
      </w:r>
      <w:r w:rsidR="005735AE" w:rsidRPr="00920011">
        <w:rPr>
          <w:rFonts w:asciiTheme="minorHAnsi" w:hAnsiTheme="minorHAnsi" w:cs="Posterama"/>
          <w:sz w:val="22"/>
          <w:szCs w:val="22"/>
          <w:shd w:val="clear" w:color="auto" w:fill="FFFFFF"/>
        </w:rPr>
        <w:t>)</w:t>
      </w:r>
      <w:r w:rsidR="00977CC4">
        <w:rPr>
          <w:rFonts w:asciiTheme="minorHAnsi" w:hAnsiTheme="minorHAnsi" w:cs="Posterama"/>
          <w:sz w:val="22"/>
          <w:szCs w:val="22"/>
          <w:shd w:val="clear" w:color="auto" w:fill="FFFFFF"/>
        </w:rPr>
        <w:t xml:space="preserve"> </w:t>
      </w:r>
      <w:r w:rsidR="005735AE" w:rsidRPr="00920011">
        <w:rPr>
          <w:rFonts w:asciiTheme="minorHAnsi" w:hAnsiTheme="minorHAnsi" w:cs="Posterama"/>
          <w:b/>
          <w:sz w:val="22"/>
          <w:szCs w:val="22"/>
          <w:shd w:val="clear" w:color="auto" w:fill="FFFFFF"/>
        </w:rPr>
        <w:t>d</w:t>
      </w:r>
      <w:r w:rsidR="00A7271D">
        <w:rPr>
          <w:rFonts w:asciiTheme="minorHAnsi" w:hAnsiTheme="minorHAnsi" w:cs="Posterama"/>
          <w:b/>
          <w:sz w:val="22"/>
          <w:szCs w:val="22"/>
          <w:shd w:val="clear" w:color="auto" w:fill="FFFFFF"/>
        </w:rPr>
        <w:t>la Pakietu nr 1</w:t>
      </w:r>
      <w:r w:rsidR="00EC7DAF">
        <w:rPr>
          <w:rFonts w:asciiTheme="minorHAnsi" w:hAnsiTheme="minorHAnsi" w:cs="Posterama"/>
          <w:b/>
          <w:sz w:val="22"/>
          <w:szCs w:val="22"/>
          <w:shd w:val="clear" w:color="auto" w:fill="FFFFFF"/>
        </w:rPr>
        <w:t>, 2 i 3</w:t>
      </w:r>
      <w:r w:rsidR="00B85354">
        <w:rPr>
          <w:rFonts w:asciiTheme="minorHAnsi" w:hAnsiTheme="minorHAnsi" w:cs="Posterama"/>
          <w:b/>
          <w:sz w:val="22"/>
          <w:szCs w:val="22"/>
          <w:shd w:val="clear" w:color="auto" w:fill="FFFFFF"/>
        </w:rPr>
        <w:t>.</w:t>
      </w:r>
    </w:p>
    <w:p w14:paraId="238235C2" w14:textId="77777777" w:rsidR="00B1767D" w:rsidRPr="00A51F00" w:rsidRDefault="00B85354" w:rsidP="00B1767D">
      <w:pPr>
        <w:jc w:val="both"/>
        <w:rPr>
          <w:rFonts w:asciiTheme="minorHAnsi" w:hAnsiTheme="minorHAnsi" w:cs="Posterama"/>
          <w:color w:val="000000" w:themeColor="text1"/>
          <w:sz w:val="22"/>
          <w:szCs w:val="22"/>
          <w:shd w:val="clear" w:color="auto" w:fill="FFFFFF"/>
        </w:rPr>
      </w:pPr>
      <w:r>
        <w:rPr>
          <w:rFonts w:asciiTheme="minorHAnsi" w:hAnsiTheme="minorHAnsi" w:cs="Posterama"/>
          <w:b/>
          <w:sz w:val="22"/>
          <w:szCs w:val="22"/>
          <w:shd w:val="clear" w:color="auto" w:fill="FFFFFF"/>
        </w:rPr>
        <w:t>2</w:t>
      </w:r>
      <w:r w:rsidR="00FF5437" w:rsidRPr="003C2697">
        <w:rPr>
          <w:rFonts w:asciiTheme="minorHAnsi" w:hAnsiTheme="minorHAnsi" w:cs="Posterama"/>
          <w:b/>
          <w:sz w:val="22"/>
          <w:szCs w:val="22"/>
          <w:shd w:val="clear" w:color="auto" w:fill="FFFFFF"/>
        </w:rPr>
        <w:t>.</w:t>
      </w:r>
      <w:r w:rsidR="00E61A77" w:rsidRPr="003C2697">
        <w:rPr>
          <w:rFonts w:asciiTheme="minorHAnsi" w:hAnsiTheme="minorHAnsi" w:cs="Posterama"/>
          <w:b/>
          <w:sz w:val="22"/>
          <w:szCs w:val="22"/>
          <w:shd w:val="clear" w:color="auto" w:fill="FFFFFF"/>
        </w:rPr>
        <w:t>P</w:t>
      </w:r>
      <w:r w:rsidR="00E61A77" w:rsidRPr="003C2697">
        <w:rPr>
          <w:rFonts w:asciiTheme="minorHAnsi" w:hAnsiTheme="minorHAnsi" w:cs="Posterama"/>
          <w:sz w:val="22"/>
          <w:szCs w:val="22"/>
          <w:shd w:val="clear" w:color="auto" w:fill="FFFFFF"/>
        </w:rPr>
        <w:t xml:space="preserve">olisa ubezpieczeniowa od odpowiedzialności cywilnej pokrywająca skutki finansowe </w:t>
      </w:r>
      <w:r w:rsidR="00E61A77" w:rsidRPr="00F4695B">
        <w:rPr>
          <w:rFonts w:asciiTheme="minorHAnsi" w:hAnsiTheme="minorHAnsi" w:cs="Posterama"/>
          <w:color w:val="000000" w:themeColor="text1"/>
          <w:sz w:val="22"/>
          <w:szCs w:val="22"/>
          <w:shd w:val="clear" w:color="auto" w:fill="FFFFFF"/>
        </w:rPr>
        <w:t xml:space="preserve">wszelkiego rodzaju szkód majątkowych i niemajątkowych dotyczących osób trzecich </w:t>
      </w:r>
      <w:r w:rsidR="00D85A49" w:rsidRPr="00F4695B">
        <w:rPr>
          <w:rFonts w:asciiTheme="minorHAnsi" w:hAnsiTheme="minorHAnsi" w:cs="Posterama"/>
          <w:color w:val="000000" w:themeColor="text1"/>
          <w:sz w:val="22"/>
          <w:szCs w:val="22"/>
          <w:shd w:val="clear" w:color="auto" w:fill="FFFFFF"/>
        </w:rPr>
        <w:t xml:space="preserve">spowodowanych przez </w:t>
      </w:r>
      <w:r w:rsidR="00D85A49" w:rsidRPr="00F4695B">
        <w:rPr>
          <w:rFonts w:asciiTheme="minorHAnsi" w:hAnsiTheme="minorHAnsi" w:cs="Posterama"/>
          <w:color w:val="000000" w:themeColor="text1"/>
          <w:sz w:val="22"/>
          <w:szCs w:val="22"/>
          <w:shd w:val="clear" w:color="auto" w:fill="FFFFFF"/>
        </w:rPr>
        <w:lastRenderedPageBreak/>
        <w:t xml:space="preserve">personel pracujący, bądź przez sprzęt Wykonawcy bądź powstałych w wyniku wykonanej usługi, która zakłada odpowiedzialność z tytułu prawa powszechnego. </w:t>
      </w:r>
    </w:p>
    <w:p w14:paraId="555521A0" w14:textId="0D8C04C0" w:rsidR="007C5B5B" w:rsidRPr="00F4695B" w:rsidRDefault="009271B4" w:rsidP="00B1767D">
      <w:pPr>
        <w:jc w:val="both"/>
        <w:rPr>
          <w:rFonts w:asciiTheme="minorHAnsi" w:hAnsiTheme="minorHAnsi" w:cs="Posterama"/>
          <w:color w:val="000000" w:themeColor="text1"/>
          <w:sz w:val="22"/>
          <w:szCs w:val="22"/>
          <w:shd w:val="clear" w:color="auto" w:fill="FFFFFF"/>
        </w:rPr>
      </w:pPr>
      <w:r w:rsidRPr="00F4695B">
        <w:rPr>
          <w:rFonts w:asciiTheme="minorHAnsi" w:hAnsiTheme="minorHAnsi" w:cs="Posterama"/>
          <w:b/>
          <w:bCs/>
          <w:sz w:val="22"/>
          <w:szCs w:val="22"/>
          <w:shd w:val="clear" w:color="auto" w:fill="FFFFFF"/>
        </w:rPr>
        <w:t>b</w:t>
      </w:r>
      <w:r w:rsidR="00B1767D" w:rsidRPr="00F4695B">
        <w:rPr>
          <w:rFonts w:asciiTheme="minorHAnsi" w:hAnsiTheme="minorHAnsi" w:cs="Posterama"/>
          <w:b/>
          <w:bCs/>
          <w:sz w:val="22"/>
          <w:szCs w:val="22"/>
          <w:shd w:val="clear" w:color="auto" w:fill="FFFFFF"/>
        </w:rPr>
        <w:t xml:space="preserve">/ środki finansowe lub zdolność </w:t>
      </w:r>
      <w:proofErr w:type="spellStart"/>
      <w:r w:rsidR="00B1767D" w:rsidRPr="00F4695B">
        <w:rPr>
          <w:rFonts w:asciiTheme="minorHAnsi" w:hAnsiTheme="minorHAnsi" w:cs="Posterama"/>
          <w:b/>
          <w:bCs/>
          <w:sz w:val="22"/>
          <w:szCs w:val="22"/>
          <w:shd w:val="clear" w:color="auto" w:fill="FFFFFF"/>
        </w:rPr>
        <w:t>kredytową</w:t>
      </w:r>
      <w:r w:rsidR="00B1767D" w:rsidRPr="00F4695B">
        <w:rPr>
          <w:rFonts w:asciiTheme="minorHAnsi" w:hAnsiTheme="minorHAnsi" w:cs="Posterama"/>
          <w:sz w:val="22"/>
          <w:szCs w:val="22"/>
          <w:shd w:val="clear" w:color="auto" w:fill="FFFFFF"/>
        </w:rPr>
        <w:t>o</w:t>
      </w:r>
      <w:proofErr w:type="spellEnd"/>
      <w:r w:rsidR="00B1767D" w:rsidRPr="00F4695B">
        <w:rPr>
          <w:rFonts w:asciiTheme="minorHAnsi" w:hAnsiTheme="minorHAnsi" w:cs="Posterama"/>
          <w:sz w:val="22"/>
          <w:szCs w:val="22"/>
          <w:shd w:val="clear" w:color="auto" w:fill="FFFFFF"/>
        </w:rPr>
        <w:t xml:space="preserve"> wartościowo nie niniejszej niż: </w:t>
      </w:r>
      <w:r w:rsidR="003C04AD" w:rsidRPr="00920011">
        <w:rPr>
          <w:rFonts w:asciiTheme="minorHAnsi" w:hAnsiTheme="minorHAnsi" w:cs="Posterama"/>
          <w:b/>
          <w:sz w:val="22"/>
          <w:szCs w:val="22"/>
          <w:shd w:val="clear" w:color="auto" w:fill="FFFFFF"/>
        </w:rPr>
        <w:t>7</w:t>
      </w:r>
      <w:r w:rsidR="00013DF6" w:rsidRPr="00920011">
        <w:rPr>
          <w:rFonts w:asciiTheme="minorHAnsi" w:hAnsiTheme="minorHAnsi" w:cs="Posterama"/>
          <w:b/>
          <w:sz w:val="22"/>
          <w:szCs w:val="22"/>
          <w:shd w:val="clear" w:color="auto" w:fill="FFFFFF"/>
        </w:rPr>
        <w:t>00 000,00</w:t>
      </w:r>
      <w:r w:rsidR="000C5AC7" w:rsidRPr="00920011">
        <w:rPr>
          <w:rFonts w:asciiTheme="minorHAnsi" w:hAnsiTheme="minorHAnsi" w:cs="Posterama"/>
          <w:b/>
          <w:sz w:val="22"/>
          <w:szCs w:val="22"/>
          <w:shd w:val="clear" w:color="auto" w:fill="FFFFFF"/>
        </w:rPr>
        <w:t>.</w:t>
      </w:r>
      <w:r w:rsidR="00B1767D" w:rsidRPr="00920011">
        <w:rPr>
          <w:rFonts w:asciiTheme="minorHAnsi" w:hAnsiTheme="minorHAnsi" w:cs="Posterama"/>
          <w:b/>
          <w:sz w:val="22"/>
          <w:szCs w:val="22"/>
          <w:shd w:val="clear" w:color="auto" w:fill="FFFFFF"/>
        </w:rPr>
        <w:t xml:space="preserve"> 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siedemset tysięcy</w:t>
      </w:r>
      <w:r w:rsidRPr="00920011">
        <w:rPr>
          <w:rFonts w:asciiTheme="minorHAnsi" w:hAnsiTheme="minorHAnsi" w:cs="Posterama"/>
          <w:sz w:val="22"/>
          <w:szCs w:val="22"/>
          <w:shd w:val="clear" w:color="auto" w:fill="FFFFFF"/>
        </w:rPr>
        <w:t xml:space="preserve"> złotych</w:t>
      </w:r>
      <w:r w:rsidR="00B1767D" w:rsidRPr="00920011">
        <w:rPr>
          <w:rFonts w:asciiTheme="minorHAnsi" w:hAnsiTheme="minorHAnsi" w:cs="Posterama"/>
          <w:sz w:val="22"/>
          <w:szCs w:val="22"/>
          <w:shd w:val="clear" w:color="auto" w:fill="FFFFFF"/>
        </w:rPr>
        <w:t>)</w:t>
      </w:r>
      <w:r w:rsidRPr="00920011">
        <w:rPr>
          <w:rFonts w:asciiTheme="minorHAnsi" w:hAnsiTheme="minorHAnsi" w:cs="Posterama"/>
          <w:sz w:val="22"/>
          <w:szCs w:val="22"/>
          <w:shd w:val="clear" w:color="auto" w:fill="FFFFFF"/>
        </w:rPr>
        <w:t>p</w:t>
      </w:r>
      <w:r w:rsidR="00B1767D" w:rsidRPr="00920011">
        <w:rPr>
          <w:rFonts w:asciiTheme="minorHAnsi" w:hAnsiTheme="minorHAnsi" w:cs="Posterama"/>
          <w:sz w:val="22"/>
          <w:szCs w:val="22"/>
          <w:shd w:val="clear" w:color="auto" w:fill="FFFFFF"/>
        </w:rPr>
        <w:t>otwierdzon</w:t>
      </w:r>
      <w:r w:rsidRPr="00920011">
        <w:rPr>
          <w:rFonts w:asciiTheme="minorHAnsi" w:hAnsiTheme="minorHAnsi" w:cs="Posterama"/>
          <w:sz w:val="22"/>
          <w:szCs w:val="22"/>
          <w:shd w:val="clear" w:color="auto" w:fill="FFFFFF"/>
        </w:rPr>
        <w:t>e</w:t>
      </w:r>
      <w:r w:rsidR="005B27F6">
        <w:rPr>
          <w:rFonts w:asciiTheme="minorHAnsi" w:hAnsiTheme="minorHAnsi" w:cs="Posterama"/>
          <w:sz w:val="22"/>
          <w:szCs w:val="22"/>
          <w:shd w:val="clear" w:color="auto" w:fill="FFFFFF"/>
        </w:rPr>
        <w:t xml:space="preserve"> </w:t>
      </w:r>
      <w:r w:rsidR="007C5B5B" w:rsidRPr="00920011">
        <w:rPr>
          <w:rFonts w:ascii="Cambria" w:hAnsi="Cambria"/>
          <w:sz w:val="22"/>
          <w:szCs w:val="22"/>
        </w:rPr>
        <w:t>informacj</w:t>
      </w:r>
      <w:r w:rsidR="005B27F6">
        <w:rPr>
          <w:rFonts w:ascii="Cambria" w:hAnsi="Cambria"/>
          <w:sz w:val="22"/>
          <w:szCs w:val="22"/>
        </w:rPr>
        <w:t>ą</w:t>
      </w:r>
      <w:r w:rsidR="007C5B5B" w:rsidRPr="00920011">
        <w:rPr>
          <w:rFonts w:ascii="Cambria" w:hAnsi="Cambria"/>
          <w:sz w:val="22"/>
          <w:szCs w:val="22"/>
        </w:rPr>
        <w:t xml:space="preserve"> z banku lub spółdzielczej kasy oszczędnościowo-kredytowej, w okresie nie wcześniejszym niż </w:t>
      </w:r>
      <w:r w:rsidR="00013DF6" w:rsidRPr="00920011">
        <w:rPr>
          <w:rFonts w:ascii="Cambria" w:hAnsi="Cambria"/>
          <w:b/>
          <w:sz w:val="22"/>
          <w:szCs w:val="22"/>
        </w:rPr>
        <w:t>3</w:t>
      </w:r>
      <w:r w:rsidR="007C5B5B" w:rsidRPr="00920011">
        <w:rPr>
          <w:rFonts w:ascii="Cambria" w:hAnsi="Cambria"/>
          <w:b/>
          <w:sz w:val="22"/>
          <w:szCs w:val="22"/>
        </w:rPr>
        <w:t xml:space="preserve"> miesiąc</w:t>
      </w:r>
      <w:r w:rsidR="00013DF6" w:rsidRPr="00920011">
        <w:rPr>
          <w:rFonts w:ascii="Cambria" w:hAnsi="Cambria"/>
          <w:b/>
          <w:sz w:val="22"/>
          <w:szCs w:val="22"/>
        </w:rPr>
        <w:t>e</w:t>
      </w:r>
      <w:r w:rsidR="007C5B5B" w:rsidRPr="00920011">
        <w:rPr>
          <w:rFonts w:ascii="Cambria" w:hAnsi="Cambria"/>
          <w:sz w:val="22"/>
          <w:szCs w:val="22"/>
        </w:rPr>
        <w:t xml:space="preserve"> przed upływem </w:t>
      </w:r>
      <w:r w:rsidR="007C5B5B" w:rsidRPr="00F4695B">
        <w:rPr>
          <w:rFonts w:ascii="Cambria" w:hAnsi="Cambria"/>
          <w:sz w:val="22"/>
          <w:szCs w:val="22"/>
        </w:rPr>
        <w:t xml:space="preserve">terminu składania ofert. </w:t>
      </w:r>
    </w:p>
    <w:p w14:paraId="3DF7E246" w14:textId="77777777" w:rsidR="007C5B5B" w:rsidRPr="00F4695B" w:rsidRDefault="007C5B5B" w:rsidP="00E61A77">
      <w:pPr>
        <w:jc w:val="both"/>
        <w:rPr>
          <w:rFonts w:ascii="Cambria" w:hAnsi="Cambria" w:cs="Posterama"/>
          <w:color w:val="000000" w:themeColor="text1"/>
          <w:sz w:val="22"/>
          <w:szCs w:val="22"/>
          <w:shd w:val="clear" w:color="auto" w:fill="FFFFFF"/>
        </w:rPr>
      </w:pPr>
    </w:p>
    <w:p w14:paraId="69B06787" w14:textId="77777777" w:rsidR="00D85A49" w:rsidRPr="00036C36" w:rsidRDefault="00D85A49" w:rsidP="00E61A77">
      <w:pPr>
        <w:jc w:val="both"/>
        <w:rPr>
          <w:rFonts w:ascii="Cambria" w:hAnsi="Cambria" w:cs="Posterama"/>
          <w:color w:val="000000" w:themeColor="text1"/>
          <w:sz w:val="22"/>
          <w:szCs w:val="22"/>
          <w:shd w:val="clear" w:color="auto" w:fill="FFFFFF"/>
        </w:rPr>
      </w:pPr>
      <w:r w:rsidRPr="00F4695B">
        <w:rPr>
          <w:rFonts w:ascii="Cambria" w:hAnsi="Cambria" w:cs="Posterama"/>
          <w:color w:val="000000" w:themeColor="text1"/>
          <w:sz w:val="22"/>
          <w:szCs w:val="22"/>
          <w:shd w:val="clear" w:color="auto" w:fill="FFFFFF"/>
        </w:rPr>
        <w:t>Ocena spełniania warunków udziału w postępowaniu będzie dokonana na zasadzie spełnia /nie spełnia na podstawie załączonych dokumentów</w:t>
      </w:r>
      <w:r w:rsidR="009271B4" w:rsidRPr="00F4695B">
        <w:rPr>
          <w:rFonts w:ascii="Cambria" w:hAnsi="Cambria" w:cs="Posterama"/>
          <w:color w:val="000000" w:themeColor="text1"/>
          <w:sz w:val="22"/>
          <w:szCs w:val="22"/>
          <w:shd w:val="clear" w:color="auto" w:fill="FFFFFF"/>
        </w:rPr>
        <w:t xml:space="preserve"> (podmiotowe środki dowodowe)</w:t>
      </w:r>
      <w:r w:rsidRPr="00F4695B">
        <w:rPr>
          <w:rFonts w:ascii="Cambria" w:hAnsi="Cambria" w:cs="Posterama"/>
          <w:color w:val="000000" w:themeColor="text1"/>
          <w:sz w:val="22"/>
          <w:szCs w:val="22"/>
          <w:shd w:val="clear" w:color="auto" w:fill="FFFFFF"/>
        </w:rPr>
        <w:t>.</w:t>
      </w:r>
    </w:p>
    <w:p w14:paraId="2F80868D" w14:textId="77777777" w:rsidR="0067325D" w:rsidRPr="00036C36" w:rsidRDefault="0067325D" w:rsidP="0067325D">
      <w:pPr>
        <w:rPr>
          <w:rFonts w:ascii="Cambria" w:hAnsi="Cambria"/>
          <w:color w:val="FF0000"/>
          <w:sz w:val="22"/>
          <w:szCs w:val="22"/>
        </w:rPr>
      </w:pPr>
    </w:p>
    <w:p w14:paraId="70B6A743" w14:textId="77777777" w:rsidR="00D170A0" w:rsidRPr="004F4353" w:rsidRDefault="0067325D" w:rsidP="004E6E8A">
      <w:pPr>
        <w:jc w:val="both"/>
        <w:rPr>
          <w:rFonts w:ascii="Cambria" w:hAnsi="Cambria" w:cs="Posterama"/>
          <w:sz w:val="22"/>
          <w:szCs w:val="22"/>
          <w:shd w:val="clear" w:color="auto" w:fill="FFFFFF"/>
        </w:rPr>
      </w:pPr>
      <w:proofErr w:type="spellStart"/>
      <w:r w:rsidRPr="004F4353">
        <w:rPr>
          <w:rFonts w:ascii="Cambria" w:hAnsi="Cambria" w:cs="Posterama"/>
          <w:sz w:val="22"/>
          <w:szCs w:val="22"/>
        </w:rPr>
        <w:t>Ad.D</w:t>
      </w:r>
      <w:proofErr w:type="spellEnd"/>
      <w:r w:rsidRPr="004F4353">
        <w:rPr>
          <w:rFonts w:ascii="Cambria" w:hAnsi="Cambria" w:cs="Posterama"/>
          <w:sz w:val="22"/>
          <w:szCs w:val="22"/>
        </w:rPr>
        <w:t xml:space="preserve">. </w:t>
      </w:r>
      <w:r w:rsidRPr="004F4353">
        <w:rPr>
          <w:rFonts w:ascii="Cambria" w:hAnsi="Cambria" w:cs="Posterama"/>
          <w:sz w:val="22"/>
          <w:szCs w:val="22"/>
          <w:shd w:val="clear" w:color="auto" w:fill="FFFFFF"/>
        </w:rPr>
        <w:t xml:space="preserve">Zamawiający wymaga aby w ramach </w:t>
      </w:r>
      <w:r w:rsidR="004F4353">
        <w:rPr>
          <w:rFonts w:ascii="Cambria" w:hAnsi="Cambria" w:cs="Posterama"/>
          <w:sz w:val="22"/>
          <w:szCs w:val="22"/>
          <w:shd w:val="clear" w:color="auto" w:fill="FFFFFF"/>
        </w:rPr>
        <w:t xml:space="preserve">wykazania przez Wykonawcę </w:t>
      </w:r>
      <w:r w:rsidRPr="004F4353">
        <w:rPr>
          <w:rFonts w:ascii="Cambria" w:hAnsi="Cambria" w:cs="Posterama"/>
          <w:sz w:val="22"/>
          <w:szCs w:val="22"/>
          <w:shd w:val="clear" w:color="auto" w:fill="FFFFFF"/>
        </w:rPr>
        <w:t>spełni</w:t>
      </w:r>
      <w:r w:rsidR="004F4353">
        <w:rPr>
          <w:rFonts w:ascii="Cambria" w:hAnsi="Cambria" w:cs="Posterama"/>
          <w:sz w:val="22"/>
          <w:szCs w:val="22"/>
          <w:shd w:val="clear" w:color="auto" w:fill="FFFFFF"/>
        </w:rPr>
        <w:t>a</w:t>
      </w:r>
      <w:r w:rsidRPr="004F4353">
        <w:rPr>
          <w:rFonts w:ascii="Cambria" w:hAnsi="Cambria" w:cs="Posterama"/>
          <w:sz w:val="22"/>
          <w:szCs w:val="22"/>
          <w:shd w:val="clear" w:color="auto" w:fill="FFFFFF"/>
        </w:rPr>
        <w:t xml:space="preserve">nia warunków dotyczących </w:t>
      </w:r>
      <w:r w:rsidR="004F4353">
        <w:rPr>
          <w:rFonts w:ascii="Cambria" w:hAnsi="Cambria" w:cs="Posterama"/>
          <w:sz w:val="22"/>
          <w:szCs w:val="22"/>
          <w:shd w:val="clear" w:color="auto" w:fill="FFFFFF"/>
        </w:rPr>
        <w:t xml:space="preserve">posiadania odpowiedniego </w:t>
      </w:r>
      <w:r w:rsidRPr="004F4353">
        <w:rPr>
          <w:rFonts w:ascii="Cambria" w:hAnsi="Cambria" w:cs="Posterama"/>
          <w:sz w:val="22"/>
          <w:szCs w:val="22"/>
          <w:shd w:val="clear" w:color="auto" w:fill="FFFFFF"/>
        </w:rPr>
        <w:t>wykształcenia, kwalifikacji zawodowych, doświadczenia</w:t>
      </w:r>
      <w:r w:rsidR="004F4353">
        <w:rPr>
          <w:rFonts w:ascii="Cambria" w:hAnsi="Cambria" w:cs="Posterama"/>
          <w:sz w:val="22"/>
          <w:szCs w:val="22"/>
          <w:shd w:val="clear" w:color="auto" w:fill="FFFFFF"/>
        </w:rPr>
        <w:t xml:space="preserve"> i</w:t>
      </w:r>
      <w:r w:rsidRPr="004F4353">
        <w:rPr>
          <w:rFonts w:ascii="Cambria" w:hAnsi="Cambria" w:cs="Posterama"/>
          <w:sz w:val="22"/>
          <w:szCs w:val="22"/>
          <w:shd w:val="clear" w:color="auto" w:fill="FFFFFF"/>
        </w:rPr>
        <w:t xml:space="preserve"> potencjału technicznego Wykonawcy lub osób skierowanych przez Wykonawcę do realizacji zamówienia, </w:t>
      </w:r>
      <w:r w:rsidR="004F4353">
        <w:rPr>
          <w:rFonts w:ascii="Cambria" w:hAnsi="Cambria" w:cs="Posterama"/>
          <w:sz w:val="22"/>
          <w:szCs w:val="22"/>
          <w:shd w:val="clear" w:color="auto" w:fill="FFFFFF"/>
        </w:rPr>
        <w:t>posiadał on:</w:t>
      </w:r>
    </w:p>
    <w:p w14:paraId="2A3B9F97" w14:textId="77777777" w:rsidR="00950640" w:rsidRPr="00036C36" w:rsidRDefault="00950640" w:rsidP="004E6E8A">
      <w:pPr>
        <w:jc w:val="both"/>
        <w:rPr>
          <w:rFonts w:ascii="Cambria" w:hAnsi="Cambria" w:cs="Posterama"/>
          <w:sz w:val="22"/>
          <w:szCs w:val="22"/>
          <w:shd w:val="clear" w:color="auto" w:fill="FFFFFF"/>
        </w:rPr>
      </w:pPr>
    </w:p>
    <w:p w14:paraId="4C662D36" w14:textId="77777777" w:rsidR="004F4353" w:rsidRPr="00881170" w:rsidRDefault="004F4353" w:rsidP="004F4353">
      <w:pPr>
        <w:jc w:val="both"/>
        <w:rPr>
          <w:rFonts w:asciiTheme="minorHAnsi" w:hAnsiTheme="minorHAnsi"/>
          <w:sz w:val="22"/>
          <w:szCs w:val="22"/>
        </w:rPr>
      </w:pPr>
      <w:r w:rsidRPr="00881170">
        <w:rPr>
          <w:rFonts w:asciiTheme="minorHAnsi" w:hAnsiTheme="minorHAnsi" w:cs="Arial"/>
          <w:sz w:val="22"/>
          <w:szCs w:val="22"/>
          <w:shd w:val="clear" w:color="auto" w:fill="FFFFFF"/>
        </w:rPr>
        <w:t>a/ Doświadczenie zawodowe potwierdzone w</w:t>
      </w:r>
      <w:r w:rsidR="00B61478" w:rsidRPr="00881170">
        <w:rPr>
          <w:rFonts w:asciiTheme="minorHAnsi" w:hAnsiTheme="minorHAnsi" w:cs="Arial"/>
          <w:sz w:val="22"/>
          <w:szCs w:val="22"/>
          <w:shd w:val="clear" w:color="auto" w:fill="FFFFFF"/>
        </w:rPr>
        <w:t>ykaz</w:t>
      </w:r>
      <w:r w:rsidRPr="00881170">
        <w:rPr>
          <w:rFonts w:asciiTheme="minorHAnsi" w:hAnsiTheme="minorHAnsi" w:cs="Arial"/>
          <w:sz w:val="22"/>
          <w:szCs w:val="22"/>
          <w:shd w:val="clear" w:color="auto" w:fill="FFFFFF"/>
        </w:rPr>
        <w:t>em</w:t>
      </w:r>
      <w:r w:rsidR="00B61478" w:rsidRPr="00881170">
        <w:rPr>
          <w:rFonts w:asciiTheme="minorHAnsi" w:hAnsiTheme="minorHAnsi" w:cs="Arial"/>
          <w:sz w:val="22"/>
          <w:szCs w:val="22"/>
          <w:shd w:val="clear" w:color="auto" w:fill="FFFFFF"/>
        </w:rPr>
        <w:t xml:space="preserve"> usług wykonanych, a w przypadku świadczeń okresowych lub ciągłych również wykonywanych, w okresie ostatnich 3 lat przed upływem terminu składania ofert</w:t>
      </w:r>
      <w:r w:rsidR="00D85A49" w:rsidRPr="00881170">
        <w:rPr>
          <w:rFonts w:asciiTheme="minorHAnsi" w:hAnsiTheme="minorHAnsi" w:cs="Arial"/>
          <w:sz w:val="22"/>
          <w:szCs w:val="22"/>
          <w:shd w:val="clear" w:color="auto" w:fill="FFFFFF"/>
        </w:rPr>
        <w:t xml:space="preserve"> albo wniosków o dopuszczenie do udziału w postępowaniu</w:t>
      </w:r>
      <w:r w:rsidR="00B61478" w:rsidRPr="00881170">
        <w:rPr>
          <w:rFonts w:asciiTheme="minorHAnsi" w:hAnsiTheme="minorHAnsi" w:cs="Arial"/>
          <w:sz w:val="22"/>
          <w:szCs w:val="22"/>
          <w:shd w:val="clear" w:color="auto" w:fill="FFFFFF"/>
        </w:rPr>
        <w:t xml:space="preserve">, a jeżeli okres prowadzenia działalności jest krótszy - w tym okresie, wraz z podaniem ich wartości, przedmiotu, dat wykonania i </w:t>
      </w:r>
      <w:r w:rsidR="008C2745" w:rsidRPr="00881170">
        <w:rPr>
          <w:rFonts w:asciiTheme="minorHAnsi" w:hAnsiTheme="minorHAnsi" w:cs="Arial"/>
          <w:sz w:val="22"/>
          <w:szCs w:val="22"/>
          <w:shd w:val="clear" w:color="auto" w:fill="FFFFFF"/>
        </w:rPr>
        <w:t xml:space="preserve"> odbiorców oraz załączenie dokument</w:t>
      </w:r>
      <w:r w:rsidRPr="00881170">
        <w:rPr>
          <w:rFonts w:asciiTheme="minorHAnsi" w:hAnsiTheme="minorHAnsi" w:cs="Arial"/>
          <w:sz w:val="22"/>
          <w:szCs w:val="22"/>
          <w:shd w:val="clear" w:color="auto" w:fill="FFFFFF"/>
        </w:rPr>
        <w:t>ów</w:t>
      </w:r>
      <w:r w:rsidR="008C2745" w:rsidRPr="00881170">
        <w:rPr>
          <w:rFonts w:asciiTheme="minorHAnsi" w:hAnsiTheme="minorHAnsi" w:cs="Arial"/>
          <w:sz w:val="22"/>
          <w:szCs w:val="22"/>
          <w:shd w:val="clear" w:color="auto" w:fill="FFFFFF"/>
        </w:rPr>
        <w:t xml:space="preserve"> potwierdzając</w:t>
      </w:r>
      <w:r w:rsidRPr="00881170">
        <w:rPr>
          <w:rFonts w:asciiTheme="minorHAnsi" w:hAnsiTheme="minorHAnsi" w:cs="Arial"/>
          <w:sz w:val="22"/>
          <w:szCs w:val="22"/>
          <w:shd w:val="clear" w:color="auto" w:fill="FFFFFF"/>
        </w:rPr>
        <w:t>ych</w:t>
      </w:r>
      <w:r w:rsidR="008C2745" w:rsidRPr="00881170">
        <w:rPr>
          <w:rFonts w:asciiTheme="minorHAnsi" w:hAnsiTheme="minorHAnsi" w:cs="Arial"/>
          <w:sz w:val="22"/>
          <w:szCs w:val="22"/>
          <w:shd w:val="clear" w:color="auto" w:fill="FFFFFF"/>
        </w:rPr>
        <w:t xml:space="preserve">, że usługi </w:t>
      </w:r>
      <w:r w:rsidRPr="00881170">
        <w:rPr>
          <w:rFonts w:asciiTheme="minorHAnsi" w:hAnsiTheme="minorHAnsi" w:cs="Arial"/>
          <w:sz w:val="22"/>
          <w:szCs w:val="22"/>
          <w:shd w:val="clear" w:color="auto" w:fill="FFFFFF"/>
        </w:rPr>
        <w:t xml:space="preserve">te </w:t>
      </w:r>
      <w:r w:rsidR="008C2745" w:rsidRPr="00881170">
        <w:rPr>
          <w:rFonts w:asciiTheme="minorHAnsi" w:hAnsiTheme="minorHAnsi" w:cs="Arial"/>
          <w:sz w:val="22"/>
          <w:szCs w:val="22"/>
          <w:shd w:val="clear" w:color="auto" w:fill="FFFFFF"/>
        </w:rPr>
        <w:t xml:space="preserve">zostały wykonane lub są wykonywane należycie. </w:t>
      </w:r>
      <w:r w:rsidR="009177FD" w:rsidRPr="00881170">
        <w:rPr>
          <w:rFonts w:asciiTheme="minorHAnsi" w:hAnsiTheme="minorHAnsi"/>
          <w:sz w:val="22"/>
          <w:szCs w:val="22"/>
        </w:rPr>
        <w:t>Zamawiający uzna wymóg za spełniony , gdy Wykonawca  wykaże co najmniej</w:t>
      </w:r>
      <w:r w:rsidRPr="00881170">
        <w:rPr>
          <w:rFonts w:asciiTheme="minorHAnsi" w:hAnsiTheme="minorHAnsi"/>
          <w:sz w:val="22"/>
          <w:szCs w:val="22"/>
        </w:rPr>
        <w:t xml:space="preserve"> wykonaniem lub wykonywaniem:</w:t>
      </w:r>
    </w:p>
    <w:p w14:paraId="06E143CB" w14:textId="7BC8670A" w:rsidR="00A51F00" w:rsidRPr="00F13222" w:rsidRDefault="00241444" w:rsidP="00EB1BDC">
      <w:pPr>
        <w:pStyle w:val="pkt"/>
        <w:widowControl/>
        <w:numPr>
          <w:ilvl w:val="1"/>
          <w:numId w:val="29"/>
        </w:numPr>
        <w:suppressAutoHyphens/>
        <w:adjustRightInd/>
        <w:spacing w:line="240" w:lineRule="auto"/>
        <w:ind w:left="357" w:hanging="357"/>
        <w:textAlignment w:val="auto"/>
        <w:rPr>
          <w:rFonts w:ascii="Cambria" w:eastAsia="Calibri" w:hAnsi="Cambria"/>
          <w:sz w:val="22"/>
          <w:szCs w:val="22"/>
        </w:rPr>
      </w:pPr>
      <w:r w:rsidRPr="00881170">
        <w:rPr>
          <w:bCs/>
        </w:rPr>
        <w:t>co najmniej</w:t>
      </w:r>
      <w:r w:rsidRPr="00881170">
        <w:rPr>
          <w:b/>
        </w:rPr>
        <w:t xml:space="preserve"> </w:t>
      </w:r>
      <w:r w:rsidRPr="00A0133B">
        <w:rPr>
          <w:b/>
        </w:rPr>
        <w:t>dwóch usług</w:t>
      </w:r>
      <w:r w:rsidRPr="00A0133B">
        <w:t xml:space="preserve"> o wartości nie mniejszej </w:t>
      </w:r>
      <w:r w:rsidR="003C04AD" w:rsidRPr="00A0133B">
        <w:rPr>
          <w:b/>
        </w:rPr>
        <w:t>niż 600</w:t>
      </w:r>
      <w:r w:rsidR="006D0AAB">
        <w:rPr>
          <w:b/>
        </w:rPr>
        <w:t> </w:t>
      </w:r>
      <w:r w:rsidR="003C04AD" w:rsidRPr="00A0133B">
        <w:rPr>
          <w:b/>
        </w:rPr>
        <w:t>000</w:t>
      </w:r>
      <w:r w:rsidR="006D0AAB">
        <w:rPr>
          <w:b/>
        </w:rPr>
        <w:t>,00</w:t>
      </w:r>
      <w:r w:rsidRPr="00A0133B">
        <w:rPr>
          <w:b/>
        </w:rPr>
        <w:t xml:space="preserve"> zł brutto</w:t>
      </w:r>
      <w:r w:rsidRPr="00A0133B">
        <w:t xml:space="preserve"> w przypadku </w:t>
      </w:r>
      <w:r w:rsidRPr="00A0133B">
        <w:rPr>
          <w:b/>
        </w:rPr>
        <w:t xml:space="preserve">Pakietu nr </w:t>
      </w:r>
      <w:r w:rsidR="000C6EBA" w:rsidRPr="00A0133B">
        <w:rPr>
          <w:b/>
        </w:rPr>
        <w:t>1</w:t>
      </w:r>
      <w:r w:rsidR="00645ED2" w:rsidRPr="00A0133B">
        <w:rPr>
          <w:b/>
        </w:rPr>
        <w:t xml:space="preserve"> i 3</w:t>
      </w:r>
      <w:r w:rsidR="000C6EBA" w:rsidRPr="00A0133B">
        <w:rPr>
          <w:b/>
        </w:rPr>
        <w:t xml:space="preserve"> oraz</w:t>
      </w:r>
      <w:r w:rsidR="00133546">
        <w:rPr>
          <w:b/>
        </w:rPr>
        <w:t xml:space="preserve"> 130</w:t>
      </w:r>
      <w:r w:rsidR="00711A9F" w:rsidRPr="00A0133B">
        <w:rPr>
          <w:b/>
        </w:rPr>
        <w:t xml:space="preserve"> 000,00 </w:t>
      </w:r>
      <w:r w:rsidR="000C6EBA" w:rsidRPr="00A0133B">
        <w:rPr>
          <w:b/>
        </w:rPr>
        <w:t>zł brutto w przypadku Pakietu nr 2.</w:t>
      </w:r>
      <w:r w:rsidR="00977CC4" w:rsidRPr="00A0133B">
        <w:rPr>
          <w:b/>
        </w:rPr>
        <w:t xml:space="preserve"> </w:t>
      </w:r>
      <w:r w:rsidR="00A51F00" w:rsidRPr="00F13222">
        <w:rPr>
          <w:rFonts w:ascii="Cambria" w:hAnsi="Cambria"/>
          <w:sz w:val="22"/>
          <w:szCs w:val="22"/>
        </w:rPr>
        <w:t xml:space="preserve">W zakresie posiadania niezbędnej do wykonania przedmiotu zamówienia zdolności technicznej - </w:t>
      </w:r>
      <w:r w:rsidR="00A51F00" w:rsidRPr="00F13222">
        <w:rPr>
          <w:rFonts w:ascii="Cambria" w:eastAsia="Calibri" w:hAnsi="Cambria"/>
          <w:sz w:val="22"/>
          <w:szCs w:val="22"/>
        </w:rPr>
        <w:t>W ramach przedmiotowego warunku Zamawiający wymaga, aby Wykonawca składający ofertę w danym Pakiecie:</w:t>
      </w:r>
    </w:p>
    <w:p w14:paraId="0AF267B0" w14:textId="77777777" w:rsidR="00A51F00" w:rsidRPr="00F13222"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sz w:val="22"/>
          <w:szCs w:val="22"/>
        </w:rPr>
      </w:pPr>
      <w:r w:rsidRPr="00F13222">
        <w:rPr>
          <w:rFonts w:ascii="Cambria" w:eastAsia="Calibri" w:hAnsi="Cambria"/>
          <w:sz w:val="22"/>
          <w:szCs w:val="22"/>
        </w:rPr>
        <w:t>dysponował co najmniej 2 ambulansami typu „S”, które muszą spełniać wszystkie wymagania ustawy z dnia 06 września 2001r. o transporcie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1414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ustawy z 8 września 2006r. o Państwowym Ratownictwie Medycznym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757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oraz wymagania Zarządzenia Nr 53/2009/DSM Prezesa Narodowego Funduszu Zdrowia z dnia 28 października 2009r. w sprawie określenia warunków zawierania i realizacji umów w rodzaju ratownictwo medyczne z późniejszymi zmianami.</w:t>
      </w:r>
    </w:p>
    <w:p w14:paraId="10809379" w14:textId="77777777" w:rsidR="004F4353" w:rsidRPr="00A51F00"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b/>
          <w:i/>
          <w:sz w:val="22"/>
          <w:szCs w:val="22"/>
        </w:rPr>
      </w:pPr>
      <w:r w:rsidRPr="00F13222">
        <w:rPr>
          <w:rFonts w:ascii="Cambria" w:eastAsia="Calibri" w:hAnsi="Cambria"/>
          <w:sz w:val="22"/>
          <w:szCs w:val="22"/>
        </w:rPr>
        <w:t>dysponował co najmniej 2 zespołami specjalistycznymi do wykonywania czynności ratunkowych. Wykonawca złoży wykaz osób zdolnych do realizacji przedmiotu zamówienia, które będą uczestniczyć bezpośrednio w wykonaniu zamówienia wraz z informacjami na temat ich kwalifikacji zawodowych, doświadczenia i wykształcenia niezbędnych do wykonania zamówienia a także zakresu wykonywanych przez</w:t>
      </w:r>
      <w:r w:rsidRPr="00F13222">
        <w:rPr>
          <w:rFonts w:ascii="Cambria" w:eastAsia="Calibri" w:hAnsi="Cambria"/>
          <w:b/>
          <w:i/>
          <w:sz w:val="22"/>
          <w:szCs w:val="22"/>
        </w:rPr>
        <w:t xml:space="preserve"> nie czynności oraz informacją o podstawie dysponowania tymi osobami.</w:t>
      </w:r>
    </w:p>
    <w:p w14:paraId="2FA635D7" w14:textId="304792BE" w:rsidR="0067325D" w:rsidRPr="001D588A" w:rsidRDefault="00A21161" w:rsidP="004E6E8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7</w:t>
      </w:r>
      <w:r w:rsidR="004E6E8A" w:rsidRPr="001D588A">
        <w:rPr>
          <w:rFonts w:asciiTheme="minorHAnsi" w:hAnsiTheme="minorHAnsi" w:cs="Posterama"/>
          <w:sz w:val="22"/>
          <w:szCs w:val="22"/>
          <w:shd w:val="clear" w:color="auto" w:fill="FFFFFF"/>
        </w:rPr>
        <w:t xml:space="preserve">. </w:t>
      </w:r>
      <w:r w:rsidR="0067325D" w:rsidRPr="001D588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asciiTheme="minorHAnsi" w:hAnsiTheme="minorHAnsi" w:cs="Posterama"/>
          <w:b/>
          <w:bCs/>
          <w:sz w:val="22"/>
          <w:szCs w:val="22"/>
          <w:shd w:val="clear" w:color="auto" w:fill="FFFFFF"/>
        </w:rPr>
        <w:t>polegać</w:t>
      </w:r>
      <w:r w:rsidR="0067325D" w:rsidRPr="001D588A">
        <w:rPr>
          <w:rFonts w:asciiTheme="minorHAnsi" w:hAnsiTheme="minorHAnsi" w:cs="Posterama"/>
          <w:sz w:val="22"/>
          <w:szCs w:val="22"/>
          <w:shd w:val="clear" w:color="auto" w:fill="FFFFFF"/>
        </w:rPr>
        <w:t xml:space="preserve"> na zdolnościach technicznych lub zawodowych lub sytuacji finansowej lub ekonomicznej </w:t>
      </w:r>
      <w:r w:rsidR="0067325D" w:rsidRPr="001D588A">
        <w:rPr>
          <w:rFonts w:asciiTheme="minorHAnsi" w:hAnsiTheme="minorHAnsi" w:cs="Posterama"/>
          <w:b/>
          <w:bCs/>
          <w:sz w:val="22"/>
          <w:szCs w:val="22"/>
          <w:shd w:val="clear" w:color="auto" w:fill="FFFFFF"/>
        </w:rPr>
        <w:t>podmiotów udostępniających zasoby</w:t>
      </w:r>
      <w:r w:rsidR="0067325D" w:rsidRPr="001D588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1D588A">
        <w:rPr>
          <w:rFonts w:asciiTheme="minorHAnsi" w:hAnsiTheme="minorHAnsi" w:cs="Posterama"/>
          <w:sz w:val="22"/>
          <w:szCs w:val="22"/>
          <w:shd w:val="clear" w:color="auto" w:fill="FFFFFF"/>
        </w:rPr>
        <w:t>p.z.p</w:t>
      </w:r>
      <w:proofErr w:type="spellEnd"/>
      <w:r w:rsidR="0067325D" w:rsidRPr="001D588A">
        <w:rPr>
          <w:rFonts w:asciiTheme="minorHAnsi" w:hAnsiTheme="minorHAnsi" w:cs="Posterama"/>
          <w:sz w:val="22"/>
          <w:szCs w:val="22"/>
          <w:shd w:val="clear" w:color="auto" w:fill="FFFFFF"/>
        </w:rPr>
        <w:t>.).</w:t>
      </w:r>
    </w:p>
    <w:p w14:paraId="166C4B61" w14:textId="77777777" w:rsidR="0067325D" w:rsidRPr="00064944" w:rsidRDefault="0067325D" w:rsidP="0067325D">
      <w:pPr>
        <w:rPr>
          <w:rFonts w:asciiTheme="minorHAnsi" w:hAnsiTheme="minorHAnsi" w:cs="Posterama"/>
          <w:color w:val="00B050"/>
          <w:sz w:val="22"/>
          <w:szCs w:val="22"/>
          <w:shd w:val="clear" w:color="auto" w:fill="FFFFFF"/>
        </w:rPr>
      </w:pPr>
    </w:p>
    <w:p w14:paraId="53948CA6" w14:textId="77777777" w:rsidR="0067325D" w:rsidRPr="006958F4" w:rsidRDefault="006958F4" w:rsidP="0067325D">
      <w:pPr>
        <w:rPr>
          <w:rFonts w:asciiTheme="minorHAnsi" w:hAnsiTheme="minorHAnsi" w:cs="Posterama"/>
          <w:b/>
          <w:bCs/>
          <w:sz w:val="22"/>
          <w:szCs w:val="22"/>
          <w:shd w:val="clear" w:color="auto" w:fill="FFFFFF"/>
        </w:rPr>
      </w:pPr>
      <w:r>
        <w:rPr>
          <w:rFonts w:asciiTheme="minorHAnsi" w:hAnsiTheme="minorHAnsi" w:cs="Posterama"/>
          <w:b/>
          <w:bCs/>
          <w:sz w:val="22"/>
          <w:szCs w:val="22"/>
          <w:shd w:val="clear" w:color="auto" w:fill="FFFFFF"/>
        </w:rPr>
        <w:t>UWAGA:</w:t>
      </w:r>
    </w:p>
    <w:p w14:paraId="04E48FEE" w14:textId="77777777" w:rsidR="0067325D" w:rsidRPr="006958F4" w:rsidRDefault="0067325D" w:rsidP="00EB1BDC">
      <w:pPr>
        <w:pStyle w:val="Akapitzlist"/>
        <w:numPr>
          <w:ilvl w:val="0"/>
          <w:numId w:val="22"/>
        </w:numPr>
        <w:ind w:left="357" w:hanging="357"/>
        <w:rPr>
          <w:color w:val="auto"/>
        </w:rPr>
      </w:pPr>
      <w:r w:rsidRPr="006958F4">
        <w:rPr>
          <w:color w:val="auto"/>
        </w:rPr>
        <w:t>Wykonawcy mogą wspólnie ubiegać się o udzielenie zamówienia.</w:t>
      </w:r>
      <w:r w:rsidR="006958F4" w:rsidRPr="006958F4">
        <w:rPr>
          <w:color w:val="auto"/>
        </w:rPr>
        <w:t>’</w:t>
      </w:r>
    </w:p>
    <w:p w14:paraId="4F7245D9"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W przypadku, o którym mowa w pkt. 1, Wykonawcy ustanawiają pełnomocnika do reprezentowania ich w postępowaniu albo do reprezentowania w postępowaniu i zawarcia umowy z Zamawiającym.</w:t>
      </w:r>
    </w:p>
    <w:p w14:paraId="6DEE6BFF"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lastRenderedPageBreak/>
        <w:t>Przepisy dotyczące Wykonawcy stosuje się odpowiednio do Wykonawców wspólnie ubiegających się o udzielenie zamówienia.</w:t>
      </w:r>
    </w:p>
    <w:p w14:paraId="6EB2117E"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Jeżeli zostanie wybrana oferta Wykonawców wspólnie ubiegających się o udzielenie zamówienia, Zamawiający żąda przed zawarciem umowy przedłożenia mu kopii umowy regulującej współpracę tych Wykonawców.</w:t>
      </w:r>
    </w:p>
    <w:p w14:paraId="4055F25A" w14:textId="77777777" w:rsidR="0067325D" w:rsidRPr="00064944" w:rsidRDefault="0067325D" w:rsidP="0067325D">
      <w:pPr>
        <w:rPr>
          <w:rFonts w:asciiTheme="minorHAnsi" w:hAnsiTheme="minorHAnsi"/>
          <w:bCs/>
          <w:color w:val="00B050"/>
          <w:sz w:val="22"/>
          <w:szCs w:val="22"/>
        </w:rPr>
      </w:pPr>
    </w:p>
    <w:p w14:paraId="3C3F4FF8" w14:textId="77777777" w:rsidR="008A1DE3" w:rsidRDefault="0067325D" w:rsidP="008A1DE3">
      <w:pPr>
        <w:ind w:left="-284"/>
        <w:rPr>
          <w:rFonts w:asciiTheme="minorHAnsi" w:hAnsiTheme="minorHAnsi" w:cs="Posterama"/>
          <w:b/>
          <w:bCs/>
          <w:sz w:val="22"/>
          <w:szCs w:val="22"/>
        </w:rPr>
      </w:pPr>
      <w:r w:rsidRPr="001D588A">
        <w:rPr>
          <w:rFonts w:asciiTheme="minorHAnsi" w:hAnsiTheme="minorHAnsi" w:cs="Posterama"/>
          <w:b/>
          <w:bCs/>
          <w:sz w:val="22"/>
          <w:szCs w:val="22"/>
        </w:rPr>
        <w:t>VIII. PODMIOTOW</w:t>
      </w:r>
      <w:r w:rsidR="008A1DE3">
        <w:rPr>
          <w:rFonts w:asciiTheme="minorHAnsi" w:hAnsiTheme="minorHAnsi" w:cs="Posterama"/>
          <w:b/>
          <w:bCs/>
          <w:sz w:val="22"/>
          <w:szCs w:val="22"/>
        </w:rPr>
        <w:t>E</w:t>
      </w:r>
      <w:r w:rsidRPr="001D588A">
        <w:rPr>
          <w:rFonts w:asciiTheme="minorHAnsi" w:hAnsiTheme="minorHAnsi" w:cs="Posterama"/>
          <w:b/>
          <w:bCs/>
          <w:sz w:val="22"/>
          <w:szCs w:val="22"/>
        </w:rPr>
        <w:t xml:space="preserve"> ŚRODKÓW DOWODOWYCH:</w:t>
      </w:r>
    </w:p>
    <w:p w14:paraId="63EBBECC" w14:textId="77777777" w:rsidR="008A1DE3" w:rsidRDefault="008A1DE3" w:rsidP="008A1DE3">
      <w:pPr>
        <w:ind w:left="-284"/>
        <w:rPr>
          <w:rFonts w:asciiTheme="minorHAnsi" w:hAnsiTheme="minorHAnsi" w:cs="Posterama"/>
          <w:b/>
          <w:bCs/>
          <w:sz w:val="22"/>
          <w:szCs w:val="22"/>
        </w:rPr>
      </w:pPr>
    </w:p>
    <w:p w14:paraId="660392EA" w14:textId="53916138" w:rsidR="0033541C" w:rsidRDefault="00B0415A" w:rsidP="0033541C">
      <w:pPr>
        <w:ind w:left="-284"/>
        <w:jc w:val="both"/>
        <w:rPr>
          <w:rFonts w:asciiTheme="minorHAnsi" w:hAnsiTheme="minorHAnsi"/>
          <w:sz w:val="22"/>
          <w:szCs w:val="22"/>
        </w:rPr>
      </w:pPr>
      <w:r w:rsidRPr="008A1DE3">
        <w:rPr>
          <w:rFonts w:asciiTheme="minorHAnsi" w:hAnsiTheme="minorHAnsi"/>
          <w:b/>
          <w:sz w:val="22"/>
          <w:szCs w:val="22"/>
        </w:rPr>
        <w:t xml:space="preserve">Zamawiający </w:t>
      </w:r>
      <w:r w:rsidRPr="008A1DE3">
        <w:rPr>
          <w:rFonts w:asciiTheme="minorHAnsi" w:hAnsiTheme="minorHAnsi"/>
          <w:sz w:val="22"/>
          <w:szCs w:val="22"/>
        </w:rPr>
        <w:t xml:space="preserve">przed wyborem najkorzystniejszej oferty </w:t>
      </w:r>
      <w:r w:rsidRPr="008A1DE3">
        <w:rPr>
          <w:rFonts w:asciiTheme="minorHAnsi" w:hAnsiTheme="minorHAnsi"/>
          <w:b/>
          <w:sz w:val="22"/>
          <w:szCs w:val="22"/>
        </w:rPr>
        <w:t>w</w:t>
      </w:r>
      <w:r w:rsidR="008A1DE3">
        <w:rPr>
          <w:rFonts w:asciiTheme="minorHAnsi" w:hAnsiTheme="minorHAnsi"/>
          <w:b/>
          <w:sz w:val="22"/>
          <w:szCs w:val="22"/>
        </w:rPr>
        <w:t>ezwie</w:t>
      </w:r>
      <w:r w:rsidR="00184528">
        <w:rPr>
          <w:rFonts w:asciiTheme="minorHAnsi" w:hAnsiTheme="minorHAnsi"/>
          <w:b/>
          <w:sz w:val="22"/>
          <w:szCs w:val="22"/>
        </w:rPr>
        <w:t xml:space="preserve"> </w:t>
      </w:r>
      <w:r w:rsidR="008A1DE3" w:rsidRPr="008A1DE3">
        <w:rPr>
          <w:rFonts w:asciiTheme="minorHAnsi" w:hAnsiTheme="minorHAnsi"/>
          <w:bCs/>
          <w:sz w:val="22"/>
          <w:szCs w:val="22"/>
        </w:rPr>
        <w:t>W</w:t>
      </w:r>
      <w:r w:rsidRPr="008A1DE3">
        <w:rPr>
          <w:rFonts w:asciiTheme="minorHAnsi" w:hAnsiTheme="minorHAnsi"/>
          <w:bCs/>
          <w:sz w:val="22"/>
          <w:szCs w:val="22"/>
        </w:rPr>
        <w:t>ykonawcę,</w:t>
      </w:r>
      <w:r w:rsidRPr="008A1DE3">
        <w:rPr>
          <w:rFonts w:asciiTheme="minorHAnsi" w:hAnsiTheme="minorHAnsi"/>
          <w:sz w:val="22"/>
          <w:szCs w:val="22"/>
        </w:rPr>
        <w:t xml:space="preserve"> którego oferta została najwyżej oceniona </w:t>
      </w:r>
      <w:r w:rsidRPr="008A1DE3">
        <w:rPr>
          <w:rFonts w:asciiTheme="minorHAnsi" w:hAnsiTheme="minorHAnsi"/>
          <w:b/>
          <w:sz w:val="22"/>
          <w:szCs w:val="22"/>
        </w:rPr>
        <w:t xml:space="preserve">do złożenia </w:t>
      </w:r>
      <w:r w:rsidRPr="008A1DE3">
        <w:rPr>
          <w:rFonts w:asciiTheme="minorHAnsi" w:hAnsiTheme="minorHAnsi"/>
          <w:sz w:val="22"/>
          <w:szCs w:val="22"/>
        </w:rPr>
        <w:t xml:space="preserve">w wyznaczonym terminie, </w:t>
      </w:r>
      <w:r w:rsidRPr="008A1DE3">
        <w:rPr>
          <w:rFonts w:asciiTheme="minorHAnsi" w:hAnsiTheme="minorHAnsi"/>
          <w:b/>
          <w:sz w:val="22"/>
          <w:szCs w:val="22"/>
        </w:rPr>
        <w:t>nie krótszym niż 10 dni</w:t>
      </w:r>
      <w:r w:rsidRPr="008A1DE3">
        <w:rPr>
          <w:rFonts w:asciiTheme="minorHAnsi" w:hAnsiTheme="minorHAnsi"/>
          <w:sz w:val="22"/>
          <w:szCs w:val="22"/>
        </w:rPr>
        <w:t>, aktualnych na dzień złożenia podmiotowych środków dowodowych</w:t>
      </w:r>
      <w:r w:rsidR="0033541C">
        <w:rPr>
          <w:rFonts w:asciiTheme="minorHAnsi" w:hAnsiTheme="minorHAnsi"/>
          <w:sz w:val="22"/>
          <w:szCs w:val="22"/>
        </w:rPr>
        <w:t>.</w:t>
      </w:r>
    </w:p>
    <w:p w14:paraId="3228100C" w14:textId="77777777" w:rsidR="0033541C" w:rsidRDefault="0033541C" w:rsidP="0033541C">
      <w:pPr>
        <w:ind w:left="-284"/>
        <w:jc w:val="both"/>
        <w:rPr>
          <w:rFonts w:asciiTheme="minorHAnsi" w:hAnsiTheme="minorHAnsi" w:cs="Posterama"/>
          <w:b/>
          <w:bCs/>
          <w:sz w:val="22"/>
          <w:szCs w:val="22"/>
        </w:rPr>
      </w:pPr>
    </w:p>
    <w:p w14:paraId="45FC6B8F" w14:textId="77777777" w:rsidR="00DA2765" w:rsidRPr="0033541C" w:rsidRDefault="00DA2765" w:rsidP="0033541C">
      <w:pPr>
        <w:ind w:left="-284"/>
        <w:jc w:val="both"/>
        <w:rPr>
          <w:rFonts w:asciiTheme="minorHAnsi" w:hAnsiTheme="minorHAnsi"/>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7FB7268F" w14:textId="77777777" w:rsidR="00DA2765" w:rsidRPr="00DA2765" w:rsidRDefault="00DA2765" w:rsidP="00DA2765">
      <w:pPr>
        <w:jc w:val="both"/>
        <w:rPr>
          <w:rFonts w:asciiTheme="minorHAnsi" w:hAnsiTheme="minorHAnsi" w:cs="Posterama"/>
          <w:b/>
          <w:bCs/>
          <w:sz w:val="22"/>
          <w:szCs w:val="22"/>
        </w:rPr>
      </w:pPr>
    </w:p>
    <w:p w14:paraId="304F4572" w14:textId="77777777" w:rsidR="00833C62" w:rsidRPr="006958F4" w:rsidRDefault="00833C62" w:rsidP="00EB1BDC">
      <w:pPr>
        <w:pStyle w:val="Akapitzlist"/>
        <w:numPr>
          <w:ilvl w:val="0"/>
          <w:numId w:val="23"/>
        </w:numPr>
        <w:ind w:left="584" w:hanging="357"/>
        <w:rPr>
          <w:color w:val="auto"/>
        </w:rPr>
      </w:pPr>
      <w:r w:rsidRPr="006958F4">
        <w:rPr>
          <w:color w:val="auto"/>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6C27E5E0" w14:textId="77777777" w:rsidR="00E935D2" w:rsidRPr="00E41ED0" w:rsidRDefault="00833C62" w:rsidP="00EB1BDC">
      <w:pPr>
        <w:pStyle w:val="Akapitzlist"/>
        <w:numPr>
          <w:ilvl w:val="0"/>
          <w:numId w:val="23"/>
        </w:numPr>
        <w:ind w:left="584" w:hanging="357"/>
        <w:rPr>
          <w:rStyle w:val="Hipercze"/>
          <w:b/>
          <w:color w:val="auto"/>
          <w:u w:val="none"/>
        </w:rPr>
      </w:pPr>
      <w:r w:rsidRPr="006958F4">
        <w:rPr>
          <w:color w:val="auto"/>
        </w:rPr>
        <w:t xml:space="preserve">System jest dostępny pod adresem: </w:t>
      </w:r>
      <w:hyperlink r:id="rId32" w:history="1">
        <w:r w:rsidR="00E935D2" w:rsidRPr="00E41ED0">
          <w:rPr>
            <w:rStyle w:val="Hipercze"/>
            <w:b/>
            <w:color w:val="auto"/>
          </w:rPr>
          <w:t>https://platformazakupowa.pl/pn/stocer</w:t>
        </w:r>
      </w:hyperlink>
      <w:r w:rsidR="006958F4" w:rsidRPr="00E41ED0">
        <w:rPr>
          <w:rStyle w:val="Hipercze"/>
          <w:b/>
          <w:color w:val="auto"/>
        </w:rPr>
        <w:t xml:space="preserve">. </w:t>
      </w:r>
    </w:p>
    <w:p w14:paraId="51AABCCF" w14:textId="77777777" w:rsidR="00833C62" w:rsidRPr="006958F4" w:rsidRDefault="00833C62" w:rsidP="00EB1BDC">
      <w:pPr>
        <w:pStyle w:val="Akapitzlist"/>
        <w:numPr>
          <w:ilvl w:val="0"/>
          <w:numId w:val="23"/>
        </w:numPr>
        <w:ind w:left="584" w:hanging="357"/>
        <w:rPr>
          <w:b/>
          <w:color w:val="auto"/>
        </w:rPr>
      </w:pPr>
      <w:r w:rsidRPr="006958F4">
        <w:rPr>
          <w:color w:val="auto"/>
        </w:rPr>
        <w:t xml:space="preserve">Niniejsze postępowanie prowadzone jest w języku polskim. </w:t>
      </w:r>
    </w:p>
    <w:p w14:paraId="1E1A238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w:t>
      </w:r>
    </w:p>
    <w:p w14:paraId="6BD27D3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Informacje dotyczące odpowiedzi na pytania, wyjaśnienia, odwołania i odpowiedzi na nie, zmiany SWZ takie jak np. zmiany terminu składania i otwarcia ofert, itp., Zamawiający będzie zamieszczał na platformie w sekcji “Komunikaty”.</w:t>
      </w:r>
    </w:p>
    <w:p w14:paraId="051B5CAA"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Korespondencja której zgodnie z obowiązującymi przepisami adresatem jest konkretny Wykonawca będzie przekazywana w formie elektronicznej za pośrednictwem Platformy do tego konkretnego Wykonawcy.</w:t>
      </w:r>
    </w:p>
    <w:p w14:paraId="05BE8E99" w14:textId="77777777" w:rsidR="00AB0670" w:rsidRPr="006958F4" w:rsidRDefault="00AB0670" w:rsidP="00EB1BDC">
      <w:pPr>
        <w:pStyle w:val="Akapitzlist"/>
        <w:numPr>
          <w:ilvl w:val="0"/>
          <w:numId w:val="23"/>
        </w:numPr>
        <w:ind w:left="584" w:hanging="357"/>
        <w:rPr>
          <w:b/>
          <w:color w:val="auto"/>
        </w:rPr>
      </w:pPr>
      <w:r w:rsidRPr="006958F4">
        <w:rPr>
          <w:rFonts w:cs="Arial"/>
          <w:color w:val="auto"/>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3" w:history="1">
        <w:r w:rsidRPr="006958F4">
          <w:rPr>
            <w:rStyle w:val="Hipercze"/>
            <w:rFonts w:cs="Arial"/>
            <w:color w:val="auto"/>
          </w:rPr>
          <w:t>platformazakupowa.pl</w:t>
        </w:r>
      </w:hyperlink>
      <w:r w:rsidRPr="006958F4">
        <w:rPr>
          <w:rFonts w:cs="Arial"/>
          <w:color w:val="auto"/>
        </w:rPr>
        <w:t>, tj.:</w:t>
      </w:r>
    </w:p>
    <w:p w14:paraId="7A7136D4"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stały dostęp do sieci Internet o gwarantowanej przepustowości nie mniejszej niż 512 </w:t>
      </w:r>
      <w:proofErr w:type="spellStart"/>
      <w:r w:rsidRPr="006958F4">
        <w:rPr>
          <w:rFonts w:ascii="Cambria" w:eastAsia="Cambria" w:hAnsi="Cambria" w:cs="Cambria"/>
          <w:color w:val="auto"/>
        </w:rPr>
        <w:t>kb</w:t>
      </w:r>
      <w:proofErr w:type="spellEnd"/>
      <w:r w:rsidRPr="006958F4">
        <w:rPr>
          <w:rFonts w:ascii="Cambria" w:eastAsia="Cambria" w:hAnsi="Cambria" w:cs="Cambria"/>
          <w:color w:val="auto"/>
        </w:rPr>
        <w:t>/s,</w:t>
      </w:r>
    </w:p>
    <w:p w14:paraId="64516C82"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komputer klasy PC lub MAC, o następującej konfiguracji: pamięć min. 2 GB Ram, procesor Intel IV 2 GHZ lub jego nowsza wersja, jeden z systemów operacyjnych - MS Windows 7, Mac Os x 10 4, Linux, lub ich nowsze wersje.</w:t>
      </w:r>
    </w:p>
    <w:p w14:paraId="22BC9D0E"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zainstalowana dowolna przeglądarka internetowa, w przypadku Internet Explorer </w:t>
      </w:r>
      <w:r w:rsidRPr="006958F4">
        <w:rPr>
          <w:rFonts w:ascii="Cambria" w:eastAsia="Cambria" w:hAnsi="Cambria" w:cs="Cambria"/>
          <w:color w:val="auto"/>
        </w:rPr>
        <w:lastRenderedPageBreak/>
        <w:t>minimalnie wersja  10 0.,</w:t>
      </w:r>
    </w:p>
    <w:p w14:paraId="38E1F628"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włączona obsługa JavaScript,</w:t>
      </w:r>
    </w:p>
    <w:p w14:paraId="4FAD2EBA"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zainstalowany program Adobe </w:t>
      </w:r>
      <w:proofErr w:type="spellStart"/>
      <w:r w:rsidRPr="006958F4">
        <w:rPr>
          <w:rFonts w:ascii="Cambria" w:eastAsia="Cambria" w:hAnsi="Cambria" w:cs="Cambria"/>
          <w:color w:val="auto"/>
        </w:rPr>
        <w:t>Acrobat</w:t>
      </w:r>
      <w:proofErr w:type="spellEnd"/>
      <w:r w:rsidRPr="006958F4">
        <w:rPr>
          <w:rFonts w:ascii="Cambria" w:eastAsia="Cambria" w:hAnsi="Cambria" w:cs="Cambria"/>
          <w:color w:val="auto"/>
        </w:rPr>
        <w:t xml:space="preserve"> Reader, lub inny obsługujący format plików .pdf.</w:t>
      </w:r>
    </w:p>
    <w:p w14:paraId="41E6796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Zalecane formaty przesyłanych dany</w:t>
      </w:r>
      <w:r w:rsidR="00B41D02" w:rsidRPr="006958F4">
        <w:rPr>
          <w:rFonts w:ascii="Cambria" w:eastAsia="Cambria" w:hAnsi="Cambria" w:cs="Cambria"/>
          <w:color w:val="auto"/>
        </w:rPr>
        <w:t>ch, tj. plików o wielkości do 150</w:t>
      </w:r>
      <w:r w:rsidRPr="006958F4">
        <w:rPr>
          <w:rFonts w:ascii="Cambria" w:eastAsia="Cambria" w:hAnsi="Cambria" w:cs="Cambria"/>
          <w:color w:val="auto"/>
        </w:rPr>
        <w:t xml:space="preserve"> MB. -  Zalecany  format: .pdf.</w:t>
      </w:r>
    </w:p>
    <w:p w14:paraId="41CB2F9E"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 xml:space="preserve"> Zalecany format kwalifikowanego podpisu elektronicznego:</w:t>
      </w:r>
    </w:p>
    <w:p w14:paraId="2AEE8EC6"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dokumenty w formacie .pdf zaleca się podpisywać formatem </w:t>
      </w:r>
      <w:proofErr w:type="spellStart"/>
      <w:r w:rsidRPr="006958F4">
        <w:rPr>
          <w:rFonts w:ascii="Cambria" w:eastAsia="Cambria" w:hAnsi="Cambria" w:cs="Cambria"/>
          <w:color w:val="auto"/>
        </w:rPr>
        <w:t>PAdES</w:t>
      </w:r>
      <w:proofErr w:type="spellEnd"/>
      <w:r w:rsidRPr="006958F4">
        <w:rPr>
          <w:rFonts w:ascii="Cambria" w:eastAsia="Cambria" w:hAnsi="Cambria" w:cs="Cambria"/>
          <w:color w:val="auto"/>
        </w:rPr>
        <w:t>;</w:t>
      </w:r>
    </w:p>
    <w:p w14:paraId="1CE81B9F"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dopuszcza się podpisanie dokumentów w formacie innym niż .pdf, wtedy zaleca się użyć formatu </w:t>
      </w:r>
      <w:proofErr w:type="spellStart"/>
      <w:r w:rsidRPr="006958F4">
        <w:rPr>
          <w:rFonts w:ascii="Cambria" w:eastAsia="Cambria" w:hAnsi="Cambria" w:cs="Cambria"/>
          <w:color w:val="auto"/>
        </w:rPr>
        <w:t>XAdES</w:t>
      </w:r>
      <w:proofErr w:type="spellEnd"/>
      <w:r w:rsidRPr="006958F4">
        <w:rPr>
          <w:rFonts w:ascii="Cambria" w:eastAsia="Cambria" w:hAnsi="Cambria" w:cs="Cambria"/>
          <w:color w:val="auto"/>
        </w:rPr>
        <w:t>.</w:t>
      </w:r>
    </w:p>
    <w:p w14:paraId="0F78668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4"/>
      <w:hyperlink r:id="rId35">
        <w:r w:rsidRPr="006958F4">
          <w:rPr>
            <w:rFonts w:ascii="Cambria" w:eastAsia="Cambria" w:hAnsi="Cambria" w:cs="Cambria"/>
            <w:color w:val="auto"/>
            <w:u w:val="single"/>
          </w:rPr>
          <w:t>https://platformazakupowa.pl/strona/1-regulamin</w:t>
        </w:r>
      </w:hyperlink>
      <w:r w:rsidRPr="006958F4">
        <w:rPr>
          <w:rFonts w:ascii="Cambria" w:eastAsia="Cambria" w:hAnsi="Cambria" w:cs="Cambria"/>
          <w:color w:val="auto"/>
        </w:rPr>
        <w:t xml:space="preserve"> w zakładce „Regulamin" oraz uznaje go za wiążący.</w:t>
      </w:r>
    </w:p>
    <w:p w14:paraId="1900F7C5" w14:textId="77777777" w:rsidR="00833C62" w:rsidRPr="00FF1CF9"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b/>
          <w:color w:val="auto"/>
        </w:rPr>
      </w:pPr>
      <w:r w:rsidRPr="006958F4">
        <w:rPr>
          <w:rFonts w:ascii="Cambria" w:eastAsia="Cambria" w:hAnsi="Cambria" w:cs="Cambria"/>
          <w:color w:val="auto"/>
        </w:rPr>
        <w:t xml:space="preserve">Zamawiający informuje, że instrukcje korzystania z Platformy Zakupowej dotyczące w szczególności logowania, pobrania dokumentacji, składania </w:t>
      </w:r>
      <w:r w:rsidR="00D96C75" w:rsidRPr="006958F4">
        <w:rPr>
          <w:rFonts w:ascii="Cambria" w:eastAsia="Cambria" w:hAnsi="Cambria" w:cs="Cambria"/>
          <w:color w:val="auto"/>
        </w:rPr>
        <w:t xml:space="preserve">wniosków o wyjaśnienie treści </w:t>
      </w:r>
      <w:proofErr w:type="spellStart"/>
      <w:r w:rsidR="00D96C75" w:rsidRPr="006958F4">
        <w:rPr>
          <w:rFonts w:ascii="Cambria" w:eastAsia="Cambria" w:hAnsi="Cambria" w:cs="Cambria"/>
          <w:color w:val="auto"/>
        </w:rPr>
        <w:t>s</w:t>
      </w:r>
      <w:r w:rsidRPr="006958F4">
        <w:rPr>
          <w:rFonts w:ascii="Cambria" w:eastAsia="Cambria" w:hAnsi="Cambria" w:cs="Cambria"/>
          <w:color w:val="auto"/>
        </w:rPr>
        <w:t>wz</w:t>
      </w:r>
      <w:proofErr w:type="spellEnd"/>
      <w:r w:rsidRPr="006958F4">
        <w:rPr>
          <w:rFonts w:ascii="Cambria" w:eastAsia="Cambria" w:hAnsi="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6">
        <w:r w:rsidRPr="00FF1CF9">
          <w:rPr>
            <w:rFonts w:ascii="Cambria" w:eastAsia="Cambria" w:hAnsi="Cambria" w:cs="Cambria"/>
            <w:b/>
            <w:color w:val="auto"/>
            <w:u w:val="single"/>
          </w:rPr>
          <w:t>https://platformazakupowa.pl/strona/45-instrukcje</w:t>
        </w:r>
      </w:hyperlink>
    </w:p>
    <w:p w14:paraId="552E0E0B"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b/>
          <w:color w:val="auto"/>
        </w:rPr>
        <w:t xml:space="preserve">Zamawiający nie ponosi odpowiedzialności za złożenie oferty w sposób niezgodny z Instrukcją korzystania z </w:t>
      </w:r>
      <w:hyperlink r:id="rId37">
        <w:r w:rsidRPr="006958F4">
          <w:rPr>
            <w:b/>
            <w:color w:val="auto"/>
            <w:u w:val="single"/>
          </w:rPr>
          <w:t>platformazakupowa.pl</w:t>
        </w:r>
      </w:hyperlink>
      <w:r w:rsidRPr="006958F4">
        <w:rPr>
          <w:color w:val="auto"/>
        </w:rPr>
        <w:t xml:space="preserve">, w szczególności za sytuację, gdy zamawiający zapozna się z treścią oferty przed upływem terminu składania ofert (np. złożenie oferty w zakładce „Wyślij wiadomość do zamawiającego”). </w:t>
      </w:r>
      <w:r w:rsidRPr="006958F4">
        <w:rPr>
          <w:color w:val="auto"/>
        </w:rPr>
        <w:br/>
        <w:t>Taka oferta zostanie uznana przez Zamawiającego za ofertę handlową i nie będzie brana pod uwagę w przedmiotowym postępowaniu ponieważ nie został spełniony obowiązek narzucony w art. 221 Ustawy Prawo Zamówień Publicznych.</w:t>
      </w:r>
    </w:p>
    <w:p w14:paraId="62DD8ECA" w14:textId="77777777" w:rsidR="00DA2765" w:rsidRPr="006958F4" w:rsidRDefault="00DA2765"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color w:val="auto"/>
        </w:rPr>
        <w:t xml:space="preserve">Osobami uprawnionymi do porozumiewania się z Wykonawcami ze strony Zamawiającego są: </w:t>
      </w:r>
    </w:p>
    <w:p w14:paraId="68BBD092" w14:textId="3E429BC1" w:rsidR="000117A2" w:rsidRPr="00B54295" w:rsidRDefault="000117A2" w:rsidP="00D917E9">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3C04AD">
        <w:rPr>
          <w:rFonts w:ascii="Times New Roman" w:hAnsi="Times New Roman"/>
          <w:b w:val="0"/>
          <w:color w:val="auto"/>
        </w:rPr>
        <w:t>Pakiet 1</w:t>
      </w:r>
      <w:r w:rsidR="009D648D" w:rsidRPr="003C04AD">
        <w:rPr>
          <w:rFonts w:ascii="Times New Roman" w:hAnsi="Times New Roman"/>
          <w:b w:val="0"/>
          <w:color w:val="auto"/>
        </w:rPr>
        <w:t>:</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003C04AD" w:rsidRPr="003C04AD">
        <w:rPr>
          <w:rFonts w:ascii="Times New Roman" w:hAnsi="Times New Roman"/>
          <w:b w:val="0"/>
          <w:color w:val="auto"/>
        </w:rPr>
        <w:t xml:space="preserve">71, adres e-mail: </w:t>
      </w:r>
      <w:hyperlink r:id="rId38" w:history="1">
        <w:r w:rsidR="00B54295" w:rsidRPr="003202B9">
          <w:rPr>
            <w:rStyle w:val="Hipercze"/>
            <w:rFonts w:ascii="Times New Roman" w:hAnsi="Times New Roman"/>
            <w:b w:val="0"/>
          </w:rPr>
          <w:t>sekretariat-barska@stocer.pl</w:t>
        </w:r>
      </w:hyperlink>
    </w:p>
    <w:p w14:paraId="00A6B0E7" w14:textId="252C2138" w:rsidR="00B54295" w:rsidRPr="00056371" w:rsidRDefault="00B54295" w:rsidP="00B54295">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056371">
        <w:rPr>
          <w:rFonts w:ascii="Times New Roman" w:hAnsi="Times New Roman"/>
          <w:b w:val="0"/>
          <w:color w:val="auto"/>
        </w:rPr>
        <w:t>Pakiet 2</w:t>
      </w:r>
      <w:r w:rsidR="00056371" w:rsidRPr="00056371">
        <w:rPr>
          <w:rFonts w:ascii="Times New Roman" w:hAnsi="Times New Roman"/>
          <w:b w:val="0"/>
          <w:color w:val="auto"/>
        </w:rPr>
        <w:t xml:space="preserve">: Pan Paweł Baranowski oraz Dariusz Jabłoński, </w:t>
      </w:r>
      <w:r w:rsidR="005E6D47" w:rsidRPr="00056371">
        <w:rPr>
          <w:rFonts w:ascii="Times New Roman" w:hAnsi="Times New Roman"/>
          <w:b w:val="0"/>
          <w:color w:val="auto"/>
        </w:rPr>
        <w:t>tel. 22</w:t>
      </w:r>
      <w:r w:rsidR="00056371" w:rsidRPr="00056371">
        <w:rPr>
          <w:rFonts w:ascii="Times New Roman" w:hAnsi="Times New Roman"/>
          <w:b w:val="0"/>
          <w:color w:val="auto"/>
        </w:rPr>
        <w:t> 711 90 01</w:t>
      </w:r>
      <w:r w:rsidRPr="00056371">
        <w:rPr>
          <w:rFonts w:ascii="Times New Roman" w:hAnsi="Times New Roman"/>
          <w:b w:val="0"/>
          <w:color w:val="auto"/>
        </w:rPr>
        <w:t xml:space="preserve"> adres e-mail: </w:t>
      </w:r>
      <w:r w:rsidR="00056371" w:rsidRPr="00056371">
        <w:rPr>
          <w:rFonts w:ascii="Times New Roman" w:hAnsi="Times New Roman"/>
          <w:b w:val="0"/>
          <w:color w:val="auto"/>
        </w:rPr>
        <w:t>sekretariat</w:t>
      </w:r>
      <w:r w:rsidRPr="00056371">
        <w:rPr>
          <w:rFonts w:ascii="Times New Roman" w:hAnsi="Times New Roman"/>
          <w:b w:val="0"/>
          <w:color w:val="auto"/>
        </w:rPr>
        <w:t>@stocer.pl</w:t>
      </w:r>
    </w:p>
    <w:p w14:paraId="083D4E2E" w14:textId="0D237B0D" w:rsidR="009D648D" w:rsidRPr="009D648D" w:rsidRDefault="00B54295" w:rsidP="00EB1BDC">
      <w:pPr>
        <w:pStyle w:val="Nagwek2mj"/>
        <w:keepNext w:val="0"/>
        <w:numPr>
          <w:ilvl w:val="0"/>
          <w:numId w:val="27"/>
        </w:numPr>
        <w:tabs>
          <w:tab w:val="left" w:pos="360"/>
          <w:tab w:val="left" w:pos="709"/>
          <w:tab w:val="left" w:pos="851"/>
        </w:tabs>
        <w:suppressAutoHyphens/>
        <w:ind w:left="851" w:hanging="142"/>
        <w:jc w:val="both"/>
        <w:outlineLvl w:val="9"/>
        <w:rPr>
          <w:rFonts w:ascii="Times New Roman" w:hAnsi="Times New Roman"/>
          <w:b w:val="0"/>
          <w:color w:val="auto"/>
          <w:szCs w:val="22"/>
        </w:rPr>
      </w:pPr>
      <w:r>
        <w:rPr>
          <w:rFonts w:ascii="Times New Roman" w:hAnsi="Times New Roman"/>
          <w:b w:val="0"/>
          <w:color w:val="auto"/>
        </w:rPr>
        <w:t>Pakiet 3</w:t>
      </w:r>
      <w:r w:rsidR="00E324A7">
        <w:rPr>
          <w:rFonts w:ascii="Times New Roman" w:hAnsi="Times New Roman"/>
          <w:b w:val="0"/>
          <w:color w:val="auto"/>
        </w:rPr>
        <w:t xml:space="preserve">: </w:t>
      </w:r>
      <w:r w:rsidR="009D648D" w:rsidRPr="00F7051A">
        <w:rPr>
          <w:rFonts w:ascii="Times New Roman" w:hAnsi="Times New Roman"/>
          <w:b w:val="0"/>
          <w:color w:val="auto"/>
        </w:rPr>
        <w:t>Pan</w:t>
      </w:r>
      <w:r w:rsidR="00F7051A" w:rsidRPr="00F7051A">
        <w:rPr>
          <w:rFonts w:ascii="Times New Roman" w:hAnsi="Times New Roman"/>
          <w:b w:val="0"/>
          <w:color w:val="auto"/>
        </w:rPr>
        <w:t>i</w:t>
      </w:r>
      <w:r w:rsidR="009D648D" w:rsidRPr="00F7051A">
        <w:rPr>
          <w:rFonts w:ascii="Times New Roman" w:hAnsi="Times New Roman"/>
          <w:b w:val="0"/>
          <w:color w:val="auto"/>
        </w:rPr>
        <w:t xml:space="preserve"> </w:t>
      </w:r>
      <w:r w:rsidR="00F7051A" w:rsidRPr="00F7051A">
        <w:rPr>
          <w:rFonts w:ascii="Times New Roman" w:hAnsi="Times New Roman"/>
          <w:b w:val="0"/>
          <w:color w:val="auto"/>
        </w:rPr>
        <w:t>Ilona Nasiadka</w:t>
      </w:r>
      <w:r w:rsidR="005E6D47" w:rsidRPr="00F7051A">
        <w:rPr>
          <w:rFonts w:ascii="Times New Roman" w:hAnsi="Times New Roman"/>
          <w:b w:val="0"/>
          <w:color w:val="auto"/>
        </w:rPr>
        <w:t xml:space="preserve">, tel.:22 </w:t>
      </w:r>
      <w:r w:rsidR="00653F69" w:rsidRPr="00F7051A">
        <w:rPr>
          <w:rFonts w:ascii="Times New Roman" w:hAnsi="Times New Roman"/>
          <w:b w:val="0"/>
          <w:color w:val="auto"/>
        </w:rPr>
        <w:t>770 9</w:t>
      </w:r>
      <w:r w:rsidR="00F7051A" w:rsidRPr="00F7051A">
        <w:rPr>
          <w:rFonts w:ascii="Times New Roman" w:hAnsi="Times New Roman"/>
          <w:b w:val="0"/>
          <w:color w:val="auto"/>
        </w:rPr>
        <w:t>4</w:t>
      </w:r>
      <w:r w:rsidR="00653F69" w:rsidRPr="00F7051A">
        <w:rPr>
          <w:rFonts w:ascii="Times New Roman" w:hAnsi="Times New Roman"/>
          <w:b w:val="0"/>
          <w:color w:val="auto"/>
        </w:rPr>
        <w:t xml:space="preserve"> </w:t>
      </w:r>
      <w:r w:rsidR="00F7051A" w:rsidRPr="00F7051A">
        <w:rPr>
          <w:rFonts w:ascii="Times New Roman" w:hAnsi="Times New Roman"/>
          <w:b w:val="0"/>
          <w:color w:val="auto"/>
        </w:rPr>
        <w:t>95</w:t>
      </w:r>
      <w:r w:rsidR="00E324A7" w:rsidRPr="00F7051A">
        <w:rPr>
          <w:rFonts w:ascii="Times New Roman" w:hAnsi="Times New Roman"/>
          <w:b w:val="0"/>
          <w:color w:val="auto"/>
        </w:rPr>
        <w:t xml:space="preserve">, adres </w:t>
      </w:r>
      <w:r w:rsidR="00E324A7" w:rsidRPr="00E324A7">
        <w:rPr>
          <w:rFonts w:ascii="Times New Roman" w:hAnsi="Times New Roman"/>
          <w:b w:val="0"/>
          <w:color w:val="auto"/>
        </w:rPr>
        <w:t>e-</w:t>
      </w:r>
      <w:r w:rsidR="009D648D">
        <w:rPr>
          <w:rFonts w:ascii="Times New Roman" w:hAnsi="Times New Roman"/>
          <w:b w:val="0"/>
          <w:color w:val="auto"/>
        </w:rPr>
        <w:t xml:space="preserve">mail: </w:t>
      </w:r>
      <w:hyperlink r:id="rId39" w:history="1">
        <w:r w:rsidR="00F7051A" w:rsidRPr="003202B9">
          <w:rPr>
            <w:rStyle w:val="Hipercze"/>
            <w:rFonts w:ascii="Times New Roman" w:hAnsi="Times New Roman"/>
            <w:b w:val="0"/>
          </w:rPr>
          <w:t>i.nasiadka@szpk.pl</w:t>
        </w:r>
      </w:hyperlink>
      <w:r w:rsidR="009D648D">
        <w:rPr>
          <w:rFonts w:ascii="Times New Roman" w:hAnsi="Times New Roman"/>
          <w:b w:val="0"/>
          <w:color w:val="auto"/>
        </w:rPr>
        <w:t>;</w:t>
      </w:r>
      <w:r w:rsidR="00F7051A">
        <w:rPr>
          <w:rFonts w:ascii="Times New Roman" w:hAnsi="Times New Roman"/>
          <w:b w:val="0"/>
          <w:color w:val="auto"/>
        </w:rPr>
        <w:t xml:space="preserve"> lub Pani Joanna Kosińska-Szymajda, tel. 22 770 93 71, adres e-mail: j.kosinaska@szpk.pl</w:t>
      </w:r>
    </w:p>
    <w:p w14:paraId="32ECE5B9" w14:textId="5EE968A3" w:rsidR="00802ED8" w:rsidRDefault="00DA2765" w:rsidP="009D648D">
      <w:pPr>
        <w:pStyle w:val="Nagwek2mj"/>
        <w:keepNext w:val="0"/>
        <w:numPr>
          <w:ilvl w:val="0"/>
          <w:numId w:val="0"/>
        </w:numPr>
        <w:tabs>
          <w:tab w:val="left" w:pos="360"/>
          <w:tab w:val="left" w:pos="709"/>
          <w:tab w:val="left" w:pos="851"/>
        </w:tabs>
        <w:suppressAutoHyphens/>
        <w:ind w:left="851"/>
        <w:jc w:val="both"/>
        <w:outlineLvl w:val="9"/>
        <w:rPr>
          <w:rFonts w:ascii="Times New Roman" w:hAnsi="Times New Roman"/>
          <w:b w:val="0"/>
          <w:color w:val="auto"/>
          <w:szCs w:val="22"/>
        </w:rPr>
      </w:pPr>
      <w:r w:rsidRPr="00E324A7">
        <w:rPr>
          <w:rFonts w:ascii="Times New Roman" w:hAnsi="Times New Roman"/>
          <w:b w:val="0"/>
          <w:color w:val="auto"/>
          <w:szCs w:val="22"/>
        </w:rPr>
        <w:t xml:space="preserve">Pracownicy Działu </w:t>
      </w:r>
      <w:r w:rsidR="000117A2" w:rsidRPr="00E324A7">
        <w:rPr>
          <w:rFonts w:ascii="Times New Roman" w:hAnsi="Times New Roman"/>
          <w:b w:val="0"/>
          <w:color w:val="auto"/>
          <w:szCs w:val="22"/>
        </w:rPr>
        <w:t>Handlowego</w:t>
      </w:r>
      <w:r w:rsidR="00A56207">
        <w:rPr>
          <w:rFonts w:ascii="Times New Roman" w:hAnsi="Times New Roman"/>
          <w:b w:val="0"/>
          <w:color w:val="auto"/>
          <w:szCs w:val="22"/>
        </w:rPr>
        <w:t xml:space="preserve"> </w:t>
      </w:r>
      <w:r w:rsidRPr="00E324A7">
        <w:rPr>
          <w:rFonts w:ascii="Times New Roman" w:hAnsi="Times New Roman"/>
          <w:b w:val="0"/>
          <w:color w:val="auto"/>
        </w:rPr>
        <w:t xml:space="preserve">tel.: </w:t>
      </w:r>
      <w:r w:rsidR="000117A2" w:rsidRPr="00E324A7">
        <w:rPr>
          <w:rFonts w:ascii="Times New Roman" w:hAnsi="Times New Roman"/>
          <w:b w:val="0"/>
          <w:color w:val="auto"/>
        </w:rPr>
        <w:t>/</w:t>
      </w:r>
      <w:r w:rsidR="001A2DEF" w:rsidRPr="00E324A7">
        <w:rPr>
          <w:rFonts w:ascii="Times New Roman" w:hAnsi="Times New Roman"/>
          <w:b w:val="0"/>
          <w:color w:val="auto"/>
        </w:rPr>
        <w:t>22</w:t>
      </w:r>
      <w:r w:rsidR="004F4FF1">
        <w:rPr>
          <w:rFonts w:ascii="Times New Roman" w:hAnsi="Times New Roman"/>
          <w:b w:val="0"/>
          <w:color w:val="auto"/>
        </w:rPr>
        <w:t>/ 7119037 lub 71190</w:t>
      </w:r>
      <w:r w:rsidR="000117A2" w:rsidRPr="00E324A7">
        <w:rPr>
          <w:rFonts w:ascii="Times New Roman" w:hAnsi="Times New Roman"/>
          <w:b w:val="0"/>
          <w:color w:val="auto"/>
        </w:rPr>
        <w:t xml:space="preserve">48, adres e-miał: </w:t>
      </w:r>
      <w:hyperlink r:id="rId40" w:history="1">
        <w:r w:rsidR="00E21F26" w:rsidRPr="003202B9">
          <w:rPr>
            <w:rStyle w:val="Hipercze"/>
            <w:rFonts w:ascii="Times New Roman" w:hAnsi="Times New Roman"/>
            <w:b w:val="0"/>
          </w:rPr>
          <w:t xml:space="preserve">inwestycje@stocer.pl   – </w:t>
        </w:r>
        <w:r w:rsidR="00E21F26" w:rsidRPr="003202B9">
          <w:rPr>
            <w:rStyle w:val="Hipercze"/>
            <w:rFonts w:ascii="Times New Roman" w:hAnsi="Times New Roman"/>
            <w:b w:val="0"/>
            <w:szCs w:val="22"/>
          </w:rPr>
          <w:t>sprawy proceduralne</w:t>
        </w:r>
      </w:hyperlink>
      <w:r w:rsidRPr="00E324A7">
        <w:rPr>
          <w:rFonts w:ascii="Times New Roman" w:hAnsi="Times New Roman"/>
          <w:b w:val="0"/>
          <w:color w:val="auto"/>
          <w:szCs w:val="22"/>
        </w:rPr>
        <w:t>.</w:t>
      </w:r>
    </w:p>
    <w:p w14:paraId="367042EB" w14:textId="77777777" w:rsidR="00DA2765" w:rsidRDefault="00DA2765" w:rsidP="00F7051A">
      <w:pPr>
        <w:rPr>
          <w:rFonts w:ascii="Arial Narrow" w:hAnsi="Arial Narrow"/>
          <w:color w:val="FF0000"/>
          <w:sz w:val="18"/>
          <w:szCs w:val="18"/>
        </w:rPr>
      </w:pPr>
    </w:p>
    <w:p w14:paraId="78990330" w14:textId="19FDB7FE" w:rsidR="00DA2765" w:rsidRPr="00697DD0" w:rsidRDefault="00DA2765" w:rsidP="0049706C">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w:t>
      </w:r>
      <w:r w:rsidR="0049706C">
        <w:rPr>
          <w:rFonts w:asciiTheme="minorHAnsi" w:hAnsiTheme="minorHAnsi" w:cs="Posterama"/>
          <w:b/>
          <w:bCs/>
          <w:sz w:val="22"/>
          <w:szCs w:val="22"/>
        </w:rPr>
        <w:t>DZIELANIA WYJAŚNIEŃ TREŚCI SWZ:</w:t>
      </w:r>
    </w:p>
    <w:p w14:paraId="211C2F04" w14:textId="77777777" w:rsidR="00DA2765" w:rsidRPr="006F7F46" w:rsidRDefault="00DA2765" w:rsidP="00D917E9">
      <w:pPr>
        <w:pStyle w:val="Akapitzlist"/>
        <w:numPr>
          <w:ilvl w:val="0"/>
          <w:numId w:val="6"/>
        </w:numPr>
        <w:tabs>
          <w:tab w:val="clear" w:pos="-507"/>
          <w:tab w:val="num" w:pos="851"/>
        </w:tabs>
        <w:ind w:left="851" w:hanging="284"/>
        <w:jc w:val="left"/>
        <w:rPr>
          <w:b/>
          <w:color w:val="auto"/>
        </w:rPr>
      </w:pPr>
      <w:r w:rsidRPr="006F7F46">
        <w:rPr>
          <w:color w:val="auto"/>
          <w:szCs w:val="18"/>
        </w:rPr>
        <w:t>SWZ udostępnion</w:t>
      </w:r>
      <w:r w:rsidR="00F4698C" w:rsidRPr="006F7F46">
        <w:rPr>
          <w:color w:val="auto"/>
          <w:szCs w:val="18"/>
        </w:rPr>
        <w:t xml:space="preserve">a jest </w:t>
      </w:r>
      <w:r w:rsidR="00301CAB" w:rsidRPr="006F7F46">
        <w:rPr>
          <w:color w:val="auto"/>
          <w:szCs w:val="18"/>
        </w:rPr>
        <w:t xml:space="preserve">na Platformie </w:t>
      </w:r>
      <w:r w:rsidRPr="006F7F46">
        <w:rPr>
          <w:color w:val="auto"/>
          <w:szCs w:val="18"/>
        </w:rPr>
        <w:t>pod adresem</w:t>
      </w:r>
      <w:hyperlink r:id="rId41" w:history="1">
        <w:r w:rsidR="000F307A" w:rsidRPr="00853EF7">
          <w:rPr>
            <w:rStyle w:val="Hipercze"/>
            <w:rFonts w:eastAsia="Calibri"/>
            <w:b/>
            <w:color w:val="auto"/>
          </w:rPr>
          <w:t>https://platformazakupowa.pl/pn/stocer</w:t>
        </w:r>
      </w:hyperlink>
      <w:r w:rsidRPr="006F7F46">
        <w:rPr>
          <w:color w:val="auto"/>
          <w:szCs w:val="18"/>
        </w:rPr>
        <w:t xml:space="preserve">od dnia publikacji ogłoszenia o zamówieniu w </w:t>
      </w:r>
      <w:r w:rsidRPr="006F7F46">
        <w:rPr>
          <w:b/>
          <w:color w:val="auto"/>
          <w:szCs w:val="18"/>
        </w:rPr>
        <w:t>Dzienniku Urzędowym Unii Europejskiej</w:t>
      </w:r>
      <w:r w:rsidRPr="006F7F46">
        <w:rPr>
          <w:color w:val="auto"/>
          <w:szCs w:val="18"/>
        </w:rPr>
        <w:t xml:space="preserve"> do upływu terminu składania ofert.</w:t>
      </w:r>
    </w:p>
    <w:p w14:paraId="5144798E" w14:textId="77777777" w:rsidR="00392006" w:rsidRPr="006F7F46" w:rsidRDefault="00DA2765" w:rsidP="00D917E9">
      <w:pPr>
        <w:numPr>
          <w:ilvl w:val="0"/>
          <w:numId w:val="6"/>
        </w:numPr>
        <w:ind w:left="851" w:hanging="284"/>
        <w:jc w:val="both"/>
        <w:textAlignment w:val="baseline"/>
        <w:outlineLvl w:val="1"/>
        <w:rPr>
          <w:rFonts w:asciiTheme="minorHAnsi" w:hAnsiTheme="minorHAnsi" w:cs="Posterama"/>
          <w:sz w:val="22"/>
          <w:szCs w:val="22"/>
        </w:rPr>
      </w:pPr>
      <w:r w:rsidRPr="006F7F46">
        <w:rPr>
          <w:rFonts w:asciiTheme="minorHAnsi" w:hAnsiTheme="minorHAnsi" w:cs="Posterama"/>
          <w:sz w:val="22"/>
          <w:szCs w:val="18"/>
        </w:rPr>
        <w:t xml:space="preserve">Wykonawca może zwrócić się do Zamawiającego o wyjaśnienie treści SWZ za pośrednictwem Systemu w zakładce „Korespondencja”. </w:t>
      </w:r>
    </w:p>
    <w:p w14:paraId="4AF812E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proofErr w:type="spellStart"/>
      <w:r w:rsidRPr="00392006">
        <w:rPr>
          <w:rFonts w:asciiTheme="minorHAnsi" w:hAnsiTheme="minorHAnsi" w:cs="Posterama"/>
          <w:bCs/>
          <w:sz w:val="22"/>
          <w:szCs w:val="22"/>
        </w:rPr>
        <w:t>Zamawiający</w:t>
      </w:r>
      <w:r w:rsidR="0026149E" w:rsidRPr="0026149E">
        <w:rPr>
          <w:rFonts w:asciiTheme="minorHAnsi" w:hAnsiTheme="minorHAnsi" w:cs="Posterama"/>
          <w:bCs/>
          <w:sz w:val="22"/>
          <w:szCs w:val="22"/>
        </w:rPr>
        <w:t>udzieli</w:t>
      </w:r>
      <w:proofErr w:type="spellEnd"/>
      <w:r w:rsidR="0026149E" w:rsidRPr="0026149E">
        <w:rPr>
          <w:rFonts w:asciiTheme="minorHAnsi" w:hAnsiTheme="minorHAnsi" w:cs="Posterama"/>
          <w:bCs/>
          <w:sz w:val="22"/>
          <w:szCs w:val="22"/>
        </w:rPr>
        <w:t xml:space="preserve"> wyjaśnień niezwłocznie, jednak nie później niż na </w:t>
      </w:r>
      <w:r w:rsidR="0026149E" w:rsidRPr="0026149E">
        <w:rPr>
          <w:rFonts w:asciiTheme="minorHAnsi" w:hAnsiTheme="minorHAnsi" w:cs="Posterama"/>
          <w:b/>
          <w:sz w:val="22"/>
          <w:szCs w:val="22"/>
        </w:rPr>
        <w:t>6 dni</w:t>
      </w:r>
      <w:r w:rsidR="0026149E" w:rsidRPr="0026149E">
        <w:rPr>
          <w:rFonts w:asciiTheme="minorHAnsi" w:hAnsiTheme="minorHAnsi" w:cs="Posterama"/>
          <w:bCs/>
          <w:sz w:val="22"/>
          <w:szCs w:val="22"/>
        </w:rPr>
        <w:t xml:space="preserve"> przed upływem terminu składania ofert albo nie później niż na </w:t>
      </w:r>
      <w:r w:rsidR="0026149E" w:rsidRPr="0026149E">
        <w:rPr>
          <w:rFonts w:asciiTheme="minorHAnsi" w:hAnsiTheme="minorHAnsi" w:cs="Posterama"/>
          <w:b/>
          <w:sz w:val="22"/>
          <w:szCs w:val="22"/>
        </w:rPr>
        <w:t>4 dni</w:t>
      </w:r>
      <w:r w:rsidR="0026149E" w:rsidRPr="0026149E">
        <w:rPr>
          <w:rFonts w:asciiTheme="minorHAnsi" w:hAnsiTheme="minorHAnsi" w:cs="Posterama"/>
          <w:bCs/>
          <w:sz w:val="22"/>
          <w:szCs w:val="22"/>
        </w:rPr>
        <w:t xml:space="preserve"> przed upływem terminu </w:t>
      </w:r>
      <w:r w:rsidR="0026149E" w:rsidRPr="0026149E">
        <w:rPr>
          <w:rFonts w:asciiTheme="minorHAnsi" w:hAnsiTheme="minorHAnsi" w:cs="Posterama"/>
          <w:bCs/>
          <w:sz w:val="22"/>
          <w:szCs w:val="22"/>
        </w:rPr>
        <w:lastRenderedPageBreak/>
        <w:t xml:space="preserve">składania ofert w przypadku, o którym mowa w art. 138 ust. 2 pkt 2 </w:t>
      </w:r>
      <w:proofErr w:type="spellStart"/>
      <w:r w:rsidR="0026149E" w:rsidRPr="0026149E">
        <w:rPr>
          <w:rFonts w:asciiTheme="minorHAnsi" w:hAnsiTheme="minorHAnsi" w:cs="Posterama"/>
          <w:bCs/>
          <w:sz w:val="22"/>
          <w:szCs w:val="22"/>
        </w:rPr>
        <w:t>p.z.p</w:t>
      </w:r>
      <w:proofErr w:type="spellEnd"/>
      <w:r w:rsidR="0026149E" w:rsidRPr="0026149E">
        <w:rPr>
          <w:rFonts w:asciiTheme="minorHAnsi" w:hAnsiTheme="minorHAnsi" w:cs="Posterama"/>
          <w:bCs/>
          <w:sz w:val="22"/>
          <w:szCs w:val="22"/>
        </w:rPr>
        <w:t xml:space="preserve">., pod warunkiem, że wniosek o wyjaśnienie treści SWZ wpłynął do Zamawiającego nie później niż na odpowiednio </w:t>
      </w:r>
      <w:r w:rsidR="0026149E" w:rsidRPr="0026149E">
        <w:rPr>
          <w:rFonts w:asciiTheme="minorHAnsi" w:hAnsiTheme="minorHAnsi" w:cs="Posterama"/>
          <w:b/>
          <w:sz w:val="22"/>
          <w:szCs w:val="22"/>
        </w:rPr>
        <w:t>14</w:t>
      </w:r>
      <w:r w:rsidR="0026149E" w:rsidRPr="0026149E">
        <w:rPr>
          <w:rFonts w:asciiTheme="minorHAnsi" w:hAnsiTheme="minorHAnsi" w:cs="Posterama"/>
          <w:bCs/>
          <w:sz w:val="22"/>
          <w:szCs w:val="22"/>
        </w:rPr>
        <w:t xml:space="preserve"> albo </w:t>
      </w:r>
      <w:r w:rsidR="0026149E" w:rsidRPr="0026149E">
        <w:rPr>
          <w:rFonts w:asciiTheme="minorHAnsi" w:hAnsiTheme="minorHAnsi" w:cs="Posterama"/>
          <w:b/>
          <w:sz w:val="22"/>
          <w:szCs w:val="22"/>
        </w:rPr>
        <w:t>7 dni</w:t>
      </w:r>
      <w:r w:rsidR="0026149E" w:rsidRPr="0026149E">
        <w:rPr>
          <w:rFonts w:asciiTheme="minorHAnsi" w:hAnsiTheme="minorHAnsi" w:cs="Posterama"/>
          <w:bCs/>
          <w:sz w:val="22"/>
          <w:szCs w:val="22"/>
        </w:rPr>
        <w:t xml:space="preserve"> przed upływem terminu składania ofert</w:t>
      </w:r>
      <w:r w:rsidRPr="00392006">
        <w:rPr>
          <w:rFonts w:asciiTheme="minorHAnsi" w:hAnsiTheme="minorHAnsi" w:cs="Posterama"/>
          <w:bCs/>
          <w:sz w:val="22"/>
          <w:szCs w:val="22"/>
        </w:rPr>
        <w:t>.</w:t>
      </w:r>
    </w:p>
    <w:p w14:paraId="29FA0B59"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892309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Treść pytań bez ujawniania źródła wraz z wyjaśnieniami Zamawiający przekaże Wyk</w:t>
      </w:r>
      <w:r w:rsidR="00DF0849">
        <w:rPr>
          <w:rFonts w:asciiTheme="minorHAnsi" w:hAnsiTheme="minorHAnsi" w:cs="Posterama"/>
          <w:sz w:val="22"/>
          <w:szCs w:val="18"/>
        </w:rPr>
        <w:t xml:space="preserve">onawcom za pośrednictwem </w:t>
      </w:r>
      <w:r w:rsidR="00DF0849" w:rsidRPr="00DF0849">
        <w:rPr>
          <w:rFonts w:asciiTheme="minorHAnsi" w:hAnsiTheme="minorHAnsi" w:cs="Posterama"/>
          <w:b/>
          <w:sz w:val="22"/>
          <w:szCs w:val="18"/>
        </w:rPr>
        <w:t>platformy zakupowej</w:t>
      </w:r>
      <w:r w:rsidRPr="00392006">
        <w:rPr>
          <w:rFonts w:asciiTheme="minorHAnsi" w:hAnsiTheme="minorHAnsi" w:cs="Posterama"/>
          <w:sz w:val="22"/>
          <w:szCs w:val="18"/>
        </w:rPr>
        <w:t xml:space="preserve"> oraz zamieści na stronie internetowej Zamawiającego. </w:t>
      </w:r>
    </w:p>
    <w:p w14:paraId="1B5F1A34"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14:paraId="2A7CEE6B" w14:textId="77777777" w:rsidR="00392006" w:rsidRPr="00D04CEF" w:rsidRDefault="00392006" w:rsidP="00D917E9">
      <w:pPr>
        <w:numPr>
          <w:ilvl w:val="0"/>
          <w:numId w:val="6"/>
        </w:numPr>
        <w:ind w:left="851" w:hanging="284"/>
        <w:jc w:val="both"/>
        <w:textAlignment w:val="baseline"/>
        <w:outlineLvl w:val="1"/>
        <w:rPr>
          <w:rFonts w:asciiTheme="minorHAnsi" w:hAnsiTheme="minorHAnsi" w:cs="Posterama"/>
          <w:b/>
          <w:sz w:val="22"/>
          <w:szCs w:val="22"/>
        </w:rPr>
      </w:pPr>
      <w:r w:rsidRPr="00D04CEF">
        <w:rPr>
          <w:rFonts w:asciiTheme="minorHAnsi" w:hAnsiTheme="minorHAnsi" w:cs="Posterama"/>
          <w:b/>
          <w:sz w:val="22"/>
          <w:szCs w:val="22"/>
        </w:rPr>
        <w:t xml:space="preserve">Zamawiający przewiduje zwołanie zebrania wszystkich wykonawców w celu wyjaśnienia treści SWZ w sytuacji gdy będzie to istotne w kontekście uzyskania optymalizacji konkurencyjności postępowania lub efektywności o której jest mowa w </w:t>
      </w:r>
      <w:r w:rsidRPr="00D04CEF">
        <w:rPr>
          <w:rFonts w:asciiTheme="minorHAnsi" w:hAnsiTheme="minorHAnsi" w:cs="Posterama"/>
          <w:b/>
          <w:bCs/>
          <w:sz w:val="22"/>
          <w:szCs w:val="22"/>
        </w:rPr>
        <w:t>art. 17</w:t>
      </w:r>
      <w:r w:rsidRPr="00D04CEF">
        <w:rPr>
          <w:rFonts w:asciiTheme="minorHAnsi" w:hAnsiTheme="minorHAnsi" w:cs="Posterama"/>
          <w:b/>
          <w:sz w:val="22"/>
          <w:szCs w:val="22"/>
        </w:rPr>
        <w:t>p.z.p.</w:t>
      </w:r>
    </w:p>
    <w:p w14:paraId="15D35B30"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685DEB85" w14:textId="77777777" w:rsidR="00DA2765" w:rsidRPr="00697DD0" w:rsidRDefault="00DA2765" w:rsidP="00697DD0">
      <w:pPr>
        <w:autoSpaceDE w:val="0"/>
        <w:autoSpaceDN w:val="0"/>
        <w:jc w:val="both"/>
        <w:rPr>
          <w:rFonts w:asciiTheme="minorHAnsi" w:hAnsiTheme="minorHAnsi" w:cs="Tahoma"/>
          <w:b/>
          <w:sz w:val="22"/>
          <w:szCs w:val="22"/>
        </w:rPr>
      </w:pPr>
    </w:p>
    <w:p w14:paraId="76213829" w14:textId="77777777" w:rsidR="00DA2765" w:rsidRPr="00CF2965" w:rsidRDefault="00DA2765" w:rsidP="00392006">
      <w:pPr>
        <w:ind w:left="709"/>
        <w:jc w:val="both"/>
        <w:rPr>
          <w:rFonts w:asciiTheme="minorHAnsi" w:hAnsiTheme="minorHAnsi" w:cs="Posterama"/>
          <w:b/>
          <w:bCs/>
          <w:sz w:val="22"/>
          <w:szCs w:val="22"/>
        </w:rPr>
      </w:pPr>
      <w:r w:rsidRPr="00CF2965">
        <w:rPr>
          <w:rFonts w:asciiTheme="minorHAnsi" w:hAnsiTheme="minorHAnsi" w:cs="Posterama"/>
          <w:b/>
          <w:bCs/>
          <w:sz w:val="22"/>
          <w:szCs w:val="22"/>
        </w:rPr>
        <w:t>UWAGA!!!</w:t>
      </w:r>
    </w:p>
    <w:p w14:paraId="73747DD8" w14:textId="77777777" w:rsidR="00DA2765" w:rsidRPr="00CF2965" w:rsidRDefault="00DA2765" w:rsidP="00392006">
      <w:pPr>
        <w:ind w:left="709"/>
        <w:jc w:val="both"/>
        <w:rPr>
          <w:rFonts w:asciiTheme="minorHAnsi" w:hAnsiTheme="minorHAnsi" w:cs="Posterama"/>
          <w:sz w:val="22"/>
          <w:szCs w:val="22"/>
        </w:rPr>
      </w:pPr>
    </w:p>
    <w:p w14:paraId="570CB889" w14:textId="77777777" w:rsidR="00DA2765" w:rsidRPr="00CF2965" w:rsidRDefault="00DA2765" w:rsidP="00392006">
      <w:pPr>
        <w:pStyle w:val="Tekstpodstawowy3"/>
        <w:spacing w:line="252" w:lineRule="auto"/>
        <w:ind w:left="709"/>
        <w:rPr>
          <w:rFonts w:asciiTheme="minorHAnsi" w:hAnsiTheme="minorHAnsi" w:cs="Posterama"/>
          <w:bCs/>
          <w:iCs/>
          <w:sz w:val="22"/>
          <w:szCs w:val="24"/>
        </w:rPr>
      </w:pPr>
      <w:r w:rsidRPr="00CF2965">
        <w:rPr>
          <w:rFonts w:asciiTheme="minorHAnsi" w:hAnsiTheme="minorHAnsi" w:cs="Posterama"/>
          <w:bCs/>
          <w:iCs/>
          <w:sz w:val="22"/>
          <w:szCs w:val="24"/>
        </w:rPr>
        <w:t xml:space="preserve">Jeżeli z treści kierowanych do Zamawiającego w trybie </w:t>
      </w:r>
      <w:r w:rsidRPr="00CF2965">
        <w:rPr>
          <w:rFonts w:asciiTheme="minorHAnsi" w:hAnsiTheme="minorHAnsi" w:cs="Posterama"/>
          <w:b/>
          <w:iCs/>
          <w:sz w:val="22"/>
          <w:szCs w:val="24"/>
        </w:rPr>
        <w:t>art. 135</w:t>
      </w:r>
      <w:r w:rsidRPr="00CF2965">
        <w:rPr>
          <w:rFonts w:asciiTheme="minorHAnsi" w:hAnsiTheme="minorHAnsi" w:cs="Posterama"/>
          <w:bCs/>
          <w:iCs/>
          <w:sz w:val="22"/>
          <w:szCs w:val="24"/>
        </w:rPr>
        <w:t>p.z.p.wniosków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1E103D5B" w14:textId="77777777" w:rsidR="00DA2765" w:rsidRPr="00371C2C" w:rsidRDefault="00DA2765" w:rsidP="00DA2765">
      <w:pPr>
        <w:rPr>
          <w:rFonts w:ascii="Arial Narrow" w:hAnsi="Arial Narrow"/>
          <w:b/>
          <w:sz w:val="22"/>
          <w:szCs w:val="22"/>
        </w:rPr>
      </w:pPr>
    </w:p>
    <w:p w14:paraId="700EA0E0" w14:textId="77777777" w:rsidR="00DA2765" w:rsidRPr="00371C2C" w:rsidRDefault="00DA2765" w:rsidP="00DA2765">
      <w:pPr>
        <w:rPr>
          <w:rFonts w:ascii="Arial Narrow" w:hAnsi="Arial Narrow"/>
          <w:sz w:val="22"/>
          <w:szCs w:val="22"/>
        </w:rPr>
      </w:pPr>
    </w:p>
    <w:p w14:paraId="7C3EA2E3"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9FBE5DD" w14:textId="77777777" w:rsidR="00843D2E" w:rsidRPr="00DA2AAF" w:rsidRDefault="00843D2E" w:rsidP="00DA2AAF">
      <w:pPr>
        <w:autoSpaceDE w:val="0"/>
        <w:autoSpaceDN w:val="0"/>
        <w:ind w:left="480" w:hanging="480"/>
        <w:jc w:val="both"/>
        <w:rPr>
          <w:rFonts w:asciiTheme="minorHAnsi" w:hAnsiTheme="minorHAnsi" w:cs="Posterama"/>
          <w:sz w:val="22"/>
          <w:szCs w:val="22"/>
        </w:rPr>
      </w:pPr>
    </w:p>
    <w:p w14:paraId="1FAE0B74"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Zamawiający zawrze umowę w sprawie zamówienia, z uwzględnieniem </w:t>
      </w:r>
      <w:r w:rsidRPr="00711CF8">
        <w:rPr>
          <w:b/>
          <w:color w:val="auto"/>
        </w:rPr>
        <w:t xml:space="preserve">art. 577 </w:t>
      </w:r>
      <w:proofErr w:type="spellStart"/>
      <w:r w:rsidRPr="00711CF8">
        <w:rPr>
          <w:color w:val="auto"/>
        </w:rPr>
        <w:t>p.z.p</w:t>
      </w:r>
      <w:proofErr w:type="spellEnd"/>
      <w:r w:rsidRPr="00711CF8">
        <w:rPr>
          <w:color w:val="auto"/>
        </w:rPr>
        <w:t xml:space="preserve">., w terminie nie krótszym niż </w:t>
      </w:r>
      <w:r w:rsidRPr="00711CF8">
        <w:rPr>
          <w:b/>
          <w:color w:val="auto"/>
        </w:rPr>
        <w:t>10 dni</w:t>
      </w:r>
      <w:r w:rsidRPr="00711CF8">
        <w:rPr>
          <w:color w:val="auto"/>
        </w:rPr>
        <w:t xml:space="preserve"> od dnia przesłania zawiadomienia o wyborze najkorzystniejszej oferty, jeżeli zawiadomienie to zostało przesłane przy użyciu środków komunikacji elektronicznej, albo </w:t>
      </w:r>
      <w:r w:rsidRPr="00711CF8">
        <w:rPr>
          <w:b/>
          <w:color w:val="auto"/>
        </w:rPr>
        <w:t>15 dni</w:t>
      </w:r>
      <w:r w:rsidRPr="00711CF8">
        <w:rPr>
          <w:color w:val="auto"/>
        </w:rPr>
        <w:t xml:space="preserve"> - jeżeli zostało przesłane w inny sposób.</w:t>
      </w:r>
    </w:p>
    <w:p w14:paraId="72FA3582"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może zawrzeć umowę w sprawie zamówienia przed upływem terminu, o którym mowa w pkt. 1, jeżeli w postępowaniu złożono tylko jedną ofertę w tym ofertę na dany pakiet.</w:t>
      </w:r>
    </w:p>
    <w:p w14:paraId="03E3AA4D"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Postanowienia ustalone we wzorze umowy nie podlegają negocjacjom.</w:t>
      </w:r>
    </w:p>
    <w:p w14:paraId="5008F901"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W przypadku udzielenia zamówienia Wykonawcom wspólnie ubiegającym się o zamówienie, Zamawiający może przed podpisaniem umowy zażądać złożenia umowy </w:t>
      </w:r>
      <w:r w:rsidRPr="00711CF8">
        <w:rPr>
          <w:color w:val="auto"/>
        </w:rPr>
        <w:lastRenderedPageBreak/>
        <w:t>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3457B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wymaga zawarcia umowy w terminie i miejscu wyznaczonym przez Zamawiającego, po wyborze najkorzystniejszej oferty. Informacja o terminie zawarcia umowy zostanie przekazana Wykonawcy w sposób opisany SWZ.</w:t>
      </w:r>
    </w:p>
    <w:p w14:paraId="1BA272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42121F69" w14:textId="77777777" w:rsidR="002E2AA3" w:rsidRDefault="00DA2AAF" w:rsidP="00EB1BDC">
      <w:pPr>
        <w:pStyle w:val="Akapitzlist"/>
        <w:numPr>
          <w:ilvl w:val="0"/>
          <w:numId w:val="26"/>
        </w:numPr>
        <w:autoSpaceDE w:val="0"/>
        <w:autoSpaceDN w:val="0"/>
        <w:ind w:left="697" w:hanging="357"/>
        <w:rPr>
          <w:color w:val="auto"/>
        </w:rPr>
      </w:pPr>
      <w:r w:rsidRPr="00711CF8">
        <w:rPr>
          <w:color w:val="auto"/>
        </w:rPr>
        <w:t xml:space="preserve">Zgodnie z dyspozycją z </w:t>
      </w:r>
      <w:r w:rsidRPr="00711CF8">
        <w:rPr>
          <w:b/>
          <w:color w:val="auto"/>
        </w:rPr>
        <w:t>art. 263</w:t>
      </w:r>
      <w:r w:rsidRPr="00711CF8">
        <w:rPr>
          <w:color w:val="auto"/>
        </w:rPr>
        <w:t>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C4BDDDA" w14:textId="77777777" w:rsidR="00933145" w:rsidRPr="000633B0" w:rsidRDefault="00933145" w:rsidP="00933145">
      <w:pPr>
        <w:pStyle w:val="Tekstpodstawowy3"/>
        <w:spacing w:line="240" w:lineRule="auto"/>
        <w:rPr>
          <w:rFonts w:asciiTheme="minorHAnsi" w:hAnsiTheme="minorHAnsi" w:cs="Posterama"/>
          <w:b/>
          <w:i w:val="0"/>
          <w:sz w:val="22"/>
          <w:szCs w:val="22"/>
        </w:rPr>
      </w:pPr>
      <w:r w:rsidRPr="000633B0">
        <w:rPr>
          <w:rFonts w:asciiTheme="minorHAnsi" w:hAnsiTheme="minorHAnsi" w:cs="Posterama"/>
          <w:b/>
          <w:i w:val="0"/>
          <w:sz w:val="22"/>
          <w:szCs w:val="22"/>
        </w:rPr>
        <w:t>X</w:t>
      </w:r>
      <w:r>
        <w:rPr>
          <w:rFonts w:asciiTheme="minorHAnsi" w:hAnsiTheme="minorHAnsi" w:cs="Posterama"/>
          <w:b/>
          <w:i w:val="0"/>
          <w:sz w:val="22"/>
          <w:szCs w:val="22"/>
        </w:rPr>
        <w:t>I</w:t>
      </w:r>
      <w:r w:rsidRPr="000633B0">
        <w:rPr>
          <w:rFonts w:asciiTheme="minorHAnsi" w:hAnsiTheme="minorHAnsi" w:cs="Posterama"/>
          <w:b/>
          <w:i w:val="0"/>
          <w:sz w:val="22"/>
          <w:szCs w:val="22"/>
        </w:rPr>
        <w:t>I. WYMAGANIA DOTYCZĄCE ZABEZPIECZENIA NALEŻYTEGO WYKONANIA UMOWY:</w:t>
      </w:r>
    </w:p>
    <w:p w14:paraId="158AE4D1" w14:textId="77777777" w:rsidR="00933145" w:rsidRPr="000633B0" w:rsidRDefault="00933145" w:rsidP="00933145">
      <w:pPr>
        <w:pStyle w:val="Tekstpodstawowy3"/>
        <w:spacing w:line="240" w:lineRule="auto"/>
        <w:ind w:left="834"/>
        <w:rPr>
          <w:rFonts w:asciiTheme="minorHAnsi" w:hAnsiTheme="minorHAnsi" w:cs="Posterama"/>
          <w:i w:val="0"/>
          <w:sz w:val="22"/>
          <w:szCs w:val="22"/>
          <w:highlight w:val="yellow"/>
        </w:rPr>
      </w:pPr>
    </w:p>
    <w:p w14:paraId="0C78D9A1" w14:textId="77777777" w:rsidR="00933145" w:rsidRPr="000633B0" w:rsidRDefault="00933145" w:rsidP="00933145">
      <w:pPr>
        <w:pStyle w:val="Default"/>
        <w:rPr>
          <w:rFonts w:asciiTheme="minorHAnsi" w:hAnsiTheme="minorHAnsi"/>
          <w:color w:val="auto"/>
          <w:sz w:val="22"/>
          <w:szCs w:val="22"/>
        </w:rPr>
      </w:pPr>
      <w:r w:rsidRPr="000633B0">
        <w:rPr>
          <w:rFonts w:asciiTheme="minorHAnsi" w:hAnsiTheme="minorHAnsi"/>
          <w:color w:val="auto"/>
          <w:sz w:val="22"/>
          <w:szCs w:val="22"/>
        </w:rPr>
        <w:t>Nie jest wymagane.</w:t>
      </w:r>
    </w:p>
    <w:p w14:paraId="1341B5B4" w14:textId="77777777" w:rsidR="00933145" w:rsidRPr="00933145" w:rsidRDefault="00933145" w:rsidP="00933145">
      <w:pPr>
        <w:autoSpaceDE w:val="0"/>
        <w:autoSpaceDN w:val="0"/>
        <w:ind w:left="1080" w:hanging="360"/>
      </w:pPr>
    </w:p>
    <w:p w14:paraId="5AE4876A" w14:textId="77777777"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14:paraId="0C2BE33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0AB8C2E6" w14:textId="5A29D75D" w:rsidR="00B92BFA" w:rsidRPr="005301F4"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 </w:t>
      </w:r>
      <w:r w:rsidRPr="005301F4">
        <w:rPr>
          <w:rFonts w:asciiTheme="minorHAnsi" w:hAnsiTheme="minorHAnsi" w:cs="Posterama"/>
          <w:sz w:val="22"/>
          <w:szCs w:val="22"/>
        </w:rPr>
        <w:t xml:space="preserve">jako </w:t>
      </w:r>
      <w:r w:rsidRPr="005301F4">
        <w:rPr>
          <w:rFonts w:asciiTheme="minorHAnsi" w:hAnsiTheme="minorHAnsi" w:cs="Posterama"/>
          <w:b/>
          <w:bCs/>
          <w:sz w:val="22"/>
          <w:szCs w:val="22"/>
        </w:rPr>
        <w:t>Załącznik nr</w:t>
      </w:r>
      <w:r w:rsidR="00834731">
        <w:rPr>
          <w:rFonts w:asciiTheme="minorHAnsi" w:hAnsiTheme="minorHAnsi" w:cs="Posterama"/>
          <w:b/>
          <w:bCs/>
          <w:sz w:val="22"/>
          <w:szCs w:val="22"/>
        </w:rPr>
        <w:t xml:space="preserve"> </w:t>
      </w:r>
      <w:r w:rsidR="009D648D">
        <w:rPr>
          <w:rFonts w:asciiTheme="minorHAnsi" w:hAnsiTheme="minorHAnsi" w:cs="Posterama"/>
          <w:b/>
          <w:bCs/>
          <w:sz w:val="22"/>
          <w:szCs w:val="22"/>
        </w:rPr>
        <w:t>2 (</w:t>
      </w:r>
      <w:r w:rsidR="00B728E7">
        <w:rPr>
          <w:rFonts w:asciiTheme="minorHAnsi" w:hAnsiTheme="minorHAnsi" w:cs="Posterama"/>
          <w:b/>
          <w:bCs/>
          <w:sz w:val="22"/>
          <w:szCs w:val="22"/>
        </w:rPr>
        <w:t xml:space="preserve">dotyczy </w:t>
      </w:r>
      <w:r w:rsidR="009D648D">
        <w:rPr>
          <w:rFonts w:asciiTheme="minorHAnsi" w:hAnsiTheme="minorHAnsi" w:cs="Posterama"/>
          <w:b/>
          <w:bCs/>
          <w:sz w:val="22"/>
          <w:szCs w:val="22"/>
        </w:rPr>
        <w:t>Pakiet</w:t>
      </w:r>
      <w:r w:rsidR="00B728E7">
        <w:rPr>
          <w:rFonts w:asciiTheme="minorHAnsi" w:hAnsiTheme="minorHAnsi" w:cs="Posterama"/>
          <w:b/>
          <w:bCs/>
          <w:sz w:val="22"/>
          <w:szCs w:val="22"/>
        </w:rPr>
        <w:t>u</w:t>
      </w:r>
      <w:r w:rsidR="009D648D">
        <w:rPr>
          <w:rFonts w:asciiTheme="minorHAnsi" w:hAnsiTheme="minorHAnsi" w:cs="Posterama"/>
          <w:b/>
          <w:bCs/>
          <w:sz w:val="22"/>
          <w:szCs w:val="22"/>
        </w:rPr>
        <w:t xml:space="preserve"> nr 1</w:t>
      </w:r>
      <w:r w:rsidR="00834731">
        <w:rPr>
          <w:rFonts w:asciiTheme="minorHAnsi" w:hAnsiTheme="minorHAnsi" w:cs="Posterama"/>
          <w:b/>
          <w:bCs/>
          <w:sz w:val="22"/>
          <w:szCs w:val="22"/>
        </w:rPr>
        <w:t xml:space="preserve">, </w:t>
      </w:r>
      <w:r w:rsidR="009D648D">
        <w:rPr>
          <w:rFonts w:asciiTheme="minorHAnsi" w:hAnsiTheme="minorHAnsi" w:cs="Posterama"/>
          <w:b/>
          <w:bCs/>
          <w:sz w:val="22"/>
          <w:szCs w:val="22"/>
        </w:rPr>
        <w:t>2</w:t>
      </w:r>
      <w:r w:rsidR="00834731">
        <w:rPr>
          <w:rFonts w:asciiTheme="minorHAnsi" w:hAnsiTheme="minorHAnsi" w:cs="Posterama"/>
          <w:b/>
          <w:bCs/>
          <w:sz w:val="22"/>
          <w:szCs w:val="22"/>
        </w:rPr>
        <w:t xml:space="preserve"> i 3</w:t>
      </w:r>
      <w:r w:rsidR="00B7421C" w:rsidRPr="005301F4">
        <w:rPr>
          <w:rFonts w:asciiTheme="minorHAnsi" w:hAnsiTheme="minorHAnsi" w:cs="Posterama"/>
          <w:b/>
          <w:bCs/>
          <w:sz w:val="22"/>
          <w:szCs w:val="22"/>
        </w:rPr>
        <w:t xml:space="preserve">) - </w:t>
      </w:r>
      <w:r w:rsidRPr="005301F4">
        <w:rPr>
          <w:rFonts w:asciiTheme="minorHAnsi" w:hAnsiTheme="minorHAnsi" w:cs="Posterama"/>
          <w:sz w:val="22"/>
          <w:szCs w:val="22"/>
        </w:rPr>
        <w:t>dołączony do SWZ</w:t>
      </w:r>
    </w:p>
    <w:p w14:paraId="6D19A614" w14:textId="77777777" w:rsidR="00B92BFA" w:rsidRPr="00FB46CD" w:rsidRDefault="00B92BFA" w:rsidP="00B92BFA">
      <w:pPr>
        <w:pStyle w:val="Tekstpodstawowy3"/>
        <w:spacing w:line="240" w:lineRule="auto"/>
        <w:rPr>
          <w:rFonts w:asciiTheme="minorHAnsi" w:hAnsiTheme="minorHAnsi"/>
          <w:sz w:val="22"/>
          <w:szCs w:val="22"/>
        </w:rPr>
      </w:pPr>
    </w:p>
    <w:p w14:paraId="0C0533C5"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E9FD2A0" w14:textId="77777777" w:rsidR="00B92BFA" w:rsidRPr="00FB46CD" w:rsidRDefault="00B92BFA" w:rsidP="00FB46CD">
      <w:pPr>
        <w:shd w:val="clear" w:color="auto" w:fill="FFFFFF"/>
        <w:jc w:val="both"/>
        <w:rPr>
          <w:rFonts w:asciiTheme="minorHAnsi" w:hAnsiTheme="minorHAnsi"/>
          <w:color w:val="333333"/>
          <w:sz w:val="24"/>
          <w:szCs w:val="24"/>
        </w:rPr>
      </w:pPr>
    </w:p>
    <w:p w14:paraId="14601799" w14:textId="50DD0378"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w:t>
      </w:r>
      <w:r w:rsidR="009A4874">
        <w:rPr>
          <w:rFonts w:asciiTheme="minorHAnsi" w:hAnsiTheme="minorHAnsi" w:cs="Posterama"/>
          <w:sz w:val="22"/>
          <w:szCs w:val="22"/>
        </w:rPr>
        <w:t xml:space="preserve"> zamówień publicznych, Dz.U.2022. 1710</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45760965"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p.z.p., oraz Rzecznikowi Małych i Średnich Przedsiębiorców.</w:t>
      </w:r>
    </w:p>
    <w:p w14:paraId="5C53461A" w14:textId="77777777" w:rsidR="00B92BFA" w:rsidRDefault="00B92BFA" w:rsidP="00B92BFA">
      <w:pPr>
        <w:rPr>
          <w:rFonts w:ascii="Arial Narrow" w:hAnsi="Arial Narrow"/>
          <w:b/>
          <w:sz w:val="22"/>
          <w:szCs w:val="22"/>
        </w:rPr>
      </w:pPr>
    </w:p>
    <w:p w14:paraId="01B52831" w14:textId="77777777" w:rsidR="00B92BFA" w:rsidRPr="004F3A17" w:rsidRDefault="00B92BFA" w:rsidP="00B92BFA">
      <w:pPr>
        <w:rPr>
          <w:rFonts w:ascii="Posterama" w:hAnsi="Posterama" w:cs="Posterama"/>
          <w:b/>
          <w:sz w:val="22"/>
          <w:szCs w:val="22"/>
        </w:rPr>
      </w:pPr>
    </w:p>
    <w:p w14:paraId="1DD3A3FD" w14:textId="77777777" w:rsidR="00C20A11" w:rsidRPr="00C20A11" w:rsidRDefault="00B92BFA" w:rsidP="00C20A11">
      <w:pPr>
        <w:pStyle w:val="Znak"/>
        <w:jc w:val="both"/>
        <w:rPr>
          <w:rFonts w:asciiTheme="minorHAnsi" w:hAnsiTheme="minorHAnsi" w:cs="Posterama"/>
          <w:sz w:val="22"/>
          <w:szCs w:val="22"/>
        </w:rPr>
      </w:pPr>
      <w:r w:rsidRPr="00C20A11">
        <w:rPr>
          <w:rFonts w:asciiTheme="minorHAnsi" w:hAnsiTheme="minorHAnsi" w:cs="Posterama"/>
          <w:b/>
          <w:sz w:val="22"/>
          <w:szCs w:val="22"/>
        </w:rPr>
        <w:t>XV. INFORMACJE O PRZEWIDYWANYM WYBORZE NAJKORZYSTNIEJSZEJ OFERRTY Z ZASTOSOWANIEM AUKCJI ELEKTRONICZNEJ WRAZ Z INFORMACJAMI, O KTÓRYCH MOWA W ART. 230 P.Z.P.:</w:t>
      </w:r>
    </w:p>
    <w:p w14:paraId="5B46DFA0" w14:textId="77777777" w:rsidR="00C20A11" w:rsidRPr="000632AB" w:rsidRDefault="00C20A11" w:rsidP="00C20A11">
      <w:pPr>
        <w:pStyle w:val="Znak"/>
        <w:jc w:val="both"/>
        <w:rPr>
          <w:rFonts w:ascii="Cambria" w:eastAsia="Cambria" w:hAnsi="Cambria" w:cs="Cambria"/>
          <w:b/>
        </w:rPr>
      </w:pPr>
      <w:r w:rsidRPr="000632AB">
        <w:rPr>
          <w:rFonts w:asciiTheme="minorHAnsi" w:hAnsiTheme="minorHAnsi" w:cs="Posterama"/>
          <w:sz w:val="22"/>
          <w:szCs w:val="22"/>
        </w:rPr>
        <w:t>Zamawiający nie przewiduje prowadzenia aukcji elektronicznej.</w:t>
      </w:r>
    </w:p>
    <w:p w14:paraId="2F568F96" w14:textId="77777777" w:rsidR="009D326D" w:rsidRDefault="009D326D" w:rsidP="009D326D">
      <w:pPr>
        <w:jc w:val="both"/>
        <w:rPr>
          <w:rFonts w:ascii="Cambria" w:eastAsia="Cambria" w:hAnsi="Cambria" w:cs="Cambria"/>
          <w:b/>
          <w:color w:val="FF0000"/>
          <w:sz w:val="24"/>
          <w:szCs w:val="24"/>
        </w:rPr>
      </w:pPr>
    </w:p>
    <w:p w14:paraId="26CF2D42" w14:textId="77777777" w:rsidR="009D326D" w:rsidRDefault="009D326D" w:rsidP="009D326D">
      <w:pPr>
        <w:jc w:val="both"/>
        <w:rPr>
          <w:rFonts w:ascii="Cambria" w:eastAsia="Cambria" w:hAnsi="Cambria" w:cs="Cambria"/>
          <w:b/>
          <w:color w:val="FF0000"/>
          <w:sz w:val="24"/>
          <w:szCs w:val="24"/>
        </w:rPr>
      </w:pPr>
    </w:p>
    <w:p w14:paraId="40D62BC9" w14:textId="77777777" w:rsidR="00176B7F" w:rsidRDefault="00176B7F" w:rsidP="009D326D">
      <w:pPr>
        <w:jc w:val="both"/>
        <w:rPr>
          <w:rFonts w:ascii="Cambria" w:eastAsia="Cambria" w:hAnsi="Cambria" w:cs="Cambria"/>
          <w:b/>
          <w:color w:val="FF0000"/>
          <w:sz w:val="24"/>
          <w:szCs w:val="24"/>
        </w:rPr>
      </w:pPr>
    </w:p>
    <w:p w14:paraId="7508068E" w14:textId="77777777" w:rsidR="009D326D" w:rsidRDefault="009D326D" w:rsidP="009D326D">
      <w:pPr>
        <w:jc w:val="both"/>
        <w:rPr>
          <w:rFonts w:ascii="Cambria" w:eastAsia="Cambria" w:hAnsi="Cambria" w:cs="Cambria"/>
          <w:b/>
          <w:color w:val="FF0000"/>
          <w:sz w:val="24"/>
          <w:szCs w:val="24"/>
        </w:rPr>
      </w:pPr>
    </w:p>
    <w:p w14:paraId="4E88095C" w14:textId="77777777" w:rsidR="00A54219" w:rsidRPr="00F251EA" w:rsidRDefault="0092190B" w:rsidP="00EB1BDC">
      <w:pPr>
        <w:pBdr>
          <w:top w:val="nil"/>
          <w:left w:val="nil"/>
          <w:bottom w:val="nil"/>
          <w:right w:val="nil"/>
          <w:between w:val="nil"/>
        </w:pBdr>
        <w:jc w:val="both"/>
        <w:rPr>
          <w:rFonts w:asciiTheme="minorHAnsi" w:eastAsia="Tahoma" w:hAnsiTheme="minorHAnsi" w:cs="Tahoma"/>
          <w:b/>
          <w:sz w:val="22"/>
          <w:szCs w:val="22"/>
        </w:rPr>
      </w:pPr>
      <w:r w:rsidRPr="00F251EA">
        <w:rPr>
          <w:rFonts w:asciiTheme="minorHAnsi" w:eastAsia="Cambria" w:hAnsiTheme="minorHAnsi" w:cs="Cambria"/>
          <w:b/>
          <w:sz w:val="22"/>
          <w:szCs w:val="22"/>
        </w:rPr>
        <w:t>X</w:t>
      </w:r>
      <w:r w:rsidR="00F251EA">
        <w:rPr>
          <w:rFonts w:asciiTheme="minorHAnsi" w:eastAsia="Cambria" w:hAnsiTheme="minorHAnsi" w:cs="Cambria"/>
          <w:b/>
          <w:sz w:val="22"/>
          <w:szCs w:val="22"/>
        </w:rPr>
        <w:t>VI</w:t>
      </w:r>
      <w:r w:rsidRPr="00F251EA">
        <w:rPr>
          <w:rFonts w:asciiTheme="minorHAnsi" w:eastAsia="Cambria" w:hAnsiTheme="minorHAnsi" w:cs="Cambria"/>
          <w:b/>
          <w:sz w:val="22"/>
          <w:szCs w:val="22"/>
        </w:rPr>
        <w:t>. Z</w:t>
      </w:r>
      <w:r w:rsidR="00F251EA">
        <w:rPr>
          <w:rFonts w:asciiTheme="minorHAnsi" w:eastAsia="Cambria" w:hAnsiTheme="minorHAnsi" w:cs="Cambria"/>
          <w:b/>
          <w:sz w:val="22"/>
          <w:szCs w:val="22"/>
        </w:rPr>
        <w:t>AŁĄCZNIKI</w:t>
      </w:r>
      <w:r w:rsidRPr="00F251EA">
        <w:rPr>
          <w:rFonts w:asciiTheme="minorHAnsi" w:eastAsia="Cambria" w:hAnsiTheme="minorHAnsi" w:cs="Cambria"/>
          <w:b/>
          <w:sz w:val="22"/>
          <w:szCs w:val="22"/>
        </w:rPr>
        <w:t>:</w:t>
      </w:r>
    </w:p>
    <w:p w14:paraId="53DBF3E0" w14:textId="77777777" w:rsidR="00D761F5" w:rsidRPr="009D648D" w:rsidRDefault="00D761F5" w:rsidP="00D92828">
      <w:pPr>
        <w:pBdr>
          <w:top w:val="nil"/>
          <w:left w:val="nil"/>
          <w:bottom w:val="nil"/>
          <w:right w:val="nil"/>
          <w:between w:val="nil"/>
        </w:pBdr>
        <w:jc w:val="both"/>
        <w:rPr>
          <w:rFonts w:asciiTheme="minorHAnsi" w:hAnsiTheme="minorHAnsi"/>
          <w:bCs/>
          <w:sz w:val="22"/>
          <w:szCs w:val="22"/>
        </w:rPr>
      </w:pPr>
    </w:p>
    <w:p w14:paraId="3827AFF8" w14:textId="1E42A3D7" w:rsidR="00E556E0" w:rsidRDefault="005C1AFB" w:rsidP="00EB1BDC">
      <w:pPr>
        <w:numPr>
          <w:ilvl w:val="0"/>
          <w:numId w:val="18"/>
        </w:numPr>
        <w:suppressAutoHyphens/>
        <w:jc w:val="both"/>
        <w:rPr>
          <w:rFonts w:asciiTheme="minorHAnsi" w:hAnsiTheme="minorHAnsi"/>
          <w:bCs/>
          <w:sz w:val="22"/>
          <w:szCs w:val="22"/>
        </w:rPr>
      </w:pPr>
      <w:r>
        <w:rPr>
          <w:rFonts w:asciiTheme="minorHAnsi" w:hAnsiTheme="minorHAnsi"/>
          <w:bCs/>
          <w:sz w:val="22"/>
          <w:szCs w:val="22"/>
        </w:rPr>
        <w:t>Opis przedmiotu zamówienia – dla poszczególnych Pakietów</w:t>
      </w:r>
    </w:p>
    <w:p w14:paraId="595AAC56" w14:textId="3BBC893A" w:rsidR="00E556E0" w:rsidRDefault="009D648D" w:rsidP="00EB1BDC">
      <w:pPr>
        <w:pStyle w:val="Akapitzlist"/>
        <w:numPr>
          <w:ilvl w:val="0"/>
          <w:numId w:val="18"/>
        </w:numPr>
        <w:rPr>
          <w:color w:val="auto"/>
        </w:rPr>
      </w:pPr>
      <w:r>
        <w:rPr>
          <w:color w:val="auto"/>
        </w:rPr>
        <w:t>Umowa (wzór)</w:t>
      </w:r>
      <w:r w:rsidR="005C1AFB">
        <w:rPr>
          <w:color w:val="auto"/>
        </w:rPr>
        <w:t xml:space="preserve"> -</w:t>
      </w:r>
      <w:r>
        <w:rPr>
          <w:color w:val="auto"/>
        </w:rPr>
        <w:t xml:space="preserve"> </w:t>
      </w:r>
      <w:r w:rsidR="00D92828">
        <w:rPr>
          <w:color w:val="auto"/>
        </w:rPr>
        <w:t>dla poszczególnych P</w:t>
      </w:r>
      <w:r w:rsidR="008D147F">
        <w:rPr>
          <w:color w:val="auto"/>
        </w:rPr>
        <w:t>akietów</w:t>
      </w:r>
    </w:p>
    <w:p w14:paraId="06924898" w14:textId="57C9A473" w:rsidR="00016B66" w:rsidRPr="0063413F" w:rsidRDefault="005C1AFB" w:rsidP="00EB1BDC">
      <w:pPr>
        <w:pStyle w:val="Akapitzlist"/>
        <w:numPr>
          <w:ilvl w:val="0"/>
          <w:numId w:val="18"/>
        </w:numPr>
        <w:rPr>
          <w:color w:val="auto"/>
        </w:rPr>
      </w:pPr>
      <w:r>
        <w:rPr>
          <w:color w:val="auto"/>
        </w:rPr>
        <w:t>Arkusz asortymentowo-cenowy – dla poszczególnych Pakietów</w:t>
      </w:r>
    </w:p>
    <w:p w14:paraId="66A49AFB" w14:textId="77777777" w:rsidR="00E556E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Formularz JEDZ</w:t>
      </w:r>
    </w:p>
    <w:p w14:paraId="009C5315" w14:textId="77777777" w:rsidR="00EF155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podatkowe</w:t>
      </w:r>
    </w:p>
    <w:p w14:paraId="082C0B46"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 xml:space="preserve"> informacja o RODO</w:t>
      </w:r>
    </w:p>
    <w:p w14:paraId="1CB92A37"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o RODO</w:t>
      </w:r>
    </w:p>
    <w:p w14:paraId="0D9F7D0A" w14:textId="6DB6B6E0" w:rsidR="00FA2AED" w:rsidRPr="005C1AFB" w:rsidRDefault="0059537C" w:rsidP="00EB1BDC">
      <w:pPr>
        <w:pStyle w:val="Akapitzlist"/>
        <w:numPr>
          <w:ilvl w:val="0"/>
          <w:numId w:val="18"/>
        </w:numPr>
        <w:tabs>
          <w:tab w:val="left" w:pos="360"/>
        </w:tabs>
        <w:rPr>
          <w:b/>
          <w:color w:val="auto"/>
        </w:rPr>
      </w:pPr>
      <w:r w:rsidRPr="0063413F">
        <w:rPr>
          <w:rFonts w:eastAsia="Cambria" w:cstheme="minorBidi"/>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1592AD2F" w14:textId="7034D088" w:rsidR="005C1AFB" w:rsidRPr="00C814A5" w:rsidRDefault="005C1AFB" w:rsidP="00EB1BDC">
      <w:pPr>
        <w:pStyle w:val="Akapitzlist"/>
        <w:numPr>
          <w:ilvl w:val="0"/>
          <w:numId w:val="18"/>
        </w:numPr>
        <w:tabs>
          <w:tab w:val="left" w:pos="360"/>
        </w:tabs>
        <w:rPr>
          <w:b/>
          <w:color w:val="FF0000"/>
        </w:rPr>
      </w:pPr>
      <w:r w:rsidRPr="00C814A5">
        <w:rPr>
          <w:rFonts w:eastAsia="Cambria" w:cstheme="minorBidi"/>
          <w:color w:val="FF0000"/>
        </w:rPr>
        <w:t>Formularz ofertowy</w:t>
      </w:r>
      <w:r w:rsidR="00CB5C68" w:rsidRPr="00C814A5">
        <w:rPr>
          <w:rFonts w:eastAsia="Cambria" w:cstheme="minorBidi"/>
          <w:color w:val="FF0000"/>
        </w:rPr>
        <w:t xml:space="preserve"> </w:t>
      </w:r>
    </w:p>
    <w:p w14:paraId="64BA3ED7" w14:textId="58AAB227" w:rsidR="00300DA3" w:rsidRDefault="004074D3" w:rsidP="00D82925">
      <w:pPr>
        <w:jc w:val="both"/>
        <w:rPr>
          <w:rFonts w:ascii="Cambria" w:eastAsia="Cambria" w:hAnsi="Cambria" w:cs="Cambria"/>
          <w:color w:val="000000"/>
          <w:sz w:val="24"/>
          <w:szCs w:val="24"/>
        </w:rPr>
      </w:pP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p>
    <w:p w14:paraId="58099ACA" w14:textId="77777777" w:rsidR="00300DA3" w:rsidRDefault="00300DA3" w:rsidP="00300DA3">
      <w:pPr>
        <w:rPr>
          <w:rFonts w:ascii="Cambria" w:hAnsi="Cambria"/>
          <w:sz w:val="22"/>
          <w:szCs w:val="22"/>
        </w:rPr>
      </w:pPr>
    </w:p>
    <w:p w14:paraId="6351A6A3" w14:textId="77777777" w:rsidR="00A3509F" w:rsidRDefault="00A3509F" w:rsidP="00300DA3">
      <w:pPr>
        <w:rPr>
          <w:rFonts w:ascii="Cambria" w:hAnsi="Cambria"/>
          <w:sz w:val="22"/>
          <w:szCs w:val="22"/>
        </w:rPr>
      </w:pPr>
    </w:p>
    <w:p w14:paraId="4E729F65" w14:textId="77777777" w:rsidR="00A3509F" w:rsidRDefault="00A3509F" w:rsidP="00300DA3">
      <w:pPr>
        <w:rPr>
          <w:rFonts w:ascii="Cambria" w:hAnsi="Cambria"/>
          <w:sz w:val="22"/>
          <w:szCs w:val="22"/>
        </w:rPr>
      </w:pPr>
    </w:p>
    <w:p w14:paraId="1E59B9EA" w14:textId="77777777" w:rsidR="00A3509F" w:rsidRDefault="00A3509F" w:rsidP="00300DA3">
      <w:pPr>
        <w:rPr>
          <w:rFonts w:ascii="Cambria" w:hAnsi="Cambria"/>
          <w:sz w:val="22"/>
          <w:szCs w:val="22"/>
        </w:rPr>
      </w:pPr>
    </w:p>
    <w:p w14:paraId="733DFFC6" w14:textId="77777777" w:rsidR="00A3509F" w:rsidRDefault="00A3509F" w:rsidP="00300DA3">
      <w:pPr>
        <w:rPr>
          <w:rFonts w:ascii="Cambria" w:hAnsi="Cambria"/>
          <w:sz w:val="22"/>
          <w:szCs w:val="22"/>
        </w:rPr>
      </w:pPr>
    </w:p>
    <w:p w14:paraId="2C8A50DB" w14:textId="77777777" w:rsidR="00A3509F" w:rsidRDefault="00A3509F" w:rsidP="00300DA3">
      <w:pPr>
        <w:rPr>
          <w:rFonts w:ascii="Cambria" w:hAnsi="Cambria"/>
          <w:sz w:val="22"/>
          <w:szCs w:val="22"/>
        </w:rPr>
      </w:pPr>
    </w:p>
    <w:p w14:paraId="514CBA33" w14:textId="77777777" w:rsidR="00A3509F" w:rsidRDefault="00A3509F" w:rsidP="00300DA3">
      <w:pPr>
        <w:rPr>
          <w:rFonts w:ascii="Cambria" w:hAnsi="Cambria"/>
          <w:sz w:val="22"/>
          <w:szCs w:val="22"/>
        </w:rPr>
      </w:pPr>
    </w:p>
    <w:p w14:paraId="07900BCD" w14:textId="77777777" w:rsidR="00A3509F" w:rsidRDefault="00A3509F" w:rsidP="00300DA3">
      <w:pPr>
        <w:rPr>
          <w:rFonts w:ascii="Cambria" w:hAnsi="Cambria"/>
          <w:sz w:val="22"/>
          <w:szCs w:val="22"/>
        </w:rPr>
      </w:pPr>
    </w:p>
    <w:p w14:paraId="3C215FB6" w14:textId="77777777" w:rsidR="00A3509F" w:rsidRDefault="00A3509F" w:rsidP="00300DA3">
      <w:pPr>
        <w:rPr>
          <w:rFonts w:ascii="Cambria" w:hAnsi="Cambria"/>
          <w:sz w:val="22"/>
          <w:szCs w:val="22"/>
        </w:rPr>
      </w:pPr>
    </w:p>
    <w:p w14:paraId="67619159" w14:textId="77777777" w:rsidR="00A3509F" w:rsidRDefault="00A3509F" w:rsidP="00300DA3">
      <w:pPr>
        <w:rPr>
          <w:rFonts w:ascii="Cambria" w:hAnsi="Cambria"/>
          <w:sz w:val="22"/>
          <w:szCs w:val="22"/>
        </w:rPr>
      </w:pPr>
    </w:p>
    <w:p w14:paraId="2511E112" w14:textId="77777777" w:rsidR="00A3509F" w:rsidRDefault="00A3509F" w:rsidP="00300DA3">
      <w:pPr>
        <w:rPr>
          <w:rFonts w:ascii="Cambria" w:hAnsi="Cambria"/>
          <w:sz w:val="22"/>
          <w:szCs w:val="22"/>
        </w:rPr>
      </w:pPr>
    </w:p>
    <w:p w14:paraId="39F42BEF" w14:textId="77777777" w:rsidR="00A3509F" w:rsidRDefault="00A3509F" w:rsidP="00300DA3">
      <w:pPr>
        <w:rPr>
          <w:rFonts w:ascii="Cambria" w:hAnsi="Cambria"/>
          <w:sz w:val="22"/>
          <w:szCs w:val="22"/>
        </w:rPr>
      </w:pPr>
    </w:p>
    <w:p w14:paraId="674632BC" w14:textId="77777777" w:rsidR="00A3509F" w:rsidRDefault="00A3509F" w:rsidP="00300DA3">
      <w:pPr>
        <w:rPr>
          <w:rFonts w:ascii="Cambria" w:hAnsi="Cambria"/>
          <w:sz w:val="22"/>
          <w:szCs w:val="22"/>
        </w:rPr>
      </w:pPr>
    </w:p>
    <w:p w14:paraId="0B153802" w14:textId="77777777" w:rsidR="00A3509F" w:rsidRDefault="00A3509F" w:rsidP="00300DA3">
      <w:pPr>
        <w:rPr>
          <w:rFonts w:ascii="Cambria" w:hAnsi="Cambria"/>
          <w:sz w:val="22"/>
          <w:szCs w:val="22"/>
        </w:rPr>
      </w:pPr>
    </w:p>
    <w:p w14:paraId="481252CF" w14:textId="77777777" w:rsidR="00A3509F" w:rsidRDefault="00A3509F" w:rsidP="00300DA3">
      <w:pPr>
        <w:rPr>
          <w:rFonts w:ascii="Cambria" w:hAnsi="Cambria"/>
          <w:sz w:val="22"/>
          <w:szCs w:val="22"/>
        </w:rPr>
      </w:pPr>
    </w:p>
    <w:p w14:paraId="01FF9DE1" w14:textId="77777777" w:rsidR="00A3509F" w:rsidRDefault="00A3509F" w:rsidP="00300DA3">
      <w:pPr>
        <w:rPr>
          <w:rFonts w:ascii="Cambria" w:hAnsi="Cambria"/>
          <w:sz w:val="22"/>
          <w:szCs w:val="22"/>
        </w:rPr>
      </w:pPr>
    </w:p>
    <w:p w14:paraId="46586993" w14:textId="77777777" w:rsidR="00A3509F" w:rsidRDefault="00A3509F" w:rsidP="00300DA3">
      <w:pPr>
        <w:rPr>
          <w:rFonts w:ascii="Cambria" w:hAnsi="Cambria"/>
          <w:sz w:val="22"/>
          <w:szCs w:val="22"/>
        </w:rPr>
      </w:pPr>
    </w:p>
    <w:p w14:paraId="48D70605" w14:textId="77777777" w:rsidR="00A3509F" w:rsidRDefault="00A3509F" w:rsidP="00300DA3">
      <w:pPr>
        <w:rPr>
          <w:rFonts w:ascii="Cambria" w:hAnsi="Cambria"/>
          <w:sz w:val="22"/>
          <w:szCs w:val="22"/>
        </w:rPr>
      </w:pPr>
    </w:p>
    <w:p w14:paraId="7C0EC195" w14:textId="77777777" w:rsidR="00A3509F" w:rsidRDefault="00A3509F" w:rsidP="00300DA3">
      <w:pPr>
        <w:rPr>
          <w:rFonts w:ascii="Cambria" w:hAnsi="Cambria"/>
          <w:sz w:val="22"/>
          <w:szCs w:val="22"/>
        </w:rPr>
      </w:pPr>
    </w:p>
    <w:p w14:paraId="5D25742D" w14:textId="77777777" w:rsidR="00A3509F" w:rsidRDefault="00A3509F" w:rsidP="00300DA3">
      <w:pPr>
        <w:rPr>
          <w:rFonts w:ascii="Cambria" w:hAnsi="Cambria"/>
          <w:sz w:val="22"/>
          <w:szCs w:val="22"/>
        </w:rPr>
      </w:pPr>
    </w:p>
    <w:p w14:paraId="00E6D6B7" w14:textId="77777777" w:rsidR="00A3509F" w:rsidRDefault="00A3509F" w:rsidP="00300DA3">
      <w:pPr>
        <w:rPr>
          <w:rFonts w:ascii="Cambria" w:hAnsi="Cambria"/>
          <w:sz w:val="22"/>
          <w:szCs w:val="22"/>
        </w:rPr>
      </w:pPr>
    </w:p>
    <w:p w14:paraId="32C7E154" w14:textId="77777777" w:rsidR="00A3509F" w:rsidRDefault="00A3509F" w:rsidP="00300DA3">
      <w:pPr>
        <w:rPr>
          <w:rFonts w:ascii="Cambria" w:hAnsi="Cambria"/>
          <w:sz w:val="22"/>
          <w:szCs w:val="22"/>
        </w:rPr>
      </w:pPr>
    </w:p>
    <w:p w14:paraId="391C2BDC" w14:textId="77777777" w:rsidR="00A3509F" w:rsidRDefault="00A3509F" w:rsidP="00300DA3">
      <w:pPr>
        <w:rPr>
          <w:rFonts w:ascii="Cambria" w:hAnsi="Cambria"/>
          <w:sz w:val="22"/>
          <w:szCs w:val="22"/>
        </w:rPr>
      </w:pPr>
    </w:p>
    <w:p w14:paraId="08CB5BD2" w14:textId="77777777" w:rsidR="00A3509F" w:rsidRDefault="00A3509F" w:rsidP="00300DA3">
      <w:pPr>
        <w:rPr>
          <w:rFonts w:ascii="Cambria" w:hAnsi="Cambria"/>
          <w:sz w:val="22"/>
          <w:szCs w:val="22"/>
        </w:rPr>
      </w:pPr>
    </w:p>
    <w:p w14:paraId="7C8E4E9E" w14:textId="77777777" w:rsidR="00A3509F" w:rsidRDefault="00A3509F" w:rsidP="00300DA3">
      <w:pPr>
        <w:rPr>
          <w:rFonts w:ascii="Cambria" w:hAnsi="Cambria"/>
          <w:sz w:val="22"/>
          <w:szCs w:val="22"/>
        </w:rPr>
      </w:pPr>
    </w:p>
    <w:p w14:paraId="53FB4EB4" w14:textId="77777777" w:rsidR="00CE3552" w:rsidRDefault="00CE3552" w:rsidP="00300DA3">
      <w:pPr>
        <w:rPr>
          <w:rFonts w:ascii="Cambria" w:hAnsi="Cambria"/>
          <w:sz w:val="22"/>
          <w:szCs w:val="22"/>
        </w:rPr>
      </w:pPr>
    </w:p>
    <w:p w14:paraId="6B074028" w14:textId="77777777" w:rsidR="00CE3552" w:rsidRDefault="00CE3552" w:rsidP="00300DA3">
      <w:pPr>
        <w:rPr>
          <w:rFonts w:ascii="Cambria" w:hAnsi="Cambria"/>
          <w:sz w:val="22"/>
          <w:szCs w:val="22"/>
        </w:rPr>
      </w:pPr>
    </w:p>
    <w:p w14:paraId="10352689" w14:textId="77777777" w:rsidR="00CE3552" w:rsidRDefault="00CE3552" w:rsidP="00300DA3">
      <w:pPr>
        <w:rPr>
          <w:rFonts w:ascii="Cambria" w:hAnsi="Cambria"/>
          <w:sz w:val="22"/>
          <w:szCs w:val="22"/>
        </w:rPr>
      </w:pPr>
    </w:p>
    <w:p w14:paraId="62140DBD" w14:textId="77777777" w:rsidR="00CE3552" w:rsidRDefault="00CE3552" w:rsidP="00300DA3">
      <w:pPr>
        <w:rPr>
          <w:rFonts w:ascii="Cambria" w:hAnsi="Cambria"/>
          <w:sz w:val="22"/>
          <w:szCs w:val="22"/>
        </w:rPr>
      </w:pPr>
    </w:p>
    <w:p w14:paraId="365FFFCD" w14:textId="77777777" w:rsidR="00CE3552" w:rsidRDefault="00CE3552" w:rsidP="00300DA3">
      <w:pPr>
        <w:rPr>
          <w:rFonts w:ascii="Cambria" w:hAnsi="Cambria"/>
          <w:sz w:val="22"/>
          <w:szCs w:val="22"/>
        </w:rPr>
      </w:pPr>
    </w:p>
    <w:p w14:paraId="1BE523C8" w14:textId="77777777" w:rsidR="00CE3552" w:rsidRDefault="00CE3552" w:rsidP="00300DA3">
      <w:pPr>
        <w:rPr>
          <w:rFonts w:ascii="Cambria" w:hAnsi="Cambria"/>
          <w:sz w:val="22"/>
          <w:szCs w:val="22"/>
        </w:rPr>
      </w:pPr>
    </w:p>
    <w:p w14:paraId="409A6DFF" w14:textId="77777777" w:rsidR="00CE3552" w:rsidRDefault="00CE3552" w:rsidP="00300DA3">
      <w:pPr>
        <w:rPr>
          <w:rFonts w:ascii="Cambria" w:hAnsi="Cambria"/>
          <w:sz w:val="22"/>
          <w:szCs w:val="22"/>
        </w:rPr>
      </w:pPr>
    </w:p>
    <w:p w14:paraId="7F7AAE45" w14:textId="77777777" w:rsidR="00CE3552" w:rsidRDefault="00CE3552" w:rsidP="00300DA3">
      <w:pPr>
        <w:rPr>
          <w:rFonts w:ascii="Cambria" w:hAnsi="Cambria"/>
          <w:sz w:val="22"/>
          <w:szCs w:val="22"/>
        </w:rPr>
      </w:pPr>
    </w:p>
    <w:p w14:paraId="439206BB" w14:textId="77777777" w:rsidR="00F76490" w:rsidRDefault="00F76490" w:rsidP="00300DA3">
      <w:pPr>
        <w:rPr>
          <w:rFonts w:ascii="Cambria" w:hAnsi="Cambria"/>
          <w:sz w:val="22"/>
          <w:szCs w:val="22"/>
        </w:rPr>
      </w:pPr>
    </w:p>
    <w:p w14:paraId="541901EF" w14:textId="77777777" w:rsidR="00F76490" w:rsidRDefault="00F76490" w:rsidP="00300DA3">
      <w:pPr>
        <w:rPr>
          <w:rFonts w:ascii="Cambria" w:hAnsi="Cambria"/>
          <w:sz w:val="22"/>
          <w:szCs w:val="22"/>
        </w:rPr>
      </w:pPr>
    </w:p>
    <w:p w14:paraId="5E6C0B09" w14:textId="77777777" w:rsidR="00F76490" w:rsidRDefault="00F76490" w:rsidP="00300DA3">
      <w:pPr>
        <w:rPr>
          <w:rFonts w:ascii="Cambria" w:hAnsi="Cambria"/>
          <w:sz w:val="22"/>
          <w:szCs w:val="22"/>
        </w:rPr>
      </w:pPr>
    </w:p>
    <w:p w14:paraId="71F0309B" w14:textId="77777777" w:rsidR="00F76490" w:rsidRDefault="00F76490" w:rsidP="00300DA3">
      <w:pPr>
        <w:rPr>
          <w:rFonts w:ascii="Cambria" w:hAnsi="Cambria"/>
          <w:sz w:val="22"/>
          <w:szCs w:val="22"/>
        </w:rPr>
      </w:pPr>
    </w:p>
    <w:p w14:paraId="207C76B8" w14:textId="77777777" w:rsidR="00CE3552" w:rsidRDefault="00CE3552" w:rsidP="00300DA3">
      <w:pPr>
        <w:rPr>
          <w:rFonts w:ascii="Cambria" w:hAnsi="Cambria"/>
          <w:sz w:val="22"/>
          <w:szCs w:val="22"/>
        </w:rPr>
      </w:pPr>
    </w:p>
    <w:p w14:paraId="7A6B009A" w14:textId="77777777" w:rsidR="00A3509F" w:rsidRDefault="00A3509F" w:rsidP="00300DA3">
      <w:pPr>
        <w:rPr>
          <w:rFonts w:ascii="Cambria" w:hAnsi="Cambria"/>
          <w:sz w:val="22"/>
          <w:szCs w:val="22"/>
        </w:rPr>
      </w:pPr>
    </w:p>
    <w:p w14:paraId="03842BAD" w14:textId="0DD244C2" w:rsidR="0036728A" w:rsidRPr="00CC061F" w:rsidRDefault="0036728A" w:rsidP="0036728A">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sidR="00BA4B08">
        <w:rPr>
          <w:rFonts w:asciiTheme="minorHAnsi" w:eastAsiaTheme="minorEastAsia" w:hAnsiTheme="minorHAnsi" w:cstheme="minorBidi"/>
          <w:b/>
          <w:bCs/>
          <w:sz w:val="22"/>
          <w:szCs w:val="22"/>
        </w:rPr>
        <w:t>5</w:t>
      </w:r>
      <w:r w:rsidR="00B364CF">
        <w:rPr>
          <w:rFonts w:asciiTheme="minorHAnsi" w:eastAsiaTheme="minorEastAsia" w:hAnsiTheme="minorHAnsi" w:cstheme="minorBidi"/>
          <w:b/>
          <w:bCs/>
          <w:sz w:val="22"/>
          <w:szCs w:val="22"/>
        </w:rPr>
        <w:t xml:space="preserve"> </w:t>
      </w:r>
      <w:r w:rsidRPr="00CC061F">
        <w:rPr>
          <w:rFonts w:asciiTheme="minorHAnsi" w:eastAsiaTheme="minorEastAsia" w:hAnsiTheme="minorHAnsi" w:cstheme="minorBidi"/>
          <w:b/>
          <w:bCs/>
          <w:sz w:val="22"/>
          <w:szCs w:val="22"/>
        </w:rPr>
        <w:t>do SWZ</w:t>
      </w:r>
    </w:p>
    <w:p w14:paraId="008C3BBB" w14:textId="77777777" w:rsidR="0036728A" w:rsidRPr="00CC061F" w:rsidRDefault="0036728A" w:rsidP="0036728A">
      <w:pPr>
        <w:spacing w:after="160" w:line="259" w:lineRule="auto"/>
        <w:rPr>
          <w:rFonts w:asciiTheme="minorHAnsi" w:eastAsiaTheme="minorEastAsia" w:hAnsiTheme="minorHAnsi" w:cstheme="minorBidi"/>
          <w:bCs/>
          <w:sz w:val="22"/>
          <w:szCs w:val="22"/>
        </w:rPr>
      </w:pPr>
    </w:p>
    <w:p w14:paraId="1EDC2B09" w14:textId="77777777" w:rsidR="0036728A" w:rsidRPr="00CC061F" w:rsidRDefault="0036728A" w:rsidP="0036728A">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7F6BB14A" w14:textId="77777777" w:rsidR="0036728A" w:rsidRPr="00CC061F" w:rsidRDefault="0036728A" w:rsidP="0036728A">
      <w:pPr>
        <w:spacing w:after="160" w:line="259" w:lineRule="auto"/>
        <w:ind w:left="2832" w:firstLine="708"/>
        <w:rPr>
          <w:rFonts w:asciiTheme="minorHAnsi" w:eastAsiaTheme="minorEastAsia" w:hAnsiTheme="minorHAnsi" w:cstheme="minorBidi"/>
          <w:bCs/>
          <w:sz w:val="22"/>
          <w:szCs w:val="22"/>
        </w:rPr>
      </w:pPr>
    </w:p>
    <w:p w14:paraId="617D51FD"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FBF40F0"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p>
    <w:p w14:paraId="072AEB7E" w14:textId="77777777" w:rsidR="0036728A" w:rsidRPr="00CC061F" w:rsidRDefault="0036728A" w:rsidP="0036728A">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1498EC03" w14:textId="783E8197" w:rsidR="00B364CF" w:rsidRPr="00143871" w:rsidRDefault="0036728A" w:rsidP="00B364CF">
      <w:pPr>
        <w:ind w:right="-1"/>
        <w:jc w:val="center"/>
        <w:rPr>
          <w:rFonts w:asciiTheme="minorHAnsi" w:hAnsiTheme="minorHAnsi"/>
          <w:b/>
          <w:color w:val="FF0000"/>
          <w:sz w:val="22"/>
          <w:szCs w:val="22"/>
        </w:rPr>
      </w:pPr>
      <w:r w:rsidRPr="00CC061F">
        <w:rPr>
          <w:rFonts w:asciiTheme="minorHAnsi" w:eastAsiaTheme="minorEastAsia" w:hAnsiTheme="minorHAnsi" w:cstheme="minorBidi"/>
          <w:sz w:val="22"/>
          <w:szCs w:val="22"/>
        </w:rPr>
        <w:t xml:space="preserve">ustawie z dnia </w:t>
      </w:r>
      <w:r w:rsidR="00630F0D">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00143871">
        <w:rPr>
          <w:rFonts w:asciiTheme="minorHAnsi" w:eastAsiaTheme="minorEastAsia" w:hAnsiTheme="minorHAnsi" w:cstheme="minorBidi"/>
          <w:b/>
          <w:sz w:val="22"/>
          <w:szCs w:val="22"/>
        </w:rPr>
        <w:t>PN</w:t>
      </w:r>
      <w:r w:rsidR="00D84F24">
        <w:rPr>
          <w:rFonts w:asciiTheme="minorHAnsi" w:eastAsiaTheme="minorEastAsia" w:hAnsiTheme="minorHAnsi" w:cstheme="minorBidi"/>
          <w:b/>
          <w:sz w:val="22"/>
          <w:szCs w:val="22"/>
        </w:rPr>
        <w:t>-75/</w:t>
      </w:r>
      <w:r w:rsidR="00630F0D">
        <w:rPr>
          <w:rFonts w:asciiTheme="minorHAnsi" w:eastAsiaTheme="minorEastAsia" w:hAnsiTheme="minorHAnsi" w:cstheme="minorBidi"/>
          <w:b/>
          <w:sz w:val="22"/>
          <w:szCs w:val="22"/>
        </w:rPr>
        <w:t>2022</w:t>
      </w:r>
      <w:r w:rsidRPr="009C4B6E">
        <w:rPr>
          <w:rFonts w:asciiTheme="minorHAnsi" w:eastAsiaTheme="minorEastAsia" w:hAnsiTheme="minorHAnsi" w:cstheme="minorBidi"/>
          <w:b/>
          <w:sz w:val="22"/>
          <w:szCs w:val="22"/>
        </w:rPr>
        <w:t xml:space="preserve"> na: </w:t>
      </w:r>
      <w:r w:rsidR="00B364CF" w:rsidRPr="00DD47E2">
        <w:rPr>
          <w:rFonts w:asciiTheme="minorHAnsi" w:hAnsiTheme="minorHAnsi"/>
          <w:b/>
          <w:sz w:val="22"/>
          <w:szCs w:val="22"/>
        </w:rPr>
        <w:t>usługę</w:t>
      </w:r>
      <w:r w:rsidR="00176B7F" w:rsidRPr="00DD47E2">
        <w:rPr>
          <w:rFonts w:asciiTheme="minorHAnsi" w:hAnsiTheme="minorHAnsi"/>
          <w:b/>
          <w:sz w:val="22"/>
          <w:szCs w:val="22"/>
        </w:rPr>
        <w:t xml:space="preserve"> </w:t>
      </w:r>
      <w:r w:rsidR="00B364CF" w:rsidRPr="00DD47E2">
        <w:rPr>
          <w:rFonts w:asciiTheme="minorHAnsi" w:hAnsiTheme="minorHAnsi"/>
          <w:b/>
          <w:sz w:val="22"/>
          <w:szCs w:val="22"/>
        </w:rPr>
        <w:t xml:space="preserve">transportu sanitarnego typu:  </w:t>
      </w:r>
      <w:r w:rsidR="00630F0D" w:rsidRPr="00DD47E2">
        <w:rPr>
          <w:rFonts w:asciiTheme="minorHAnsi" w:hAnsiTheme="minorHAnsi"/>
          <w:b/>
          <w:sz w:val="22"/>
          <w:szCs w:val="22"/>
        </w:rPr>
        <w:t xml:space="preserve">S, T i P </w:t>
      </w:r>
      <w:r w:rsidR="00B364CF" w:rsidRPr="00DD47E2">
        <w:rPr>
          <w:rFonts w:asciiTheme="minorHAnsi" w:hAnsiTheme="minorHAnsi"/>
          <w:b/>
          <w:sz w:val="22"/>
          <w:szCs w:val="22"/>
        </w:rPr>
        <w:t xml:space="preserve"> przy użyciu </w:t>
      </w:r>
      <w:r w:rsidR="00B364CF" w:rsidRPr="00DD47E2">
        <w:rPr>
          <w:rFonts w:asciiTheme="minorHAnsi" w:hAnsiTheme="minorHAnsi"/>
          <w:b/>
          <w:bCs/>
          <w:sz w:val="22"/>
          <w:szCs w:val="22"/>
        </w:rPr>
        <w:t>k</w:t>
      </w:r>
      <w:r w:rsidR="00B364CF" w:rsidRPr="00DD47E2">
        <w:rPr>
          <w:rFonts w:asciiTheme="minorHAnsi" w:hAnsiTheme="minorHAnsi"/>
          <w:b/>
          <w:sz w:val="22"/>
          <w:szCs w:val="22"/>
        </w:rPr>
        <w:t>a</w:t>
      </w:r>
      <w:r w:rsidR="00B364CF" w:rsidRPr="00DD47E2">
        <w:rPr>
          <w:rFonts w:asciiTheme="minorHAnsi" w:hAnsiTheme="minorHAnsi"/>
          <w:b/>
          <w:spacing w:val="1"/>
          <w:sz w:val="22"/>
          <w:szCs w:val="22"/>
        </w:rPr>
        <w:t>r</w:t>
      </w:r>
      <w:r w:rsidR="00B364CF" w:rsidRPr="00DD47E2">
        <w:rPr>
          <w:rFonts w:asciiTheme="minorHAnsi" w:hAnsiTheme="minorHAnsi"/>
          <w:b/>
          <w:sz w:val="22"/>
          <w:szCs w:val="22"/>
        </w:rPr>
        <w:t>ete</w:t>
      </w:r>
      <w:r w:rsidR="00B364CF" w:rsidRPr="00DD47E2">
        <w:rPr>
          <w:rFonts w:asciiTheme="minorHAnsi" w:hAnsiTheme="minorHAnsi"/>
          <w:b/>
          <w:spacing w:val="-1"/>
          <w:sz w:val="22"/>
          <w:szCs w:val="22"/>
        </w:rPr>
        <w:t>k</w:t>
      </w:r>
      <w:r w:rsidR="00176B7F" w:rsidRPr="00DD47E2">
        <w:rPr>
          <w:rFonts w:asciiTheme="minorHAnsi" w:hAnsiTheme="minorHAnsi"/>
          <w:b/>
          <w:spacing w:val="-1"/>
          <w:sz w:val="22"/>
          <w:szCs w:val="22"/>
        </w:rPr>
        <w:t xml:space="preserve"> </w:t>
      </w:r>
      <w:r w:rsidR="00B364CF" w:rsidRPr="00DD47E2">
        <w:rPr>
          <w:rFonts w:asciiTheme="minorHAnsi" w:hAnsiTheme="minorHAnsi"/>
          <w:b/>
          <w:spacing w:val="1"/>
          <w:sz w:val="22"/>
          <w:szCs w:val="22"/>
        </w:rPr>
        <w:t>d</w:t>
      </w:r>
      <w:r w:rsidR="00B364CF" w:rsidRPr="00DD47E2">
        <w:rPr>
          <w:rFonts w:asciiTheme="minorHAnsi" w:hAnsiTheme="minorHAnsi"/>
          <w:b/>
          <w:sz w:val="22"/>
          <w:szCs w:val="22"/>
        </w:rPr>
        <w:t>o</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pr</w:t>
      </w:r>
      <w:r w:rsidR="00B364CF" w:rsidRPr="00DD47E2">
        <w:rPr>
          <w:rFonts w:asciiTheme="minorHAnsi" w:hAnsiTheme="minorHAnsi"/>
          <w:b/>
          <w:sz w:val="22"/>
          <w:szCs w:val="22"/>
        </w:rPr>
        <w:t>ze</w:t>
      </w:r>
      <w:r w:rsidR="00B364CF" w:rsidRPr="00DD47E2">
        <w:rPr>
          <w:rFonts w:asciiTheme="minorHAnsi" w:hAnsiTheme="minorHAnsi"/>
          <w:b/>
          <w:spacing w:val="-2"/>
          <w:sz w:val="22"/>
          <w:szCs w:val="22"/>
        </w:rPr>
        <w:t>w</w:t>
      </w:r>
      <w:r w:rsidR="00B364CF" w:rsidRPr="00DD47E2">
        <w:rPr>
          <w:rFonts w:asciiTheme="minorHAnsi" w:hAnsiTheme="minorHAnsi"/>
          <w:b/>
          <w:spacing w:val="1"/>
          <w:sz w:val="22"/>
          <w:szCs w:val="22"/>
        </w:rPr>
        <w:t>o</w:t>
      </w:r>
      <w:r w:rsidR="00B364CF" w:rsidRPr="00DD47E2">
        <w:rPr>
          <w:rFonts w:asciiTheme="minorHAnsi" w:hAnsiTheme="minorHAnsi"/>
          <w:b/>
          <w:sz w:val="22"/>
          <w:szCs w:val="22"/>
        </w:rPr>
        <w:t>zu</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w:t>
      </w:r>
      <w:r w:rsidR="00B364CF" w:rsidRPr="00DD47E2">
        <w:rPr>
          <w:rFonts w:asciiTheme="minorHAnsi" w:hAnsiTheme="minorHAnsi"/>
          <w:b/>
          <w:sz w:val="22"/>
          <w:szCs w:val="22"/>
        </w:rPr>
        <w:t>ac</w:t>
      </w:r>
      <w:r w:rsidR="00B364CF" w:rsidRPr="00DD47E2">
        <w:rPr>
          <w:rFonts w:asciiTheme="minorHAnsi" w:hAnsiTheme="minorHAnsi"/>
          <w:b/>
          <w:spacing w:val="2"/>
          <w:sz w:val="22"/>
          <w:szCs w:val="22"/>
        </w:rPr>
        <w:t>j</w:t>
      </w:r>
      <w:r w:rsidR="00B364CF" w:rsidRPr="00DD47E2">
        <w:rPr>
          <w:rFonts w:asciiTheme="minorHAnsi" w:hAnsiTheme="minorHAnsi"/>
          <w:b/>
          <w:sz w:val="22"/>
          <w:szCs w:val="22"/>
        </w:rPr>
        <w:t>e</w:t>
      </w:r>
      <w:r w:rsidR="00B364CF" w:rsidRPr="00DD47E2">
        <w:rPr>
          <w:rFonts w:asciiTheme="minorHAnsi" w:hAnsiTheme="minorHAnsi"/>
          <w:b/>
          <w:spacing w:val="-1"/>
          <w:sz w:val="22"/>
          <w:szCs w:val="22"/>
        </w:rPr>
        <w:t>n</w:t>
      </w:r>
      <w:r w:rsidR="00B364CF" w:rsidRPr="00DD47E2">
        <w:rPr>
          <w:rFonts w:asciiTheme="minorHAnsi" w:hAnsiTheme="minorHAnsi"/>
          <w:b/>
          <w:sz w:val="22"/>
          <w:szCs w:val="22"/>
        </w:rPr>
        <w:t>t</w:t>
      </w:r>
      <w:r w:rsidR="00B364CF" w:rsidRPr="00DD47E2">
        <w:rPr>
          <w:rFonts w:asciiTheme="minorHAnsi" w:hAnsiTheme="minorHAnsi"/>
          <w:b/>
          <w:spacing w:val="4"/>
          <w:sz w:val="22"/>
          <w:szCs w:val="22"/>
        </w:rPr>
        <w:t>ó</w:t>
      </w:r>
      <w:r w:rsidR="00B364CF" w:rsidRPr="00DD47E2">
        <w:rPr>
          <w:rFonts w:asciiTheme="minorHAnsi" w:hAnsiTheme="minorHAnsi"/>
          <w:b/>
          <w:sz w:val="22"/>
          <w:szCs w:val="22"/>
        </w:rPr>
        <w:t>w</w:t>
      </w:r>
      <w:r w:rsidR="00176B7F" w:rsidRPr="00DD47E2">
        <w:rPr>
          <w:rFonts w:asciiTheme="minorHAnsi" w:hAnsiTheme="minorHAnsi"/>
          <w:b/>
          <w:sz w:val="22"/>
          <w:szCs w:val="22"/>
        </w:rPr>
        <w:t xml:space="preserve"> </w:t>
      </w:r>
      <w:r w:rsidR="00B364CF" w:rsidRPr="00DD47E2">
        <w:rPr>
          <w:rFonts w:asciiTheme="minorHAnsi" w:hAnsiTheme="minorHAnsi"/>
          <w:b/>
          <w:sz w:val="22"/>
          <w:szCs w:val="22"/>
        </w:rPr>
        <w:t>w</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po</w:t>
      </w:r>
      <w:r w:rsidR="00B364CF" w:rsidRPr="00DD47E2">
        <w:rPr>
          <w:rFonts w:asciiTheme="minorHAnsi" w:hAnsiTheme="minorHAnsi"/>
          <w:b/>
          <w:spacing w:val="3"/>
          <w:sz w:val="22"/>
          <w:szCs w:val="22"/>
        </w:rPr>
        <w:t>z</w:t>
      </w:r>
      <w:r w:rsidR="00B364CF" w:rsidRPr="00DD47E2">
        <w:rPr>
          <w:rFonts w:asciiTheme="minorHAnsi" w:hAnsiTheme="minorHAnsi"/>
          <w:b/>
          <w:spacing w:val="-4"/>
          <w:sz w:val="22"/>
          <w:szCs w:val="22"/>
        </w:rPr>
        <w:t>y</w:t>
      </w:r>
      <w:r w:rsidR="00B364CF" w:rsidRPr="00DD47E2">
        <w:rPr>
          <w:rFonts w:asciiTheme="minorHAnsi" w:hAnsiTheme="minorHAnsi"/>
          <w:b/>
          <w:sz w:val="22"/>
          <w:szCs w:val="22"/>
        </w:rPr>
        <w:t>c</w:t>
      </w:r>
      <w:r w:rsidR="00B364CF" w:rsidRPr="00DD47E2">
        <w:rPr>
          <w:rFonts w:asciiTheme="minorHAnsi" w:hAnsiTheme="minorHAnsi"/>
          <w:b/>
          <w:spacing w:val="2"/>
          <w:sz w:val="22"/>
          <w:szCs w:val="22"/>
        </w:rPr>
        <w:t>j</w:t>
      </w:r>
      <w:r w:rsidR="00B364CF" w:rsidRPr="00DD47E2">
        <w:rPr>
          <w:rFonts w:asciiTheme="minorHAnsi" w:hAnsiTheme="minorHAnsi"/>
          <w:b/>
          <w:sz w:val="22"/>
          <w:szCs w:val="22"/>
        </w:rPr>
        <w:t>i</w:t>
      </w:r>
      <w:r w:rsidR="00B364CF" w:rsidRPr="00DD47E2">
        <w:rPr>
          <w:rFonts w:asciiTheme="minorHAnsi" w:hAnsiTheme="minorHAnsi"/>
          <w:b/>
          <w:spacing w:val="-6"/>
          <w:sz w:val="22"/>
          <w:szCs w:val="22"/>
        </w:rPr>
        <w:t xml:space="preserve"> le</w:t>
      </w:r>
      <w:r w:rsidR="00B364CF" w:rsidRPr="00DD47E2">
        <w:rPr>
          <w:rFonts w:asciiTheme="minorHAnsi" w:hAnsiTheme="minorHAnsi"/>
          <w:b/>
          <w:spacing w:val="-6"/>
          <w:w w:val="79"/>
          <w:sz w:val="22"/>
          <w:szCs w:val="22"/>
        </w:rPr>
        <w:t>ż</w:t>
      </w:r>
      <w:r w:rsidR="00B364CF" w:rsidRPr="00DD47E2">
        <w:rPr>
          <w:rFonts w:asciiTheme="minorHAnsi" w:hAnsiTheme="minorHAnsi"/>
          <w:b/>
          <w:spacing w:val="-6"/>
          <w:w w:val="99"/>
          <w:sz w:val="22"/>
          <w:szCs w:val="22"/>
        </w:rPr>
        <w:t>ą</w:t>
      </w:r>
      <w:r w:rsidR="00B364CF" w:rsidRPr="00DD47E2">
        <w:rPr>
          <w:rFonts w:asciiTheme="minorHAnsi" w:hAnsiTheme="minorHAnsi"/>
          <w:b/>
          <w:spacing w:val="3"/>
          <w:w w:val="99"/>
          <w:sz w:val="22"/>
          <w:szCs w:val="22"/>
        </w:rPr>
        <w:t>c</w:t>
      </w:r>
      <w:r w:rsidR="00B364CF" w:rsidRPr="00DD47E2">
        <w:rPr>
          <w:rFonts w:asciiTheme="minorHAnsi" w:hAnsiTheme="minorHAnsi"/>
          <w:b/>
          <w:w w:val="99"/>
          <w:sz w:val="22"/>
          <w:szCs w:val="22"/>
        </w:rPr>
        <w:t>ej</w:t>
      </w:r>
      <w:r w:rsidR="00176B7F" w:rsidRPr="00DD47E2">
        <w:rPr>
          <w:rFonts w:asciiTheme="minorHAnsi" w:hAnsiTheme="minorHAnsi"/>
          <w:b/>
          <w:w w:val="99"/>
          <w:sz w:val="22"/>
          <w:szCs w:val="22"/>
        </w:rPr>
        <w:t xml:space="preserve"> </w:t>
      </w:r>
      <w:r w:rsidR="00B364CF" w:rsidRPr="00DD47E2">
        <w:rPr>
          <w:rFonts w:asciiTheme="minorHAnsi" w:hAnsiTheme="minorHAnsi"/>
          <w:b/>
          <w:sz w:val="22"/>
          <w:szCs w:val="22"/>
        </w:rPr>
        <w:t>l</w:t>
      </w:r>
      <w:r w:rsidR="00B364CF" w:rsidRPr="00DD47E2">
        <w:rPr>
          <w:rFonts w:asciiTheme="minorHAnsi" w:hAnsiTheme="minorHAnsi"/>
          <w:b/>
          <w:spacing w:val="-1"/>
          <w:sz w:val="22"/>
          <w:szCs w:val="22"/>
        </w:rPr>
        <w:t>u</w:t>
      </w:r>
      <w:r w:rsidR="00B364CF" w:rsidRPr="00DD47E2">
        <w:rPr>
          <w:rFonts w:asciiTheme="minorHAnsi" w:hAnsiTheme="minorHAnsi"/>
          <w:b/>
          <w:sz w:val="22"/>
          <w:szCs w:val="22"/>
        </w:rPr>
        <w:t>b</w:t>
      </w:r>
      <w:r w:rsidR="00B364CF" w:rsidRPr="00DD47E2">
        <w:rPr>
          <w:rFonts w:asciiTheme="minorHAnsi" w:hAnsiTheme="minorHAnsi"/>
          <w:b/>
          <w:spacing w:val="-1"/>
          <w:sz w:val="22"/>
          <w:szCs w:val="22"/>
        </w:rPr>
        <w:t xml:space="preserve"> s</w:t>
      </w:r>
      <w:r w:rsidR="00B364CF" w:rsidRPr="00DD47E2">
        <w:rPr>
          <w:rFonts w:asciiTheme="minorHAnsi" w:hAnsiTheme="minorHAnsi"/>
          <w:b/>
          <w:sz w:val="22"/>
          <w:szCs w:val="22"/>
        </w:rPr>
        <w:t>ie</w:t>
      </w:r>
      <w:r w:rsidR="00B364CF" w:rsidRPr="00DD47E2">
        <w:rPr>
          <w:rFonts w:asciiTheme="minorHAnsi" w:hAnsiTheme="minorHAnsi"/>
          <w:b/>
          <w:spacing w:val="1"/>
          <w:sz w:val="22"/>
          <w:szCs w:val="22"/>
        </w:rPr>
        <w:t>d</w:t>
      </w:r>
      <w:r w:rsidR="00B364CF" w:rsidRPr="00DD47E2">
        <w:rPr>
          <w:rFonts w:asciiTheme="minorHAnsi" w:hAnsiTheme="minorHAnsi"/>
          <w:b/>
          <w:sz w:val="22"/>
          <w:szCs w:val="22"/>
        </w:rPr>
        <w:t xml:space="preserve">zącej </w:t>
      </w:r>
      <w:r w:rsidR="00B364CF" w:rsidRPr="00143871">
        <w:rPr>
          <w:rFonts w:asciiTheme="minorHAnsi" w:hAnsiTheme="minorHAnsi"/>
          <w:b/>
          <w:color w:val="FF0000"/>
          <w:sz w:val="22"/>
          <w:szCs w:val="22"/>
        </w:rPr>
        <w:t>-</w:t>
      </w:r>
    </w:p>
    <w:p w14:paraId="49A2DB26" w14:textId="77777777" w:rsidR="00B364CF" w:rsidRPr="00143871" w:rsidRDefault="00B364CF" w:rsidP="00B364CF">
      <w:pPr>
        <w:jc w:val="center"/>
        <w:rPr>
          <w:rFonts w:asciiTheme="minorHAnsi" w:hAnsiTheme="minorHAnsi"/>
          <w:color w:val="FF0000"/>
          <w:sz w:val="22"/>
          <w:szCs w:val="22"/>
        </w:rPr>
      </w:pPr>
    </w:p>
    <w:p w14:paraId="07BE1328" w14:textId="77777777" w:rsidR="0036728A" w:rsidRPr="00CC061F" w:rsidRDefault="0036728A" w:rsidP="00B364CF">
      <w:pPr>
        <w:spacing w:after="160" w:line="259" w:lineRule="auto"/>
        <w:ind w:right="-1"/>
        <w:jc w:val="both"/>
        <w:rPr>
          <w:rFonts w:asciiTheme="minorHAnsi" w:eastAsiaTheme="minorEastAsia" w:hAnsiTheme="minorHAnsi" w:cstheme="minorBidi"/>
          <w:sz w:val="22"/>
          <w:szCs w:val="22"/>
        </w:rPr>
      </w:pPr>
    </w:p>
    <w:p w14:paraId="21F18A8C"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4A5CEC5C" w14:textId="77777777" w:rsidR="0036728A" w:rsidRPr="00CC061F" w:rsidRDefault="0036728A" w:rsidP="0036728A">
      <w:pPr>
        <w:suppressAutoHyphens/>
        <w:autoSpaceDN w:val="0"/>
        <w:textAlignment w:val="baseline"/>
        <w:rPr>
          <w:b/>
          <w:bCs/>
          <w:kern w:val="3"/>
          <w:sz w:val="22"/>
          <w:szCs w:val="22"/>
          <w:lang w:eastAsia="zh-CN"/>
        </w:rPr>
      </w:pPr>
      <w:r w:rsidRPr="00CC061F">
        <w:rPr>
          <w:b/>
          <w:bCs/>
          <w:kern w:val="3"/>
          <w:sz w:val="22"/>
          <w:szCs w:val="22"/>
          <w:lang w:eastAsia="zh-CN"/>
        </w:rPr>
        <w:t> </w:t>
      </w:r>
    </w:p>
    <w:p w14:paraId="69E4548B"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z siedzibą w: ...........................................* przy ul. ....................................... *</w:t>
      </w:r>
    </w:p>
    <w:p w14:paraId="778C5181"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5D1FA91D"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22A7A311" w14:textId="77777777" w:rsidR="0036728A" w:rsidRPr="00CC061F" w:rsidRDefault="0036728A" w:rsidP="00EB1BDC">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14277B60"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49B4CE31"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3857101C" w14:textId="77777777" w:rsidR="0036728A" w:rsidRPr="00CC061F" w:rsidRDefault="0036728A" w:rsidP="0036728A">
      <w:pPr>
        <w:suppressAutoHyphens/>
        <w:spacing w:after="160" w:line="259" w:lineRule="auto"/>
        <w:ind w:left="360"/>
        <w:jc w:val="both"/>
        <w:rPr>
          <w:rFonts w:asciiTheme="minorHAnsi" w:eastAsiaTheme="minorEastAsia" w:hAnsiTheme="minorHAnsi" w:cstheme="minorBidi"/>
          <w:sz w:val="22"/>
          <w:szCs w:val="22"/>
        </w:rPr>
      </w:pPr>
    </w:p>
    <w:p w14:paraId="7F11C1A2"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673E5E48" w14:textId="77777777" w:rsidR="0036728A" w:rsidRPr="00CC061F" w:rsidRDefault="0036728A" w:rsidP="0036728A">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5EB3E8DD"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36F95807" w14:textId="77777777" w:rsidR="0036728A" w:rsidRPr="00CC061F" w:rsidRDefault="0036728A" w:rsidP="0036728A">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16B2D40B" w14:textId="77777777" w:rsidR="0036728A" w:rsidRPr="00CC061F" w:rsidRDefault="0036728A" w:rsidP="0036728A">
      <w:pPr>
        <w:suppressAutoHyphens/>
        <w:autoSpaceDN w:val="0"/>
        <w:jc w:val="both"/>
        <w:textAlignment w:val="baseline"/>
        <w:rPr>
          <w:kern w:val="3"/>
          <w:sz w:val="22"/>
          <w:szCs w:val="22"/>
          <w:lang w:eastAsia="zh-CN"/>
        </w:rPr>
      </w:pPr>
    </w:p>
    <w:p w14:paraId="657D791E" w14:textId="77777777" w:rsidR="0036728A" w:rsidRPr="00CC061F" w:rsidRDefault="0036728A" w:rsidP="0036728A">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99C6CE9" w14:textId="77777777" w:rsidR="0036728A" w:rsidRDefault="0036728A" w:rsidP="00300DA3">
      <w:pPr>
        <w:pStyle w:val="Bezodstpw"/>
        <w:rPr>
          <w:b/>
          <w:color w:val="000000"/>
          <w:szCs w:val="22"/>
        </w:rPr>
      </w:pPr>
    </w:p>
    <w:p w14:paraId="210AE789" w14:textId="77777777" w:rsidR="0036728A" w:rsidRDefault="0036728A" w:rsidP="00300DA3">
      <w:pPr>
        <w:pStyle w:val="Bezodstpw"/>
        <w:rPr>
          <w:b/>
          <w:color w:val="000000"/>
          <w:szCs w:val="22"/>
        </w:rPr>
      </w:pPr>
    </w:p>
    <w:p w14:paraId="4CBEA0A9" w14:textId="77777777" w:rsidR="0036728A" w:rsidRDefault="0036728A" w:rsidP="00300DA3">
      <w:pPr>
        <w:pStyle w:val="Bezodstpw"/>
        <w:rPr>
          <w:b/>
          <w:color w:val="000000"/>
          <w:szCs w:val="22"/>
        </w:rPr>
      </w:pPr>
    </w:p>
    <w:p w14:paraId="48265FF7" w14:textId="77777777" w:rsidR="0036728A" w:rsidRDefault="0036728A" w:rsidP="00300DA3">
      <w:pPr>
        <w:pStyle w:val="Bezodstpw"/>
        <w:rPr>
          <w:b/>
          <w:color w:val="000000"/>
          <w:szCs w:val="22"/>
        </w:rPr>
      </w:pPr>
    </w:p>
    <w:p w14:paraId="6E1207F9" w14:textId="77777777" w:rsidR="00C96CFB" w:rsidRDefault="00C96CFB" w:rsidP="00300DA3">
      <w:pPr>
        <w:pStyle w:val="Bezodstpw"/>
        <w:rPr>
          <w:b/>
          <w:color w:val="000000"/>
          <w:szCs w:val="22"/>
        </w:rPr>
      </w:pPr>
    </w:p>
    <w:p w14:paraId="44C8DE22" w14:textId="77777777" w:rsidR="00C96CFB" w:rsidRDefault="00C96CFB" w:rsidP="00300DA3">
      <w:pPr>
        <w:pStyle w:val="Bezodstpw"/>
        <w:rPr>
          <w:b/>
          <w:color w:val="000000"/>
          <w:szCs w:val="22"/>
        </w:rPr>
      </w:pPr>
    </w:p>
    <w:p w14:paraId="033C6824" w14:textId="77777777" w:rsidR="0036728A" w:rsidRDefault="0036728A" w:rsidP="00300DA3">
      <w:pPr>
        <w:pStyle w:val="Bezodstpw"/>
        <w:rPr>
          <w:b/>
          <w:color w:val="000000"/>
          <w:szCs w:val="22"/>
        </w:rPr>
      </w:pPr>
    </w:p>
    <w:p w14:paraId="61E328D0" w14:textId="77777777" w:rsidR="00CE3552" w:rsidRDefault="00CE3552" w:rsidP="00300DA3">
      <w:pPr>
        <w:pStyle w:val="Bezodstpw"/>
        <w:rPr>
          <w:b/>
          <w:color w:val="000000"/>
          <w:szCs w:val="22"/>
        </w:rPr>
      </w:pPr>
    </w:p>
    <w:p w14:paraId="62A1A7B3" w14:textId="77777777" w:rsidR="00CE3552" w:rsidRDefault="00CE3552" w:rsidP="00300DA3">
      <w:pPr>
        <w:pStyle w:val="Bezodstpw"/>
        <w:rPr>
          <w:b/>
          <w:color w:val="000000"/>
          <w:szCs w:val="22"/>
        </w:rPr>
      </w:pPr>
    </w:p>
    <w:p w14:paraId="46070DCB" w14:textId="29D3D951" w:rsidR="00053856" w:rsidRPr="00053856" w:rsidRDefault="002A02D4" w:rsidP="00053856">
      <w:pPr>
        <w:jc w:val="right"/>
        <w:rPr>
          <w:rFonts w:asciiTheme="minorHAnsi" w:eastAsiaTheme="minorEastAsia" w:hAnsiTheme="minorHAnsi" w:cstheme="minorBidi"/>
          <w:b/>
          <w:color w:val="00B050"/>
          <w:sz w:val="22"/>
          <w:szCs w:val="22"/>
        </w:rPr>
      </w:pPr>
      <w:r>
        <w:rPr>
          <w:rFonts w:asciiTheme="minorHAnsi" w:eastAsiaTheme="minorEastAsia" w:hAnsiTheme="minorHAnsi" w:cstheme="minorBidi"/>
          <w:b/>
          <w:sz w:val="22"/>
          <w:szCs w:val="22"/>
        </w:rPr>
        <w:t xml:space="preserve">Załącznik nr </w:t>
      </w:r>
      <w:r w:rsidR="00BA4B08">
        <w:rPr>
          <w:rFonts w:asciiTheme="minorHAnsi" w:eastAsiaTheme="minorEastAsia" w:hAnsiTheme="minorHAnsi" w:cstheme="minorBidi"/>
          <w:b/>
          <w:sz w:val="22"/>
          <w:szCs w:val="22"/>
        </w:rPr>
        <w:t>6</w:t>
      </w:r>
      <w:r w:rsidR="00CE3552">
        <w:rPr>
          <w:rFonts w:asciiTheme="minorHAnsi" w:eastAsiaTheme="minorEastAsia" w:hAnsiTheme="minorHAnsi" w:cstheme="minorBidi"/>
          <w:b/>
          <w:sz w:val="22"/>
          <w:szCs w:val="22"/>
        </w:rPr>
        <w:t xml:space="preserve"> do SWZ PN</w:t>
      </w:r>
      <w:r w:rsidR="00D84F24">
        <w:rPr>
          <w:rFonts w:asciiTheme="minorHAnsi" w:eastAsiaTheme="minorEastAsia" w:hAnsiTheme="minorHAnsi" w:cstheme="minorBidi"/>
          <w:b/>
          <w:sz w:val="22"/>
          <w:szCs w:val="22"/>
        </w:rPr>
        <w:t>-75</w:t>
      </w:r>
      <w:r w:rsidR="00053856" w:rsidRPr="00053856">
        <w:rPr>
          <w:rFonts w:asciiTheme="minorHAnsi" w:eastAsiaTheme="minorEastAsia" w:hAnsiTheme="minorHAnsi" w:cstheme="minorBidi"/>
          <w:b/>
          <w:sz w:val="22"/>
          <w:szCs w:val="22"/>
        </w:rPr>
        <w:t>/2022</w:t>
      </w:r>
    </w:p>
    <w:p w14:paraId="17A8F299" w14:textId="77777777" w:rsidR="00053856" w:rsidRPr="00053856" w:rsidRDefault="00053856" w:rsidP="00053856">
      <w:pPr>
        <w:rPr>
          <w:rFonts w:asciiTheme="minorHAnsi" w:eastAsiaTheme="minorEastAsia" w:hAnsiTheme="minorHAnsi" w:cstheme="minorBidi"/>
          <w:b/>
          <w:color w:val="000000"/>
          <w:sz w:val="22"/>
          <w:szCs w:val="22"/>
        </w:rPr>
      </w:pPr>
    </w:p>
    <w:p w14:paraId="476FA6DB" w14:textId="77777777" w:rsidR="00053856" w:rsidRPr="00053856" w:rsidRDefault="00053856" w:rsidP="00053856">
      <w:pPr>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t>Informacja dla Wykonawców dotycząca RODO wraz z wzorem Oświadczenia</w:t>
      </w:r>
    </w:p>
    <w:p w14:paraId="21610025" w14:textId="77777777" w:rsidR="00053856" w:rsidRPr="00053856" w:rsidRDefault="00053856" w:rsidP="00053856">
      <w:pPr>
        <w:rPr>
          <w:rFonts w:asciiTheme="minorHAnsi" w:eastAsiaTheme="minorEastAsia" w:hAnsiTheme="minorHAnsi" w:cstheme="minorBidi"/>
          <w:b/>
          <w:color w:val="000000"/>
          <w:sz w:val="22"/>
          <w:szCs w:val="22"/>
        </w:rPr>
      </w:pPr>
    </w:p>
    <w:p w14:paraId="214F4417" w14:textId="77777777" w:rsidR="00053856" w:rsidRPr="00053856" w:rsidRDefault="00053856" w:rsidP="00053856">
      <w:pPr>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Klauzula informacyjna z art. 13 RODO</w:t>
      </w:r>
    </w:p>
    <w:p w14:paraId="78F3E61E"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3FCFFCD7"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administratorem Pani/Pana danych osobowych jest Mazowieckie Centrum Rehabilitacji STOCER Sp. z o.o., ul. Wierzejewskiego 12, 05-510 Konstancin-Jeziorna</w:t>
      </w:r>
      <w:r w:rsidRPr="00053856">
        <w:rPr>
          <w:rFonts w:asciiTheme="minorHAnsi" w:eastAsiaTheme="minorEastAsia" w:hAnsiTheme="minorHAnsi" w:cstheme="minorBidi"/>
          <w:i/>
          <w:sz w:val="22"/>
          <w:szCs w:val="22"/>
        </w:rPr>
        <w:t>.</w:t>
      </w:r>
    </w:p>
    <w:p w14:paraId="2923AC5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we wszystkich sprawach z zakresu ochrony danych osobowych może Pani/Pan kontaktować się z wyznaczonym przez Administratora danych Inspektorem Ochrony Danych (pod adresem iod@stocer.pl); </w:t>
      </w:r>
    </w:p>
    <w:p w14:paraId="589705C1" w14:textId="1259BDA3" w:rsidR="00053856" w:rsidRPr="00D84F24"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heme="minorEastAsia" w:hAnsiTheme="minorHAnsi" w:cstheme="minorBidi"/>
          <w:b/>
          <w:sz w:val="22"/>
          <w:szCs w:val="22"/>
        </w:rPr>
      </w:pPr>
      <w:r w:rsidRPr="00053856">
        <w:rPr>
          <w:rFonts w:asciiTheme="minorHAnsi" w:eastAsiaTheme="minorEastAsia" w:hAnsiTheme="minorHAnsi" w:cstheme="minorBidi"/>
          <w:sz w:val="22"/>
          <w:szCs w:val="22"/>
        </w:rPr>
        <w:t>Pani/Pana dane osobowe przetwarzane będą na podstawie art. 6 ust. 1 lit. c</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RODO w celu związanym z postępowaniem o udzielenie zamówienia publicznego na </w:t>
      </w:r>
      <w:r w:rsidR="002960E5" w:rsidRPr="003A66D1">
        <w:rPr>
          <w:rFonts w:asciiTheme="minorHAnsi" w:eastAsiaTheme="minorEastAsia" w:hAnsiTheme="minorHAnsi" w:cstheme="minorBidi"/>
          <w:b/>
          <w:bCs/>
          <w:sz w:val="22"/>
          <w:szCs w:val="22"/>
        </w:rPr>
        <w:t>usług</w:t>
      </w:r>
      <w:r w:rsidR="0001067A" w:rsidRPr="003A66D1">
        <w:rPr>
          <w:rFonts w:asciiTheme="minorHAnsi" w:eastAsiaTheme="minorEastAsia" w:hAnsiTheme="minorHAnsi" w:cstheme="minorBidi"/>
          <w:b/>
          <w:bCs/>
          <w:sz w:val="22"/>
          <w:szCs w:val="22"/>
        </w:rPr>
        <w:t>a transportu sanitarnego karetką</w:t>
      </w:r>
      <w:r w:rsidR="002960E5" w:rsidRPr="003A66D1">
        <w:rPr>
          <w:rFonts w:asciiTheme="minorHAnsi" w:eastAsiaTheme="minorEastAsia" w:hAnsiTheme="minorHAnsi" w:cstheme="minorBidi"/>
          <w:b/>
          <w:bCs/>
          <w:sz w:val="22"/>
          <w:szCs w:val="22"/>
        </w:rPr>
        <w:t xml:space="preserve"> typu S, T i P pacjentów w pozycji siedzącej i leżącej</w:t>
      </w:r>
      <w:r w:rsidR="00271312" w:rsidRPr="003A66D1">
        <w:rPr>
          <w:rFonts w:asciiTheme="minorHAnsi" w:eastAsiaTheme="minorEastAsia" w:hAnsiTheme="minorHAnsi" w:cstheme="minorBidi"/>
          <w:b/>
          <w:bCs/>
          <w:sz w:val="22"/>
          <w:szCs w:val="22"/>
        </w:rPr>
        <w:t xml:space="preserve">. Znak sprawy </w:t>
      </w:r>
      <w:r w:rsidR="00271312" w:rsidRPr="00D84F24">
        <w:rPr>
          <w:rFonts w:asciiTheme="minorHAnsi" w:eastAsiaTheme="minorEastAsia" w:hAnsiTheme="minorHAnsi" w:cstheme="minorBidi"/>
          <w:b/>
          <w:bCs/>
          <w:sz w:val="22"/>
          <w:szCs w:val="22"/>
        </w:rPr>
        <w:t>PN</w:t>
      </w:r>
      <w:r w:rsidR="00D84F24" w:rsidRPr="00D84F24">
        <w:rPr>
          <w:rFonts w:asciiTheme="minorHAnsi" w:eastAsiaTheme="minorEastAsia" w:hAnsiTheme="minorHAnsi" w:cstheme="minorBidi"/>
          <w:b/>
          <w:bCs/>
          <w:sz w:val="22"/>
          <w:szCs w:val="22"/>
        </w:rPr>
        <w:t>-</w:t>
      </w:r>
      <w:r w:rsidR="00271312" w:rsidRPr="00D84F24">
        <w:rPr>
          <w:rFonts w:asciiTheme="minorHAnsi" w:eastAsiaTheme="minorEastAsia" w:hAnsiTheme="minorHAnsi" w:cstheme="minorBidi"/>
          <w:b/>
          <w:bCs/>
          <w:sz w:val="22"/>
          <w:szCs w:val="22"/>
        </w:rPr>
        <w:t xml:space="preserve"> </w:t>
      </w:r>
      <w:r w:rsidR="00D84F24" w:rsidRPr="00D84F24">
        <w:rPr>
          <w:rFonts w:asciiTheme="minorHAnsi" w:eastAsiaTheme="minorEastAsia" w:hAnsiTheme="minorHAnsi" w:cstheme="minorBidi"/>
          <w:b/>
          <w:bCs/>
          <w:sz w:val="22"/>
          <w:szCs w:val="22"/>
        </w:rPr>
        <w:t>75</w:t>
      </w:r>
      <w:r w:rsidRPr="00D84F24">
        <w:rPr>
          <w:rFonts w:asciiTheme="minorHAnsi" w:eastAsiaTheme="minorEastAsia" w:hAnsiTheme="minorHAnsi" w:cstheme="minorBidi"/>
          <w:b/>
          <w:bCs/>
          <w:sz w:val="22"/>
          <w:szCs w:val="22"/>
        </w:rPr>
        <w:t>/2022</w:t>
      </w:r>
      <w:r w:rsidRPr="00D84F24">
        <w:rPr>
          <w:rFonts w:asciiTheme="minorHAnsi" w:eastAsiaTheme="minorEastAsia" w:hAnsiTheme="minorHAnsi" w:cstheme="minorBidi"/>
          <w:i/>
          <w:sz w:val="22"/>
          <w:szCs w:val="22"/>
        </w:rPr>
        <w:t xml:space="preserve"> </w:t>
      </w:r>
      <w:r w:rsidRPr="00D84F24">
        <w:rPr>
          <w:rFonts w:asciiTheme="minorHAnsi" w:eastAsiaTheme="minorEastAsia" w:hAnsiTheme="minorHAnsi" w:cstheme="minorBidi"/>
          <w:sz w:val="22"/>
          <w:szCs w:val="22"/>
        </w:rPr>
        <w:t xml:space="preserve">prowadzonym </w:t>
      </w:r>
      <w:r w:rsidRPr="00D84F24">
        <w:rPr>
          <w:rFonts w:asciiTheme="minorHAnsi" w:eastAsiaTheme="minorEastAsia" w:hAnsiTheme="minorHAnsi" w:cstheme="minorBidi"/>
          <w:b/>
          <w:sz w:val="22"/>
          <w:szCs w:val="22"/>
        </w:rPr>
        <w:t>w trybie przetargu nieograniczonego.</w:t>
      </w:r>
    </w:p>
    <w:p w14:paraId="34C4A4E4" w14:textId="2AC85BA8"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ahoma" w:hAnsiTheme="minorHAnsi" w:cs="Tahoma"/>
          <w:sz w:val="24"/>
          <w:szCs w:val="24"/>
        </w:rPr>
      </w:pPr>
      <w:r w:rsidRPr="00053856">
        <w:rPr>
          <w:rFonts w:asciiTheme="minorHAnsi" w:eastAsiaTheme="minorEastAsia" w:hAnsiTheme="minorHAnsi" w:cstheme="minorBidi"/>
          <w:sz w:val="22"/>
          <w:szCs w:val="22"/>
        </w:rPr>
        <w:t xml:space="preserve">odbiorcami Pani/Pana danych osobowych będą osoby lub podmioty, którym udostępniona zostanie dokumentacja postępowania w oparciu o art. 74 ustawy z dnia 11 września 2019 r. – Prawo zamówień publicznych </w:t>
      </w:r>
      <w:r w:rsidR="00AA5914">
        <w:rPr>
          <w:rFonts w:asciiTheme="minorHAnsi" w:eastAsia="Tahoma" w:hAnsiTheme="minorHAnsi" w:cs="Tahoma"/>
          <w:sz w:val="24"/>
          <w:szCs w:val="24"/>
        </w:rPr>
        <w:t>(Dz.U.2022.1710</w:t>
      </w:r>
      <w:r w:rsidRPr="00053856">
        <w:rPr>
          <w:rFonts w:asciiTheme="minorHAnsi" w:eastAsia="Tahoma" w:hAnsiTheme="minorHAnsi" w:cs="Tahoma"/>
          <w:sz w:val="24"/>
          <w:szCs w:val="24"/>
        </w:rPr>
        <w:t>)</w:t>
      </w:r>
      <w:r w:rsidRPr="00053856">
        <w:rPr>
          <w:rFonts w:asciiTheme="minorHAnsi" w:eastAsiaTheme="minorEastAsia" w:hAnsiTheme="minorHAnsi" w:cstheme="minorBidi"/>
          <w:sz w:val="22"/>
          <w:szCs w:val="22"/>
        </w:rPr>
        <w:t xml:space="preserve"> dalej „ustawa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76F68841"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Pani/Pana dane osobowe będą przechowywane, zgodnie z art. 78 ust. 1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6AD6261D"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obowiązek podania przez Panią/Pana danych osobowych bezpośrednio Pani/Pana dotyczących jest wymogiem ustawowym określonym w przepisach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związanym z udziałem w postępowaniu o udzielenie zamówienia publicznego; </w:t>
      </w:r>
    </w:p>
    <w:p w14:paraId="34811428"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 xml:space="preserve">konsekwencje niepodania określonych danych wynikają z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56EF127B"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w odniesieniu do Pani/Pana danych osobowych decyzje nie będą podejmowane w sposób zautomatyzowany, stosowanie do art. 22 RODO;</w:t>
      </w:r>
    </w:p>
    <w:p w14:paraId="2CA4CB42"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i/>
          <w:iCs/>
          <w:sz w:val="22"/>
          <w:szCs w:val="22"/>
        </w:rPr>
        <w:t>administrator danych nie ma zamiaru przekazywać danych osobowych do państwa trzeciego lub organizacji międzynarodowej;</w:t>
      </w:r>
    </w:p>
    <w:p w14:paraId="49165CE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posiada Pani/Pan:</w:t>
      </w:r>
    </w:p>
    <w:p w14:paraId="79F6A6B0"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na podstawie art. 15 RODO prawo dostępu do danych osobowych Pani/Pana dotyczących;</w:t>
      </w:r>
    </w:p>
    <w:p w14:paraId="0665A48E"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16 RODO prawo do sprostowania Pani/Pana danych osobowych </w:t>
      </w:r>
      <w:r w:rsidRPr="00053856">
        <w:rPr>
          <w:rFonts w:asciiTheme="minorHAnsi" w:eastAsiaTheme="minorEastAsia" w:hAnsiTheme="minorHAnsi" w:cstheme="minorBidi"/>
          <w:b/>
          <w:sz w:val="22"/>
          <w:szCs w:val="22"/>
          <w:vertAlign w:val="superscript"/>
        </w:rPr>
        <w:t>**</w:t>
      </w:r>
      <w:r w:rsidRPr="00053856">
        <w:rPr>
          <w:rFonts w:asciiTheme="minorHAnsi" w:eastAsiaTheme="minorEastAsia" w:hAnsiTheme="minorHAnsi" w:cstheme="minorBidi"/>
          <w:sz w:val="22"/>
          <w:szCs w:val="22"/>
        </w:rPr>
        <w:t>;</w:t>
      </w:r>
    </w:p>
    <w:p w14:paraId="04667D62"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18 RODO prawo żądania od administratora ograniczenia przetwarzania danych osobowych z zastrzeżeniem przypadków, o których mowa w art. 18 ust. 2 RODO ***;  </w:t>
      </w:r>
    </w:p>
    <w:p w14:paraId="6AE4C901"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lastRenderedPageBreak/>
        <w:t>prawo do wniesienia skargi do Prezesa Urzędu Ochrony Danych Osobowych, gdy uzna Pani/Pan, że przetwarzanie danych osobowych Pani/Pana dotyczących narusza przepisy RODO;</w:t>
      </w:r>
    </w:p>
    <w:p w14:paraId="6600123D" w14:textId="77777777" w:rsidR="00053856" w:rsidRPr="00053856" w:rsidRDefault="00053856" w:rsidP="00053856">
      <w:pPr>
        <w:jc w:val="both"/>
        <w:rPr>
          <w:rFonts w:asciiTheme="minorHAnsi" w:eastAsiaTheme="minorEastAsia" w:hAnsiTheme="minorHAnsi" w:cstheme="minorBidi"/>
          <w:b/>
          <w:sz w:val="22"/>
          <w:szCs w:val="22"/>
        </w:rPr>
      </w:pPr>
    </w:p>
    <w:p w14:paraId="2BC89723" w14:textId="77777777" w:rsidR="00053856" w:rsidRPr="00053856" w:rsidRDefault="00053856" w:rsidP="00053856">
      <w:pPr>
        <w:jc w:val="both"/>
        <w:rPr>
          <w:rFonts w:asciiTheme="minorHAnsi" w:eastAsiaTheme="minorEastAsia" w:hAnsiTheme="minorHAnsi" w:cstheme="minorBidi"/>
          <w:b/>
          <w:i/>
          <w:color w:val="00B0F0"/>
          <w:sz w:val="22"/>
          <w:szCs w:val="22"/>
        </w:rPr>
      </w:pPr>
      <w:r w:rsidRPr="00053856">
        <w:rPr>
          <w:rFonts w:asciiTheme="minorHAnsi" w:eastAsiaTheme="minorEastAsia" w:hAnsiTheme="minorHAnsi" w:cstheme="minorBidi"/>
          <w:b/>
          <w:sz w:val="22"/>
          <w:szCs w:val="22"/>
        </w:rPr>
        <w:t>nie przysługuje Pani/Panu:</w:t>
      </w:r>
    </w:p>
    <w:p w14:paraId="495ADF8C"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t>w związku z art. 17 ust. 3 lit. b, d lub e RODO prawo do usunięcia danych osobowych;</w:t>
      </w:r>
    </w:p>
    <w:p w14:paraId="3E3EE2CA"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sz w:val="22"/>
          <w:szCs w:val="22"/>
        </w:rPr>
        <w:t>prawo do przenoszenia danych osobowych, o którym mowa w art. 20 RODO;</w:t>
      </w:r>
    </w:p>
    <w:p w14:paraId="0D8F2C90"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053856">
        <w:rPr>
          <w:rFonts w:asciiTheme="minorHAnsi" w:eastAsiaTheme="minorEastAsia" w:hAnsiTheme="minorHAnsi" w:cstheme="minorBidi"/>
          <w:sz w:val="22"/>
          <w:szCs w:val="22"/>
        </w:rPr>
        <w:t>.</w:t>
      </w:r>
      <w:r w:rsidRPr="00053856">
        <w:rPr>
          <w:rFonts w:asciiTheme="minorHAnsi" w:eastAsiaTheme="minorEastAsia" w:hAnsiTheme="minorHAnsi" w:cstheme="minorBidi"/>
          <w:b/>
          <w:sz w:val="22"/>
          <w:szCs w:val="22"/>
        </w:rPr>
        <w:t xml:space="preserve"> </w:t>
      </w:r>
    </w:p>
    <w:p w14:paraId="48AD473C" w14:textId="77777777" w:rsidR="00053856" w:rsidRPr="00053856" w:rsidRDefault="00053856" w:rsidP="00053856">
      <w:pPr>
        <w:rPr>
          <w:rFonts w:asciiTheme="minorHAnsi" w:eastAsiaTheme="minorEastAsia" w:hAnsiTheme="minorHAnsi" w:cstheme="minorBidi"/>
          <w:b/>
          <w:i/>
          <w:sz w:val="22"/>
          <w:szCs w:val="22"/>
        </w:rPr>
      </w:pPr>
    </w:p>
    <w:p w14:paraId="3A92A81B" w14:textId="77777777" w:rsidR="00053856" w:rsidRPr="00053856" w:rsidRDefault="00053856" w:rsidP="00053856">
      <w:pPr>
        <w:spacing w:after="160" w:line="259" w:lineRule="auto"/>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br w:type="page"/>
      </w:r>
    </w:p>
    <w:p w14:paraId="2747EF73" w14:textId="77777777" w:rsidR="00053856" w:rsidRPr="00053856" w:rsidRDefault="00053856" w:rsidP="00053856">
      <w:pPr>
        <w:rPr>
          <w:rFonts w:asciiTheme="minorHAnsi" w:eastAsiaTheme="minorEastAsia" w:hAnsiTheme="minorHAnsi" w:cstheme="minorBidi"/>
          <w:sz w:val="22"/>
          <w:szCs w:val="22"/>
        </w:rPr>
      </w:pPr>
    </w:p>
    <w:p w14:paraId="0DB9C7E0" w14:textId="77777777" w:rsidR="00053856" w:rsidRPr="00053856" w:rsidRDefault="00053856" w:rsidP="00053856">
      <w:pPr>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w:t>
      </w:r>
    </w:p>
    <w:p w14:paraId="2B359F96"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w:t>
      </w:r>
      <w:r w:rsidRPr="00053856">
        <w:rPr>
          <w:rFonts w:asciiTheme="minorHAnsi" w:eastAsiaTheme="minorEastAsia" w:hAnsiTheme="minorHAnsi" w:cstheme="minorBidi"/>
          <w:b/>
          <w:i/>
          <w:sz w:val="22"/>
          <w:szCs w:val="22"/>
        </w:rPr>
        <w:t xml:space="preserve"> Wyjaśnienie:</w:t>
      </w:r>
      <w:r w:rsidRPr="00053856">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433814B5"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skorzystanie z prawa do sprostowania nie może skutkować zmianą wyniku postępowania</w:t>
      </w:r>
      <w:r w:rsidRPr="00053856">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053856">
        <w:rPr>
          <w:rFonts w:asciiTheme="minorHAnsi" w:eastAsiaTheme="minorEastAsia" w:hAnsiTheme="minorHAnsi" w:cstheme="minorBidi"/>
          <w:i/>
          <w:sz w:val="22"/>
          <w:szCs w:val="22"/>
        </w:rPr>
        <w:t>Pzp</w:t>
      </w:r>
      <w:proofErr w:type="spellEnd"/>
      <w:r w:rsidRPr="00053856">
        <w:rPr>
          <w:rFonts w:asciiTheme="minorHAnsi" w:eastAsiaTheme="minorEastAsia" w:hAnsiTheme="minorHAnsi" w:cstheme="minorBidi"/>
          <w:i/>
          <w:sz w:val="22"/>
          <w:szCs w:val="22"/>
        </w:rPr>
        <w:t xml:space="preserve"> oraz nie może naruszać integralności protokołu oraz jego załączników.</w:t>
      </w:r>
    </w:p>
    <w:p w14:paraId="597F4E13"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E32571" w14:textId="77777777" w:rsidR="00053856" w:rsidRPr="00053856" w:rsidRDefault="00053856" w:rsidP="00053856">
      <w:pPr>
        <w:spacing w:after="160" w:line="259" w:lineRule="auto"/>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br w:type="page"/>
      </w:r>
    </w:p>
    <w:p w14:paraId="3C20212A" w14:textId="77777777" w:rsidR="00053856" w:rsidRPr="00053856" w:rsidRDefault="00053856" w:rsidP="00053856">
      <w:pPr>
        <w:rPr>
          <w:rFonts w:asciiTheme="minorHAnsi" w:eastAsiaTheme="minorEastAsia" w:hAnsiTheme="minorHAnsi" w:cstheme="minorBidi"/>
          <w:color w:val="000000"/>
          <w:sz w:val="22"/>
          <w:szCs w:val="22"/>
          <w:u w:val="single"/>
        </w:rPr>
      </w:pPr>
      <w:r w:rsidRPr="00053856">
        <w:rPr>
          <w:rFonts w:asciiTheme="minorHAnsi" w:eastAsiaTheme="minorEastAsia" w:hAnsiTheme="minorHAnsi" w:cstheme="minorBidi"/>
          <w:color w:val="000000"/>
          <w:sz w:val="22"/>
          <w:szCs w:val="22"/>
        </w:rPr>
        <w:lastRenderedPageBreak/>
        <w:t xml:space="preserve">1.1.Wykonawca składa Oświadczenie w zakresie określonym w art. 13 i art. 14 RODO wobec osób fizycznych – Załącznik do Formularza ofertowego </w:t>
      </w:r>
      <w:r w:rsidRPr="00053856">
        <w:rPr>
          <w:rFonts w:asciiTheme="minorHAnsi" w:eastAsiaTheme="minorEastAsia" w:hAnsiTheme="minorHAnsi" w:cstheme="minorBidi"/>
          <w:i/>
          <w:color w:val="000000"/>
          <w:sz w:val="22"/>
          <w:szCs w:val="22"/>
          <w:u w:val="single"/>
        </w:rPr>
        <w:t>(jeśli dotyczy</w:t>
      </w:r>
      <w:r w:rsidRPr="00053856">
        <w:rPr>
          <w:rFonts w:asciiTheme="minorHAnsi" w:eastAsiaTheme="minorEastAsia" w:hAnsiTheme="minorHAnsi" w:cstheme="minorBidi"/>
          <w:color w:val="000000"/>
          <w:sz w:val="22"/>
          <w:szCs w:val="22"/>
          <w:u w:val="single"/>
        </w:rPr>
        <w:t>)</w:t>
      </w:r>
    </w:p>
    <w:p w14:paraId="37A51C2E" w14:textId="77777777" w:rsidR="00053856" w:rsidRPr="00053856" w:rsidRDefault="00053856" w:rsidP="00053856">
      <w:pPr>
        <w:rPr>
          <w:rFonts w:asciiTheme="minorHAnsi" w:eastAsiaTheme="minorEastAsia" w:hAnsiTheme="minorHAnsi" w:cstheme="minorBidi"/>
          <w:b/>
          <w:color w:val="000000"/>
          <w:sz w:val="22"/>
          <w:szCs w:val="22"/>
          <w:u w:val="single"/>
        </w:rPr>
      </w:pPr>
    </w:p>
    <w:p w14:paraId="5436D4F8" w14:textId="08FAE4C7" w:rsidR="00053856" w:rsidRPr="00053856" w:rsidRDefault="002A02D4" w:rsidP="00053856">
      <w:pPr>
        <w:widowControl w:val="0"/>
        <w:adjustRightInd w:val="0"/>
        <w:spacing w:after="160" w:line="360" w:lineRule="atLeast"/>
        <w:jc w:val="right"/>
        <w:rPr>
          <w:rFonts w:eastAsiaTheme="minorEastAsia" w:cstheme="minorBidi"/>
          <w:b/>
          <w:bCs/>
          <w:sz w:val="22"/>
          <w:szCs w:val="22"/>
        </w:rPr>
      </w:pPr>
      <w:r>
        <w:rPr>
          <w:rFonts w:eastAsiaTheme="minorEastAsia" w:cstheme="minorBidi"/>
          <w:b/>
          <w:bCs/>
          <w:sz w:val="22"/>
          <w:szCs w:val="22"/>
        </w:rPr>
        <w:t xml:space="preserve">Załącznik nr </w:t>
      </w:r>
      <w:r w:rsidR="00BA4B08">
        <w:rPr>
          <w:rFonts w:eastAsiaTheme="minorEastAsia" w:cstheme="minorBidi"/>
          <w:b/>
          <w:bCs/>
          <w:sz w:val="22"/>
          <w:szCs w:val="22"/>
        </w:rPr>
        <w:t>7</w:t>
      </w:r>
      <w:r w:rsidR="00CE3552">
        <w:rPr>
          <w:rFonts w:eastAsiaTheme="minorEastAsia" w:cstheme="minorBidi"/>
          <w:b/>
          <w:bCs/>
          <w:sz w:val="22"/>
          <w:szCs w:val="22"/>
        </w:rPr>
        <w:t xml:space="preserve"> do SWZ PN</w:t>
      </w:r>
      <w:r w:rsidR="00D84F24">
        <w:rPr>
          <w:rFonts w:eastAsiaTheme="minorEastAsia" w:cstheme="minorBidi"/>
          <w:b/>
          <w:bCs/>
          <w:sz w:val="22"/>
          <w:szCs w:val="22"/>
        </w:rPr>
        <w:t>-75</w:t>
      </w:r>
      <w:r w:rsidR="00053856" w:rsidRPr="00053856">
        <w:rPr>
          <w:rFonts w:eastAsiaTheme="minorEastAsia" w:cstheme="minorBidi"/>
          <w:b/>
          <w:bCs/>
          <w:sz w:val="22"/>
          <w:szCs w:val="22"/>
        </w:rPr>
        <w:t>/2022</w:t>
      </w:r>
    </w:p>
    <w:p w14:paraId="56951A24"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3118AE1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1ADABDF6"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54B63C8A"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Oświadczenie</w:t>
      </w:r>
    </w:p>
    <w:p w14:paraId="6E3D607B"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Wykonawcy w zakresie wypełnienia obowiązków informacyjnych </w:t>
      </w:r>
    </w:p>
    <w:p w14:paraId="43AB5388"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przewidzianych w art. 13 lub art. 14 RODO </w:t>
      </w:r>
    </w:p>
    <w:p w14:paraId="1EB064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700099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6201F47F" w14:textId="77777777" w:rsidR="00053856" w:rsidRPr="00053856" w:rsidRDefault="00053856" w:rsidP="00053856">
      <w:pPr>
        <w:widowControl w:val="0"/>
        <w:adjustRightInd w:val="0"/>
        <w:spacing w:after="160" w:line="360" w:lineRule="atLeast"/>
        <w:jc w:val="center"/>
        <w:rPr>
          <w:rFonts w:eastAsiaTheme="minorEastAsia" w:cstheme="minorBidi"/>
          <w:color w:val="000000"/>
          <w:sz w:val="22"/>
          <w:szCs w:val="22"/>
        </w:rPr>
      </w:pPr>
      <w:r w:rsidRPr="00053856">
        <w:rPr>
          <w:rFonts w:eastAsiaTheme="minorEastAsia" w:cstheme="minorBidi"/>
          <w:i/>
          <w:iCs/>
          <w:sz w:val="22"/>
          <w:szCs w:val="22"/>
          <w:u w:val="single"/>
        </w:rPr>
        <w:t xml:space="preserve"> </w:t>
      </w:r>
    </w:p>
    <w:p w14:paraId="000D842F"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color w:val="000000"/>
          <w:sz w:val="22"/>
          <w:szCs w:val="22"/>
        </w:rPr>
        <w:t>Oświadczam, że wypełniłem obowiązki informacyjne przewidziane w art. 13 lub art. 14 RODO</w:t>
      </w:r>
      <w:r w:rsidRPr="00053856">
        <w:rPr>
          <w:rFonts w:asciiTheme="minorHAnsi" w:eastAsiaTheme="minorEastAsia" w:hAnsiTheme="minorHAnsi" w:cstheme="minorBidi"/>
          <w:color w:val="000000"/>
          <w:sz w:val="22"/>
          <w:szCs w:val="22"/>
          <w:vertAlign w:val="superscript"/>
        </w:rPr>
        <w:t>1)</w:t>
      </w:r>
      <w:r w:rsidRPr="00053856">
        <w:rPr>
          <w:rFonts w:asciiTheme="minorHAnsi" w:eastAsiaTheme="minorEastAsia" w:hAnsiTheme="minorHAnsi" w:cstheme="minorBidi"/>
          <w:color w:val="000000"/>
          <w:sz w:val="22"/>
          <w:szCs w:val="22"/>
        </w:rPr>
        <w:t xml:space="preserve"> wobec osób fizycznych, </w:t>
      </w:r>
      <w:r w:rsidRPr="00053856">
        <w:rPr>
          <w:rFonts w:asciiTheme="minorHAnsi" w:eastAsiaTheme="minorEastAsia" w:hAnsiTheme="minorHAnsi" w:cstheme="minorBidi"/>
          <w:sz w:val="22"/>
          <w:szCs w:val="22"/>
        </w:rPr>
        <w:t>od których dane osobowe bezpośrednio lub pośrednio pozyskałem</w:t>
      </w:r>
      <w:r w:rsidRPr="00053856">
        <w:rPr>
          <w:rFonts w:asciiTheme="minorHAnsi" w:eastAsiaTheme="minorEastAsia" w:hAnsiTheme="minorHAnsi" w:cstheme="minorBidi"/>
          <w:color w:val="000000"/>
          <w:sz w:val="22"/>
          <w:szCs w:val="22"/>
        </w:rPr>
        <w:t xml:space="preserve"> w celu ubiegania się o udzielenie zamówienia publicznego w niniejszym postępowaniu</w:t>
      </w:r>
      <w:r w:rsidRPr="00053856">
        <w:rPr>
          <w:rFonts w:asciiTheme="minorHAnsi" w:eastAsiaTheme="minorEastAsia" w:hAnsiTheme="minorHAnsi" w:cstheme="minorBidi"/>
          <w:sz w:val="22"/>
          <w:szCs w:val="22"/>
        </w:rPr>
        <w:t>.*</w:t>
      </w:r>
    </w:p>
    <w:p w14:paraId="21949C99"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p>
    <w:p w14:paraId="5D4862C9" w14:textId="77777777" w:rsidR="00053856" w:rsidRPr="00053856" w:rsidRDefault="00053856" w:rsidP="00053856">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b/>
          <w:bCs/>
          <w:sz w:val="22"/>
          <w:szCs w:val="22"/>
        </w:rPr>
      </w:pPr>
    </w:p>
    <w:p w14:paraId="3D02B241" w14:textId="77777777" w:rsidR="00053856" w:rsidRPr="00053856" w:rsidRDefault="00053856" w:rsidP="00053856">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______________________________</w:t>
      </w:r>
    </w:p>
    <w:p w14:paraId="2B7D3D68" w14:textId="77777777" w:rsidR="00053856" w:rsidRPr="00053856" w:rsidRDefault="00053856" w:rsidP="00053856">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                                                                                                                                data i podpis</w:t>
      </w:r>
    </w:p>
    <w:p w14:paraId="7EA997CB" w14:textId="77777777" w:rsidR="00053856" w:rsidRPr="00053856" w:rsidRDefault="00053856" w:rsidP="00053856">
      <w:pPr>
        <w:spacing w:after="160" w:line="259" w:lineRule="auto"/>
        <w:rPr>
          <w:rFonts w:asciiTheme="minorHAnsi" w:eastAsiaTheme="minorEastAsia" w:hAnsiTheme="minorHAnsi" w:cstheme="minorBidi"/>
          <w:sz w:val="22"/>
          <w:szCs w:val="22"/>
        </w:rPr>
      </w:pPr>
    </w:p>
    <w:p w14:paraId="4B313EDB" w14:textId="77777777" w:rsidR="00053856" w:rsidRPr="00053856" w:rsidRDefault="00053856" w:rsidP="00053856">
      <w:pPr>
        <w:widowControl w:val="0"/>
        <w:adjustRightInd w:val="0"/>
        <w:spacing w:after="160" w:line="360" w:lineRule="atLeast"/>
        <w:jc w:val="both"/>
        <w:rPr>
          <w:rFonts w:eastAsiaTheme="minorEastAsia" w:cstheme="minorBidi"/>
          <w:sz w:val="22"/>
          <w:szCs w:val="22"/>
        </w:rPr>
      </w:pPr>
      <w:r w:rsidRPr="00053856">
        <w:rPr>
          <w:rFonts w:eastAsiaTheme="minorEastAsia" w:cstheme="minorBidi"/>
          <w:color w:val="000000"/>
          <w:sz w:val="22"/>
          <w:szCs w:val="22"/>
          <w:vertAlign w:val="superscript"/>
        </w:rPr>
        <w:t xml:space="preserve">1) </w:t>
      </w:r>
      <w:r w:rsidRPr="00053856">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11BBB572"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r w:rsidRPr="00053856">
        <w:rPr>
          <w:rFonts w:asciiTheme="minorHAnsi" w:eastAsiaTheme="minorEastAsia" w:hAnsiTheme="minorHAnsi" w:cstheme="minorBidi"/>
          <w:color w:val="000000"/>
          <w:sz w:val="22"/>
          <w:szCs w:val="22"/>
        </w:rPr>
        <w:t xml:space="preserve">* W przypadku, gdy wykonawca </w:t>
      </w:r>
      <w:r w:rsidRPr="00053856">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D7C8CC"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p>
    <w:p w14:paraId="6C9A8693" w14:textId="77777777" w:rsidR="00844FD1" w:rsidRDefault="00844FD1" w:rsidP="00133FF5">
      <w:pPr>
        <w:pBdr>
          <w:top w:val="nil"/>
          <w:left w:val="nil"/>
          <w:bottom w:val="nil"/>
          <w:right w:val="nil"/>
          <w:between w:val="nil"/>
        </w:pBdr>
        <w:spacing w:after="160" w:line="259" w:lineRule="auto"/>
        <w:rPr>
          <w:rFonts w:ascii="Cambria" w:eastAsia="Cambria" w:hAnsi="Cambria" w:cs="Cambria"/>
          <w:color w:val="000000"/>
          <w:sz w:val="24"/>
          <w:szCs w:val="24"/>
        </w:rPr>
      </w:pPr>
    </w:p>
    <w:p w14:paraId="7A407A0F" w14:textId="23BA1B75" w:rsidR="00844FD1" w:rsidRPr="00C96CFB" w:rsidRDefault="00844FD1" w:rsidP="00844FD1">
      <w:pPr>
        <w:pBdr>
          <w:top w:val="nil"/>
          <w:left w:val="nil"/>
          <w:bottom w:val="nil"/>
          <w:right w:val="nil"/>
          <w:between w:val="nil"/>
        </w:pBdr>
        <w:spacing w:after="160" w:line="259" w:lineRule="auto"/>
        <w:jc w:val="right"/>
        <w:rPr>
          <w:rFonts w:ascii="Tahoma" w:eastAsia="Tahoma" w:hAnsi="Tahoma" w:cs="Tahoma"/>
          <w:sz w:val="24"/>
          <w:szCs w:val="24"/>
        </w:rPr>
      </w:pPr>
      <w:r w:rsidRPr="00C96CFB">
        <w:rPr>
          <w:rFonts w:ascii="Cambria" w:eastAsia="Cambria" w:hAnsi="Cambria" w:cs="Cambria"/>
          <w:b/>
          <w:sz w:val="24"/>
          <w:szCs w:val="24"/>
        </w:rPr>
        <w:t xml:space="preserve">Załącznik nr </w:t>
      </w:r>
      <w:r w:rsidR="00BA4B08">
        <w:rPr>
          <w:rFonts w:ascii="Cambria" w:eastAsia="Cambria" w:hAnsi="Cambria" w:cs="Cambria"/>
          <w:b/>
          <w:sz w:val="24"/>
          <w:szCs w:val="24"/>
        </w:rPr>
        <w:t xml:space="preserve">8 </w:t>
      </w:r>
      <w:r w:rsidRPr="00C96CFB">
        <w:rPr>
          <w:rFonts w:ascii="Cambria" w:eastAsia="Cambria" w:hAnsi="Cambria" w:cs="Cambria"/>
          <w:b/>
          <w:sz w:val="24"/>
          <w:szCs w:val="24"/>
        </w:rPr>
        <w:t>do SWZ</w:t>
      </w:r>
    </w:p>
    <w:p w14:paraId="16978092" w14:textId="77777777" w:rsidR="00844FD1" w:rsidRPr="00C96CFB" w:rsidRDefault="00844FD1" w:rsidP="00844FD1">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4D2C22E7" w14:textId="77777777" w:rsidR="00844FD1" w:rsidRPr="00C96CFB" w:rsidRDefault="00844FD1" w:rsidP="00844FD1">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C96CFB">
        <w:rPr>
          <w:rFonts w:ascii="Cambria" w:eastAsia="Cambria" w:hAnsi="Cambria" w:cs="Cambria"/>
          <w:b/>
          <w:sz w:val="24"/>
          <w:szCs w:val="24"/>
        </w:rPr>
        <w:t>O Ś W I A D C Z E N I E</w:t>
      </w:r>
    </w:p>
    <w:p w14:paraId="3143C4C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0FE18786" w14:textId="3814D886" w:rsidR="00844FD1" w:rsidRPr="00C96CFB" w:rsidRDefault="00844FD1" w:rsidP="00844FD1">
      <w:pPr>
        <w:pBdr>
          <w:top w:val="nil"/>
          <w:left w:val="nil"/>
          <w:bottom w:val="nil"/>
          <w:right w:val="nil"/>
          <w:between w:val="nil"/>
        </w:pBdr>
        <w:spacing w:after="160" w:line="259" w:lineRule="auto"/>
        <w:rPr>
          <w:rFonts w:ascii="Cambria" w:eastAsia="Cambria" w:hAnsi="Cambria" w:cs="Cambria"/>
          <w:b/>
          <w:sz w:val="22"/>
          <w:szCs w:val="22"/>
        </w:rPr>
      </w:pPr>
      <w:r w:rsidRPr="00C96CFB">
        <w:rPr>
          <w:rFonts w:ascii="Cambria" w:eastAsia="Cambria" w:hAnsi="Cambria" w:cs="Cambria"/>
          <w:sz w:val="22"/>
          <w:szCs w:val="22"/>
        </w:rPr>
        <w:t>Dotyczy postępowania o zamówienie publiczne prowadzone w trybie i na zasadach określonych w ustawa z dnia 11 września 2019 r. Prawo</w:t>
      </w:r>
      <w:r w:rsidR="0001067A">
        <w:rPr>
          <w:rFonts w:ascii="Cambria" w:eastAsia="Cambria" w:hAnsi="Cambria" w:cs="Cambria"/>
          <w:sz w:val="22"/>
          <w:szCs w:val="22"/>
        </w:rPr>
        <w:t xml:space="preserve"> zamówień publicznych (Dz.U.2022.1710</w:t>
      </w:r>
      <w:r w:rsidRPr="00C96CFB">
        <w:rPr>
          <w:rFonts w:ascii="Cambria" w:eastAsia="Cambria" w:hAnsi="Cambria" w:cs="Cambria"/>
          <w:sz w:val="22"/>
          <w:szCs w:val="22"/>
        </w:rPr>
        <w:t xml:space="preserve">) o sygnaturze: </w:t>
      </w:r>
      <w:r w:rsidR="005E38D8">
        <w:rPr>
          <w:rFonts w:ascii="Cambria" w:eastAsia="Cambria" w:hAnsi="Cambria" w:cs="Cambria"/>
          <w:b/>
          <w:sz w:val="22"/>
          <w:szCs w:val="22"/>
        </w:rPr>
        <w:t>PN</w:t>
      </w:r>
      <w:r w:rsidR="00D84F24">
        <w:rPr>
          <w:rFonts w:ascii="Cambria" w:eastAsia="Cambria" w:hAnsi="Cambria" w:cs="Cambria"/>
          <w:b/>
          <w:sz w:val="22"/>
          <w:szCs w:val="22"/>
        </w:rPr>
        <w:t>-75</w:t>
      </w:r>
      <w:r w:rsidRPr="00C96CFB">
        <w:rPr>
          <w:rFonts w:ascii="Cambria" w:eastAsia="Cambria" w:hAnsi="Cambria" w:cs="Cambria"/>
          <w:b/>
          <w:sz w:val="22"/>
          <w:szCs w:val="22"/>
        </w:rPr>
        <w:t>/2022 pn.: „</w:t>
      </w:r>
      <w:r w:rsidR="007F253C" w:rsidRPr="00C96CFB">
        <w:rPr>
          <w:rFonts w:asciiTheme="minorHAnsi" w:eastAsiaTheme="minorEastAsia" w:hAnsiTheme="minorHAnsi" w:cstheme="minorBidi"/>
          <w:b/>
          <w:bCs/>
          <w:sz w:val="22"/>
          <w:szCs w:val="22"/>
        </w:rPr>
        <w:t>Usługa transportu sanitarnego karetka typu S, T i P pacjentów w pozycji siedzącej i leżącej</w:t>
      </w:r>
    </w:p>
    <w:p w14:paraId="5A18E91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Wykonawca: </w:t>
      </w:r>
      <w:r w:rsidRPr="00C96CFB">
        <w:rPr>
          <w:rFonts w:ascii="Cambria" w:eastAsia="Cambria" w:hAnsi="Cambria" w:cs="Cambria"/>
          <w:b/>
          <w:sz w:val="24"/>
          <w:szCs w:val="24"/>
        </w:rPr>
        <w:t xml:space="preserve"> .............................................................................................................................................. </w:t>
      </w:r>
    </w:p>
    <w:p w14:paraId="08B3B150"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70A6113E"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z siedzibą w: .................................................................... przy ul. ........................................................................... </w:t>
      </w:r>
    </w:p>
    <w:p w14:paraId="2DF066C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7AA4498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NIP: ..............................................          KRS: ……………...…………….</w:t>
      </w:r>
      <w:r w:rsidRPr="00C96CFB">
        <w:rPr>
          <w:rFonts w:ascii="Tahoma" w:eastAsia="Tahoma" w:hAnsi="Tahoma" w:cs="Tahoma"/>
          <w:sz w:val="24"/>
          <w:szCs w:val="24"/>
        </w:rPr>
        <w:t xml:space="preserve">     </w:t>
      </w:r>
      <w:r w:rsidRPr="00C96CFB">
        <w:rPr>
          <w:rFonts w:ascii="Cambria" w:eastAsia="Cambria" w:hAnsi="Cambria" w:cs="Cambria"/>
          <w:sz w:val="24"/>
          <w:szCs w:val="24"/>
        </w:rPr>
        <w:t xml:space="preserve">REGON: ............, ............................... </w:t>
      </w:r>
    </w:p>
    <w:p w14:paraId="0BA6447F"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049E7E4D" w14:textId="0D59C94A"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2"/>
          <w:szCs w:val="22"/>
        </w:rPr>
      </w:pPr>
      <w:r w:rsidRPr="00C96CFB">
        <w:rPr>
          <w:rFonts w:ascii="Cambria" w:eastAsia="Cambria" w:hAnsi="Cambria" w:cs="Cambria"/>
          <w:sz w:val="22"/>
          <w:szCs w:val="22"/>
        </w:rPr>
        <w:t xml:space="preserve">Świadomy odpowiedzialności prawnej wynikającej m.in. z treści art. 297 </w:t>
      </w:r>
      <w:r w:rsidRPr="00C96CFB">
        <w:rPr>
          <w:rFonts w:ascii="Tahoma" w:eastAsia="Cambria" w:hAnsi="Tahoma" w:cs="Tahoma"/>
          <w:sz w:val="22"/>
          <w:szCs w:val="22"/>
        </w:rPr>
        <w:t>§</w:t>
      </w:r>
      <w:r w:rsidRPr="00C96CFB">
        <w:rPr>
          <w:rFonts w:ascii="Cambria" w:eastAsia="Cambria" w:hAnsi="Cambria" w:cs="Cambria"/>
          <w:sz w:val="22"/>
          <w:szCs w:val="22"/>
        </w:rPr>
        <w:t xml:space="preserve"> 1 kodeksu karnego(Dz.U.2021.2345 </w:t>
      </w:r>
      <w:proofErr w:type="spellStart"/>
      <w:r w:rsidRPr="00C96CFB">
        <w:rPr>
          <w:rFonts w:ascii="Cambria" w:eastAsia="Cambria" w:hAnsi="Cambria" w:cs="Cambria"/>
          <w:sz w:val="22"/>
          <w:szCs w:val="22"/>
        </w:rPr>
        <w:t>t.j</w:t>
      </w:r>
      <w:proofErr w:type="spellEnd"/>
      <w:r w:rsidRPr="00C96C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C96CFB">
        <w:rPr>
          <w:rFonts w:ascii="Cambria" w:eastAsia="Cambria" w:hAnsi="Cambria" w:cs="Cambria"/>
          <w:sz w:val="22"/>
          <w:szCs w:val="22"/>
        </w:rPr>
        <w:t>p.z.p</w:t>
      </w:r>
      <w:proofErr w:type="spellEnd"/>
      <w:r w:rsidRPr="00C96CFB">
        <w:rPr>
          <w:rFonts w:ascii="Cambria" w:eastAsia="Cambria" w:hAnsi="Cambria" w:cs="Cambria"/>
          <w:sz w:val="22"/>
          <w:szCs w:val="22"/>
        </w:rPr>
        <w:t>. oraz z art.  109 ust. 1 pkt 5 – 10 ustawy z dnia 11 września 2019 r. Prawo zamówień publicznych (Dz.U.202</w:t>
      </w:r>
      <w:r w:rsidR="00143871">
        <w:rPr>
          <w:rFonts w:ascii="Cambria" w:eastAsia="Cambria" w:hAnsi="Cambria" w:cs="Cambria"/>
          <w:sz w:val="22"/>
          <w:szCs w:val="22"/>
        </w:rPr>
        <w:t>2.1710</w:t>
      </w:r>
      <w:r w:rsidRPr="00C96C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4F60125C"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3AD2AB7"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154C7969"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1DA7D33"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dnia .................... r.</w:t>
      </w:r>
      <w:r w:rsidRPr="00C96CFB">
        <w:rPr>
          <w:rFonts w:ascii="Cambria" w:eastAsia="Cambria" w:hAnsi="Cambria" w:cs="Cambria"/>
          <w:sz w:val="24"/>
          <w:szCs w:val="24"/>
        </w:rPr>
        <w:tab/>
        <w:t xml:space="preserve">  </w:t>
      </w:r>
    </w:p>
    <w:p w14:paraId="2601CF04"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t>…………………………………………………………..</w:t>
      </w:r>
    </w:p>
    <w:p w14:paraId="2E6F9CDA" w14:textId="77777777" w:rsidR="00844FD1" w:rsidRPr="00C96CFB" w:rsidRDefault="00844FD1" w:rsidP="00844FD1">
      <w:pPr>
        <w:pBdr>
          <w:top w:val="nil"/>
          <w:left w:val="nil"/>
          <w:bottom w:val="nil"/>
          <w:right w:val="nil"/>
          <w:between w:val="nil"/>
        </w:pBdr>
        <w:spacing w:after="160" w:line="259" w:lineRule="auto"/>
        <w:ind w:left="708"/>
        <w:rPr>
          <w:rFonts w:ascii="Cambria" w:eastAsia="Cambria" w:hAnsi="Cambria" w:cs="Cambria"/>
          <w:sz w:val="22"/>
          <w:szCs w:val="22"/>
        </w:rPr>
      </w:pPr>
    </w:p>
    <w:p w14:paraId="0AE12D37" w14:textId="77777777" w:rsidR="00844FD1" w:rsidRPr="00C96CFB" w:rsidRDefault="00844FD1" w:rsidP="00844FD1">
      <w:pPr>
        <w:spacing w:after="160" w:line="259" w:lineRule="auto"/>
        <w:rPr>
          <w:rFonts w:ascii="Cambria" w:eastAsia="Cambria" w:hAnsi="Cambria" w:cs="Cambria"/>
          <w:sz w:val="22"/>
          <w:szCs w:val="22"/>
        </w:rPr>
      </w:pPr>
    </w:p>
    <w:p w14:paraId="7B905E89" w14:textId="77777777" w:rsidR="00844FD1" w:rsidRPr="00C96CFB" w:rsidRDefault="00844FD1" w:rsidP="00844FD1">
      <w:pPr>
        <w:ind w:firstLine="720"/>
        <w:rPr>
          <w:rFonts w:eastAsia="Cambria"/>
        </w:rPr>
      </w:pPr>
    </w:p>
    <w:p w14:paraId="24F069B9" w14:textId="77777777" w:rsidR="00133FF5" w:rsidRPr="00F86552" w:rsidRDefault="00133FF5" w:rsidP="00300DA3">
      <w:pPr>
        <w:pStyle w:val="Akapitzlist"/>
        <w:numPr>
          <w:ilvl w:val="0"/>
          <w:numId w:val="0"/>
        </w:numPr>
        <w:rPr>
          <w:rFonts w:ascii="Cambria" w:eastAsia="Cambria" w:hAnsi="Cambria" w:cs="Cambria"/>
          <w:b/>
          <w:sz w:val="24"/>
          <w:szCs w:val="24"/>
        </w:rPr>
      </w:pPr>
    </w:p>
    <w:sectPr w:rsidR="00133FF5" w:rsidRPr="00F86552" w:rsidSect="0034587A">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25F2" w14:textId="77777777" w:rsidR="00DD47E2" w:rsidRDefault="00DD47E2">
      <w:r>
        <w:separator/>
      </w:r>
    </w:p>
  </w:endnote>
  <w:endnote w:type="continuationSeparator" w:id="0">
    <w:p w14:paraId="4E8C8266" w14:textId="77777777" w:rsidR="00DD47E2" w:rsidRDefault="00DD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76283"/>
      <w:docPartObj>
        <w:docPartGallery w:val="Page Numbers (Bottom of Page)"/>
        <w:docPartUnique/>
      </w:docPartObj>
    </w:sdtPr>
    <w:sdtEndPr/>
    <w:sdtContent>
      <w:p w14:paraId="087A6676" w14:textId="77777777" w:rsidR="00DD47E2" w:rsidRDefault="00DD47E2">
        <w:pPr>
          <w:pStyle w:val="Stopka"/>
          <w:jc w:val="center"/>
        </w:pPr>
        <w:r>
          <w:fldChar w:fldCharType="begin"/>
        </w:r>
        <w:r>
          <w:instrText>PAGE   \* MERGEFORMAT</w:instrText>
        </w:r>
        <w:r>
          <w:fldChar w:fldCharType="separate"/>
        </w:r>
        <w:r w:rsidR="00056371">
          <w:rPr>
            <w:noProof/>
          </w:rPr>
          <w:t>24</w:t>
        </w:r>
        <w:r>
          <w:rPr>
            <w:noProof/>
          </w:rPr>
          <w:fldChar w:fldCharType="end"/>
        </w:r>
      </w:p>
    </w:sdtContent>
  </w:sdt>
  <w:p w14:paraId="5AB970A4" w14:textId="77777777" w:rsidR="00DD47E2" w:rsidRDefault="00DD47E2">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6188" w14:textId="77777777" w:rsidR="00DD47E2" w:rsidRDefault="00DD47E2">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97A" w14:textId="77777777" w:rsidR="00DD47E2" w:rsidRDefault="00DD47E2">
      <w:r>
        <w:separator/>
      </w:r>
    </w:p>
  </w:footnote>
  <w:footnote w:type="continuationSeparator" w:id="0">
    <w:p w14:paraId="64B526E7" w14:textId="77777777" w:rsidR="00DD47E2" w:rsidRDefault="00DD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F25E9"/>
    <w:multiLevelType w:val="multilevel"/>
    <w:tmpl w:val="184A4A1A"/>
    <w:lvl w:ilvl="0">
      <w:start w:val="1"/>
      <w:numFmt w:val="decimal"/>
      <w:lvlText w:val="%1."/>
      <w:lvlJc w:val="left"/>
      <w:pPr>
        <w:ind w:left="720" w:hanging="360"/>
      </w:pPr>
      <w:rPr>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477A7C"/>
    <w:multiLevelType w:val="hybridMultilevel"/>
    <w:tmpl w:val="3CC49C1E"/>
    <w:lvl w:ilvl="0" w:tplc="0415000F">
      <w:start w:val="1"/>
      <w:numFmt w:val="decimal"/>
      <w:lvlText w:val="%1."/>
      <w:lvlJc w:val="left"/>
      <w:pPr>
        <w:ind w:left="360" w:hanging="360"/>
      </w:pPr>
    </w:lvl>
    <w:lvl w:ilvl="1" w:tplc="0415000F">
      <w:start w:val="1"/>
      <w:numFmt w:val="decimal"/>
      <w:lvlText w:val="%2."/>
      <w:lvlJc w:val="left"/>
      <w:pPr>
        <w:ind w:left="163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A425B"/>
    <w:multiLevelType w:val="multilevel"/>
    <w:tmpl w:val="9E68AE0C"/>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E07F44"/>
    <w:multiLevelType w:val="multilevel"/>
    <w:tmpl w:val="3B5A7F10"/>
    <w:styleLink w:val="WW8Num5"/>
    <w:lvl w:ilvl="0">
      <w:start w:val="1"/>
      <w:numFmt w:val="upperRoman"/>
      <w:lvlText w:val="%1."/>
      <w:lvlJc w:val="left"/>
      <w:rPr>
        <w:rFonts w:ascii="Times New Roman" w:hAnsi="Times New Roman" w:cs="Times New Roman"/>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0406138"/>
    <w:multiLevelType w:val="multilevel"/>
    <w:tmpl w:val="F8C2D62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1FB4DA2"/>
    <w:multiLevelType w:val="multilevel"/>
    <w:tmpl w:val="F1E80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B0E18"/>
    <w:multiLevelType w:val="hybridMultilevel"/>
    <w:tmpl w:val="53F8B6CC"/>
    <w:lvl w:ilvl="0" w:tplc="610A2B24">
      <w:start w:val="1"/>
      <w:numFmt w:val="decimal"/>
      <w:lvlText w:val="%1."/>
      <w:lvlJc w:val="left"/>
      <w:pPr>
        <w:ind w:left="720" w:hanging="360"/>
      </w:pPr>
      <w:rPr>
        <w:rFonts w:eastAsia="Cambria"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A65600"/>
    <w:multiLevelType w:val="hybridMultilevel"/>
    <w:tmpl w:val="5A2480F8"/>
    <w:lvl w:ilvl="0" w:tplc="CB4A6FA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15:restartNumberingAfterBreak="0">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C4047B"/>
    <w:multiLevelType w:val="multilevel"/>
    <w:tmpl w:val="4392CDD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66C67"/>
    <w:multiLevelType w:val="multilevel"/>
    <w:tmpl w:val="F53A57FE"/>
    <w:lvl w:ilvl="0">
      <w:start w:val="1"/>
      <w:numFmt w:val="decimal"/>
      <w:lvlText w:val="%1."/>
      <w:lvlJc w:val="left"/>
      <w:pPr>
        <w:ind w:left="720" w:hanging="360"/>
      </w:pPr>
      <w:rPr>
        <w:rFonts w:ascii="Times New Roman" w:hAnsi="Times New Roman" w:cs="Times New Roman"/>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37046D"/>
    <w:multiLevelType w:val="multilevel"/>
    <w:tmpl w:val="CC52E3E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2714B"/>
    <w:multiLevelType w:val="multilevel"/>
    <w:tmpl w:val="108C1E0A"/>
    <w:styleLink w:val="WW8Num55"/>
    <w:lvl w:ilvl="0">
      <w:start w:val="1"/>
      <w:numFmt w:val="lowerLetter"/>
      <w:lvlText w:val="%1)"/>
      <w:lvlJc w:val="left"/>
      <w:rPr>
        <w:rFonts w:ascii="Times New Roman" w:hAnsi="Times New Roman" w:cs="Times New Roman"/>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2434110"/>
    <w:multiLevelType w:val="hybridMultilevel"/>
    <w:tmpl w:val="7EE6C34A"/>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351A41"/>
    <w:multiLevelType w:val="multilevel"/>
    <w:tmpl w:val="ED1842E8"/>
    <w:styleLink w:val="WW8Num53"/>
    <w:lvl w:ilvl="0">
      <w:start w:val="1"/>
      <w:numFmt w:val="upperRoman"/>
      <w:lvlText w:val="%1."/>
      <w:lvlJc w:val="left"/>
      <w:rPr>
        <w:rFonts w:ascii="Times New Roman" w:hAnsi="Times New Roman" w:cs="Times New Roman"/>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D6778"/>
    <w:multiLevelType w:val="multilevel"/>
    <w:tmpl w:val="42FAE6C0"/>
    <w:lvl w:ilvl="0">
      <w:numFmt w:val="bullet"/>
      <w:lvlText w:val=""/>
      <w:lvlJc w:val="left"/>
      <w:pPr>
        <w:ind w:left="862" w:hanging="360"/>
      </w:pPr>
      <w:rPr>
        <w:rFonts w:ascii="Wingdings" w:hAnsi="Wingding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46695AF8"/>
    <w:multiLevelType w:val="multilevel"/>
    <w:tmpl w:val="3B18796E"/>
    <w:lvl w:ilvl="0">
      <w:start w:val="1"/>
      <w:numFmt w:val="bullet"/>
      <w:lvlText w:val=""/>
      <w:lvlJc w:val="left"/>
      <w:pPr>
        <w:tabs>
          <w:tab w:val="num" w:pos="0"/>
        </w:tabs>
        <w:ind w:left="2132" w:hanging="360"/>
      </w:pPr>
      <w:rPr>
        <w:rFonts w:ascii="Symbol" w:hAnsi="Symbol" w:cs="Symbol" w:hint="default"/>
      </w:rPr>
    </w:lvl>
    <w:lvl w:ilvl="1">
      <w:start w:val="1"/>
      <w:numFmt w:val="bullet"/>
      <w:lvlText w:val="o"/>
      <w:lvlJc w:val="left"/>
      <w:pPr>
        <w:tabs>
          <w:tab w:val="num" w:pos="0"/>
        </w:tabs>
        <w:ind w:left="2852" w:hanging="360"/>
      </w:pPr>
      <w:rPr>
        <w:rFonts w:ascii="Courier New" w:hAnsi="Courier New" w:cs="Courier New" w:hint="default"/>
      </w:rPr>
    </w:lvl>
    <w:lvl w:ilvl="2">
      <w:start w:val="1"/>
      <w:numFmt w:val="bullet"/>
      <w:lvlText w:val=""/>
      <w:lvlJc w:val="left"/>
      <w:pPr>
        <w:tabs>
          <w:tab w:val="num" w:pos="0"/>
        </w:tabs>
        <w:ind w:left="3572" w:hanging="360"/>
      </w:pPr>
      <w:rPr>
        <w:rFonts w:ascii="Wingdings" w:hAnsi="Wingdings" w:cs="Wingdings" w:hint="default"/>
      </w:rPr>
    </w:lvl>
    <w:lvl w:ilvl="3">
      <w:start w:val="1"/>
      <w:numFmt w:val="bullet"/>
      <w:lvlText w:val=""/>
      <w:lvlJc w:val="left"/>
      <w:pPr>
        <w:tabs>
          <w:tab w:val="num" w:pos="0"/>
        </w:tabs>
        <w:ind w:left="4292" w:hanging="360"/>
      </w:pPr>
      <w:rPr>
        <w:rFonts w:ascii="Symbol" w:hAnsi="Symbol" w:cs="Symbol" w:hint="default"/>
      </w:rPr>
    </w:lvl>
    <w:lvl w:ilvl="4">
      <w:start w:val="1"/>
      <w:numFmt w:val="bullet"/>
      <w:lvlText w:val="o"/>
      <w:lvlJc w:val="left"/>
      <w:pPr>
        <w:tabs>
          <w:tab w:val="num" w:pos="0"/>
        </w:tabs>
        <w:ind w:left="5012" w:hanging="360"/>
      </w:pPr>
      <w:rPr>
        <w:rFonts w:ascii="Courier New" w:hAnsi="Courier New" w:cs="Courier New" w:hint="default"/>
      </w:rPr>
    </w:lvl>
    <w:lvl w:ilvl="5">
      <w:start w:val="1"/>
      <w:numFmt w:val="bullet"/>
      <w:lvlText w:val=""/>
      <w:lvlJc w:val="left"/>
      <w:pPr>
        <w:tabs>
          <w:tab w:val="num" w:pos="0"/>
        </w:tabs>
        <w:ind w:left="5732" w:hanging="360"/>
      </w:pPr>
      <w:rPr>
        <w:rFonts w:ascii="Wingdings" w:hAnsi="Wingdings" w:cs="Wingdings" w:hint="default"/>
      </w:rPr>
    </w:lvl>
    <w:lvl w:ilvl="6">
      <w:start w:val="1"/>
      <w:numFmt w:val="bullet"/>
      <w:lvlText w:val=""/>
      <w:lvlJc w:val="left"/>
      <w:pPr>
        <w:tabs>
          <w:tab w:val="num" w:pos="0"/>
        </w:tabs>
        <w:ind w:left="6452" w:hanging="360"/>
      </w:pPr>
      <w:rPr>
        <w:rFonts w:ascii="Symbol" w:hAnsi="Symbol" w:cs="Symbol" w:hint="default"/>
      </w:rPr>
    </w:lvl>
    <w:lvl w:ilvl="7">
      <w:start w:val="1"/>
      <w:numFmt w:val="bullet"/>
      <w:lvlText w:val="o"/>
      <w:lvlJc w:val="left"/>
      <w:pPr>
        <w:tabs>
          <w:tab w:val="num" w:pos="0"/>
        </w:tabs>
        <w:ind w:left="7172" w:hanging="360"/>
      </w:pPr>
      <w:rPr>
        <w:rFonts w:ascii="Courier New" w:hAnsi="Courier New" w:cs="Courier New" w:hint="default"/>
      </w:rPr>
    </w:lvl>
    <w:lvl w:ilvl="8">
      <w:start w:val="1"/>
      <w:numFmt w:val="bullet"/>
      <w:lvlText w:val=""/>
      <w:lvlJc w:val="left"/>
      <w:pPr>
        <w:tabs>
          <w:tab w:val="num" w:pos="0"/>
        </w:tabs>
        <w:ind w:left="7892" w:hanging="360"/>
      </w:pPr>
      <w:rPr>
        <w:rFonts w:ascii="Wingdings" w:hAnsi="Wingdings" w:cs="Wingdings" w:hint="default"/>
      </w:rPr>
    </w:lvl>
  </w:abstractNum>
  <w:abstractNum w:abstractNumId="43" w15:restartNumberingAfterBreak="0">
    <w:nsid w:val="4B9D1559"/>
    <w:multiLevelType w:val="multilevel"/>
    <w:tmpl w:val="333626EC"/>
    <w:styleLink w:val="WW8Num34"/>
    <w:lvl w:ilvl="0">
      <w:start w:val="1"/>
      <w:numFmt w:val="decimal"/>
      <w:lvlText w:val="%1."/>
      <w:lvlJc w:val="left"/>
      <w:rPr>
        <w:rFonts w:ascii="Times New Roman" w:hAnsi="Times New Roman" w:cs="Times New Roman"/>
        <w:spacing w:val="-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C7161"/>
    <w:multiLevelType w:val="multilevel"/>
    <w:tmpl w:val="D06C75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811CB6"/>
    <w:multiLevelType w:val="hybridMultilevel"/>
    <w:tmpl w:val="5DAE4E1E"/>
    <w:lvl w:ilvl="0" w:tplc="9D369B7A">
      <w:start w:val="1"/>
      <w:numFmt w:val="decimal"/>
      <w:lvlText w:val="%1."/>
      <w:lvlJc w:val="left"/>
      <w:pPr>
        <w:ind w:left="834" w:hanging="360"/>
      </w:pPr>
      <w:rPr>
        <w:rFonts w:hint="default"/>
      </w:rPr>
    </w:lvl>
    <w:lvl w:ilvl="1" w:tplc="FDDA2D26" w:tentative="1">
      <w:start w:val="1"/>
      <w:numFmt w:val="lowerLetter"/>
      <w:lvlText w:val="%2."/>
      <w:lvlJc w:val="left"/>
      <w:pPr>
        <w:ind w:left="1554" w:hanging="360"/>
      </w:pPr>
    </w:lvl>
    <w:lvl w:ilvl="2" w:tplc="7FBE2CB6" w:tentative="1">
      <w:start w:val="1"/>
      <w:numFmt w:val="lowerRoman"/>
      <w:lvlText w:val="%3."/>
      <w:lvlJc w:val="right"/>
      <w:pPr>
        <w:ind w:left="2274" w:hanging="180"/>
      </w:pPr>
    </w:lvl>
    <w:lvl w:ilvl="3" w:tplc="BCDA8F5A" w:tentative="1">
      <w:start w:val="1"/>
      <w:numFmt w:val="decimal"/>
      <w:lvlText w:val="%4."/>
      <w:lvlJc w:val="left"/>
      <w:pPr>
        <w:ind w:left="2994" w:hanging="360"/>
      </w:pPr>
    </w:lvl>
    <w:lvl w:ilvl="4" w:tplc="E2428D1A" w:tentative="1">
      <w:start w:val="1"/>
      <w:numFmt w:val="lowerLetter"/>
      <w:lvlText w:val="%5."/>
      <w:lvlJc w:val="left"/>
      <w:pPr>
        <w:ind w:left="3714" w:hanging="360"/>
      </w:pPr>
    </w:lvl>
    <w:lvl w:ilvl="5" w:tplc="AB6AAFDE" w:tentative="1">
      <w:start w:val="1"/>
      <w:numFmt w:val="lowerRoman"/>
      <w:lvlText w:val="%6."/>
      <w:lvlJc w:val="right"/>
      <w:pPr>
        <w:ind w:left="4434" w:hanging="180"/>
      </w:pPr>
    </w:lvl>
    <w:lvl w:ilvl="6" w:tplc="5F8019B0" w:tentative="1">
      <w:start w:val="1"/>
      <w:numFmt w:val="decimal"/>
      <w:lvlText w:val="%7."/>
      <w:lvlJc w:val="left"/>
      <w:pPr>
        <w:ind w:left="5154" w:hanging="360"/>
      </w:pPr>
    </w:lvl>
    <w:lvl w:ilvl="7" w:tplc="F1B2E616" w:tentative="1">
      <w:start w:val="1"/>
      <w:numFmt w:val="lowerLetter"/>
      <w:lvlText w:val="%8."/>
      <w:lvlJc w:val="left"/>
      <w:pPr>
        <w:ind w:left="5874" w:hanging="360"/>
      </w:pPr>
    </w:lvl>
    <w:lvl w:ilvl="8" w:tplc="609A8846" w:tentative="1">
      <w:start w:val="1"/>
      <w:numFmt w:val="lowerRoman"/>
      <w:lvlText w:val="%9."/>
      <w:lvlJc w:val="right"/>
      <w:pPr>
        <w:ind w:left="6594" w:hanging="180"/>
      </w:pPr>
    </w:lvl>
  </w:abstractNum>
  <w:abstractNum w:abstractNumId="47" w15:restartNumberingAfterBreak="0">
    <w:nsid w:val="5A8B5B57"/>
    <w:multiLevelType w:val="multilevel"/>
    <w:tmpl w:val="CF00BA00"/>
    <w:styleLink w:val="WW8Num54"/>
    <w:lvl w:ilvl="0">
      <w:start w:val="1"/>
      <w:numFmt w:val="decimal"/>
      <w:lvlText w:val="%1."/>
      <w:lvlJc w:val="left"/>
      <w:rPr>
        <w:rFonts w:ascii="Times New Roman" w:hAnsi="Times New Roman" w:cs="Times New Roman"/>
        <w:spacing w:val="-6"/>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C9A51AE"/>
    <w:multiLevelType w:val="hybridMultilevel"/>
    <w:tmpl w:val="90F449B0"/>
    <w:lvl w:ilvl="0" w:tplc="EBDE6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15:restartNumberingAfterBreak="0">
    <w:nsid w:val="5E1818DB"/>
    <w:multiLevelType w:val="hybridMultilevel"/>
    <w:tmpl w:val="5848411C"/>
    <w:name w:val="Tiret 0"/>
    <w:lvl w:ilvl="0" w:tplc="0A9C4546">
      <w:start w:val="1"/>
      <w:numFmt w:val="decimal"/>
      <w:lvlText w:val="%1."/>
      <w:lvlJc w:val="left"/>
      <w:pPr>
        <w:ind w:left="720" w:hanging="360"/>
      </w:pPr>
    </w:lvl>
    <w:lvl w:ilvl="1" w:tplc="05C49DC0" w:tentative="1">
      <w:start w:val="1"/>
      <w:numFmt w:val="lowerLetter"/>
      <w:lvlText w:val="%2."/>
      <w:lvlJc w:val="left"/>
      <w:pPr>
        <w:ind w:left="1440" w:hanging="360"/>
      </w:pPr>
    </w:lvl>
    <w:lvl w:ilvl="2" w:tplc="39969D3A" w:tentative="1">
      <w:start w:val="1"/>
      <w:numFmt w:val="lowerRoman"/>
      <w:lvlText w:val="%3."/>
      <w:lvlJc w:val="right"/>
      <w:pPr>
        <w:ind w:left="2160" w:hanging="180"/>
      </w:pPr>
    </w:lvl>
    <w:lvl w:ilvl="3" w:tplc="66B49E0E" w:tentative="1">
      <w:start w:val="1"/>
      <w:numFmt w:val="decimal"/>
      <w:lvlText w:val="%4."/>
      <w:lvlJc w:val="left"/>
      <w:pPr>
        <w:ind w:left="2880" w:hanging="360"/>
      </w:pPr>
    </w:lvl>
    <w:lvl w:ilvl="4" w:tplc="F96EA5AE" w:tentative="1">
      <w:start w:val="1"/>
      <w:numFmt w:val="lowerLetter"/>
      <w:lvlText w:val="%5."/>
      <w:lvlJc w:val="left"/>
      <w:pPr>
        <w:ind w:left="3600" w:hanging="360"/>
      </w:pPr>
    </w:lvl>
    <w:lvl w:ilvl="5" w:tplc="960497EC" w:tentative="1">
      <w:start w:val="1"/>
      <w:numFmt w:val="lowerRoman"/>
      <w:lvlText w:val="%6."/>
      <w:lvlJc w:val="right"/>
      <w:pPr>
        <w:ind w:left="4320" w:hanging="180"/>
      </w:pPr>
    </w:lvl>
    <w:lvl w:ilvl="6" w:tplc="A510C7DE" w:tentative="1">
      <w:start w:val="1"/>
      <w:numFmt w:val="decimal"/>
      <w:lvlText w:val="%7."/>
      <w:lvlJc w:val="left"/>
      <w:pPr>
        <w:ind w:left="5040" w:hanging="360"/>
      </w:pPr>
    </w:lvl>
    <w:lvl w:ilvl="7" w:tplc="31643592" w:tentative="1">
      <w:start w:val="1"/>
      <w:numFmt w:val="lowerLetter"/>
      <w:lvlText w:val="%8."/>
      <w:lvlJc w:val="left"/>
      <w:pPr>
        <w:ind w:left="5760" w:hanging="360"/>
      </w:pPr>
    </w:lvl>
    <w:lvl w:ilvl="8" w:tplc="889418A2" w:tentative="1">
      <w:start w:val="1"/>
      <w:numFmt w:val="lowerRoman"/>
      <w:lvlText w:val="%9."/>
      <w:lvlJc w:val="right"/>
      <w:pPr>
        <w:ind w:left="6480" w:hanging="180"/>
      </w:pPr>
    </w:lvl>
  </w:abstractNum>
  <w:abstractNum w:abstractNumId="5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27C7D09"/>
    <w:multiLevelType w:val="multilevel"/>
    <w:tmpl w:val="081201E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3" w15:restartNumberingAfterBreak="0">
    <w:nsid w:val="651349F2"/>
    <w:multiLevelType w:val="multilevel"/>
    <w:tmpl w:val="2EEC6F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66B91DE7"/>
    <w:multiLevelType w:val="hybridMultilevel"/>
    <w:tmpl w:val="291432D2"/>
    <w:lvl w:ilvl="0" w:tplc="6166E55A">
      <w:start w:val="1"/>
      <w:numFmt w:val="decimal"/>
      <w:lvlText w:val="%1."/>
      <w:lvlJc w:val="left"/>
      <w:pPr>
        <w:ind w:left="720" w:hanging="360"/>
      </w:pPr>
      <w:rPr>
        <w:rFonts w:hint="default"/>
        <w:b w:val="0"/>
        <w:bCs/>
      </w:rPr>
    </w:lvl>
    <w:lvl w:ilvl="1" w:tplc="48C2AD70" w:tentative="1">
      <w:start w:val="1"/>
      <w:numFmt w:val="lowerLetter"/>
      <w:lvlText w:val="%2."/>
      <w:lvlJc w:val="left"/>
      <w:pPr>
        <w:ind w:left="1440" w:hanging="360"/>
      </w:pPr>
    </w:lvl>
    <w:lvl w:ilvl="2" w:tplc="212C0170" w:tentative="1">
      <w:start w:val="1"/>
      <w:numFmt w:val="lowerRoman"/>
      <w:lvlText w:val="%3."/>
      <w:lvlJc w:val="right"/>
      <w:pPr>
        <w:ind w:left="2160" w:hanging="180"/>
      </w:pPr>
    </w:lvl>
    <w:lvl w:ilvl="3" w:tplc="A7D2B1D8" w:tentative="1">
      <w:start w:val="1"/>
      <w:numFmt w:val="decimal"/>
      <w:lvlText w:val="%4."/>
      <w:lvlJc w:val="left"/>
      <w:pPr>
        <w:ind w:left="2880" w:hanging="360"/>
      </w:pPr>
    </w:lvl>
    <w:lvl w:ilvl="4" w:tplc="23ACC30E" w:tentative="1">
      <w:start w:val="1"/>
      <w:numFmt w:val="lowerLetter"/>
      <w:lvlText w:val="%5."/>
      <w:lvlJc w:val="left"/>
      <w:pPr>
        <w:ind w:left="3600" w:hanging="360"/>
      </w:pPr>
    </w:lvl>
    <w:lvl w:ilvl="5" w:tplc="68D0516E" w:tentative="1">
      <w:start w:val="1"/>
      <w:numFmt w:val="lowerRoman"/>
      <w:lvlText w:val="%6."/>
      <w:lvlJc w:val="right"/>
      <w:pPr>
        <w:ind w:left="4320" w:hanging="180"/>
      </w:pPr>
    </w:lvl>
    <w:lvl w:ilvl="6" w:tplc="40103662" w:tentative="1">
      <w:start w:val="1"/>
      <w:numFmt w:val="decimal"/>
      <w:lvlText w:val="%7."/>
      <w:lvlJc w:val="left"/>
      <w:pPr>
        <w:ind w:left="5040" w:hanging="360"/>
      </w:pPr>
    </w:lvl>
    <w:lvl w:ilvl="7" w:tplc="BB3226BC" w:tentative="1">
      <w:start w:val="1"/>
      <w:numFmt w:val="lowerLetter"/>
      <w:lvlText w:val="%8."/>
      <w:lvlJc w:val="left"/>
      <w:pPr>
        <w:ind w:left="5760" w:hanging="360"/>
      </w:pPr>
    </w:lvl>
    <w:lvl w:ilvl="8" w:tplc="4FE6ABD6" w:tentative="1">
      <w:start w:val="1"/>
      <w:numFmt w:val="lowerRoman"/>
      <w:lvlText w:val="%9."/>
      <w:lvlJc w:val="right"/>
      <w:pPr>
        <w:ind w:left="6480" w:hanging="180"/>
      </w:pPr>
    </w:lvl>
  </w:abstractNum>
  <w:abstractNum w:abstractNumId="55" w15:restartNumberingAfterBreak="0">
    <w:nsid w:val="69AD6378"/>
    <w:multiLevelType w:val="multilevel"/>
    <w:tmpl w:val="7C121D6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AAB5EB9"/>
    <w:multiLevelType w:val="hybridMultilevel"/>
    <w:tmpl w:val="498865D6"/>
    <w:lvl w:ilvl="0" w:tplc="D0889C56">
      <w:start w:val="1"/>
      <w:numFmt w:val="bullet"/>
      <w:lvlText w:val=""/>
      <w:lvlJc w:val="left"/>
      <w:pPr>
        <w:ind w:left="2132" w:hanging="360"/>
      </w:pPr>
      <w:rPr>
        <w:rFonts w:ascii="Symbol" w:hAnsi="Symbol" w:hint="default"/>
      </w:rPr>
    </w:lvl>
    <w:lvl w:ilvl="1" w:tplc="04150019" w:tentative="1">
      <w:start w:val="1"/>
      <w:numFmt w:val="bullet"/>
      <w:lvlText w:val="o"/>
      <w:lvlJc w:val="left"/>
      <w:pPr>
        <w:ind w:left="2852" w:hanging="360"/>
      </w:pPr>
      <w:rPr>
        <w:rFonts w:ascii="Courier New" w:hAnsi="Courier New" w:cs="Courier New" w:hint="default"/>
      </w:rPr>
    </w:lvl>
    <w:lvl w:ilvl="2" w:tplc="0415001B" w:tentative="1">
      <w:start w:val="1"/>
      <w:numFmt w:val="bullet"/>
      <w:lvlText w:val=""/>
      <w:lvlJc w:val="left"/>
      <w:pPr>
        <w:ind w:left="3572" w:hanging="360"/>
      </w:pPr>
      <w:rPr>
        <w:rFonts w:ascii="Wingdings" w:hAnsi="Wingdings" w:hint="default"/>
      </w:rPr>
    </w:lvl>
    <w:lvl w:ilvl="3" w:tplc="0415000F" w:tentative="1">
      <w:start w:val="1"/>
      <w:numFmt w:val="bullet"/>
      <w:lvlText w:val=""/>
      <w:lvlJc w:val="left"/>
      <w:pPr>
        <w:ind w:left="4292" w:hanging="360"/>
      </w:pPr>
      <w:rPr>
        <w:rFonts w:ascii="Symbol" w:hAnsi="Symbol" w:hint="default"/>
      </w:rPr>
    </w:lvl>
    <w:lvl w:ilvl="4" w:tplc="04150019" w:tentative="1">
      <w:start w:val="1"/>
      <w:numFmt w:val="bullet"/>
      <w:lvlText w:val="o"/>
      <w:lvlJc w:val="left"/>
      <w:pPr>
        <w:ind w:left="5012" w:hanging="360"/>
      </w:pPr>
      <w:rPr>
        <w:rFonts w:ascii="Courier New" w:hAnsi="Courier New" w:cs="Courier New" w:hint="default"/>
      </w:rPr>
    </w:lvl>
    <w:lvl w:ilvl="5" w:tplc="0415001B" w:tentative="1">
      <w:start w:val="1"/>
      <w:numFmt w:val="bullet"/>
      <w:lvlText w:val=""/>
      <w:lvlJc w:val="left"/>
      <w:pPr>
        <w:ind w:left="5732" w:hanging="360"/>
      </w:pPr>
      <w:rPr>
        <w:rFonts w:ascii="Wingdings" w:hAnsi="Wingdings" w:hint="default"/>
      </w:rPr>
    </w:lvl>
    <w:lvl w:ilvl="6" w:tplc="0415000F" w:tentative="1">
      <w:start w:val="1"/>
      <w:numFmt w:val="bullet"/>
      <w:lvlText w:val=""/>
      <w:lvlJc w:val="left"/>
      <w:pPr>
        <w:ind w:left="6452" w:hanging="360"/>
      </w:pPr>
      <w:rPr>
        <w:rFonts w:ascii="Symbol" w:hAnsi="Symbol" w:hint="default"/>
      </w:rPr>
    </w:lvl>
    <w:lvl w:ilvl="7" w:tplc="04150019" w:tentative="1">
      <w:start w:val="1"/>
      <w:numFmt w:val="bullet"/>
      <w:lvlText w:val="o"/>
      <w:lvlJc w:val="left"/>
      <w:pPr>
        <w:ind w:left="7172" w:hanging="360"/>
      </w:pPr>
      <w:rPr>
        <w:rFonts w:ascii="Courier New" w:hAnsi="Courier New" w:cs="Courier New" w:hint="default"/>
      </w:rPr>
    </w:lvl>
    <w:lvl w:ilvl="8" w:tplc="0415001B" w:tentative="1">
      <w:start w:val="1"/>
      <w:numFmt w:val="bullet"/>
      <w:lvlText w:val=""/>
      <w:lvlJc w:val="left"/>
      <w:pPr>
        <w:ind w:left="7892" w:hanging="360"/>
      </w:pPr>
      <w:rPr>
        <w:rFonts w:ascii="Wingdings" w:hAnsi="Wingdings" w:hint="default"/>
      </w:rPr>
    </w:lvl>
  </w:abstractNum>
  <w:abstractNum w:abstractNumId="57" w15:restartNumberingAfterBreak="0">
    <w:nsid w:val="6B945275"/>
    <w:multiLevelType w:val="multilevel"/>
    <w:tmpl w:val="411660A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3607F61"/>
    <w:multiLevelType w:val="multilevel"/>
    <w:tmpl w:val="273CAC68"/>
    <w:styleLink w:val="WW8Num56"/>
    <w:lvl w:ilvl="0">
      <w:start w:val="1"/>
      <w:numFmt w:val="decimal"/>
      <w:lvlText w:val="%1)"/>
      <w:lvlJc w:val="left"/>
      <w:rPr>
        <w:rFonts w:ascii="Times New Roman" w:hAnsi="Times New Roman" w:cs="Times New Roman"/>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6D35FCA"/>
    <w:multiLevelType w:val="multilevel"/>
    <w:tmpl w:val="2DB61136"/>
    <w:styleLink w:val="WW8Num6"/>
    <w:lvl w:ilvl="0">
      <w:start w:val="1"/>
      <w:numFmt w:val="decimal"/>
      <w:lvlText w:val="%1."/>
      <w:lvlJc w:val="left"/>
      <w:rPr>
        <w:rFonts w:ascii="Times New Roman" w:hAnsi="Times New Roman" w:cs="Times New Roman"/>
        <w:color w:val="00000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BAB114C"/>
    <w:multiLevelType w:val="hybridMultilevel"/>
    <w:tmpl w:val="784C9896"/>
    <w:lvl w:ilvl="0" w:tplc="04150011">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7608621">
    <w:abstractNumId w:val="34"/>
  </w:num>
  <w:num w:numId="2" w16cid:durableId="963534713">
    <w:abstractNumId w:val="51"/>
  </w:num>
  <w:num w:numId="3" w16cid:durableId="1793666980">
    <w:abstractNumId w:val="0"/>
  </w:num>
  <w:num w:numId="4" w16cid:durableId="503210419">
    <w:abstractNumId w:val="35"/>
  </w:num>
  <w:num w:numId="5" w16cid:durableId="1767117128">
    <w:abstractNumId w:val="22"/>
  </w:num>
  <w:num w:numId="6" w16cid:durableId="1340084125">
    <w:abstractNumId w:val="13"/>
  </w:num>
  <w:num w:numId="7" w16cid:durableId="94326871">
    <w:abstractNumId w:val="60"/>
  </w:num>
  <w:num w:numId="8" w16cid:durableId="751240829">
    <w:abstractNumId w:val="26"/>
  </w:num>
  <w:num w:numId="9" w16cid:durableId="1353339433">
    <w:abstractNumId w:val="49"/>
    <w:lvlOverride w:ilvl="0">
      <w:startOverride w:val="1"/>
    </w:lvlOverride>
  </w:num>
  <w:num w:numId="10" w16cid:durableId="145828956">
    <w:abstractNumId w:val="38"/>
    <w:lvlOverride w:ilvl="0">
      <w:startOverride w:val="1"/>
    </w:lvlOverride>
  </w:num>
  <w:num w:numId="11" w16cid:durableId="1423648345">
    <w:abstractNumId w:val="23"/>
  </w:num>
  <w:num w:numId="12" w16cid:durableId="950278332">
    <w:abstractNumId w:val="56"/>
  </w:num>
  <w:num w:numId="13" w16cid:durableId="777331312">
    <w:abstractNumId w:val="6"/>
  </w:num>
  <w:num w:numId="14" w16cid:durableId="171073771">
    <w:abstractNumId w:val="29"/>
  </w:num>
  <w:num w:numId="15" w16cid:durableId="756366028">
    <w:abstractNumId w:val="16"/>
  </w:num>
  <w:num w:numId="16" w16cid:durableId="1749113787">
    <w:abstractNumId w:val="54"/>
  </w:num>
  <w:num w:numId="17" w16cid:durableId="910038542">
    <w:abstractNumId w:val="11"/>
  </w:num>
  <w:num w:numId="18" w16cid:durableId="1704938763">
    <w:abstractNumId w:val="18"/>
  </w:num>
  <w:num w:numId="19" w16cid:durableId="1945260862">
    <w:abstractNumId w:val="24"/>
  </w:num>
  <w:num w:numId="20" w16cid:durableId="1105810159">
    <w:abstractNumId w:val="50"/>
  </w:num>
  <w:num w:numId="21" w16cid:durableId="523830119">
    <w:abstractNumId w:val="44"/>
  </w:num>
  <w:num w:numId="22" w16cid:durableId="249512707">
    <w:abstractNumId w:val="28"/>
  </w:num>
  <w:num w:numId="23" w16cid:durableId="1584341492">
    <w:abstractNumId w:val="27"/>
  </w:num>
  <w:num w:numId="24" w16cid:durableId="1701591886">
    <w:abstractNumId w:val="33"/>
  </w:num>
  <w:num w:numId="25" w16cid:durableId="1308047614">
    <w:abstractNumId w:val="25"/>
  </w:num>
  <w:num w:numId="26" w16cid:durableId="1817842538">
    <w:abstractNumId w:val="46"/>
  </w:num>
  <w:num w:numId="27" w16cid:durableId="652291845">
    <w:abstractNumId w:val="42"/>
  </w:num>
  <w:num w:numId="28" w16cid:durableId="447628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6658304">
    <w:abstractNumId w:val="14"/>
  </w:num>
  <w:num w:numId="30" w16cid:durableId="95949112">
    <w:abstractNumId w:val="37"/>
  </w:num>
  <w:num w:numId="31" w16cid:durableId="949314379">
    <w:abstractNumId w:val="20"/>
  </w:num>
  <w:num w:numId="32" w16cid:durableId="1679384796">
    <w:abstractNumId w:val="8"/>
  </w:num>
  <w:num w:numId="33" w16cid:durableId="1766419201">
    <w:abstractNumId w:val="55"/>
  </w:num>
  <w:num w:numId="34" w16cid:durableId="1182088243">
    <w:abstractNumId w:val="10"/>
  </w:num>
  <w:num w:numId="35" w16cid:durableId="149519942">
    <w:abstractNumId w:val="12"/>
  </w:num>
  <w:num w:numId="36" w16cid:durableId="481972373">
    <w:abstractNumId w:val="17"/>
  </w:num>
  <w:num w:numId="37" w16cid:durableId="2096054631">
    <w:abstractNumId w:val="40"/>
  </w:num>
  <w:num w:numId="38" w16cid:durableId="930578121">
    <w:abstractNumId w:val="9"/>
  </w:num>
  <w:num w:numId="39" w16cid:durableId="1448964273">
    <w:abstractNumId w:val="39"/>
  </w:num>
  <w:num w:numId="40" w16cid:durableId="1669207447">
    <w:abstractNumId w:val="19"/>
  </w:num>
  <w:num w:numId="41" w16cid:durableId="118308325">
    <w:abstractNumId w:val="59"/>
  </w:num>
  <w:num w:numId="42" w16cid:durableId="2038070586">
    <w:abstractNumId w:val="47"/>
  </w:num>
  <w:num w:numId="43" w16cid:durableId="826290098">
    <w:abstractNumId w:val="15"/>
  </w:num>
  <w:num w:numId="44" w16cid:durableId="469903802">
    <w:abstractNumId w:val="43"/>
  </w:num>
  <w:num w:numId="45" w16cid:durableId="1780250190">
    <w:abstractNumId w:val="36"/>
  </w:num>
  <w:num w:numId="46" w16cid:durableId="762576938">
    <w:abstractNumId w:val="58"/>
  </w:num>
  <w:num w:numId="47" w16cid:durableId="495918889">
    <w:abstractNumId w:val="59"/>
    <w:lvlOverride w:ilvl="0">
      <w:startOverride w:val="1"/>
    </w:lvlOverride>
  </w:num>
  <w:num w:numId="48" w16cid:durableId="2135832936">
    <w:abstractNumId w:val="47"/>
    <w:lvlOverride w:ilvl="0">
      <w:startOverride w:val="1"/>
    </w:lvlOverride>
  </w:num>
  <w:num w:numId="49" w16cid:durableId="270823215">
    <w:abstractNumId w:val="15"/>
  </w:num>
  <w:num w:numId="50" w16cid:durableId="2076391443">
    <w:abstractNumId w:val="43"/>
    <w:lvlOverride w:ilvl="0">
      <w:startOverride w:val="1"/>
    </w:lvlOverride>
  </w:num>
  <w:num w:numId="51" w16cid:durableId="1906257262">
    <w:abstractNumId w:val="36"/>
    <w:lvlOverride w:ilvl="0">
      <w:startOverride w:val="1"/>
    </w:lvlOverride>
  </w:num>
  <w:num w:numId="52" w16cid:durableId="1512253789">
    <w:abstractNumId w:val="58"/>
  </w:num>
  <w:num w:numId="53" w16cid:durableId="1466043692">
    <w:abstractNumId w:val="58"/>
    <w:lvlOverride w:ilvl="0">
      <w:startOverride w:val="1"/>
    </w:lvlOverride>
  </w:num>
  <w:num w:numId="54" w16cid:durableId="1617105048">
    <w:abstractNumId w:val="15"/>
  </w:num>
  <w:num w:numId="55" w16cid:durableId="1820993868">
    <w:abstractNumId w:val="58"/>
  </w:num>
  <w:num w:numId="56" w16cid:durableId="355084280">
    <w:abstractNumId w:val="58"/>
    <w:lvlOverride w:ilvl="0">
      <w:startOverride w:val="1"/>
    </w:lvlOverride>
  </w:num>
  <w:num w:numId="57" w16cid:durableId="1301770297">
    <w:abstractNumId w:val="45"/>
  </w:num>
  <w:num w:numId="58" w16cid:durableId="888686838">
    <w:abstractNumId w:val="45"/>
    <w:lvlOverride w:ilvl="0">
      <w:startOverride w:val="1"/>
    </w:lvlOverride>
  </w:num>
  <w:num w:numId="59" w16cid:durableId="128323915">
    <w:abstractNumId w:val="21"/>
    <w:lvlOverride w:ilvl="0">
      <w:startOverride w:val="1"/>
    </w:lvlOverride>
  </w:num>
  <w:num w:numId="60" w16cid:durableId="1703896422">
    <w:abstractNumId w:val="32"/>
    <w:lvlOverride w:ilvl="0">
      <w:startOverride w:val="2"/>
    </w:lvlOverride>
  </w:num>
  <w:num w:numId="61" w16cid:durableId="1283614821">
    <w:abstractNumId w:val="30"/>
  </w:num>
  <w:num w:numId="62" w16cid:durableId="2005665697">
    <w:abstractNumId w:val="30"/>
    <w:lvlOverride w:ilvl="0">
      <w:startOverride w:val="4"/>
    </w:lvlOverride>
  </w:num>
  <w:num w:numId="63" w16cid:durableId="273023466">
    <w:abstractNumId w:val="31"/>
  </w:num>
  <w:num w:numId="64" w16cid:durableId="1233345583">
    <w:abstractNumId w:val="31"/>
    <w:lvlOverride w:ilvl="0">
      <w:startOverride w:val="1"/>
    </w:lvlOverride>
  </w:num>
  <w:num w:numId="65" w16cid:durableId="105391576">
    <w:abstractNumId w:val="7"/>
  </w:num>
  <w:num w:numId="66" w16cid:durableId="1791436005">
    <w:abstractNumId w:val="7"/>
    <w:lvlOverride w:ilvl="0">
      <w:startOverride w:val="1"/>
    </w:lvlOverride>
  </w:num>
  <w:num w:numId="67" w16cid:durableId="353196336">
    <w:abstractNumId w:val="57"/>
  </w:num>
  <w:num w:numId="68" w16cid:durableId="128017293">
    <w:abstractNumId w:val="57"/>
    <w:lvlOverride w:ilvl="0">
      <w:startOverride w:val="1"/>
    </w:lvlOverride>
  </w:num>
  <w:num w:numId="69" w16cid:durableId="479228751">
    <w:abstractNumId w:val="53"/>
  </w:num>
  <w:num w:numId="70" w16cid:durableId="1835993692">
    <w:abstractNumId w:val="52"/>
  </w:num>
  <w:num w:numId="71" w16cid:durableId="183398481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170D"/>
    <w:rsid w:val="00005CA7"/>
    <w:rsid w:val="00006C16"/>
    <w:rsid w:val="0001067A"/>
    <w:rsid w:val="000117A2"/>
    <w:rsid w:val="000119E3"/>
    <w:rsid w:val="00013DF6"/>
    <w:rsid w:val="00016B66"/>
    <w:rsid w:val="00016D1C"/>
    <w:rsid w:val="00016D29"/>
    <w:rsid w:val="00016F74"/>
    <w:rsid w:val="0002013F"/>
    <w:rsid w:val="00025DDE"/>
    <w:rsid w:val="00034FB6"/>
    <w:rsid w:val="00036C36"/>
    <w:rsid w:val="000406E4"/>
    <w:rsid w:val="00041474"/>
    <w:rsid w:val="00041DE4"/>
    <w:rsid w:val="00044746"/>
    <w:rsid w:val="0004506A"/>
    <w:rsid w:val="000452B0"/>
    <w:rsid w:val="00046F3E"/>
    <w:rsid w:val="0005068D"/>
    <w:rsid w:val="00053856"/>
    <w:rsid w:val="00054EA4"/>
    <w:rsid w:val="00055F36"/>
    <w:rsid w:val="00056371"/>
    <w:rsid w:val="00064944"/>
    <w:rsid w:val="00065777"/>
    <w:rsid w:val="00070E6D"/>
    <w:rsid w:val="00070E9F"/>
    <w:rsid w:val="00074DA3"/>
    <w:rsid w:val="0008105B"/>
    <w:rsid w:val="00081960"/>
    <w:rsid w:val="000836C0"/>
    <w:rsid w:val="000839E8"/>
    <w:rsid w:val="00093AE5"/>
    <w:rsid w:val="00096002"/>
    <w:rsid w:val="000A293B"/>
    <w:rsid w:val="000A4587"/>
    <w:rsid w:val="000C30CB"/>
    <w:rsid w:val="000C3CD1"/>
    <w:rsid w:val="000C5839"/>
    <w:rsid w:val="000C5AC7"/>
    <w:rsid w:val="000C6EBA"/>
    <w:rsid w:val="000C7EC2"/>
    <w:rsid w:val="000D0198"/>
    <w:rsid w:val="000D199A"/>
    <w:rsid w:val="000D2CBC"/>
    <w:rsid w:val="000D55E4"/>
    <w:rsid w:val="000D5EAA"/>
    <w:rsid w:val="000D65A7"/>
    <w:rsid w:val="000D76FF"/>
    <w:rsid w:val="000E16CF"/>
    <w:rsid w:val="000E6BAB"/>
    <w:rsid w:val="000E6FCB"/>
    <w:rsid w:val="000E7E87"/>
    <w:rsid w:val="000F1DE2"/>
    <w:rsid w:val="000F307A"/>
    <w:rsid w:val="000F58FC"/>
    <w:rsid w:val="001005F3"/>
    <w:rsid w:val="00101A0B"/>
    <w:rsid w:val="00110496"/>
    <w:rsid w:val="00114AD2"/>
    <w:rsid w:val="00114BE2"/>
    <w:rsid w:val="0011557D"/>
    <w:rsid w:val="00122480"/>
    <w:rsid w:val="00124C49"/>
    <w:rsid w:val="00124D31"/>
    <w:rsid w:val="00131291"/>
    <w:rsid w:val="001321D5"/>
    <w:rsid w:val="00133546"/>
    <w:rsid w:val="00133FF5"/>
    <w:rsid w:val="00143871"/>
    <w:rsid w:val="00143B09"/>
    <w:rsid w:val="00144C3A"/>
    <w:rsid w:val="00145452"/>
    <w:rsid w:val="00146749"/>
    <w:rsid w:val="00150542"/>
    <w:rsid w:val="00152584"/>
    <w:rsid w:val="00152638"/>
    <w:rsid w:val="00155CB9"/>
    <w:rsid w:val="0016244D"/>
    <w:rsid w:val="00173BC0"/>
    <w:rsid w:val="00173C31"/>
    <w:rsid w:val="00176354"/>
    <w:rsid w:val="00176B7F"/>
    <w:rsid w:val="001827E5"/>
    <w:rsid w:val="00183A9F"/>
    <w:rsid w:val="00183FFA"/>
    <w:rsid w:val="00184528"/>
    <w:rsid w:val="00187434"/>
    <w:rsid w:val="00191EB4"/>
    <w:rsid w:val="001945EA"/>
    <w:rsid w:val="00194FEF"/>
    <w:rsid w:val="001953F6"/>
    <w:rsid w:val="00196778"/>
    <w:rsid w:val="00197575"/>
    <w:rsid w:val="001A0415"/>
    <w:rsid w:val="001A2DEF"/>
    <w:rsid w:val="001B39F8"/>
    <w:rsid w:val="001C0FCC"/>
    <w:rsid w:val="001C5B70"/>
    <w:rsid w:val="001C6FA8"/>
    <w:rsid w:val="001C775A"/>
    <w:rsid w:val="001D46BA"/>
    <w:rsid w:val="001D588A"/>
    <w:rsid w:val="001D59E0"/>
    <w:rsid w:val="001D6A10"/>
    <w:rsid w:val="001E14A3"/>
    <w:rsid w:val="001E304D"/>
    <w:rsid w:val="001E6E52"/>
    <w:rsid w:val="001F304A"/>
    <w:rsid w:val="001F38A1"/>
    <w:rsid w:val="00201505"/>
    <w:rsid w:val="00203A1D"/>
    <w:rsid w:val="0020457C"/>
    <w:rsid w:val="00210E2C"/>
    <w:rsid w:val="002133EA"/>
    <w:rsid w:val="002202E0"/>
    <w:rsid w:val="00225830"/>
    <w:rsid w:val="00230060"/>
    <w:rsid w:val="00231F6F"/>
    <w:rsid w:val="00232D1E"/>
    <w:rsid w:val="00236C3A"/>
    <w:rsid w:val="00241444"/>
    <w:rsid w:val="002414F0"/>
    <w:rsid w:val="00243A14"/>
    <w:rsid w:val="002463E7"/>
    <w:rsid w:val="0024686C"/>
    <w:rsid w:val="00260388"/>
    <w:rsid w:val="002603FE"/>
    <w:rsid w:val="0026149E"/>
    <w:rsid w:val="00261ED1"/>
    <w:rsid w:val="00271312"/>
    <w:rsid w:val="00274659"/>
    <w:rsid w:val="002750F7"/>
    <w:rsid w:val="0027742E"/>
    <w:rsid w:val="002814FF"/>
    <w:rsid w:val="002819DC"/>
    <w:rsid w:val="00282831"/>
    <w:rsid w:val="0028467C"/>
    <w:rsid w:val="0028518C"/>
    <w:rsid w:val="0029123A"/>
    <w:rsid w:val="00291B57"/>
    <w:rsid w:val="0029229B"/>
    <w:rsid w:val="00293366"/>
    <w:rsid w:val="002960E5"/>
    <w:rsid w:val="0029795C"/>
    <w:rsid w:val="00297C09"/>
    <w:rsid w:val="002A02D4"/>
    <w:rsid w:val="002A7D6F"/>
    <w:rsid w:val="002B1319"/>
    <w:rsid w:val="002B4152"/>
    <w:rsid w:val="002C0978"/>
    <w:rsid w:val="002C0A73"/>
    <w:rsid w:val="002C206D"/>
    <w:rsid w:val="002C6D32"/>
    <w:rsid w:val="002C79CB"/>
    <w:rsid w:val="002D07B2"/>
    <w:rsid w:val="002D5606"/>
    <w:rsid w:val="002D62E5"/>
    <w:rsid w:val="002E2AA3"/>
    <w:rsid w:val="002E63AA"/>
    <w:rsid w:val="002F0C89"/>
    <w:rsid w:val="002F2EE3"/>
    <w:rsid w:val="002F3DB2"/>
    <w:rsid w:val="002F74EC"/>
    <w:rsid w:val="00300DA3"/>
    <w:rsid w:val="00301CAB"/>
    <w:rsid w:val="003060A0"/>
    <w:rsid w:val="00312493"/>
    <w:rsid w:val="00314D64"/>
    <w:rsid w:val="00317F01"/>
    <w:rsid w:val="003307EB"/>
    <w:rsid w:val="0033138F"/>
    <w:rsid w:val="003313B3"/>
    <w:rsid w:val="0033398A"/>
    <w:rsid w:val="00334641"/>
    <w:rsid w:val="0033541C"/>
    <w:rsid w:val="00335887"/>
    <w:rsid w:val="00336470"/>
    <w:rsid w:val="00340BBD"/>
    <w:rsid w:val="0034587A"/>
    <w:rsid w:val="00347375"/>
    <w:rsid w:val="00347D82"/>
    <w:rsid w:val="00351679"/>
    <w:rsid w:val="0035285C"/>
    <w:rsid w:val="0036085C"/>
    <w:rsid w:val="00366148"/>
    <w:rsid w:val="0036728A"/>
    <w:rsid w:val="00375F6A"/>
    <w:rsid w:val="003765EF"/>
    <w:rsid w:val="0038072E"/>
    <w:rsid w:val="00381D77"/>
    <w:rsid w:val="00383B61"/>
    <w:rsid w:val="00383D85"/>
    <w:rsid w:val="00385447"/>
    <w:rsid w:val="0038779D"/>
    <w:rsid w:val="00391338"/>
    <w:rsid w:val="00392006"/>
    <w:rsid w:val="00393C25"/>
    <w:rsid w:val="003945FA"/>
    <w:rsid w:val="003A0830"/>
    <w:rsid w:val="003A1AEB"/>
    <w:rsid w:val="003A2650"/>
    <w:rsid w:val="003A48D8"/>
    <w:rsid w:val="003A5DF9"/>
    <w:rsid w:val="003A66D1"/>
    <w:rsid w:val="003A7FF5"/>
    <w:rsid w:val="003B1533"/>
    <w:rsid w:val="003B1E37"/>
    <w:rsid w:val="003B2FAD"/>
    <w:rsid w:val="003C04AD"/>
    <w:rsid w:val="003C1446"/>
    <w:rsid w:val="003C2697"/>
    <w:rsid w:val="003C428C"/>
    <w:rsid w:val="003D1F81"/>
    <w:rsid w:val="003D231D"/>
    <w:rsid w:val="003D567A"/>
    <w:rsid w:val="003D6DCB"/>
    <w:rsid w:val="003E68AF"/>
    <w:rsid w:val="003F03FA"/>
    <w:rsid w:val="003F1A67"/>
    <w:rsid w:val="003F2265"/>
    <w:rsid w:val="003F4C8A"/>
    <w:rsid w:val="003F7A80"/>
    <w:rsid w:val="00400225"/>
    <w:rsid w:val="00402BCC"/>
    <w:rsid w:val="00402FA8"/>
    <w:rsid w:val="004030E1"/>
    <w:rsid w:val="004057AF"/>
    <w:rsid w:val="00406D5F"/>
    <w:rsid w:val="004074D3"/>
    <w:rsid w:val="00411395"/>
    <w:rsid w:val="00417DB7"/>
    <w:rsid w:val="0042148E"/>
    <w:rsid w:val="00425D96"/>
    <w:rsid w:val="00426B8D"/>
    <w:rsid w:val="00427E4F"/>
    <w:rsid w:val="00446C30"/>
    <w:rsid w:val="004503A7"/>
    <w:rsid w:val="0045158F"/>
    <w:rsid w:val="00451B62"/>
    <w:rsid w:val="00453637"/>
    <w:rsid w:val="00453A2D"/>
    <w:rsid w:val="0045708F"/>
    <w:rsid w:val="00461F25"/>
    <w:rsid w:val="00462C86"/>
    <w:rsid w:val="0046520B"/>
    <w:rsid w:val="00467119"/>
    <w:rsid w:val="004717AC"/>
    <w:rsid w:val="00477920"/>
    <w:rsid w:val="004823CE"/>
    <w:rsid w:val="00485F85"/>
    <w:rsid w:val="00486656"/>
    <w:rsid w:val="00487A57"/>
    <w:rsid w:val="00490AF3"/>
    <w:rsid w:val="00493A2F"/>
    <w:rsid w:val="004964EE"/>
    <w:rsid w:val="0049706C"/>
    <w:rsid w:val="004A08CE"/>
    <w:rsid w:val="004A0BCE"/>
    <w:rsid w:val="004A1F67"/>
    <w:rsid w:val="004A2224"/>
    <w:rsid w:val="004A623F"/>
    <w:rsid w:val="004C34B0"/>
    <w:rsid w:val="004C4EEA"/>
    <w:rsid w:val="004C65B4"/>
    <w:rsid w:val="004C74E8"/>
    <w:rsid w:val="004D0E68"/>
    <w:rsid w:val="004D5D4A"/>
    <w:rsid w:val="004D633F"/>
    <w:rsid w:val="004D6509"/>
    <w:rsid w:val="004D7694"/>
    <w:rsid w:val="004D7AB3"/>
    <w:rsid w:val="004E0786"/>
    <w:rsid w:val="004E39FD"/>
    <w:rsid w:val="004E6E8A"/>
    <w:rsid w:val="004E74AB"/>
    <w:rsid w:val="004F2CD8"/>
    <w:rsid w:val="004F4353"/>
    <w:rsid w:val="004F471B"/>
    <w:rsid w:val="004F4FF1"/>
    <w:rsid w:val="004F6E91"/>
    <w:rsid w:val="004F779C"/>
    <w:rsid w:val="00501985"/>
    <w:rsid w:val="00502C91"/>
    <w:rsid w:val="00504DDB"/>
    <w:rsid w:val="00505A41"/>
    <w:rsid w:val="00507457"/>
    <w:rsid w:val="0051053B"/>
    <w:rsid w:val="00511870"/>
    <w:rsid w:val="005160DA"/>
    <w:rsid w:val="0052635B"/>
    <w:rsid w:val="005301F4"/>
    <w:rsid w:val="005362A6"/>
    <w:rsid w:val="00542B1C"/>
    <w:rsid w:val="005478D8"/>
    <w:rsid w:val="00555481"/>
    <w:rsid w:val="00556479"/>
    <w:rsid w:val="00563114"/>
    <w:rsid w:val="00563CED"/>
    <w:rsid w:val="005645CE"/>
    <w:rsid w:val="005735AE"/>
    <w:rsid w:val="00574F86"/>
    <w:rsid w:val="005778F8"/>
    <w:rsid w:val="00577B7D"/>
    <w:rsid w:val="00577E02"/>
    <w:rsid w:val="0058012F"/>
    <w:rsid w:val="00583E23"/>
    <w:rsid w:val="0059182A"/>
    <w:rsid w:val="0059537C"/>
    <w:rsid w:val="00596C64"/>
    <w:rsid w:val="0059761F"/>
    <w:rsid w:val="005A36B5"/>
    <w:rsid w:val="005A4D8D"/>
    <w:rsid w:val="005B0DD0"/>
    <w:rsid w:val="005B27F6"/>
    <w:rsid w:val="005B4625"/>
    <w:rsid w:val="005B4CA2"/>
    <w:rsid w:val="005B6071"/>
    <w:rsid w:val="005C104F"/>
    <w:rsid w:val="005C1AFB"/>
    <w:rsid w:val="005C4273"/>
    <w:rsid w:val="005C53E2"/>
    <w:rsid w:val="005D30E4"/>
    <w:rsid w:val="005E19F2"/>
    <w:rsid w:val="005E2154"/>
    <w:rsid w:val="005E38D8"/>
    <w:rsid w:val="005E6958"/>
    <w:rsid w:val="005E6D47"/>
    <w:rsid w:val="005F1D3F"/>
    <w:rsid w:val="005F3700"/>
    <w:rsid w:val="005F4186"/>
    <w:rsid w:val="005F5557"/>
    <w:rsid w:val="006018F6"/>
    <w:rsid w:val="00601E86"/>
    <w:rsid w:val="006039C8"/>
    <w:rsid w:val="006049C5"/>
    <w:rsid w:val="00605BC5"/>
    <w:rsid w:val="006077B9"/>
    <w:rsid w:val="00630229"/>
    <w:rsid w:val="00630F0D"/>
    <w:rsid w:val="00631F45"/>
    <w:rsid w:val="00631F4B"/>
    <w:rsid w:val="0063413F"/>
    <w:rsid w:val="006375C9"/>
    <w:rsid w:val="00637AD2"/>
    <w:rsid w:val="0064337C"/>
    <w:rsid w:val="00645ED2"/>
    <w:rsid w:val="00650210"/>
    <w:rsid w:val="00650EAD"/>
    <w:rsid w:val="0065138A"/>
    <w:rsid w:val="00653F69"/>
    <w:rsid w:val="00654351"/>
    <w:rsid w:val="006601CC"/>
    <w:rsid w:val="00660385"/>
    <w:rsid w:val="00663FB9"/>
    <w:rsid w:val="006651E1"/>
    <w:rsid w:val="00666995"/>
    <w:rsid w:val="00666D26"/>
    <w:rsid w:val="00670CA0"/>
    <w:rsid w:val="0067325D"/>
    <w:rsid w:val="006741F1"/>
    <w:rsid w:val="00675F64"/>
    <w:rsid w:val="00676A37"/>
    <w:rsid w:val="006845C0"/>
    <w:rsid w:val="00685345"/>
    <w:rsid w:val="006872E6"/>
    <w:rsid w:val="00690921"/>
    <w:rsid w:val="00692EB5"/>
    <w:rsid w:val="0069374B"/>
    <w:rsid w:val="006958F4"/>
    <w:rsid w:val="00695E60"/>
    <w:rsid w:val="0069743F"/>
    <w:rsid w:val="00697DD0"/>
    <w:rsid w:val="006A314E"/>
    <w:rsid w:val="006A710D"/>
    <w:rsid w:val="006B180D"/>
    <w:rsid w:val="006B3557"/>
    <w:rsid w:val="006B3C91"/>
    <w:rsid w:val="006B424F"/>
    <w:rsid w:val="006B7C21"/>
    <w:rsid w:val="006C7EE9"/>
    <w:rsid w:val="006D0AAB"/>
    <w:rsid w:val="006D10E3"/>
    <w:rsid w:val="006D26CF"/>
    <w:rsid w:val="006E1D74"/>
    <w:rsid w:val="006E4550"/>
    <w:rsid w:val="006F19D8"/>
    <w:rsid w:val="006F3249"/>
    <w:rsid w:val="006F3B61"/>
    <w:rsid w:val="006F7AA8"/>
    <w:rsid w:val="006F7E66"/>
    <w:rsid w:val="006F7F46"/>
    <w:rsid w:val="007014CC"/>
    <w:rsid w:val="00711A9F"/>
    <w:rsid w:val="00711CF8"/>
    <w:rsid w:val="007150E8"/>
    <w:rsid w:val="00716E9C"/>
    <w:rsid w:val="0072294B"/>
    <w:rsid w:val="00722CA2"/>
    <w:rsid w:val="0072590B"/>
    <w:rsid w:val="00726C9B"/>
    <w:rsid w:val="00731EA6"/>
    <w:rsid w:val="0073784E"/>
    <w:rsid w:val="00741B05"/>
    <w:rsid w:val="007420DF"/>
    <w:rsid w:val="0074668A"/>
    <w:rsid w:val="007504AF"/>
    <w:rsid w:val="00756848"/>
    <w:rsid w:val="00756B66"/>
    <w:rsid w:val="00766116"/>
    <w:rsid w:val="00770C40"/>
    <w:rsid w:val="00770D74"/>
    <w:rsid w:val="00775CDE"/>
    <w:rsid w:val="00777280"/>
    <w:rsid w:val="00782716"/>
    <w:rsid w:val="00782BF8"/>
    <w:rsid w:val="00787803"/>
    <w:rsid w:val="0079288B"/>
    <w:rsid w:val="00792C7D"/>
    <w:rsid w:val="007A291E"/>
    <w:rsid w:val="007B29B2"/>
    <w:rsid w:val="007B4E63"/>
    <w:rsid w:val="007B54F0"/>
    <w:rsid w:val="007C4F47"/>
    <w:rsid w:val="007C547B"/>
    <w:rsid w:val="007C5B5B"/>
    <w:rsid w:val="007D1A6E"/>
    <w:rsid w:val="007D495D"/>
    <w:rsid w:val="007E7C2B"/>
    <w:rsid w:val="007F253C"/>
    <w:rsid w:val="007F4A80"/>
    <w:rsid w:val="007F652A"/>
    <w:rsid w:val="00800797"/>
    <w:rsid w:val="00802ED8"/>
    <w:rsid w:val="00811584"/>
    <w:rsid w:val="00812111"/>
    <w:rsid w:val="008122AF"/>
    <w:rsid w:val="00812469"/>
    <w:rsid w:val="00814D10"/>
    <w:rsid w:val="008153AD"/>
    <w:rsid w:val="008160FF"/>
    <w:rsid w:val="00824AD9"/>
    <w:rsid w:val="00832F39"/>
    <w:rsid w:val="00833778"/>
    <w:rsid w:val="00833C62"/>
    <w:rsid w:val="00834731"/>
    <w:rsid w:val="0083517F"/>
    <w:rsid w:val="00843810"/>
    <w:rsid w:val="00843D2E"/>
    <w:rsid w:val="0084467C"/>
    <w:rsid w:val="00844FD1"/>
    <w:rsid w:val="008470D4"/>
    <w:rsid w:val="00851FF2"/>
    <w:rsid w:val="00853EF7"/>
    <w:rsid w:val="00854EF2"/>
    <w:rsid w:val="00855CC2"/>
    <w:rsid w:val="00862748"/>
    <w:rsid w:val="00863325"/>
    <w:rsid w:val="00865093"/>
    <w:rsid w:val="00866CF8"/>
    <w:rsid w:val="00870EDE"/>
    <w:rsid w:val="00873847"/>
    <w:rsid w:val="008752EB"/>
    <w:rsid w:val="00881170"/>
    <w:rsid w:val="00881A3F"/>
    <w:rsid w:val="00884963"/>
    <w:rsid w:val="00886477"/>
    <w:rsid w:val="00887296"/>
    <w:rsid w:val="008A069D"/>
    <w:rsid w:val="008A1DE3"/>
    <w:rsid w:val="008A7A91"/>
    <w:rsid w:val="008B264C"/>
    <w:rsid w:val="008B5532"/>
    <w:rsid w:val="008B642F"/>
    <w:rsid w:val="008B6545"/>
    <w:rsid w:val="008B7A8D"/>
    <w:rsid w:val="008C2745"/>
    <w:rsid w:val="008C38AE"/>
    <w:rsid w:val="008D026C"/>
    <w:rsid w:val="008D09A7"/>
    <w:rsid w:val="008D147F"/>
    <w:rsid w:val="008D2BE9"/>
    <w:rsid w:val="008D305A"/>
    <w:rsid w:val="008D669E"/>
    <w:rsid w:val="008D6A8C"/>
    <w:rsid w:val="008D7D13"/>
    <w:rsid w:val="008E00E8"/>
    <w:rsid w:val="008E06DA"/>
    <w:rsid w:val="008E0D76"/>
    <w:rsid w:val="008E3C91"/>
    <w:rsid w:val="008E40C9"/>
    <w:rsid w:val="008F23B9"/>
    <w:rsid w:val="008F3183"/>
    <w:rsid w:val="008F689A"/>
    <w:rsid w:val="00900259"/>
    <w:rsid w:val="0090308B"/>
    <w:rsid w:val="00903285"/>
    <w:rsid w:val="009058D8"/>
    <w:rsid w:val="0091026A"/>
    <w:rsid w:val="009177FD"/>
    <w:rsid w:val="00920011"/>
    <w:rsid w:val="0092190B"/>
    <w:rsid w:val="00926461"/>
    <w:rsid w:val="009271B4"/>
    <w:rsid w:val="009330D8"/>
    <w:rsid w:val="00933145"/>
    <w:rsid w:val="009347BF"/>
    <w:rsid w:val="0093621E"/>
    <w:rsid w:val="00950640"/>
    <w:rsid w:val="009515FE"/>
    <w:rsid w:val="00951C9D"/>
    <w:rsid w:val="00953749"/>
    <w:rsid w:val="00953C34"/>
    <w:rsid w:val="00954445"/>
    <w:rsid w:val="009544BD"/>
    <w:rsid w:val="00956508"/>
    <w:rsid w:val="00960B89"/>
    <w:rsid w:val="00961006"/>
    <w:rsid w:val="00961C11"/>
    <w:rsid w:val="00961D85"/>
    <w:rsid w:val="00970386"/>
    <w:rsid w:val="009727E7"/>
    <w:rsid w:val="00972CA8"/>
    <w:rsid w:val="0097367D"/>
    <w:rsid w:val="00973EDF"/>
    <w:rsid w:val="00974D35"/>
    <w:rsid w:val="009751B5"/>
    <w:rsid w:val="00977CC4"/>
    <w:rsid w:val="0098061A"/>
    <w:rsid w:val="00985E9A"/>
    <w:rsid w:val="00987D03"/>
    <w:rsid w:val="0099006B"/>
    <w:rsid w:val="00991166"/>
    <w:rsid w:val="0099200F"/>
    <w:rsid w:val="00993E50"/>
    <w:rsid w:val="009A2DEB"/>
    <w:rsid w:val="009A3196"/>
    <w:rsid w:val="009A3C9D"/>
    <w:rsid w:val="009A4874"/>
    <w:rsid w:val="009B1201"/>
    <w:rsid w:val="009B1D39"/>
    <w:rsid w:val="009B2C3E"/>
    <w:rsid w:val="009D06FD"/>
    <w:rsid w:val="009D2779"/>
    <w:rsid w:val="009D326D"/>
    <w:rsid w:val="009D648D"/>
    <w:rsid w:val="009E05D6"/>
    <w:rsid w:val="009E1151"/>
    <w:rsid w:val="009E7413"/>
    <w:rsid w:val="009E7AD7"/>
    <w:rsid w:val="009E7DB8"/>
    <w:rsid w:val="009F2942"/>
    <w:rsid w:val="009F508B"/>
    <w:rsid w:val="009F513C"/>
    <w:rsid w:val="009F5DD9"/>
    <w:rsid w:val="009F6788"/>
    <w:rsid w:val="00A00B7D"/>
    <w:rsid w:val="00A0133B"/>
    <w:rsid w:val="00A02869"/>
    <w:rsid w:val="00A05F9A"/>
    <w:rsid w:val="00A10E82"/>
    <w:rsid w:val="00A12659"/>
    <w:rsid w:val="00A16FAF"/>
    <w:rsid w:val="00A21161"/>
    <w:rsid w:val="00A21CB2"/>
    <w:rsid w:val="00A23744"/>
    <w:rsid w:val="00A23A4E"/>
    <w:rsid w:val="00A250D1"/>
    <w:rsid w:val="00A2723E"/>
    <w:rsid w:val="00A2749E"/>
    <w:rsid w:val="00A32515"/>
    <w:rsid w:val="00A32DB5"/>
    <w:rsid w:val="00A336C6"/>
    <w:rsid w:val="00A33BA9"/>
    <w:rsid w:val="00A3509F"/>
    <w:rsid w:val="00A360A5"/>
    <w:rsid w:val="00A4177A"/>
    <w:rsid w:val="00A41A09"/>
    <w:rsid w:val="00A42511"/>
    <w:rsid w:val="00A51F00"/>
    <w:rsid w:val="00A5341A"/>
    <w:rsid w:val="00A541FF"/>
    <w:rsid w:val="00A54219"/>
    <w:rsid w:val="00A56207"/>
    <w:rsid w:val="00A56E31"/>
    <w:rsid w:val="00A635D6"/>
    <w:rsid w:val="00A63B2E"/>
    <w:rsid w:val="00A64E34"/>
    <w:rsid w:val="00A66A06"/>
    <w:rsid w:val="00A67EBE"/>
    <w:rsid w:val="00A70674"/>
    <w:rsid w:val="00A70910"/>
    <w:rsid w:val="00A70DA2"/>
    <w:rsid w:val="00A7271D"/>
    <w:rsid w:val="00A75446"/>
    <w:rsid w:val="00A76EEE"/>
    <w:rsid w:val="00A8146D"/>
    <w:rsid w:val="00A867DA"/>
    <w:rsid w:val="00A8797D"/>
    <w:rsid w:val="00A90696"/>
    <w:rsid w:val="00A9644A"/>
    <w:rsid w:val="00A9758F"/>
    <w:rsid w:val="00AA00BB"/>
    <w:rsid w:val="00AA0849"/>
    <w:rsid w:val="00AA12BF"/>
    <w:rsid w:val="00AA21A1"/>
    <w:rsid w:val="00AA23AD"/>
    <w:rsid w:val="00AA5914"/>
    <w:rsid w:val="00AB0670"/>
    <w:rsid w:val="00AB4883"/>
    <w:rsid w:val="00AB5D33"/>
    <w:rsid w:val="00AB7349"/>
    <w:rsid w:val="00AC208F"/>
    <w:rsid w:val="00AC3BA4"/>
    <w:rsid w:val="00AC7743"/>
    <w:rsid w:val="00AD0CF4"/>
    <w:rsid w:val="00AD0DFA"/>
    <w:rsid w:val="00AD62F2"/>
    <w:rsid w:val="00AE4513"/>
    <w:rsid w:val="00AE4B3D"/>
    <w:rsid w:val="00AF7F09"/>
    <w:rsid w:val="00B0015B"/>
    <w:rsid w:val="00B01070"/>
    <w:rsid w:val="00B01A87"/>
    <w:rsid w:val="00B0415A"/>
    <w:rsid w:val="00B06440"/>
    <w:rsid w:val="00B07DE9"/>
    <w:rsid w:val="00B118D0"/>
    <w:rsid w:val="00B153C2"/>
    <w:rsid w:val="00B1658F"/>
    <w:rsid w:val="00B1767D"/>
    <w:rsid w:val="00B20638"/>
    <w:rsid w:val="00B20BDD"/>
    <w:rsid w:val="00B212D0"/>
    <w:rsid w:val="00B23523"/>
    <w:rsid w:val="00B2536A"/>
    <w:rsid w:val="00B30A43"/>
    <w:rsid w:val="00B314C2"/>
    <w:rsid w:val="00B364CF"/>
    <w:rsid w:val="00B41D02"/>
    <w:rsid w:val="00B426DA"/>
    <w:rsid w:val="00B42A12"/>
    <w:rsid w:val="00B42BDE"/>
    <w:rsid w:val="00B46387"/>
    <w:rsid w:val="00B469EA"/>
    <w:rsid w:val="00B52538"/>
    <w:rsid w:val="00B54295"/>
    <w:rsid w:val="00B54A55"/>
    <w:rsid w:val="00B553C6"/>
    <w:rsid w:val="00B55E76"/>
    <w:rsid w:val="00B562A0"/>
    <w:rsid w:val="00B571B5"/>
    <w:rsid w:val="00B57CDB"/>
    <w:rsid w:val="00B60831"/>
    <w:rsid w:val="00B61478"/>
    <w:rsid w:val="00B62128"/>
    <w:rsid w:val="00B62491"/>
    <w:rsid w:val="00B6412D"/>
    <w:rsid w:val="00B657FD"/>
    <w:rsid w:val="00B66028"/>
    <w:rsid w:val="00B66BFB"/>
    <w:rsid w:val="00B66E79"/>
    <w:rsid w:val="00B728E7"/>
    <w:rsid w:val="00B7421C"/>
    <w:rsid w:val="00B762FD"/>
    <w:rsid w:val="00B77F0B"/>
    <w:rsid w:val="00B82CF6"/>
    <w:rsid w:val="00B85354"/>
    <w:rsid w:val="00B92BFA"/>
    <w:rsid w:val="00B96148"/>
    <w:rsid w:val="00BA1587"/>
    <w:rsid w:val="00BA2575"/>
    <w:rsid w:val="00BA380A"/>
    <w:rsid w:val="00BA4B08"/>
    <w:rsid w:val="00BA4EEE"/>
    <w:rsid w:val="00BB160D"/>
    <w:rsid w:val="00BB165D"/>
    <w:rsid w:val="00BB77AD"/>
    <w:rsid w:val="00BC0AD0"/>
    <w:rsid w:val="00BC44A1"/>
    <w:rsid w:val="00BC59FC"/>
    <w:rsid w:val="00BC6D8E"/>
    <w:rsid w:val="00BC6FD1"/>
    <w:rsid w:val="00BD2D1F"/>
    <w:rsid w:val="00BE1C5F"/>
    <w:rsid w:val="00BE471C"/>
    <w:rsid w:val="00BF3A72"/>
    <w:rsid w:val="00BF6C5E"/>
    <w:rsid w:val="00C01F02"/>
    <w:rsid w:val="00C03632"/>
    <w:rsid w:val="00C12962"/>
    <w:rsid w:val="00C203C5"/>
    <w:rsid w:val="00C20A11"/>
    <w:rsid w:val="00C23A2C"/>
    <w:rsid w:val="00C249C2"/>
    <w:rsid w:val="00C25853"/>
    <w:rsid w:val="00C25CD4"/>
    <w:rsid w:val="00C27167"/>
    <w:rsid w:val="00C325B4"/>
    <w:rsid w:val="00C325F1"/>
    <w:rsid w:val="00C32B4B"/>
    <w:rsid w:val="00C34DB5"/>
    <w:rsid w:val="00C37580"/>
    <w:rsid w:val="00C43548"/>
    <w:rsid w:val="00C43ED8"/>
    <w:rsid w:val="00C47CDF"/>
    <w:rsid w:val="00C529A8"/>
    <w:rsid w:val="00C533C0"/>
    <w:rsid w:val="00C55A60"/>
    <w:rsid w:val="00C57E5A"/>
    <w:rsid w:val="00C64E66"/>
    <w:rsid w:val="00C70A79"/>
    <w:rsid w:val="00C7366A"/>
    <w:rsid w:val="00C73AC2"/>
    <w:rsid w:val="00C814A5"/>
    <w:rsid w:val="00C8152C"/>
    <w:rsid w:val="00C82498"/>
    <w:rsid w:val="00C82B65"/>
    <w:rsid w:val="00C860D3"/>
    <w:rsid w:val="00C909CA"/>
    <w:rsid w:val="00C90CC1"/>
    <w:rsid w:val="00C96CFB"/>
    <w:rsid w:val="00CA24FC"/>
    <w:rsid w:val="00CA5107"/>
    <w:rsid w:val="00CA63C6"/>
    <w:rsid w:val="00CA6BF4"/>
    <w:rsid w:val="00CA7036"/>
    <w:rsid w:val="00CB101C"/>
    <w:rsid w:val="00CB3C19"/>
    <w:rsid w:val="00CB5C68"/>
    <w:rsid w:val="00CB6CC8"/>
    <w:rsid w:val="00CC6B05"/>
    <w:rsid w:val="00CC72E0"/>
    <w:rsid w:val="00CD0B04"/>
    <w:rsid w:val="00CD697E"/>
    <w:rsid w:val="00CE3552"/>
    <w:rsid w:val="00CE376F"/>
    <w:rsid w:val="00CE4214"/>
    <w:rsid w:val="00CE7BB1"/>
    <w:rsid w:val="00CF2965"/>
    <w:rsid w:val="00D01AC0"/>
    <w:rsid w:val="00D03D43"/>
    <w:rsid w:val="00D0468F"/>
    <w:rsid w:val="00D04CEF"/>
    <w:rsid w:val="00D0585F"/>
    <w:rsid w:val="00D05D0A"/>
    <w:rsid w:val="00D0620A"/>
    <w:rsid w:val="00D170A0"/>
    <w:rsid w:val="00D20559"/>
    <w:rsid w:val="00D239DE"/>
    <w:rsid w:val="00D23FCC"/>
    <w:rsid w:val="00D24722"/>
    <w:rsid w:val="00D26859"/>
    <w:rsid w:val="00D363C7"/>
    <w:rsid w:val="00D36805"/>
    <w:rsid w:val="00D44432"/>
    <w:rsid w:val="00D52725"/>
    <w:rsid w:val="00D62A65"/>
    <w:rsid w:val="00D63F5F"/>
    <w:rsid w:val="00D64E95"/>
    <w:rsid w:val="00D67F4E"/>
    <w:rsid w:val="00D67FA1"/>
    <w:rsid w:val="00D72018"/>
    <w:rsid w:val="00D72958"/>
    <w:rsid w:val="00D761F5"/>
    <w:rsid w:val="00D82925"/>
    <w:rsid w:val="00D840A3"/>
    <w:rsid w:val="00D84F24"/>
    <w:rsid w:val="00D85A49"/>
    <w:rsid w:val="00D8604E"/>
    <w:rsid w:val="00D86557"/>
    <w:rsid w:val="00D90514"/>
    <w:rsid w:val="00D917E9"/>
    <w:rsid w:val="00D921D0"/>
    <w:rsid w:val="00D92828"/>
    <w:rsid w:val="00D95E48"/>
    <w:rsid w:val="00D96BEA"/>
    <w:rsid w:val="00D96C75"/>
    <w:rsid w:val="00D96DFE"/>
    <w:rsid w:val="00DA1B1C"/>
    <w:rsid w:val="00DA2765"/>
    <w:rsid w:val="00DA2AAF"/>
    <w:rsid w:val="00DA5FCE"/>
    <w:rsid w:val="00DA7139"/>
    <w:rsid w:val="00DB28F4"/>
    <w:rsid w:val="00DB3E7E"/>
    <w:rsid w:val="00DC0289"/>
    <w:rsid w:val="00DC444B"/>
    <w:rsid w:val="00DD1157"/>
    <w:rsid w:val="00DD16CA"/>
    <w:rsid w:val="00DD34CD"/>
    <w:rsid w:val="00DD47E2"/>
    <w:rsid w:val="00DE1C26"/>
    <w:rsid w:val="00DE5633"/>
    <w:rsid w:val="00DF0849"/>
    <w:rsid w:val="00DF11FC"/>
    <w:rsid w:val="00DF1449"/>
    <w:rsid w:val="00DF35F3"/>
    <w:rsid w:val="00DF38EE"/>
    <w:rsid w:val="00E02F22"/>
    <w:rsid w:val="00E03E65"/>
    <w:rsid w:val="00E05C0F"/>
    <w:rsid w:val="00E0699B"/>
    <w:rsid w:val="00E12013"/>
    <w:rsid w:val="00E1358A"/>
    <w:rsid w:val="00E13927"/>
    <w:rsid w:val="00E13E08"/>
    <w:rsid w:val="00E17D0C"/>
    <w:rsid w:val="00E21F26"/>
    <w:rsid w:val="00E2287E"/>
    <w:rsid w:val="00E2347F"/>
    <w:rsid w:val="00E240CA"/>
    <w:rsid w:val="00E24356"/>
    <w:rsid w:val="00E25236"/>
    <w:rsid w:val="00E312F4"/>
    <w:rsid w:val="00E324A7"/>
    <w:rsid w:val="00E3348F"/>
    <w:rsid w:val="00E35900"/>
    <w:rsid w:val="00E41872"/>
    <w:rsid w:val="00E41ED0"/>
    <w:rsid w:val="00E5166E"/>
    <w:rsid w:val="00E54339"/>
    <w:rsid w:val="00E554A8"/>
    <w:rsid w:val="00E556D9"/>
    <w:rsid w:val="00E556E0"/>
    <w:rsid w:val="00E61A77"/>
    <w:rsid w:val="00E63375"/>
    <w:rsid w:val="00E70BCC"/>
    <w:rsid w:val="00E75249"/>
    <w:rsid w:val="00E771C1"/>
    <w:rsid w:val="00E83743"/>
    <w:rsid w:val="00E83E99"/>
    <w:rsid w:val="00E84A08"/>
    <w:rsid w:val="00E935D2"/>
    <w:rsid w:val="00E97A3D"/>
    <w:rsid w:val="00EA4098"/>
    <w:rsid w:val="00EA5789"/>
    <w:rsid w:val="00EA6858"/>
    <w:rsid w:val="00EB1A39"/>
    <w:rsid w:val="00EB1BDC"/>
    <w:rsid w:val="00EB44B5"/>
    <w:rsid w:val="00EB6216"/>
    <w:rsid w:val="00EC05E3"/>
    <w:rsid w:val="00EC6FF1"/>
    <w:rsid w:val="00EC7300"/>
    <w:rsid w:val="00EC7DAF"/>
    <w:rsid w:val="00ED116F"/>
    <w:rsid w:val="00ED13BF"/>
    <w:rsid w:val="00ED63ED"/>
    <w:rsid w:val="00EE418D"/>
    <w:rsid w:val="00EE608D"/>
    <w:rsid w:val="00EE73E2"/>
    <w:rsid w:val="00EF1550"/>
    <w:rsid w:val="00EF2B06"/>
    <w:rsid w:val="00EF73D0"/>
    <w:rsid w:val="00F01134"/>
    <w:rsid w:val="00F04640"/>
    <w:rsid w:val="00F10F0C"/>
    <w:rsid w:val="00F117A2"/>
    <w:rsid w:val="00F20205"/>
    <w:rsid w:val="00F20DE5"/>
    <w:rsid w:val="00F2141C"/>
    <w:rsid w:val="00F249AA"/>
    <w:rsid w:val="00F251EA"/>
    <w:rsid w:val="00F25292"/>
    <w:rsid w:val="00F27DD3"/>
    <w:rsid w:val="00F32F17"/>
    <w:rsid w:val="00F33490"/>
    <w:rsid w:val="00F4695B"/>
    <w:rsid w:val="00F4695C"/>
    <w:rsid w:val="00F4698C"/>
    <w:rsid w:val="00F46B92"/>
    <w:rsid w:val="00F477B1"/>
    <w:rsid w:val="00F506F9"/>
    <w:rsid w:val="00F56B7C"/>
    <w:rsid w:val="00F602DE"/>
    <w:rsid w:val="00F67384"/>
    <w:rsid w:val="00F67E9F"/>
    <w:rsid w:val="00F7051A"/>
    <w:rsid w:val="00F70F9A"/>
    <w:rsid w:val="00F73214"/>
    <w:rsid w:val="00F7353C"/>
    <w:rsid w:val="00F735E8"/>
    <w:rsid w:val="00F74EDE"/>
    <w:rsid w:val="00F76490"/>
    <w:rsid w:val="00F77D0E"/>
    <w:rsid w:val="00F81892"/>
    <w:rsid w:val="00F81E1E"/>
    <w:rsid w:val="00F826B4"/>
    <w:rsid w:val="00F83428"/>
    <w:rsid w:val="00F86426"/>
    <w:rsid w:val="00F86552"/>
    <w:rsid w:val="00F86FF3"/>
    <w:rsid w:val="00F916A4"/>
    <w:rsid w:val="00FA2AED"/>
    <w:rsid w:val="00FA47D1"/>
    <w:rsid w:val="00FA4896"/>
    <w:rsid w:val="00FA5E98"/>
    <w:rsid w:val="00FB1977"/>
    <w:rsid w:val="00FB46CD"/>
    <w:rsid w:val="00FB5780"/>
    <w:rsid w:val="00FC21E1"/>
    <w:rsid w:val="00FD0863"/>
    <w:rsid w:val="00FD2BF6"/>
    <w:rsid w:val="00FE0115"/>
    <w:rsid w:val="00FE417D"/>
    <w:rsid w:val="00FE474F"/>
    <w:rsid w:val="00FF1CF9"/>
    <w:rsid w:val="00FF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176"/>
  <w15:docId w15:val="{8F8BA6EE-60E2-43C7-AEBB-07D8CB5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587A"/>
  </w:style>
  <w:style w:type="paragraph" w:styleId="Nagwek1">
    <w:name w:val="heading 1"/>
    <w:basedOn w:val="Normalny"/>
    <w:next w:val="Normalny"/>
    <w:link w:val="Nagwek1Znak"/>
    <w:qFormat/>
    <w:rsid w:val="0034587A"/>
    <w:pPr>
      <w:keepNext/>
      <w:keepLines/>
      <w:spacing w:before="480" w:after="120"/>
      <w:outlineLvl w:val="0"/>
    </w:pPr>
    <w:rPr>
      <w:b/>
      <w:sz w:val="48"/>
      <w:szCs w:val="48"/>
    </w:rPr>
  </w:style>
  <w:style w:type="paragraph" w:styleId="Nagwek2">
    <w:name w:val="heading 2"/>
    <w:basedOn w:val="Normalny"/>
    <w:next w:val="Normalny"/>
    <w:link w:val="Nagwek2Znak"/>
    <w:qFormat/>
    <w:rsid w:val="0034587A"/>
    <w:pPr>
      <w:keepNext/>
      <w:keepLines/>
      <w:spacing w:before="360" w:after="80"/>
      <w:outlineLvl w:val="1"/>
    </w:pPr>
    <w:rPr>
      <w:b/>
      <w:sz w:val="36"/>
      <w:szCs w:val="36"/>
    </w:rPr>
  </w:style>
  <w:style w:type="paragraph" w:styleId="Nagwek3">
    <w:name w:val="heading 3"/>
    <w:basedOn w:val="Normalny"/>
    <w:next w:val="Normalny"/>
    <w:link w:val="Nagwek3Znak"/>
    <w:qFormat/>
    <w:rsid w:val="0034587A"/>
    <w:pPr>
      <w:keepNext/>
      <w:keepLines/>
      <w:spacing w:before="280" w:after="80"/>
      <w:outlineLvl w:val="2"/>
    </w:pPr>
    <w:rPr>
      <w:b/>
      <w:sz w:val="28"/>
      <w:szCs w:val="28"/>
    </w:rPr>
  </w:style>
  <w:style w:type="paragraph" w:styleId="Nagwek4">
    <w:name w:val="heading 4"/>
    <w:basedOn w:val="Normalny"/>
    <w:next w:val="Normalny"/>
    <w:link w:val="Nagwek4Znak"/>
    <w:qFormat/>
    <w:rsid w:val="0034587A"/>
    <w:pPr>
      <w:keepNext/>
      <w:keepLines/>
      <w:spacing w:before="240" w:after="40"/>
      <w:outlineLvl w:val="3"/>
    </w:pPr>
    <w:rPr>
      <w:b/>
      <w:sz w:val="24"/>
      <w:szCs w:val="24"/>
    </w:rPr>
  </w:style>
  <w:style w:type="paragraph" w:styleId="Nagwek5">
    <w:name w:val="heading 5"/>
    <w:basedOn w:val="Normalny"/>
    <w:next w:val="Normalny"/>
    <w:link w:val="Nagwek5Znak"/>
    <w:qFormat/>
    <w:rsid w:val="0034587A"/>
    <w:pPr>
      <w:keepNext/>
      <w:keepLines/>
      <w:spacing w:before="220" w:after="40"/>
      <w:outlineLvl w:val="4"/>
    </w:pPr>
    <w:rPr>
      <w:b/>
      <w:sz w:val="22"/>
      <w:szCs w:val="22"/>
    </w:rPr>
  </w:style>
  <w:style w:type="paragraph" w:styleId="Nagwek6">
    <w:name w:val="heading 6"/>
    <w:basedOn w:val="Normalny"/>
    <w:next w:val="Normalny"/>
    <w:link w:val="Nagwek6Znak"/>
    <w:qFormat/>
    <w:rsid w:val="0034587A"/>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34587A"/>
    <w:tblPr>
      <w:tblCellMar>
        <w:top w:w="0" w:type="dxa"/>
        <w:left w:w="0" w:type="dxa"/>
        <w:bottom w:w="0" w:type="dxa"/>
        <w:right w:w="0" w:type="dxa"/>
      </w:tblCellMar>
    </w:tblPr>
  </w:style>
  <w:style w:type="paragraph" w:styleId="Tytu">
    <w:name w:val="Title"/>
    <w:basedOn w:val="Normalny"/>
    <w:next w:val="Normalny"/>
    <w:link w:val="TytuZnak"/>
    <w:qFormat/>
    <w:rsid w:val="0034587A"/>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34587A"/>
    <w:pPr>
      <w:keepNext/>
      <w:keepLines/>
      <w:spacing w:before="360" w:after="80"/>
    </w:pPr>
    <w:rPr>
      <w:rFonts w:ascii="Georgia" w:eastAsia="Georgia" w:hAnsi="Georgia" w:cs="Georgia"/>
      <w:i/>
      <w:color w:val="666666"/>
      <w:sz w:val="48"/>
      <w:szCs w:val="48"/>
    </w:rPr>
  </w:style>
  <w:style w:type="table" w:customStyle="1" w:styleId="a">
    <w:basedOn w:val="TableNormal"/>
    <w:rsid w:val="0034587A"/>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34587A"/>
  </w:style>
  <w:style w:type="character" w:customStyle="1" w:styleId="TekstkomentarzaZnak">
    <w:name w:val="Tekst komentarza Znak"/>
    <w:basedOn w:val="Domylnaczcionkaakapitu"/>
    <w:link w:val="Tekstkomentarza"/>
    <w:semiHidden/>
    <w:rsid w:val="0034587A"/>
  </w:style>
  <w:style w:type="character" w:styleId="Odwoaniedokomentarza">
    <w:name w:val="annotation reference"/>
    <w:basedOn w:val="Domylnaczcionkaakapitu"/>
    <w:semiHidden/>
    <w:unhideWhenUsed/>
    <w:rsid w:val="0034587A"/>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4"/>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qFormat/>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qFormat/>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rsid w:val="0067325D"/>
    <w:rPr>
      <w:rFonts w:ascii="Tahoma" w:hAnsi="Tahoma"/>
    </w:rPr>
  </w:style>
  <w:style w:type="paragraph" w:styleId="Tekstprzypisudolnego">
    <w:name w:val="footnote text"/>
    <w:basedOn w:val="Normalny"/>
    <w:link w:val="TekstprzypisudolnegoZnak"/>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rsid w:val="0067325D"/>
  </w:style>
  <w:style w:type="paragraph" w:styleId="Tekstprzypisukocowego">
    <w:name w:val="endnote text"/>
    <w:basedOn w:val="Normalny"/>
    <w:link w:val="TekstprzypisukocowegoZnak"/>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paragraph" w:customStyle="1" w:styleId="v1msolistparagraph">
    <w:name w:val="v1msolistparagraph"/>
    <w:basedOn w:val="Normalny"/>
    <w:rsid w:val="00FA5E98"/>
    <w:pPr>
      <w:spacing w:before="100" w:beforeAutospacing="1" w:after="100" w:afterAutospacing="1"/>
    </w:pPr>
    <w:rPr>
      <w:sz w:val="24"/>
      <w:szCs w:val="24"/>
    </w:rPr>
  </w:style>
  <w:style w:type="paragraph" w:customStyle="1" w:styleId="v1msobodytext">
    <w:name w:val="v1msobodytext"/>
    <w:basedOn w:val="Normalny"/>
    <w:rsid w:val="00FA5E98"/>
    <w:pPr>
      <w:spacing w:before="100" w:beforeAutospacing="1" w:after="100" w:afterAutospacing="1"/>
    </w:pPr>
    <w:rPr>
      <w:sz w:val="24"/>
      <w:szCs w:val="24"/>
    </w:rPr>
  </w:style>
  <w:style w:type="paragraph" w:customStyle="1" w:styleId="v1msonormal">
    <w:name w:val="v1msonormal"/>
    <w:basedOn w:val="Normalny"/>
    <w:rsid w:val="00334641"/>
    <w:pPr>
      <w:spacing w:before="100" w:beforeAutospacing="1" w:after="100" w:afterAutospacing="1"/>
    </w:pPr>
    <w:rPr>
      <w:sz w:val="24"/>
      <w:szCs w:val="24"/>
    </w:rPr>
  </w:style>
  <w:style w:type="character" w:customStyle="1" w:styleId="Nierozpoznanawzmianka2">
    <w:name w:val="Nierozpoznana wzmianka2"/>
    <w:basedOn w:val="Domylnaczcionkaakapitu"/>
    <w:uiPriority w:val="99"/>
    <w:semiHidden/>
    <w:unhideWhenUsed/>
    <w:rsid w:val="00F33490"/>
    <w:rPr>
      <w:color w:val="605E5C"/>
      <w:shd w:val="clear" w:color="auto" w:fill="E1DFDD"/>
    </w:rPr>
  </w:style>
  <w:style w:type="character" w:customStyle="1" w:styleId="spelle">
    <w:name w:val="spelle"/>
    <w:basedOn w:val="Domylnaczcionkaakapitu"/>
    <w:rsid w:val="0099200F"/>
  </w:style>
  <w:style w:type="paragraph" w:customStyle="1" w:styleId="Bartek">
    <w:name w:val="Bartek"/>
    <w:basedOn w:val="Normalny"/>
    <w:rsid w:val="0099200F"/>
    <w:rPr>
      <w:sz w:val="28"/>
    </w:rPr>
  </w:style>
  <w:style w:type="paragraph" w:styleId="Tekstblokowy">
    <w:name w:val="Block Text"/>
    <w:basedOn w:val="Normalny"/>
    <w:rsid w:val="0099200F"/>
    <w:pPr>
      <w:widowControl w:val="0"/>
      <w:autoSpaceDE w:val="0"/>
      <w:autoSpaceDN w:val="0"/>
      <w:adjustRightInd w:val="0"/>
      <w:spacing w:before="360" w:line="260" w:lineRule="auto"/>
      <w:ind w:left="40" w:right="800"/>
    </w:pPr>
    <w:rPr>
      <w:sz w:val="22"/>
      <w:szCs w:val="22"/>
    </w:rPr>
  </w:style>
  <w:style w:type="paragraph" w:customStyle="1" w:styleId="Standardowy1">
    <w:name w:val="Standardowy1"/>
    <w:rsid w:val="0099200F"/>
    <w:rPr>
      <w:rFonts w:ascii="Tahoma" w:hAnsi="Tahoma"/>
      <w:sz w:val="28"/>
    </w:rPr>
  </w:style>
  <w:style w:type="character" w:customStyle="1" w:styleId="Nagwek1Znak">
    <w:name w:val="Nagłówek 1 Znak"/>
    <w:link w:val="Nagwek1"/>
    <w:rsid w:val="0099200F"/>
    <w:rPr>
      <w:b/>
      <w:sz w:val="48"/>
      <w:szCs w:val="48"/>
    </w:rPr>
  </w:style>
  <w:style w:type="paragraph" w:styleId="Tekstpodstawowywcity2">
    <w:name w:val="Body Text Indent 2"/>
    <w:basedOn w:val="Normalny"/>
    <w:link w:val="Tekstpodstawowywcity2Znak"/>
    <w:rsid w:val="0099200F"/>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rsid w:val="0099200F"/>
    <w:rPr>
      <w:rFonts w:ascii="Tahoma" w:hAnsi="Tahoma"/>
      <w:sz w:val="24"/>
      <w:szCs w:val="24"/>
    </w:rPr>
  </w:style>
  <w:style w:type="paragraph" w:customStyle="1" w:styleId="Tekstpodstawowywcity31">
    <w:name w:val="Tekst podstawowy wcięty 31"/>
    <w:basedOn w:val="Normalny"/>
    <w:rsid w:val="0099200F"/>
    <w:pPr>
      <w:overflowPunct w:val="0"/>
      <w:autoSpaceDE w:val="0"/>
      <w:autoSpaceDN w:val="0"/>
      <w:adjustRightInd w:val="0"/>
      <w:ind w:left="375"/>
      <w:jc w:val="both"/>
      <w:textAlignment w:val="baseline"/>
    </w:pPr>
    <w:rPr>
      <w:rFonts w:ascii="Tahoma" w:hAnsi="Tahoma"/>
      <w:sz w:val="22"/>
    </w:rPr>
  </w:style>
  <w:style w:type="character" w:customStyle="1" w:styleId="Nagwek2Znak">
    <w:name w:val="Nagłówek 2 Znak"/>
    <w:link w:val="Nagwek2"/>
    <w:rsid w:val="0099200F"/>
    <w:rPr>
      <w:b/>
      <w:sz w:val="36"/>
      <w:szCs w:val="36"/>
    </w:rPr>
  </w:style>
  <w:style w:type="character" w:customStyle="1" w:styleId="tabulatory">
    <w:name w:val="tabulatory"/>
    <w:basedOn w:val="Domylnaczcionkaakapitu"/>
    <w:rsid w:val="0099200F"/>
  </w:style>
  <w:style w:type="character" w:customStyle="1" w:styleId="txt-new">
    <w:name w:val="txt-new"/>
    <w:basedOn w:val="Domylnaczcionkaakapitu"/>
    <w:rsid w:val="0099200F"/>
  </w:style>
  <w:style w:type="numbering" w:customStyle="1" w:styleId="WW8Num13">
    <w:name w:val="WW8Num13"/>
    <w:basedOn w:val="Bezlisty"/>
    <w:rsid w:val="0099200F"/>
    <w:pPr>
      <w:numPr>
        <w:numId w:val="31"/>
      </w:numPr>
    </w:pPr>
  </w:style>
  <w:style w:type="paragraph" w:customStyle="1" w:styleId="Tekstpodstawowywcity21">
    <w:name w:val="Tekst podstawowy wcięty 21"/>
    <w:basedOn w:val="Normalny"/>
    <w:rsid w:val="0099200F"/>
    <w:pPr>
      <w:suppressAutoHyphens/>
      <w:spacing w:after="120" w:line="480" w:lineRule="auto"/>
      <w:ind w:left="283"/>
    </w:pPr>
    <w:rPr>
      <w:rFonts w:ascii="Tahoma" w:hAnsi="Tahoma"/>
      <w:sz w:val="24"/>
      <w:szCs w:val="24"/>
      <w:lang w:eastAsia="ar-SA"/>
    </w:rPr>
  </w:style>
  <w:style w:type="numbering" w:customStyle="1" w:styleId="WW8Num10">
    <w:name w:val="WW8Num10"/>
    <w:basedOn w:val="Bezlisty"/>
    <w:rsid w:val="0099200F"/>
    <w:pPr>
      <w:numPr>
        <w:numId w:val="32"/>
      </w:numPr>
    </w:pPr>
  </w:style>
  <w:style w:type="character" w:customStyle="1" w:styleId="cpvvoccodes">
    <w:name w:val="cpvvoccodes"/>
    <w:basedOn w:val="Domylnaczcionkaakapitu"/>
    <w:rsid w:val="0099200F"/>
  </w:style>
  <w:style w:type="character" w:customStyle="1" w:styleId="fn-ref">
    <w:name w:val="fn-ref"/>
    <w:rsid w:val="0099200F"/>
  </w:style>
  <w:style w:type="paragraph" w:customStyle="1" w:styleId="Nagwek21">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numbering" w:customStyle="1" w:styleId="WW8Num7">
    <w:name w:val="WW8Num7"/>
    <w:basedOn w:val="Bezlisty"/>
    <w:rsid w:val="0099200F"/>
    <w:pPr>
      <w:numPr>
        <w:numId w:val="33"/>
      </w:numPr>
    </w:pPr>
  </w:style>
  <w:style w:type="paragraph" w:customStyle="1" w:styleId="Textbody">
    <w:name w:val="Text body"/>
    <w:basedOn w:val="Normalny"/>
    <w:rsid w:val="0099200F"/>
    <w:pPr>
      <w:widowControl w:val="0"/>
      <w:suppressAutoHyphens/>
      <w:autoSpaceDN w:val="0"/>
      <w:spacing w:after="283"/>
      <w:textAlignment w:val="baseline"/>
    </w:pPr>
    <w:rPr>
      <w:rFonts w:ascii="Thorndale" w:eastAsia="HG Mincho Light J" w:hAnsi="Thorndale" w:cs="Arial Unicode MS"/>
      <w:color w:val="000000"/>
      <w:kern w:val="3"/>
      <w:sz w:val="24"/>
      <w:szCs w:val="24"/>
    </w:rPr>
  </w:style>
  <w:style w:type="paragraph" w:customStyle="1" w:styleId="TableContents">
    <w:name w:val="Table Contents"/>
    <w:basedOn w:val="Textbody"/>
    <w:rsid w:val="0099200F"/>
    <w:pPr>
      <w:suppressLineNumbers/>
    </w:pPr>
  </w:style>
  <w:style w:type="paragraph" w:customStyle="1" w:styleId="TableHeading">
    <w:name w:val="Table Heading"/>
    <w:basedOn w:val="TableContents"/>
    <w:rsid w:val="0099200F"/>
    <w:pPr>
      <w:jc w:val="center"/>
    </w:pPr>
    <w:rPr>
      <w:b/>
      <w:bCs/>
    </w:rPr>
  </w:style>
  <w:style w:type="paragraph" w:customStyle="1" w:styleId="Tekstpodstawowywcity310">
    <w:name w:val="Tekst podstawowy wcięty 31"/>
    <w:basedOn w:val="Normalny"/>
    <w:rsid w:val="0099200F"/>
    <w:pPr>
      <w:suppressAutoHyphens/>
      <w:spacing w:after="120"/>
      <w:ind w:left="283"/>
    </w:pPr>
    <w:rPr>
      <w:sz w:val="16"/>
      <w:szCs w:val="16"/>
      <w:lang w:eastAsia="ar-SA"/>
    </w:rPr>
  </w:style>
  <w:style w:type="character" w:customStyle="1" w:styleId="lmenustartend">
    <w:name w:val="lmenustartend"/>
    <w:rsid w:val="0099200F"/>
  </w:style>
  <w:style w:type="character" w:customStyle="1" w:styleId="oznaczenie">
    <w:name w:val="oznaczenie"/>
    <w:rsid w:val="0099200F"/>
  </w:style>
  <w:style w:type="character" w:customStyle="1" w:styleId="Nagwek3Znak">
    <w:name w:val="Nagłówek 3 Znak"/>
    <w:link w:val="Nagwek3"/>
    <w:rsid w:val="0099200F"/>
    <w:rPr>
      <w:b/>
      <w:sz w:val="28"/>
      <w:szCs w:val="28"/>
    </w:rPr>
  </w:style>
  <w:style w:type="character" w:customStyle="1" w:styleId="Nagwek4Znak">
    <w:name w:val="Nagłówek 4 Znak"/>
    <w:link w:val="Nagwek4"/>
    <w:rsid w:val="0099200F"/>
    <w:rPr>
      <w:b/>
      <w:sz w:val="24"/>
      <w:szCs w:val="24"/>
    </w:rPr>
  </w:style>
  <w:style w:type="character" w:customStyle="1" w:styleId="Nagwek6Znak">
    <w:name w:val="Nagłówek 6 Znak"/>
    <w:link w:val="Nagwek6"/>
    <w:rsid w:val="0099200F"/>
    <w:rPr>
      <w:b/>
    </w:rPr>
  </w:style>
  <w:style w:type="paragraph" w:customStyle="1" w:styleId="a0">
    <w:uiPriority w:val="99"/>
    <w:unhideWhenUsed/>
    <w:rsid w:val="0099200F"/>
    <w:rPr>
      <w:rFonts w:ascii="Segoe UI" w:hAnsi="Segoe UI"/>
      <w:sz w:val="16"/>
      <w:szCs w:val="16"/>
    </w:rPr>
  </w:style>
  <w:style w:type="character" w:customStyle="1" w:styleId="MapadokumentuZnak">
    <w:name w:val="Mapa dokumentu Znak"/>
    <w:uiPriority w:val="99"/>
    <w:rsid w:val="0099200F"/>
    <w:rPr>
      <w:rFonts w:ascii="Segoe UI" w:hAnsi="Segoe UI" w:cs="Segoe UI"/>
      <w:sz w:val="16"/>
      <w:szCs w:val="16"/>
    </w:rPr>
  </w:style>
  <w:style w:type="paragraph" w:customStyle="1" w:styleId="Standardowy10">
    <w:name w:val="Standardowy1"/>
    <w:rsid w:val="0099200F"/>
    <w:rPr>
      <w:rFonts w:ascii="Tahoma" w:hAnsi="Tahoma"/>
      <w:sz w:val="28"/>
    </w:rPr>
  </w:style>
  <w:style w:type="paragraph" w:customStyle="1" w:styleId="Plandokumentu1">
    <w:name w:val="Plan dokumentu1"/>
    <w:basedOn w:val="Normalny"/>
    <w:semiHidden/>
    <w:rsid w:val="0099200F"/>
    <w:pPr>
      <w:shd w:val="clear" w:color="auto" w:fill="000080"/>
    </w:pPr>
    <w:rPr>
      <w:rFonts w:ascii="Tahoma" w:hAnsi="Tahoma" w:cs="Tahoma"/>
    </w:rPr>
  </w:style>
  <w:style w:type="paragraph" w:customStyle="1" w:styleId="Nagwek210">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character" w:styleId="Pogrubienie">
    <w:name w:val="Strong"/>
    <w:qFormat/>
    <w:rsid w:val="0099200F"/>
    <w:rPr>
      <w:b/>
      <w:bCs/>
    </w:rPr>
  </w:style>
  <w:style w:type="character" w:customStyle="1" w:styleId="h1">
    <w:name w:val="h1"/>
    <w:rsid w:val="0099200F"/>
    <w:rPr>
      <w:rFonts w:cs="Times New Roman"/>
    </w:rPr>
  </w:style>
  <w:style w:type="character" w:customStyle="1" w:styleId="PlandokumentuZnak">
    <w:name w:val="Plan dokumentu Znak"/>
    <w:semiHidden/>
    <w:rsid w:val="0099200F"/>
    <w:rPr>
      <w:rFonts w:ascii="Segoe UI" w:hAnsi="Segoe UI" w:cs="Segoe UI"/>
      <w:sz w:val="16"/>
      <w:szCs w:val="16"/>
    </w:rPr>
  </w:style>
  <w:style w:type="paragraph" w:customStyle="1" w:styleId="Akapitzlist2">
    <w:name w:val="Akapit z listą2"/>
    <w:basedOn w:val="Normalny"/>
    <w:rsid w:val="0099200F"/>
    <w:pPr>
      <w:suppressAutoHyphens/>
      <w:overflowPunct w:val="0"/>
      <w:autoSpaceDE w:val="0"/>
      <w:autoSpaceDN w:val="0"/>
      <w:adjustRightInd w:val="0"/>
      <w:ind w:left="708"/>
      <w:textAlignment w:val="baseline"/>
    </w:pPr>
    <w:rPr>
      <w:kern w:val="1"/>
      <w:sz w:val="24"/>
      <w:lang w:val="de-DE"/>
    </w:rPr>
  </w:style>
  <w:style w:type="paragraph" w:styleId="Mapadokumentu">
    <w:name w:val="Document Map"/>
    <w:basedOn w:val="Normalny"/>
    <w:link w:val="MapadokumentuZnak1"/>
    <w:uiPriority w:val="99"/>
    <w:unhideWhenUsed/>
    <w:rsid w:val="0099200F"/>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9200F"/>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756B66"/>
    <w:rPr>
      <w:color w:val="605E5C"/>
      <w:shd w:val="clear" w:color="auto" w:fill="E1DFDD"/>
    </w:rPr>
  </w:style>
  <w:style w:type="paragraph" w:customStyle="1" w:styleId="Tekstpodstawowy23">
    <w:name w:val="Tekst podstawowy 23"/>
    <w:basedOn w:val="Normalny"/>
    <w:rsid w:val="00954445"/>
    <w:pPr>
      <w:suppressAutoHyphens/>
    </w:pPr>
    <w:rPr>
      <w:rFonts w:ascii="Tahoma" w:hAnsi="Tahoma" w:cs="Tahoma"/>
      <w:sz w:val="24"/>
      <w:lang w:val="x-none" w:eastAsia="zh-CN"/>
    </w:rPr>
  </w:style>
  <w:style w:type="numbering" w:customStyle="1" w:styleId="Bezlisty1">
    <w:name w:val="Bez listy1"/>
    <w:next w:val="Bezlisty"/>
    <w:uiPriority w:val="99"/>
    <w:semiHidden/>
    <w:rsid w:val="00954445"/>
  </w:style>
  <w:style w:type="paragraph" w:customStyle="1" w:styleId="Plandokumentu">
    <w:name w:val="Plan dokumentu"/>
    <w:basedOn w:val="Normalny"/>
    <w:semiHidden/>
    <w:rsid w:val="00954445"/>
    <w:pPr>
      <w:shd w:val="clear" w:color="auto" w:fill="000080"/>
    </w:pPr>
    <w:rPr>
      <w:rFonts w:ascii="Tahoma" w:hAnsi="Tahoma" w:cs="Tahoma"/>
    </w:rPr>
  </w:style>
  <w:style w:type="paragraph" w:customStyle="1" w:styleId="Heading">
    <w:name w:val="Heading"/>
    <w:basedOn w:val="Standard"/>
    <w:next w:val="Textbody"/>
    <w:rsid w:val="00A23A4E"/>
    <w:pPr>
      <w:keepNext/>
      <w:spacing w:before="240" w:after="120"/>
      <w:textAlignment w:val="baseline"/>
    </w:pPr>
    <w:rPr>
      <w:rFonts w:ascii="Liberation Sans" w:eastAsia="Microsoft YaHei" w:hAnsi="Liberation Sans" w:cs="Lucida Sans"/>
      <w:sz w:val="28"/>
      <w:szCs w:val="28"/>
      <w:lang w:bidi="hi-IN"/>
    </w:rPr>
  </w:style>
  <w:style w:type="paragraph" w:styleId="Lista">
    <w:name w:val="List"/>
    <w:basedOn w:val="Textbody"/>
    <w:rsid w:val="00A23A4E"/>
    <w:pPr>
      <w:widowControl/>
      <w:spacing w:after="140" w:line="276" w:lineRule="auto"/>
    </w:pPr>
    <w:rPr>
      <w:rFonts w:ascii="Liberation Serif" w:eastAsia="NSimSun" w:hAnsi="Liberation Serif" w:cs="Lucida Sans"/>
      <w:color w:val="auto"/>
      <w:lang w:eastAsia="zh-CN" w:bidi="hi-IN"/>
    </w:rPr>
  </w:style>
  <w:style w:type="paragraph" w:styleId="Legenda">
    <w:name w:val="caption"/>
    <w:basedOn w:val="Standard"/>
    <w:rsid w:val="00A23A4E"/>
    <w:pPr>
      <w:suppressLineNumbers/>
      <w:spacing w:before="120" w:after="120"/>
      <w:textAlignment w:val="baseline"/>
    </w:pPr>
    <w:rPr>
      <w:rFonts w:ascii="Liberation Serif" w:eastAsia="NSimSun" w:hAnsi="Liberation Serif" w:cs="Lucida Sans"/>
      <w:i/>
      <w:iCs/>
      <w:lang w:bidi="hi-IN"/>
    </w:rPr>
  </w:style>
  <w:style w:type="paragraph" w:customStyle="1" w:styleId="Index">
    <w:name w:val="Index"/>
    <w:basedOn w:val="Standard"/>
    <w:rsid w:val="00A23A4E"/>
    <w:pPr>
      <w:suppressLineNumbers/>
      <w:textAlignment w:val="baseline"/>
    </w:pPr>
    <w:rPr>
      <w:rFonts w:ascii="Liberation Serif" w:eastAsia="NSimSun" w:hAnsi="Liberation Serif" w:cs="Lucida Sans"/>
      <w:lang w:bidi="hi-IN"/>
    </w:rPr>
  </w:style>
  <w:style w:type="character" w:customStyle="1" w:styleId="WW8Num53z0">
    <w:name w:val="WW8Num53z0"/>
    <w:rsid w:val="00A23A4E"/>
    <w:rPr>
      <w:rFonts w:ascii="Times New Roman" w:hAnsi="Times New Roman" w:cs="Times New Roman"/>
      <w:szCs w:val="24"/>
    </w:rPr>
  </w:style>
  <w:style w:type="character" w:customStyle="1" w:styleId="WW8Num53z1">
    <w:name w:val="WW8Num53z1"/>
    <w:rsid w:val="00A23A4E"/>
  </w:style>
  <w:style w:type="character" w:customStyle="1" w:styleId="WW8Num53z2">
    <w:name w:val="WW8Num53z2"/>
    <w:rsid w:val="00A23A4E"/>
  </w:style>
  <w:style w:type="character" w:customStyle="1" w:styleId="WW8Num53z3">
    <w:name w:val="WW8Num53z3"/>
    <w:rsid w:val="00A23A4E"/>
  </w:style>
  <w:style w:type="character" w:customStyle="1" w:styleId="WW8Num53z4">
    <w:name w:val="WW8Num53z4"/>
    <w:rsid w:val="00A23A4E"/>
  </w:style>
  <w:style w:type="character" w:customStyle="1" w:styleId="WW8Num53z5">
    <w:name w:val="WW8Num53z5"/>
    <w:rsid w:val="00A23A4E"/>
  </w:style>
  <w:style w:type="character" w:customStyle="1" w:styleId="WW8Num53z6">
    <w:name w:val="WW8Num53z6"/>
    <w:rsid w:val="00A23A4E"/>
  </w:style>
  <w:style w:type="character" w:customStyle="1" w:styleId="WW8Num53z7">
    <w:name w:val="WW8Num53z7"/>
    <w:rsid w:val="00A23A4E"/>
  </w:style>
  <w:style w:type="character" w:customStyle="1" w:styleId="WW8Num53z8">
    <w:name w:val="WW8Num53z8"/>
    <w:rsid w:val="00A23A4E"/>
  </w:style>
  <w:style w:type="character" w:customStyle="1" w:styleId="WW8Num5z0">
    <w:name w:val="WW8Num5z0"/>
    <w:rsid w:val="00A23A4E"/>
    <w:rPr>
      <w:rFonts w:ascii="Times New Roman" w:hAnsi="Times New Roman" w:cs="Times New Roman"/>
      <w:szCs w:val="24"/>
    </w:rPr>
  </w:style>
  <w:style w:type="character" w:customStyle="1" w:styleId="WW8Num6z0">
    <w:name w:val="WW8Num6z0"/>
    <w:rsid w:val="00A23A4E"/>
    <w:rPr>
      <w:rFonts w:ascii="Times New Roman" w:hAnsi="Times New Roman" w:cs="Times New Roman"/>
      <w:color w:val="000000"/>
      <w:lang w:val="pl-PL"/>
    </w:rPr>
  </w:style>
  <w:style w:type="character" w:customStyle="1" w:styleId="StrongEmphasis">
    <w:name w:val="Strong Emphasis"/>
    <w:rsid w:val="00A23A4E"/>
    <w:rPr>
      <w:b/>
      <w:bCs/>
    </w:rPr>
  </w:style>
  <w:style w:type="character" w:customStyle="1" w:styleId="WW8Num54z0">
    <w:name w:val="WW8Num54z0"/>
    <w:rsid w:val="00A23A4E"/>
    <w:rPr>
      <w:rFonts w:ascii="Times New Roman" w:hAnsi="Times New Roman" w:cs="Times New Roman"/>
      <w:spacing w:val="-6"/>
    </w:rPr>
  </w:style>
  <w:style w:type="character" w:customStyle="1" w:styleId="WW8Num54z1">
    <w:name w:val="WW8Num54z1"/>
    <w:rsid w:val="00A23A4E"/>
  </w:style>
  <w:style w:type="character" w:customStyle="1" w:styleId="WW8Num54z2">
    <w:name w:val="WW8Num54z2"/>
    <w:rsid w:val="00A23A4E"/>
  </w:style>
  <w:style w:type="character" w:customStyle="1" w:styleId="WW8Num54z3">
    <w:name w:val="WW8Num54z3"/>
    <w:rsid w:val="00A23A4E"/>
  </w:style>
  <w:style w:type="character" w:customStyle="1" w:styleId="WW8Num54z4">
    <w:name w:val="WW8Num54z4"/>
    <w:rsid w:val="00A23A4E"/>
  </w:style>
  <w:style w:type="character" w:customStyle="1" w:styleId="WW8Num54z5">
    <w:name w:val="WW8Num54z5"/>
    <w:rsid w:val="00A23A4E"/>
  </w:style>
  <w:style w:type="character" w:customStyle="1" w:styleId="WW8Num54z6">
    <w:name w:val="WW8Num54z6"/>
    <w:rsid w:val="00A23A4E"/>
  </w:style>
  <w:style w:type="character" w:customStyle="1" w:styleId="WW8Num54z7">
    <w:name w:val="WW8Num54z7"/>
    <w:rsid w:val="00A23A4E"/>
  </w:style>
  <w:style w:type="character" w:customStyle="1" w:styleId="WW8Num54z8">
    <w:name w:val="WW8Num54z8"/>
    <w:rsid w:val="00A23A4E"/>
  </w:style>
  <w:style w:type="character" w:customStyle="1" w:styleId="WW8Num17z0">
    <w:name w:val="WW8Num17z0"/>
    <w:rsid w:val="00A23A4E"/>
    <w:rPr>
      <w:rFonts w:ascii="Symbol" w:hAnsi="Symbol" w:cs="Symbol"/>
    </w:rPr>
  </w:style>
  <w:style w:type="character" w:customStyle="1" w:styleId="WW8Num34z0">
    <w:name w:val="WW8Num34z0"/>
    <w:rsid w:val="00A23A4E"/>
    <w:rPr>
      <w:rFonts w:ascii="Times New Roman" w:hAnsi="Times New Roman" w:cs="Times New Roman"/>
      <w:spacing w:val="-6"/>
    </w:rPr>
  </w:style>
  <w:style w:type="character" w:customStyle="1" w:styleId="WW8Num55z0">
    <w:name w:val="WW8Num55z0"/>
    <w:rsid w:val="00A23A4E"/>
    <w:rPr>
      <w:rFonts w:ascii="Times New Roman" w:hAnsi="Times New Roman" w:cs="Times New Roman"/>
      <w:b/>
    </w:rPr>
  </w:style>
  <w:style w:type="character" w:customStyle="1" w:styleId="WW8Num55z1">
    <w:name w:val="WW8Num55z1"/>
    <w:rsid w:val="00A23A4E"/>
  </w:style>
  <w:style w:type="character" w:customStyle="1" w:styleId="WW8Num55z2">
    <w:name w:val="WW8Num55z2"/>
    <w:rsid w:val="00A23A4E"/>
  </w:style>
  <w:style w:type="character" w:customStyle="1" w:styleId="WW8Num55z3">
    <w:name w:val="WW8Num55z3"/>
    <w:rsid w:val="00A23A4E"/>
  </w:style>
  <w:style w:type="character" w:customStyle="1" w:styleId="WW8Num55z4">
    <w:name w:val="WW8Num55z4"/>
    <w:rsid w:val="00A23A4E"/>
  </w:style>
  <w:style w:type="character" w:customStyle="1" w:styleId="WW8Num55z5">
    <w:name w:val="WW8Num55z5"/>
    <w:rsid w:val="00A23A4E"/>
  </w:style>
  <w:style w:type="character" w:customStyle="1" w:styleId="WW8Num55z6">
    <w:name w:val="WW8Num55z6"/>
    <w:rsid w:val="00A23A4E"/>
  </w:style>
  <w:style w:type="character" w:customStyle="1" w:styleId="WW8Num55z7">
    <w:name w:val="WW8Num55z7"/>
    <w:rsid w:val="00A23A4E"/>
  </w:style>
  <w:style w:type="character" w:customStyle="1" w:styleId="WW8Num55z8">
    <w:name w:val="WW8Num55z8"/>
    <w:rsid w:val="00A23A4E"/>
  </w:style>
  <w:style w:type="character" w:customStyle="1" w:styleId="WW8Num10z0">
    <w:name w:val="WW8Num10z0"/>
    <w:rsid w:val="00A23A4E"/>
    <w:rPr>
      <w:rFonts w:ascii="Symbol" w:hAnsi="Symbol" w:cs="Symbol"/>
      <w:color w:val="000000"/>
    </w:rPr>
  </w:style>
  <w:style w:type="character" w:customStyle="1" w:styleId="WW8Num56z0">
    <w:name w:val="WW8Num56z0"/>
    <w:rsid w:val="00A23A4E"/>
    <w:rPr>
      <w:rFonts w:ascii="Times New Roman" w:hAnsi="Times New Roman" w:cs="Times New Roman"/>
      <w:color w:val="000000"/>
    </w:rPr>
  </w:style>
  <w:style w:type="character" w:customStyle="1" w:styleId="WW8Num56z1">
    <w:name w:val="WW8Num56z1"/>
    <w:rsid w:val="00A23A4E"/>
  </w:style>
  <w:style w:type="character" w:customStyle="1" w:styleId="WW8Num56z2">
    <w:name w:val="WW8Num56z2"/>
    <w:rsid w:val="00A23A4E"/>
  </w:style>
  <w:style w:type="character" w:customStyle="1" w:styleId="WW8Num56z3">
    <w:name w:val="WW8Num56z3"/>
    <w:rsid w:val="00A23A4E"/>
  </w:style>
  <w:style w:type="character" w:customStyle="1" w:styleId="WW8Num56z4">
    <w:name w:val="WW8Num56z4"/>
    <w:rsid w:val="00A23A4E"/>
  </w:style>
  <w:style w:type="character" w:customStyle="1" w:styleId="WW8Num56z5">
    <w:name w:val="WW8Num56z5"/>
    <w:rsid w:val="00A23A4E"/>
  </w:style>
  <w:style w:type="character" w:customStyle="1" w:styleId="WW8Num56z6">
    <w:name w:val="WW8Num56z6"/>
    <w:rsid w:val="00A23A4E"/>
  </w:style>
  <w:style w:type="character" w:customStyle="1" w:styleId="WW8Num56z7">
    <w:name w:val="WW8Num56z7"/>
    <w:rsid w:val="00A23A4E"/>
  </w:style>
  <w:style w:type="character" w:customStyle="1" w:styleId="WW8Num56z8">
    <w:name w:val="WW8Num56z8"/>
    <w:rsid w:val="00A23A4E"/>
  </w:style>
  <w:style w:type="numbering" w:customStyle="1" w:styleId="WW8Num53">
    <w:name w:val="WW8Num53"/>
    <w:basedOn w:val="Bezlisty"/>
    <w:rsid w:val="00A23A4E"/>
    <w:pPr>
      <w:numPr>
        <w:numId w:val="39"/>
      </w:numPr>
    </w:pPr>
  </w:style>
  <w:style w:type="numbering" w:customStyle="1" w:styleId="WW8Num5">
    <w:name w:val="WW8Num5"/>
    <w:basedOn w:val="Bezlisty"/>
    <w:rsid w:val="00A23A4E"/>
    <w:pPr>
      <w:numPr>
        <w:numId w:val="40"/>
      </w:numPr>
    </w:pPr>
  </w:style>
  <w:style w:type="numbering" w:customStyle="1" w:styleId="WW8Num6">
    <w:name w:val="WW8Num6"/>
    <w:basedOn w:val="Bezlisty"/>
    <w:rsid w:val="00A23A4E"/>
    <w:pPr>
      <w:numPr>
        <w:numId w:val="41"/>
      </w:numPr>
    </w:pPr>
  </w:style>
  <w:style w:type="numbering" w:customStyle="1" w:styleId="WW8Num54">
    <w:name w:val="WW8Num54"/>
    <w:basedOn w:val="Bezlisty"/>
    <w:rsid w:val="00A23A4E"/>
    <w:pPr>
      <w:numPr>
        <w:numId w:val="42"/>
      </w:numPr>
    </w:pPr>
  </w:style>
  <w:style w:type="numbering" w:customStyle="1" w:styleId="WW8Num17">
    <w:name w:val="WW8Num17"/>
    <w:basedOn w:val="Bezlisty"/>
    <w:rsid w:val="00A23A4E"/>
    <w:pPr>
      <w:numPr>
        <w:numId w:val="43"/>
      </w:numPr>
    </w:pPr>
  </w:style>
  <w:style w:type="numbering" w:customStyle="1" w:styleId="WW8Num34">
    <w:name w:val="WW8Num34"/>
    <w:basedOn w:val="Bezlisty"/>
    <w:rsid w:val="00A23A4E"/>
    <w:pPr>
      <w:numPr>
        <w:numId w:val="44"/>
      </w:numPr>
    </w:pPr>
  </w:style>
  <w:style w:type="numbering" w:customStyle="1" w:styleId="WW8Num55">
    <w:name w:val="WW8Num55"/>
    <w:basedOn w:val="Bezlisty"/>
    <w:rsid w:val="00A23A4E"/>
    <w:pPr>
      <w:numPr>
        <w:numId w:val="45"/>
      </w:numPr>
    </w:pPr>
  </w:style>
  <w:style w:type="numbering" w:customStyle="1" w:styleId="WW8Num56">
    <w:name w:val="WW8Num56"/>
    <w:basedOn w:val="Bezlisty"/>
    <w:rsid w:val="00A23A4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6163">
      <w:bodyDiv w:val="1"/>
      <w:marLeft w:val="0"/>
      <w:marRight w:val="0"/>
      <w:marTop w:val="0"/>
      <w:marBottom w:val="0"/>
      <w:divBdr>
        <w:top w:val="none" w:sz="0" w:space="0" w:color="auto"/>
        <w:left w:val="none" w:sz="0" w:space="0" w:color="auto"/>
        <w:bottom w:val="none" w:sz="0" w:space="0" w:color="auto"/>
        <w:right w:val="none" w:sz="0" w:space="0" w:color="auto"/>
      </w:divBdr>
    </w:div>
    <w:div w:id="1549535265">
      <w:bodyDiv w:val="1"/>
      <w:marLeft w:val="0"/>
      <w:marRight w:val="0"/>
      <w:marTop w:val="0"/>
      <w:marBottom w:val="0"/>
      <w:divBdr>
        <w:top w:val="none" w:sz="0" w:space="0" w:color="auto"/>
        <w:left w:val="none" w:sz="0" w:space="0" w:color="auto"/>
        <w:bottom w:val="none" w:sz="0" w:space="0" w:color="auto"/>
        <w:right w:val="none" w:sz="0" w:space="0" w:color="auto"/>
      </w:divBdr>
    </w:div>
    <w:div w:id="189007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mailto:i.nasiadka@szpk.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mailto:sekretariat-barska@stoc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platformazakupowa.pl/pn/stocer" TargetMode="External"/><Relationship Id="rId37" Type="http://schemas.openxmlformats.org/officeDocument/2006/relationships/hyperlink" Target="http://platformazakupowa.pl" TargetMode="External"/><Relationship Id="rId40" Type="http://schemas.openxmlformats.org/officeDocument/2006/relationships/hyperlink" Target="mailto:inwestycje@stocer.pl%20%20%20&#8211;%20sprawy%20proceduraln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0D51-FCD7-470D-A934-46DD0F70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24</Pages>
  <Words>9189</Words>
  <Characters>55135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227</cp:revision>
  <cp:lastPrinted>2020-12-11T07:23:00Z</cp:lastPrinted>
  <dcterms:created xsi:type="dcterms:W3CDTF">2021-12-29T12:37:00Z</dcterms:created>
  <dcterms:modified xsi:type="dcterms:W3CDTF">2022-10-13T08:14:00Z</dcterms:modified>
</cp:coreProperties>
</file>