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B054" w14:textId="77777777" w:rsidR="00843A88" w:rsidRPr="00AD45A9" w:rsidRDefault="009C05B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9C05B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9C05B2">
        <w:rPr>
          <w:rFonts w:ascii="Arial" w:hAnsi="Arial" w:cs="Arial"/>
          <w:sz w:val="24"/>
          <w:szCs w:val="24"/>
        </w:rPr>
        <w:t>2024-11-07</w:t>
      </w:r>
    </w:p>
    <w:p w14:paraId="3EFAB168" w14:textId="77777777" w:rsidR="004351EB" w:rsidRDefault="004351EB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516E5258" w14:textId="716B5DCF" w:rsidR="00843A88" w:rsidRPr="00AD45A9" w:rsidRDefault="009C05B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05B2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4351EB">
        <w:rPr>
          <w:rFonts w:ascii="Arial" w:hAnsi="Arial" w:cs="Arial"/>
          <w:b/>
          <w:bCs/>
          <w:sz w:val="24"/>
          <w:szCs w:val="24"/>
        </w:rPr>
        <w:br/>
      </w:r>
      <w:r w:rsidRPr="009C05B2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1059CCEB" w14:textId="77777777" w:rsidR="00843A88" w:rsidRPr="00AD45A9" w:rsidRDefault="009C05B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9C05B2">
        <w:rPr>
          <w:rFonts w:ascii="Arial" w:hAnsi="Arial" w:cs="Arial"/>
          <w:sz w:val="24"/>
          <w:szCs w:val="24"/>
        </w:rPr>
        <w:t>ul. K. Kantaka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C05B2">
        <w:rPr>
          <w:rFonts w:ascii="Arial" w:hAnsi="Arial" w:cs="Arial"/>
          <w:sz w:val="24"/>
          <w:szCs w:val="24"/>
        </w:rPr>
        <w:t>6</w:t>
      </w:r>
    </w:p>
    <w:p w14:paraId="6D9843FC" w14:textId="6257BA9B" w:rsidR="00843A88" w:rsidRPr="004351EB" w:rsidRDefault="009C05B2" w:rsidP="004351EB">
      <w:pPr>
        <w:rPr>
          <w:rFonts w:ascii="Arial" w:hAnsi="Arial" w:cs="Arial"/>
          <w:sz w:val="24"/>
          <w:szCs w:val="24"/>
        </w:rPr>
      </w:pPr>
      <w:r w:rsidRPr="009C05B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C05B2">
        <w:rPr>
          <w:rFonts w:ascii="Arial" w:hAnsi="Arial" w:cs="Arial"/>
          <w:sz w:val="24"/>
          <w:szCs w:val="24"/>
        </w:rPr>
        <w:t>Ostrów Wielkopolski</w:t>
      </w:r>
    </w:p>
    <w:p w14:paraId="05751DC0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79030452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03C9B920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0C12D851" w14:textId="77777777" w:rsidTr="00FD4AEC">
        <w:tc>
          <w:tcPr>
            <w:tcW w:w="2269" w:type="dxa"/>
            <w:shd w:val="clear" w:color="auto" w:fill="auto"/>
          </w:tcPr>
          <w:p w14:paraId="6CCFB380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7261C26" w14:textId="77777777" w:rsidR="004E4B64" w:rsidRPr="004E4B64" w:rsidRDefault="009C05B2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05B2">
              <w:rPr>
                <w:rFonts w:ascii="Arial" w:hAnsi="Arial" w:cs="Arial"/>
                <w:bCs/>
                <w:sz w:val="24"/>
                <w:szCs w:val="24"/>
              </w:rPr>
              <w:t>Remont dachu na budynku E Centrum Kształcenia Praktycznego poprzez zapewnienie jego szczelności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C05B2" w:rsidRPr="004E4B64" w14:paraId="5741BC1E" w14:textId="77777777" w:rsidTr="006C3EE0">
        <w:tc>
          <w:tcPr>
            <w:tcW w:w="2269" w:type="dxa"/>
            <w:shd w:val="clear" w:color="auto" w:fill="auto"/>
          </w:tcPr>
          <w:p w14:paraId="4A014E4D" w14:textId="77777777" w:rsidR="009C05B2" w:rsidRPr="004E4B64" w:rsidRDefault="009C05B2" w:rsidP="006C3EE0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F25C6A0" w14:textId="77777777" w:rsidR="009C05B2" w:rsidRPr="004E4B64" w:rsidRDefault="009C05B2" w:rsidP="006C3E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05B2">
              <w:rPr>
                <w:rFonts w:ascii="Arial" w:hAnsi="Arial" w:cs="Arial"/>
                <w:bCs/>
                <w:sz w:val="24"/>
                <w:szCs w:val="24"/>
              </w:rPr>
              <w:t>ZST-E 3/79/2024</w:t>
            </w:r>
          </w:p>
        </w:tc>
      </w:tr>
    </w:tbl>
    <w:p w14:paraId="0FDABC7E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5B538D9B" w14:textId="77777777" w:rsidTr="00C46732">
        <w:tc>
          <w:tcPr>
            <w:tcW w:w="9330" w:type="dxa"/>
            <w:shd w:val="clear" w:color="auto" w:fill="F2F2F2"/>
            <w:hideMark/>
          </w:tcPr>
          <w:p w14:paraId="557DEF56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2F6C6B92" w14:textId="0EBAEC0D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4351EB">
        <w:rPr>
          <w:rFonts w:ascii="Arial" w:hAnsi="Arial" w:cs="Arial"/>
          <w:sz w:val="24"/>
          <w:szCs w:val="24"/>
        </w:rPr>
        <w:t xml:space="preserve">Powiat Ostrowski, </w:t>
      </w:r>
      <w:r w:rsidR="009C05B2" w:rsidRPr="009C05B2">
        <w:rPr>
          <w:rFonts w:ascii="Arial" w:hAnsi="Arial" w:cs="Arial"/>
          <w:b/>
          <w:sz w:val="24"/>
          <w:szCs w:val="24"/>
        </w:rPr>
        <w:t>Zespół Szkół Transportowo-Elektrycznych Centrum Kształcenia Ustawicznego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9C05B2" w:rsidRPr="009C05B2">
        <w:rPr>
          <w:rFonts w:ascii="Arial" w:hAnsi="Arial" w:cs="Arial"/>
          <w:sz w:val="24"/>
          <w:szCs w:val="24"/>
        </w:rPr>
        <w:t>(</w:t>
      </w:r>
      <w:proofErr w:type="spellStart"/>
      <w:r w:rsidR="009C05B2" w:rsidRPr="009C05B2">
        <w:rPr>
          <w:rFonts w:ascii="Arial" w:hAnsi="Arial" w:cs="Arial"/>
          <w:sz w:val="24"/>
          <w:szCs w:val="24"/>
        </w:rPr>
        <w:t>t.j</w:t>
      </w:r>
      <w:proofErr w:type="spellEnd"/>
      <w:r w:rsidR="009C05B2" w:rsidRPr="009C05B2">
        <w:rPr>
          <w:rFonts w:ascii="Arial" w:hAnsi="Arial" w:cs="Arial"/>
          <w:sz w:val="24"/>
          <w:szCs w:val="24"/>
        </w:rPr>
        <w:t>. Dz. U. z 202</w:t>
      </w:r>
      <w:r w:rsidR="004351EB">
        <w:rPr>
          <w:rFonts w:ascii="Arial" w:hAnsi="Arial" w:cs="Arial"/>
          <w:sz w:val="24"/>
          <w:szCs w:val="24"/>
        </w:rPr>
        <w:t>4</w:t>
      </w:r>
      <w:r w:rsidR="009C05B2" w:rsidRPr="009C05B2">
        <w:rPr>
          <w:rFonts w:ascii="Arial" w:hAnsi="Arial" w:cs="Arial"/>
          <w:sz w:val="24"/>
          <w:szCs w:val="24"/>
        </w:rPr>
        <w:t>r. poz. 1</w:t>
      </w:r>
      <w:r w:rsidR="004351EB">
        <w:rPr>
          <w:rFonts w:ascii="Arial" w:hAnsi="Arial" w:cs="Arial"/>
          <w:sz w:val="24"/>
          <w:szCs w:val="24"/>
        </w:rPr>
        <w:t>320</w:t>
      </w:r>
      <w:r w:rsidR="009C05B2" w:rsidRPr="009C05B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C05B2" w:rsidRPr="00E935D6" w14:paraId="5F0E3F9C" w14:textId="77777777" w:rsidTr="006C3EE0">
        <w:tc>
          <w:tcPr>
            <w:tcW w:w="9356" w:type="dxa"/>
            <w:shd w:val="clear" w:color="auto" w:fill="auto"/>
          </w:tcPr>
          <w:p w14:paraId="6D6787F8" w14:textId="77777777" w:rsidR="009C05B2" w:rsidRPr="004E4B64" w:rsidRDefault="009C05B2" w:rsidP="006C3EE0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9C05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7D81D52" w14:textId="77777777" w:rsidR="009C05B2" w:rsidRPr="009C05B2" w:rsidRDefault="009C05B2" w:rsidP="006C3EE0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B2">
              <w:rPr>
                <w:rFonts w:ascii="Arial" w:hAnsi="Arial" w:cs="Arial"/>
                <w:sz w:val="24"/>
                <w:szCs w:val="24"/>
              </w:rPr>
              <w:t>proszę o udzielenie informacji na pytanie:</w:t>
            </w:r>
          </w:p>
          <w:p w14:paraId="78E99FBD" w14:textId="555F97E2" w:rsidR="009C05B2" w:rsidRPr="004E4B64" w:rsidRDefault="009C05B2" w:rsidP="006C3EE0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B2">
              <w:rPr>
                <w:rFonts w:ascii="Arial" w:hAnsi="Arial" w:cs="Arial"/>
                <w:sz w:val="24"/>
                <w:szCs w:val="24"/>
              </w:rPr>
              <w:t>- w kosztorysie szczegółowym w pozycji nr 3 opisano świetlik dachowy łukowy, czy zamawiający akceptuj</w:t>
            </w:r>
            <w:r w:rsidR="00AF3151">
              <w:rPr>
                <w:rFonts w:ascii="Arial" w:hAnsi="Arial" w:cs="Arial"/>
                <w:sz w:val="24"/>
                <w:szCs w:val="24"/>
              </w:rPr>
              <w:t>e</w:t>
            </w:r>
            <w:r w:rsidRPr="009C05B2">
              <w:rPr>
                <w:rFonts w:ascii="Arial" w:hAnsi="Arial" w:cs="Arial"/>
                <w:sz w:val="24"/>
                <w:szCs w:val="24"/>
              </w:rPr>
              <w:t xml:space="preserve"> wykonanie świetlika prostego z takim samym spadkiem co istniejący świetlik?</w:t>
            </w:r>
          </w:p>
          <w:p w14:paraId="35A20468" w14:textId="77777777" w:rsidR="009C05B2" w:rsidRPr="004E4B64" w:rsidRDefault="009C05B2" w:rsidP="006C3EE0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38FCF3E" w14:textId="77777777" w:rsidR="009C05B2" w:rsidRPr="004E4B64" w:rsidRDefault="009C05B2" w:rsidP="006C3EE0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B2">
              <w:rPr>
                <w:rFonts w:ascii="Arial" w:hAnsi="Arial" w:cs="Arial"/>
                <w:sz w:val="24"/>
                <w:szCs w:val="24"/>
              </w:rPr>
              <w:t>Zamawiający  akceptuje  wykonanie  świetlika  prostego  ochronnego  z  takim  spadkiem  jak  istniejący  świetlik.</w:t>
            </w:r>
          </w:p>
        </w:tc>
      </w:tr>
      <w:tr w:rsidR="009C05B2" w:rsidRPr="00E935D6" w14:paraId="3D605443" w14:textId="77777777" w:rsidTr="006C3EE0">
        <w:tc>
          <w:tcPr>
            <w:tcW w:w="9356" w:type="dxa"/>
            <w:shd w:val="clear" w:color="auto" w:fill="auto"/>
          </w:tcPr>
          <w:p w14:paraId="40AB2574" w14:textId="77777777" w:rsidR="009C05B2" w:rsidRPr="004E4B64" w:rsidRDefault="009C05B2" w:rsidP="006C3EE0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Pytanie nr </w:t>
            </w:r>
            <w:r w:rsidRPr="009C05B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0C8AE8F" w14:textId="77777777" w:rsidR="009C05B2" w:rsidRPr="004E4B64" w:rsidRDefault="009C05B2" w:rsidP="006C3EE0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B2">
              <w:rPr>
                <w:rFonts w:ascii="Arial" w:hAnsi="Arial" w:cs="Arial"/>
                <w:sz w:val="24"/>
                <w:szCs w:val="24"/>
              </w:rPr>
              <w:t>Z uwagi, że na dachu mają być wykonane tylko miejscowe uszczelnienia prosimy o wyjaśnienie czy wymagana min. 5-cio letnia gwarancja dotyczyć będzie całego pokrycia dachu czy tylko zakresu wykonanych prac naprawczych.</w:t>
            </w:r>
          </w:p>
          <w:p w14:paraId="2DDD4824" w14:textId="77777777" w:rsidR="009C05B2" w:rsidRPr="004E4B64" w:rsidRDefault="009C05B2" w:rsidP="006C3EE0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D255CA8" w14:textId="2C9CE794" w:rsidR="009C05B2" w:rsidRPr="004E4B64" w:rsidRDefault="009C05B2" w:rsidP="006C3EE0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B2">
              <w:rPr>
                <w:rFonts w:ascii="Arial" w:hAnsi="Arial" w:cs="Arial"/>
                <w:sz w:val="24"/>
                <w:szCs w:val="24"/>
              </w:rPr>
              <w:t>Wymagana min. 5-cio letnia gwarancja dotyczyć będzie tylko zakresu wykonanych prac naprawczych  celem  zapewnienia pełnej  szczelności  dotychczas  nieszczelnej  całej  połaci  dachowej  na  dzień  odbioru.</w:t>
            </w:r>
          </w:p>
        </w:tc>
      </w:tr>
    </w:tbl>
    <w:p w14:paraId="338D6B84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0229BCC" w14:textId="77777777" w:rsidR="00AF3151" w:rsidRDefault="00AF3151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</w:p>
    <w:p w14:paraId="53626897" w14:textId="1A6CEF3C" w:rsidR="006D4AB3" w:rsidRPr="00E935D6" w:rsidRDefault="006D4AB3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p w14:paraId="01534732" w14:textId="67DC1A76" w:rsidR="006D4AB3" w:rsidRPr="00E935D6" w:rsidRDefault="004351EB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Marek </w:t>
      </w:r>
      <w:proofErr w:type="spellStart"/>
      <w:r>
        <w:rPr>
          <w:rFonts w:ascii="Arial" w:hAnsi="Arial" w:cs="Arial"/>
          <w:sz w:val="24"/>
          <w:szCs w:val="24"/>
        </w:rPr>
        <w:t>Wojtasz</w:t>
      </w:r>
      <w:proofErr w:type="spellEnd"/>
      <w:r>
        <w:rPr>
          <w:rFonts w:ascii="Arial" w:hAnsi="Arial" w:cs="Arial"/>
          <w:sz w:val="24"/>
          <w:szCs w:val="24"/>
        </w:rPr>
        <w:br/>
        <w:t>Dyrektor ZSTE w Ostrowie Wielkopolskim</w:t>
      </w:r>
    </w:p>
    <w:sectPr w:rsidR="006D4AB3" w:rsidRPr="00E935D6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D45F" w14:textId="77777777" w:rsidR="008A297A" w:rsidRDefault="008A297A">
      <w:r>
        <w:separator/>
      </w:r>
    </w:p>
  </w:endnote>
  <w:endnote w:type="continuationSeparator" w:id="0">
    <w:p w14:paraId="4AC276AF" w14:textId="77777777" w:rsidR="008A297A" w:rsidRDefault="008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87C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BF7B6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F7F3" w14:textId="5CAA846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6F3C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AC3AB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568515" w14:textId="77777777" w:rsidR="006D4AB3" w:rsidRDefault="006D4AB3">
    <w:pPr>
      <w:pStyle w:val="Stopka"/>
      <w:tabs>
        <w:tab w:val="clear" w:pos="4536"/>
        <w:tab w:val="left" w:pos="6237"/>
      </w:tabs>
    </w:pPr>
  </w:p>
  <w:p w14:paraId="0D3C4C5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FC27" w14:textId="77777777" w:rsidR="008A297A" w:rsidRDefault="008A297A">
      <w:r>
        <w:separator/>
      </w:r>
    </w:p>
  </w:footnote>
  <w:footnote w:type="continuationSeparator" w:id="0">
    <w:p w14:paraId="39A96FA2" w14:textId="77777777" w:rsidR="008A297A" w:rsidRDefault="008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0802" w14:textId="77777777" w:rsidR="009C05B2" w:rsidRDefault="009C0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E6CC" w14:textId="77777777" w:rsidR="009C05B2" w:rsidRDefault="009C05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6081" w14:textId="77777777" w:rsidR="009C05B2" w:rsidRDefault="009C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2715481">
    <w:abstractNumId w:val="3"/>
  </w:num>
  <w:num w:numId="2" w16cid:durableId="1146165831">
    <w:abstractNumId w:val="6"/>
  </w:num>
  <w:num w:numId="3" w16cid:durableId="1268656308">
    <w:abstractNumId w:val="2"/>
  </w:num>
  <w:num w:numId="4" w16cid:durableId="1052967423">
    <w:abstractNumId w:val="5"/>
  </w:num>
  <w:num w:numId="5" w16cid:durableId="1242519507">
    <w:abstractNumId w:val="0"/>
  </w:num>
  <w:num w:numId="6" w16cid:durableId="293174638">
    <w:abstractNumId w:val="1"/>
  </w:num>
  <w:num w:numId="7" w16cid:durableId="67904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58"/>
    <w:rsid w:val="00031374"/>
    <w:rsid w:val="000A1097"/>
    <w:rsid w:val="000E2A8F"/>
    <w:rsid w:val="0012774F"/>
    <w:rsid w:val="00144B7A"/>
    <w:rsid w:val="00180C6E"/>
    <w:rsid w:val="0029606A"/>
    <w:rsid w:val="004351EB"/>
    <w:rsid w:val="00454458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43A88"/>
    <w:rsid w:val="00864A4B"/>
    <w:rsid w:val="00867386"/>
    <w:rsid w:val="00870F9F"/>
    <w:rsid w:val="008804B6"/>
    <w:rsid w:val="00897AB0"/>
    <w:rsid w:val="008A297A"/>
    <w:rsid w:val="008A3553"/>
    <w:rsid w:val="009C05B2"/>
    <w:rsid w:val="00A905AC"/>
    <w:rsid w:val="00AF3151"/>
    <w:rsid w:val="00BA6584"/>
    <w:rsid w:val="00BE7BFD"/>
    <w:rsid w:val="00C31C4E"/>
    <w:rsid w:val="00C370F2"/>
    <w:rsid w:val="00C44EEC"/>
    <w:rsid w:val="00C46732"/>
    <w:rsid w:val="00C62854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51432"/>
  <w15:chartTrackingRefBased/>
  <w15:docId w15:val="{D85009F8-389E-4EA2-9BFD-745A43A3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2024-11-07T11:54:00Z</dcterms:created>
  <dcterms:modified xsi:type="dcterms:W3CDTF">2024-11-07T11:56:00Z</dcterms:modified>
</cp:coreProperties>
</file>