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B48A3" w14:textId="1B831A20" w:rsidR="009C2E03" w:rsidRPr="00FB724C" w:rsidRDefault="009C2E03" w:rsidP="009C2E03">
      <w:pPr>
        <w:jc w:val="right"/>
        <w:rPr>
          <w:rFonts w:ascii="Arial" w:hAnsi="Arial" w:cs="Arial"/>
          <w:color w:val="FF0000"/>
          <w:sz w:val="22"/>
        </w:rPr>
      </w:pPr>
      <w:r w:rsidRPr="007A5AAB">
        <w:rPr>
          <w:rFonts w:ascii="Arial" w:hAnsi="Arial" w:cs="Arial"/>
          <w:sz w:val="22"/>
        </w:rPr>
        <w:t xml:space="preserve">Tczew, dnia </w:t>
      </w:r>
      <w:r w:rsidR="005168AC">
        <w:rPr>
          <w:rFonts w:ascii="Arial" w:hAnsi="Arial" w:cs="Arial"/>
          <w:sz w:val="22"/>
        </w:rPr>
        <w:t>1</w:t>
      </w:r>
      <w:r w:rsidR="005E2DCB">
        <w:rPr>
          <w:rFonts w:ascii="Arial" w:hAnsi="Arial" w:cs="Arial"/>
          <w:sz w:val="22"/>
        </w:rPr>
        <w:t>3</w:t>
      </w:r>
      <w:r w:rsidRPr="009813F8">
        <w:rPr>
          <w:rFonts w:ascii="Arial" w:hAnsi="Arial" w:cs="Arial"/>
          <w:sz w:val="22"/>
        </w:rPr>
        <w:t>.</w:t>
      </w:r>
      <w:r w:rsidR="00072D78" w:rsidRPr="009813F8">
        <w:rPr>
          <w:rFonts w:ascii="Arial" w:hAnsi="Arial" w:cs="Arial"/>
          <w:sz w:val="22"/>
        </w:rPr>
        <w:t>0</w:t>
      </w:r>
      <w:r w:rsidR="009813F8" w:rsidRPr="009813F8">
        <w:rPr>
          <w:rFonts w:ascii="Arial" w:hAnsi="Arial" w:cs="Arial"/>
          <w:sz w:val="22"/>
        </w:rPr>
        <w:t>4</w:t>
      </w:r>
      <w:r w:rsidRPr="009813F8">
        <w:rPr>
          <w:rFonts w:ascii="Arial" w:hAnsi="Arial" w:cs="Arial"/>
          <w:sz w:val="22"/>
        </w:rPr>
        <w:t>.202</w:t>
      </w:r>
      <w:r w:rsidR="00072D78" w:rsidRPr="009813F8">
        <w:rPr>
          <w:rFonts w:ascii="Arial" w:hAnsi="Arial" w:cs="Arial"/>
          <w:sz w:val="22"/>
        </w:rPr>
        <w:t>3</w:t>
      </w:r>
      <w:r w:rsidRPr="009813F8">
        <w:rPr>
          <w:rFonts w:ascii="Arial" w:hAnsi="Arial" w:cs="Arial"/>
          <w:sz w:val="22"/>
        </w:rPr>
        <w:t xml:space="preserve"> r</w:t>
      </w:r>
      <w:r w:rsidRPr="00FB724C">
        <w:rPr>
          <w:rFonts w:ascii="Arial" w:hAnsi="Arial" w:cs="Arial"/>
          <w:color w:val="FF0000"/>
          <w:sz w:val="22"/>
        </w:rPr>
        <w:t xml:space="preserve">. </w:t>
      </w:r>
    </w:p>
    <w:p w14:paraId="08CE62D8" w14:textId="77777777" w:rsidR="009C2E03" w:rsidRPr="006066CD" w:rsidRDefault="009C2E03" w:rsidP="009C2E03">
      <w:pPr>
        <w:spacing w:line="288" w:lineRule="auto"/>
        <w:rPr>
          <w:rFonts w:ascii="Arial" w:hAnsi="Arial" w:cs="Arial"/>
          <w:b/>
          <w:sz w:val="22"/>
        </w:rPr>
      </w:pPr>
    </w:p>
    <w:p w14:paraId="70B2B2D6" w14:textId="77777777" w:rsidR="009C2E03" w:rsidRPr="00D426B3" w:rsidRDefault="009C2E03" w:rsidP="009C2E03">
      <w:pPr>
        <w:spacing w:line="288" w:lineRule="auto"/>
        <w:rPr>
          <w:rFonts w:ascii="Arial" w:hAnsi="Arial" w:cs="Arial"/>
          <w:b/>
          <w:sz w:val="6"/>
        </w:rPr>
      </w:pPr>
    </w:p>
    <w:p w14:paraId="1283A8B1" w14:textId="77777777" w:rsidR="006B768D" w:rsidRPr="004A3A06" w:rsidRDefault="006B768D" w:rsidP="009C2E03">
      <w:pPr>
        <w:spacing w:line="288" w:lineRule="auto"/>
        <w:rPr>
          <w:rFonts w:ascii="Arial" w:hAnsi="Arial" w:cs="Arial"/>
          <w:sz w:val="2"/>
        </w:rPr>
      </w:pPr>
    </w:p>
    <w:p w14:paraId="5FEB45F9" w14:textId="56D6DC8B" w:rsidR="00653BAF" w:rsidRPr="00A23633" w:rsidRDefault="00653BAF" w:rsidP="00653BAF">
      <w:pPr>
        <w:spacing w:line="288" w:lineRule="auto"/>
        <w:rPr>
          <w:rFonts w:ascii="Arial" w:eastAsia="Arial Unicode MS" w:hAnsi="Arial" w:cs="Arial"/>
          <w:sz w:val="24"/>
          <w:szCs w:val="22"/>
        </w:rPr>
      </w:pPr>
      <w:r w:rsidRPr="00A23633">
        <w:rPr>
          <w:rFonts w:ascii="Arial" w:hAnsi="Arial" w:cs="Arial"/>
          <w:sz w:val="22"/>
        </w:rPr>
        <w:t>BZP.271.3.</w:t>
      </w:r>
      <w:r w:rsidR="00072D78" w:rsidRPr="00A23633">
        <w:rPr>
          <w:rFonts w:ascii="Arial" w:hAnsi="Arial" w:cs="Arial"/>
          <w:sz w:val="22"/>
        </w:rPr>
        <w:t>6</w:t>
      </w:r>
      <w:r w:rsidRPr="00A23633">
        <w:rPr>
          <w:rFonts w:ascii="Arial" w:hAnsi="Arial" w:cs="Arial"/>
          <w:sz w:val="22"/>
        </w:rPr>
        <w:t>.202</w:t>
      </w:r>
      <w:r w:rsidR="00072D78" w:rsidRPr="00A23633">
        <w:rPr>
          <w:rFonts w:ascii="Arial" w:hAnsi="Arial" w:cs="Arial"/>
          <w:sz w:val="22"/>
        </w:rPr>
        <w:t>3</w:t>
      </w:r>
      <w:r w:rsidRPr="00A23633">
        <w:rPr>
          <w:rFonts w:ascii="Arial" w:hAnsi="Arial" w:cs="Arial"/>
          <w:sz w:val="22"/>
        </w:rPr>
        <w:t>.</w:t>
      </w:r>
      <w:r w:rsidR="009813F8" w:rsidRPr="009813F8">
        <w:rPr>
          <w:rFonts w:ascii="Arial" w:hAnsi="Arial" w:cs="Arial"/>
          <w:sz w:val="22"/>
        </w:rPr>
        <w:t>1</w:t>
      </w:r>
      <w:r w:rsidR="005E2DCB">
        <w:rPr>
          <w:rFonts w:ascii="Arial" w:hAnsi="Arial" w:cs="Arial"/>
          <w:sz w:val="22"/>
        </w:rPr>
        <w:t>2</w:t>
      </w:r>
    </w:p>
    <w:p w14:paraId="5FE839B9" w14:textId="77777777" w:rsidR="00805239" w:rsidRDefault="00805239" w:rsidP="009C2E03">
      <w:pPr>
        <w:spacing w:line="288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32F821DB" w14:textId="77777777" w:rsidR="005168AC" w:rsidRDefault="005168AC" w:rsidP="009C2E03">
      <w:pPr>
        <w:spacing w:line="288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4E6B2FD3" w14:textId="0A9C59CB" w:rsidR="001C252E" w:rsidRPr="00072D78" w:rsidRDefault="00933443" w:rsidP="00CF5830">
      <w:pPr>
        <w:spacing w:line="288" w:lineRule="auto"/>
        <w:jc w:val="both"/>
        <w:rPr>
          <w:rFonts w:ascii="Arial" w:eastAsia="Calibri" w:hAnsi="Arial" w:cs="Arial"/>
          <w:b/>
          <w:bCs/>
          <w:sz w:val="6"/>
          <w:szCs w:val="22"/>
          <w:lang w:eastAsia="en-US"/>
        </w:rPr>
      </w:pPr>
      <w:r w:rsidRPr="00342106">
        <w:rPr>
          <w:rFonts w:ascii="Arial" w:hAnsi="Arial" w:cs="Arial"/>
          <w:b/>
          <w:color w:val="000000"/>
          <w:sz w:val="22"/>
          <w:szCs w:val="22"/>
        </w:rPr>
        <w:t>Dotyczy postępowania prowadzonego w trybie przetargu nieograniczonego na:</w:t>
      </w:r>
      <w:r w:rsidRPr="00933443">
        <w:rPr>
          <w:rFonts w:ascii="Arial" w:eastAsia="Calibri" w:hAnsi="Arial" w:cs="Arial"/>
        </w:rPr>
        <w:t xml:space="preserve"> </w:t>
      </w:r>
      <w:bookmarkStart w:id="0" w:name="_Hlk129158643"/>
      <w:bookmarkStart w:id="1" w:name="_Hlk129340451"/>
      <w:r w:rsidR="00072D78" w:rsidRPr="00072D78">
        <w:rPr>
          <w:rFonts w:ascii="Arial" w:hAnsi="Arial" w:cs="Arial"/>
          <w:b/>
          <w:bCs/>
          <w:sz w:val="22"/>
        </w:rPr>
        <w:t>Zaprojektowanie i realizację zadania pn. „Aktywny Tczew – rozwój infrastruktury sportowo-rekreacyjnej poprzez budowę kompleksu basenowego</w:t>
      </w:r>
      <w:bookmarkEnd w:id="0"/>
      <w:r w:rsidR="00072D78" w:rsidRPr="00072D78">
        <w:rPr>
          <w:rFonts w:ascii="Arial" w:hAnsi="Arial" w:cs="Arial"/>
          <w:b/>
          <w:bCs/>
          <w:sz w:val="22"/>
          <w:szCs w:val="22"/>
        </w:rPr>
        <w:t>”</w:t>
      </w:r>
      <w:bookmarkEnd w:id="1"/>
      <w:r w:rsidR="006B768D" w:rsidRPr="00072D7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0116A100" w14:textId="77777777" w:rsidR="00CF5830" w:rsidRDefault="00CF5830" w:rsidP="00CF5830">
      <w:pPr>
        <w:spacing w:line="288" w:lineRule="auto"/>
        <w:jc w:val="both"/>
        <w:rPr>
          <w:rFonts w:ascii="Arial" w:eastAsia="Calibri" w:hAnsi="Arial" w:cs="Arial"/>
          <w:sz w:val="6"/>
          <w:szCs w:val="22"/>
          <w:lang w:eastAsia="en-US"/>
        </w:rPr>
      </w:pPr>
    </w:p>
    <w:p w14:paraId="5C2B2D54" w14:textId="77777777" w:rsidR="00CF5830" w:rsidRPr="009813F8" w:rsidRDefault="00CF5830" w:rsidP="00CF5830">
      <w:pPr>
        <w:spacing w:line="288" w:lineRule="auto"/>
        <w:jc w:val="both"/>
        <w:rPr>
          <w:rFonts w:ascii="Arial" w:eastAsia="Calibri" w:hAnsi="Arial" w:cs="Arial"/>
          <w:sz w:val="12"/>
          <w:szCs w:val="32"/>
          <w:lang w:eastAsia="en-US"/>
        </w:rPr>
      </w:pPr>
    </w:p>
    <w:p w14:paraId="7F76CF6C" w14:textId="77777777" w:rsidR="001C252E" w:rsidRPr="001C252E" w:rsidRDefault="0076460B" w:rsidP="001C252E">
      <w:pPr>
        <w:spacing w:after="200" w:line="288" w:lineRule="auto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</w:pPr>
      <w:r>
        <w:rPr>
          <w:rFonts w:ascii="Arial" w:eastAsia="Arial Unicode MS" w:hAnsi="Arial" w:cs="Arial"/>
          <w:sz w:val="22"/>
          <w:szCs w:val="22"/>
        </w:rPr>
        <w:t>Do Zamawiaj</w:t>
      </w:r>
      <w:r w:rsidR="00A35F9D">
        <w:rPr>
          <w:rFonts w:ascii="Arial" w:eastAsia="Arial Unicode MS" w:hAnsi="Arial" w:cs="Arial"/>
          <w:sz w:val="22"/>
          <w:szCs w:val="22"/>
        </w:rPr>
        <w:t xml:space="preserve">ącego wpłynęły pisemne zapytania od </w:t>
      </w:r>
      <w:r w:rsidR="00A35F9D" w:rsidRPr="00A23633">
        <w:rPr>
          <w:rFonts w:ascii="Arial" w:eastAsia="Arial Unicode MS" w:hAnsi="Arial" w:cs="Arial"/>
          <w:sz w:val="22"/>
          <w:szCs w:val="22"/>
        </w:rPr>
        <w:t>Wykonawców</w:t>
      </w:r>
      <w:r w:rsidR="001C252E" w:rsidRPr="00B34979">
        <w:rPr>
          <w:rFonts w:ascii="Arial" w:eastAsia="Arial Unicode MS" w:hAnsi="Arial" w:cs="Arial"/>
          <w:sz w:val="22"/>
          <w:szCs w:val="22"/>
        </w:rPr>
        <w:t xml:space="preserve"> dotyczące przedmiotowego postępowania. Poniżej przedstawiam </w:t>
      </w:r>
      <w:r w:rsidR="00A35F9D">
        <w:rPr>
          <w:rFonts w:ascii="Arial" w:eastAsia="Arial Unicode MS" w:hAnsi="Arial" w:cs="Arial"/>
          <w:sz w:val="22"/>
          <w:szCs w:val="22"/>
        </w:rPr>
        <w:t>ich treść wraz z udzielonymi</w:t>
      </w:r>
      <w:r w:rsidR="001C252E" w:rsidRPr="00B34979">
        <w:rPr>
          <w:rFonts w:ascii="Arial" w:eastAsia="Arial Unicode MS" w:hAnsi="Arial" w:cs="Arial"/>
          <w:sz w:val="22"/>
          <w:szCs w:val="22"/>
        </w:rPr>
        <w:t xml:space="preserve"> przez </w:t>
      </w:r>
      <w:r w:rsidR="00A35F9D">
        <w:rPr>
          <w:rFonts w:ascii="Arial" w:eastAsia="Arial Unicode MS" w:hAnsi="Arial" w:cs="Arial"/>
          <w:sz w:val="22"/>
          <w:szCs w:val="22"/>
        </w:rPr>
        <w:t>Zamawiającego odpowiedziami</w:t>
      </w:r>
      <w:r w:rsidR="001C252E" w:rsidRPr="00B34979">
        <w:rPr>
          <w:rFonts w:ascii="Arial" w:eastAsia="Arial Unicode MS" w:hAnsi="Arial" w:cs="Arial"/>
          <w:sz w:val="22"/>
          <w:szCs w:val="22"/>
        </w:rPr>
        <w:t>.</w:t>
      </w:r>
    </w:p>
    <w:p w14:paraId="3097E76D" w14:textId="49FCB952" w:rsidR="002015EB" w:rsidRPr="002015EB" w:rsidRDefault="002A2018" w:rsidP="002015EB">
      <w:pPr>
        <w:spacing w:line="288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A2018">
        <w:rPr>
          <w:rFonts w:ascii="Arial" w:eastAsia="Calibri" w:hAnsi="Arial" w:cs="Arial"/>
          <w:b/>
          <w:bCs/>
          <w:sz w:val="22"/>
          <w:szCs w:val="22"/>
          <w:lang w:eastAsia="en-US"/>
        </w:rPr>
        <w:t>Pytanie nr 1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:</w:t>
      </w:r>
    </w:p>
    <w:p w14:paraId="00E64302" w14:textId="77777777" w:rsidR="005016BE" w:rsidRPr="005B58C7" w:rsidRDefault="005016BE" w:rsidP="005016BE">
      <w:pPr>
        <w:pStyle w:val="Default"/>
        <w:spacing w:line="288" w:lineRule="auto"/>
        <w:jc w:val="both"/>
        <w:rPr>
          <w:sz w:val="22"/>
          <w:szCs w:val="22"/>
        </w:rPr>
      </w:pPr>
      <w:r w:rsidRPr="005B58C7">
        <w:rPr>
          <w:sz w:val="22"/>
          <w:szCs w:val="22"/>
        </w:rPr>
        <w:t xml:space="preserve">W związku z zapisem w PFU „Należy zaprojektować i wykonać system ESOK zarówno dla nowej jak i istniejącej części obiektu” prosimy o doprecyzowanie wymagań dotyczących systemu ESOK dla istniejącej części obiektu – co należy uwzględnić? Czy w zakresie jest również wymiana szafek? </w:t>
      </w:r>
    </w:p>
    <w:p w14:paraId="1CA5613F" w14:textId="77777777" w:rsidR="005016BE" w:rsidRPr="005016BE" w:rsidRDefault="005016BE" w:rsidP="005016BE">
      <w:pPr>
        <w:pStyle w:val="Default"/>
        <w:spacing w:line="288" w:lineRule="auto"/>
        <w:jc w:val="both"/>
        <w:rPr>
          <w:sz w:val="14"/>
          <w:szCs w:val="14"/>
        </w:rPr>
      </w:pPr>
    </w:p>
    <w:p w14:paraId="1A33686D" w14:textId="4139E514" w:rsidR="005016BE" w:rsidRPr="005016BE" w:rsidRDefault="005016BE" w:rsidP="005016BE">
      <w:pPr>
        <w:pStyle w:val="Default"/>
        <w:spacing w:line="288" w:lineRule="auto"/>
        <w:jc w:val="both"/>
        <w:rPr>
          <w:b/>
          <w:bCs/>
          <w:sz w:val="22"/>
          <w:szCs w:val="22"/>
        </w:rPr>
      </w:pPr>
      <w:r w:rsidRPr="005016BE">
        <w:rPr>
          <w:b/>
          <w:bCs/>
          <w:sz w:val="22"/>
          <w:szCs w:val="22"/>
        </w:rPr>
        <w:t>Odpowiedź:</w:t>
      </w:r>
    </w:p>
    <w:p w14:paraId="0F90663D" w14:textId="6516150B" w:rsidR="005016BE" w:rsidRPr="005B58C7" w:rsidRDefault="005016BE" w:rsidP="005016BE">
      <w:pPr>
        <w:pStyle w:val="Default"/>
        <w:spacing w:line="288" w:lineRule="auto"/>
        <w:jc w:val="both"/>
        <w:rPr>
          <w:sz w:val="22"/>
          <w:szCs w:val="22"/>
        </w:rPr>
      </w:pPr>
      <w:r w:rsidRPr="005B58C7">
        <w:rPr>
          <w:sz w:val="22"/>
          <w:szCs w:val="22"/>
        </w:rPr>
        <w:t>Zgodnie z pkt 3.6.9. PFU wskazano kompleks, więc należy ująć system na istniejącym oraz nowoprojektowanym obiekcie.</w:t>
      </w:r>
    </w:p>
    <w:p w14:paraId="31AEE18E" w14:textId="78E7A84A" w:rsidR="005016BE" w:rsidRPr="00732227" w:rsidRDefault="005016BE" w:rsidP="005016BE">
      <w:pPr>
        <w:pStyle w:val="Default"/>
        <w:spacing w:line="288" w:lineRule="auto"/>
        <w:jc w:val="both"/>
        <w:rPr>
          <w:iCs/>
          <w:sz w:val="22"/>
          <w:szCs w:val="22"/>
        </w:rPr>
      </w:pPr>
      <w:r w:rsidRPr="00732227">
        <w:rPr>
          <w:iCs/>
          <w:sz w:val="22"/>
          <w:szCs w:val="22"/>
        </w:rPr>
        <w:t>Należy zaprojektować i wykonać system ESOK zarówno dla nowej jak i istniejącej części obiektu (strona 147 PFU)</w:t>
      </w:r>
      <w:r w:rsidR="00732227">
        <w:rPr>
          <w:iCs/>
          <w:sz w:val="22"/>
          <w:szCs w:val="22"/>
        </w:rPr>
        <w:t>.</w:t>
      </w:r>
    </w:p>
    <w:p w14:paraId="1D0FC6F0" w14:textId="77777777" w:rsidR="005016BE" w:rsidRPr="005B58C7" w:rsidRDefault="005016BE" w:rsidP="005016BE">
      <w:pPr>
        <w:pStyle w:val="Default"/>
        <w:spacing w:line="288" w:lineRule="auto"/>
        <w:jc w:val="both"/>
        <w:rPr>
          <w:sz w:val="22"/>
          <w:szCs w:val="22"/>
        </w:rPr>
      </w:pPr>
      <w:r w:rsidRPr="005B58C7">
        <w:rPr>
          <w:sz w:val="22"/>
          <w:szCs w:val="22"/>
        </w:rPr>
        <w:t>Należy uwzględnić minimalnie:</w:t>
      </w:r>
    </w:p>
    <w:p w14:paraId="014FA5D1" w14:textId="6A300C33" w:rsidR="005016BE" w:rsidRPr="005B58C7" w:rsidRDefault="005016BE" w:rsidP="005016BE">
      <w:pPr>
        <w:pStyle w:val="Default"/>
        <w:numPr>
          <w:ilvl w:val="0"/>
          <w:numId w:val="43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5B58C7">
        <w:rPr>
          <w:sz w:val="22"/>
          <w:szCs w:val="22"/>
        </w:rPr>
        <w:t>Montaż transponderów dla nowej oraz istniejącej pływalni</w:t>
      </w:r>
      <w:r w:rsidR="00732227">
        <w:rPr>
          <w:sz w:val="22"/>
          <w:szCs w:val="22"/>
        </w:rPr>
        <w:t>,</w:t>
      </w:r>
    </w:p>
    <w:p w14:paraId="5CDD38EE" w14:textId="25168016" w:rsidR="00732227" w:rsidRPr="00732227" w:rsidRDefault="00732227" w:rsidP="00732227">
      <w:pPr>
        <w:numPr>
          <w:ilvl w:val="0"/>
          <w:numId w:val="44"/>
        </w:numPr>
        <w:autoSpaceDE w:val="0"/>
        <w:autoSpaceDN w:val="0"/>
        <w:adjustRightInd w:val="0"/>
        <w:spacing w:after="61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32227">
        <w:rPr>
          <w:rFonts w:ascii="Arial" w:eastAsia="Calibri" w:hAnsi="Arial" w:cs="Arial"/>
          <w:sz w:val="22"/>
          <w:szCs w:val="22"/>
          <w:lang w:eastAsia="en-US"/>
        </w:rPr>
        <w:t>Doposażyć szafki w istniejącym obiekcie w zamki elektroniczne zintegrowane z ESOK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73248429" w14:textId="0EBBA4B0" w:rsidR="005016BE" w:rsidRPr="005B58C7" w:rsidRDefault="005016BE" w:rsidP="005016BE">
      <w:pPr>
        <w:pStyle w:val="Default"/>
        <w:numPr>
          <w:ilvl w:val="0"/>
          <w:numId w:val="43"/>
        </w:numPr>
        <w:spacing w:line="288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5B58C7">
        <w:rPr>
          <w:color w:val="000000" w:themeColor="text1"/>
          <w:sz w:val="22"/>
          <w:szCs w:val="22"/>
        </w:rPr>
        <w:t>Montaż na ścianie w halach basenowych czytników czasu pobytu</w:t>
      </w:r>
      <w:r w:rsidR="00732227">
        <w:rPr>
          <w:color w:val="000000" w:themeColor="text1"/>
          <w:sz w:val="22"/>
          <w:szCs w:val="22"/>
        </w:rPr>
        <w:t>.</w:t>
      </w:r>
    </w:p>
    <w:p w14:paraId="5AEF0E02" w14:textId="77777777" w:rsidR="005016BE" w:rsidRDefault="005016BE" w:rsidP="005016BE">
      <w:pPr>
        <w:pStyle w:val="Default"/>
        <w:spacing w:line="288" w:lineRule="auto"/>
        <w:ind w:left="720"/>
        <w:rPr>
          <w:color w:val="FF0000"/>
          <w:sz w:val="22"/>
          <w:szCs w:val="22"/>
        </w:rPr>
      </w:pPr>
    </w:p>
    <w:p w14:paraId="6EE5CF1B" w14:textId="1C8EB577" w:rsidR="005016BE" w:rsidRPr="005016BE" w:rsidRDefault="005016BE" w:rsidP="005016BE">
      <w:pPr>
        <w:pStyle w:val="Default"/>
        <w:spacing w:line="288" w:lineRule="auto"/>
        <w:rPr>
          <w:b/>
          <w:bCs/>
          <w:color w:val="auto"/>
          <w:sz w:val="22"/>
          <w:szCs w:val="22"/>
        </w:rPr>
      </w:pPr>
      <w:r w:rsidRPr="005016BE">
        <w:rPr>
          <w:b/>
          <w:bCs/>
          <w:color w:val="auto"/>
          <w:sz w:val="22"/>
          <w:szCs w:val="22"/>
        </w:rPr>
        <w:t>Pytanie nr 2:</w:t>
      </w:r>
    </w:p>
    <w:p w14:paraId="1FF938F9" w14:textId="77777777" w:rsidR="005016BE" w:rsidRPr="005B58C7" w:rsidRDefault="005016BE" w:rsidP="005016BE">
      <w:pPr>
        <w:pStyle w:val="Default"/>
        <w:spacing w:line="288" w:lineRule="auto"/>
        <w:jc w:val="both"/>
        <w:rPr>
          <w:sz w:val="22"/>
          <w:szCs w:val="22"/>
        </w:rPr>
      </w:pPr>
      <w:r w:rsidRPr="005B58C7">
        <w:rPr>
          <w:sz w:val="22"/>
          <w:szCs w:val="22"/>
        </w:rPr>
        <w:t xml:space="preserve">W nawiązaniu do odpowiedzi z dnia 05.04.2023 na pytanie nr 19 prosimy o informację, które z zaprojektowanych pomieszczeń są pomieszczeniami biurowymi? </w:t>
      </w:r>
    </w:p>
    <w:p w14:paraId="370B5E8E" w14:textId="77777777" w:rsidR="005016BE" w:rsidRPr="00EF0907" w:rsidRDefault="005016BE" w:rsidP="005016BE">
      <w:pPr>
        <w:pStyle w:val="Default"/>
        <w:spacing w:line="288" w:lineRule="auto"/>
        <w:ind w:left="720"/>
        <w:jc w:val="both"/>
        <w:rPr>
          <w:sz w:val="16"/>
          <w:szCs w:val="16"/>
        </w:rPr>
      </w:pPr>
    </w:p>
    <w:p w14:paraId="5D7F37C9" w14:textId="2EEECDF6" w:rsidR="005016BE" w:rsidRPr="005016BE" w:rsidRDefault="005016BE" w:rsidP="005016BE">
      <w:pPr>
        <w:pStyle w:val="Default"/>
        <w:spacing w:line="288" w:lineRule="auto"/>
        <w:jc w:val="both"/>
        <w:rPr>
          <w:b/>
          <w:bCs/>
          <w:sz w:val="22"/>
          <w:szCs w:val="22"/>
        </w:rPr>
      </w:pPr>
      <w:r w:rsidRPr="005016BE">
        <w:rPr>
          <w:b/>
          <w:bCs/>
          <w:sz w:val="22"/>
          <w:szCs w:val="22"/>
        </w:rPr>
        <w:t>Odpowiedź:</w:t>
      </w:r>
    </w:p>
    <w:p w14:paraId="4A374CF8" w14:textId="77777777" w:rsidR="005016BE" w:rsidRPr="005B58C7" w:rsidRDefault="005016BE" w:rsidP="005016BE">
      <w:pPr>
        <w:pStyle w:val="Default"/>
        <w:spacing w:line="288" w:lineRule="auto"/>
        <w:jc w:val="both"/>
        <w:rPr>
          <w:sz w:val="22"/>
          <w:szCs w:val="22"/>
        </w:rPr>
      </w:pPr>
      <w:r w:rsidRPr="005B58C7">
        <w:rPr>
          <w:sz w:val="22"/>
          <w:szCs w:val="22"/>
        </w:rPr>
        <w:t>Zamawiający wskazuje pomieszczenie nr 109 oznaczone w Koncepcji Przebudowy</w:t>
      </w:r>
      <w:r>
        <w:rPr>
          <w:sz w:val="22"/>
          <w:szCs w:val="22"/>
        </w:rPr>
        <w:br/>
      </w:r>
      <w:r w:rsidRPr="005B58C7">
        <w:rPr>
          <w:sz w:val="22"/>
          <w:szCs w:val="22"/>
        </w:rPr>
        <w:t>i Rozbudowy Kompleksu Basenów w Tczewie, jako pomieszczenie biurowe.</w:t>
      </w:r>
    </w:p>
    <w:p w14:paraId="4690A8B3" w14:textId="77777777" w:rsidR="005016BE" w:rsidRDefault="005016BE" w:rsidP="005016BE">
      <w:pPr>
        <w:pStyle w:val="Default"/>
        <w:spacing w:line="288" w:lineRule="auto"/>
        <w:ind w:left="720"/>
        <w:jc w:val="both"/>
        <w:rPr>
          <w:sz w:val="22"/>
          <w:szCs w:val="22"/>
        </w:rPr>
      </w:pPr>
    </w:p>
    <w:p w14:paraId="727A68B9" w14:textId="37E0CD2C" w:rsidR="005016BE" w:rsidRPr="005016BE" w:rsidRDefault="005016BE" w:rsidP="005016BE">
      <w:pPr>
        <w:pStyle w:val="Default"/>
        <w:spacing w:line="288" w:lineRule="auto"/>
        <w:jc w:val="both"/>
        <w:rPr>
          <w:b/>
          <w:bCs/>
          <w:sz w:val="22"/>
          <w:szCs w:val="22"/>
        </w:rPr>
      </w:pPr>
      <w:r w:rsidRPr="005016BE">
        <w:rPr>
          <w:b/>
          <w:bCs/>
          <w:sz w:val="22"/>
          <w:szCs w:val="22"/>
        </w:rPr>
        <w:t>Pytanie nr 3:</w:t>
      </w:r>
    </w:p>
    <w:p w14:paraId="36A4B65E" w14:textId="77777777" w:rsidR="005016BE" w:rsidRPr="005B58C7" w:rsidRDefault="005016BE" w:rsidP="005016BE">
      <w:pPr>
        <w:pStyle w:val="Default"/>
        <w:spacing w:line="288" w:lineRule="auto"/>
        <w:rPr>
          <w:sz w:val="22"/>
          <w:szCs w:val="22"/>
        </w:rPr>
      </w:pPr>
      <w:r w:rsidRPr="005B58C7">
        <w:rPr>
          <w:sz w:val="22"/>
          <w:szCs w:val="22"/>
        </w:rPr>
        <w:t xml:space="preserve">Prosimy o potwierdzenie, że elewacja budynku projektowanego jest wykonana w całości jako tynkowana ? </w:t>
      </w:r>
    </w:p>
    <w:p w14:paraId="67F4F7BB" w14:textId="77777777" w:rsidR="005016BE" w:rsidRPr="00EF0907" w:rsidRDefault="005016BE" w:rsidP="005016BE">
      <w:pPr>
        <w:pStyle w:val="Default"/>
        <w:spacing w:line="288" w:lineRule="auto"/>
        <w:rPr>
          <w:sz w:val="12"/>
          <w:szCs w:val="12"/>
        </w:rPr>
      </w:pPr>
    </w:p>
    <w:p w14:paraId="1A221D43" w14:textId="10F1C784" w:rsidR="005016BE" w:rsidRPr="005016BE" w:rsidRDefault="005016BE" w:rsidP="005016BE">
      <w:pPr>
        <w:pStyle w:val="Default"/>
        <w:spacing w:line="288" w:lineRule="auto"/>
        <w:rPr>
          <w:b/>
          <w:bCs/>
          <w:sz w:val="22"/>
          <w:szCs w:val="22"/>
        </w:rPr>
      </w:pPr>
      <w:r w:rsidRPr="005016BE">
        <w:rPr>
          <w:b/>
          <w:bCs/>
          <w:sz w:val="22"/>
          <w:szCs w:val="22"/>
        </w:rPr>
        <w:t>Odpowiedź:</w:t>
      </w:r>
    </w:p>
    <w:p w14:paraId="3BD0BAFE" w14:textId="267FD99D" w:rsidR="005016BE" w:rsidRPr="005B58C7" w:rsidRDefault="005016BE" w:rsidP="005016BE">
      <w:pPr>
        <w:pStyle w:val="Default"/>
        <w:spacing w:line="288" w:lineRule="auto"/>
        <w:jc w:val="both"/>
        <w:rPr>
          <w:sz w:val="22"/>
          <w:szCs w:val="22"/>
        </w:rPr>
      </w:pPr>
      <w:r w:rsidRPr="005B58C7">
        <w:rPr>
          <w:sz w:val="22"/>
          <w:szCs w:val="22"/>
        </w:rPr>
        <w:t>Należy wykonać elewacje zgodnie z pkt 3.2.7. PFU oraz wskazaniami w Projekcie Termomodernizacji, tj. izolację termiczną ścian zewnętrznych w technologii lekkiej mokrej</w:t>
      </w:r>
      <w:r>
        <w:rPr>
          <w:sz w:val="22"/>
          <w:szCs w:val="22"/>
        </w:rPr>
        <w:br/>
      </w:r>
      <w:r w:rsidRPr="005B58C7">
        <w:rPr>
          <w:sz w:val="22"/>
          <w:szCs w:val="22"/>
        </w:rPr>
        <w:lastRenderedPageBreak/>
        <w:t>z użyciem wełny mineralnej (tynk silikonowo silikatowy barwiony w masie), okładzina drewniana (drewno egzotyczne), tynk żywiczny na cokole.</w:t>
      </w:r>
    </w:p>
    <w:p w14:paraId="51A277FE" w14:textId="5E227340" w:rsidR="005016BE" w:rsidRDefault="005016BE" w:rsidP="005016BE">
      <w:pPr>
        <w:pStyle w:val="Default"/>
        <w:spacing w:line="288" w:lineRule="auto"/>
        <w:rPr>
          <w:sz w:val="22"/>
          <w:szCs w:val="22"/>
        </w:rPr>
      </w:pPr>
    </w:p>
    <w:p w14:paraId="6D12EEF7" w14:textId="5BA2460B" w:rsidR="005016BE" w:rsidRPr="005016BE" w:rsidRDefault="005016BE" w:rsidP="005016BE">
      <w:pPr>
        <w:pStyle w:val="Default"/>
        <w:spacing w:line="288" w:lineRule="auto"/>
        <w:rPr>
          <w:b/>
          <w:bCs/>
          <w:sz w:val="22"/>
          <w:szCs w:val="22"/>
        </w:rPr>
      </w:pPr>
      <w:r w:rsidRPr="005016BE">
        <w:rPr>
          <w:b/>
          <w:bCs/>
          <w:sz w:val="22"/>
          <w:szCs w:val="22"/>
        </w:rPr>
        <w:t>Pytanie nr 4:</w:t>
      </w:r>
    </w:p>
    <w:p w14:paraId="60E21D51" w14:textId="77777777" w:rsidR="005016BE" w:rsidRPr="005B58C7" w:rsidRDefault="005016BE" w:rsidP="005016BE">
      <w:pPr>
        <w:pStyle w:val="Default"/>
        <w:spacing w:line="288" w:lineRule="auto"/>
        <w:jc w:val="both"/>
        <w:rPr>
          <w:sz w:val="22"/>
          <w:szCs w:val="22"/>
        </w:rPr>
      </w:pPr>
      <w:r w:rsidRPr="005B58C7">
        <w:rPr>
          <w:sz w:val="22"/>
          <w:szCs w:val="22"/>
        </w:rPr>
        <w:t xml:space="preserve">Prosimy o wyjaśnienie z jakiego materiału wykonane są lamele na elewacji wschodniej projektowanego budynku (widoczne na zdjęciu poniżej) i jaką pełnią funkcję? </w:t>
      </w:r>
    </w:p>
    <w:p w14:paraId="5D8BA8A8" w14:textId="77777777" w:rsidR="005016BE" w:rsidRPr="005B58C7" w:rsidRDefault="005016BE" w:rsidP="005016BE">
      <w:pPr>
        <w:spacing w:line="288" w:lineRule="auto"/>
        <w:rPr>
          <w:rFonts w:ascii="Arial" w:hAnsi="Arial" w:cs="Arial"/>
        </w:rPr>
      </w:pPr>
    </w:p>
    <w:p w14:paraId="51D21503" w14:textId="77777777" w:rsidR="005016BE" w:rsidRPr="005B58C7" w:rsidRDefault="005016BE" w:rsidP="005016BE">
      <w:pPr>
        <w:spacing w:line="288" w:lineRule="auto"/>
        <w:rPr>
          <w:rFonts w:ascii="Arial" w:hAnsi="Arial" w:cs="Arial"/>
        </w:rPr>
      </w:pPr>
      <w:r w:rsidRPr="005B58C7">
        <w:rPr>
          <w:rFonts w:ascii="Arial" w:hAnsi="Arial" w:cs="Arial"/>
          <w:noProof/>
        </w:rPr>
        <w:drawing>
          <wp:inline distT="0" distB="0" distL="0" distR="0" wp14:anchorId="2BC0A050" wp14:editId="17D2EAC4">
            <wp:extent cx="2930892" cy="1746913"/>
            <wp:effectExtent l="0" t="0" r="3175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371" cy="175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D0815" w14:textId="77777777" w:rsidR="005016BE" w:rsidRPr="005B58C7" w:rsidRDefault="005016BE" w:rsidP="005016BE">
      <w:pPr>
        <w:spacing w:line="288" w:lineRule="auto"/>
        <w:rPr>
          <w:rFonts w:ascii="Arial" w:hAnsi="Arial" w:cs="Arial"/>
        </w:rPr>
      </w:pPr>
    </w:p>
    <w:p w14:paraId="11CC2C1F" w14:textId="5ED93B41" w:rsidR="005016BE" w:rsidRPr="005016BE" w:rsidRDefault="005016BE" w:rsidP="005016BE">
      <w:pPr>
        <w:pStyle w:val="NormalnyWeb"/>
        <w:spacing w:before="0" w:beforeAutospacing="0" w:after="0"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016BE">
        <w:rPr>
          <w:rFonts w:ascii="Arial" w:hAnsi="Arial" w:cs="Arial"/>
          <w:b/>
          <w:bCs/>
          <w:sz w:val="22"/>
          <w:szCs w:val="22"/>
        </w:rPr>
        <w:t>Odpowiedź:</w:t>
      </w:r>
    </w:p>
    <w:p w14:paraId="6EABC7FF" w14:textId="2CB30DC4" w:rsidR="005016BE" w:rsidRPr="005B58C7" w:rsidRDefault="005016BE" w:rsidP="005016BE">
      <w:pPr>
        <w:pStyle w:val="NormalnyWeb"/>
        <w:spacing w:before="0" w:beforeAutospacing="0" w:after="0" w:line="288" w:lineRule="auto"/>
        <w:jc w:val="both"/>
        <w:rPr>
          <w:rFonts w:ascii="Arial" w:hAnsi="Arial" w:cs="Arial"/>
          <w:sz w:val="22"/>
          <w:szCs w:val="22"/>
        </w:rPr>
      </w:pPr>
      <w:r w:rsidRPr="005B58C7">
        <w:rPr>
          <w:rFonts w:ascii="Arial" w:hAnsi="Arial" w:cs="Arial"/>
          <w:sz w:val="22"/>
          <w:szCs w:val="22"/>
        </w:rPr>
        <w:t>Załączona do PFU koncepcja stanowi wytyczną dla przyszłego Wykonawcy i ma na c</w:t>
      </w:r>
      <w:r w:rsidR="00EF0907">
        <w:rPr>
          <w:rFonts w:ascii="Arial" w:hAnsi="Arial" w:cs="Arial"/>
          <w:sz w:val="22"/>
          <w:szCs w:val="22"/>
        </w:rPr>
        <w:t>e</w:t>
      </w:r>
      <w:r w:rsidRPr="005B58C7">
        <w:rPr>
          <w:rFonts w:ascii="Arial" w:hAnsi="Arial" w:cs="Arial"/>
          <w:sz w:val="22"/>
          <w:szCs w:val="22"/>
        </w:rPr>
        <w:t>lu określenie charakterystycznych parametrów obiektu oraz zakresu robót do zaprojektowania</w:t>
      </w:r>
      <w:r>
        <w:rPr>
          <w:rFonts w:ascii="Arial" w:hAnsi="Arial" w:cs="Arial"/>
          <w:sz w:val="22"/>
          <w:szCs w:val="22"/>
        </w:rPr>
        <w:br/>
      </w:r>
      <w:r w:rsidRPr="005B58C7">
        <w:rPr>
          <w:rFonts w:ascii="Arial" w:hAnsi="Arial" w:cs="Arial"/>
          <w:sz w:val="22"/>
          <w:szCs w:val="22"/>
        </w:rPr>
        <w:t>i wykonania.</w:t>
      </w:r>
      <w:r>
        <w:rPr>
          <w:rFonts w:ascii="Arial" w:hAnsi="Arial" w:cs="Arial"/>
          <w:sz w:val="22"/>
          <w:szCs w:val="22"/>
        </w:rPr>
        <w:t xml:space="preserve"> </w:t>
      </w:r>
      <w:r w:rsidRPr="005B58C7">
        <w:rPr>
          <w:rFonts w:ascii="Arial" w:hAnsi="Arial" w:cs="Arial"/>
          <w:sz w:val="22"/>
          <w:szCs w:val="22"/>
        </w:rPr>
        <w:t>Materiał lameli oraz sposób ich montażu należy określić w dokumentacji projektowej.</w:t>
      </w:r>
    </w:p>
    <w:p w14:paraId="4F246E95" w14:textId="77777777" w:rsidR="005016BE" w:rsidRDefault="005016BE" w:rsidP="005016BE">
      <w:pPr>
        <w:pStyle w:val="Default"/>
        <w:spacing w:line="288" w:lineRule="auto"/>
        <w:rPr>
          <w:sz w:val="22"/>
          <w:szCs w:val="22"/>
        </w:rPr>
      </w:pPr>
    </w:p>
    <w:p w14:paraId="2E33FB46" w14:textId="213F3A98" w:rsidR="005016BE" w:rsidRPr="005016BE" w:rsidRDefault="005016BE" w:rsidP="005016BE">
      <w:pPr>
        <w:pStyle w:val="Default"/>
        <w:spacing w:line="288" w:lineRule="auto"/>
        <w:rPr>
          <w:b/>
          <w:bCs/>
          <w:sz w:val="22"/>
          <w:szCs w:val="22"/>
        </w:rPr>
      </w:pPr>
      <w:r w:rsidRPr="005016BE">
        <w:rPr>
          <w:b/>
          <w:bCs/>
          <w:sz w:val="22"/>
          <w:szCs w:val="22"/>
        </w:rPr>
        <w:t>Pytanie nr 5</w:t>
      </w:r>
    </w:p>
    <w:p w14:paraId="43B3282A" w14:textId="77777777" w:rsidR="005016BE" w:rsidRPr="005B58C7" w:rsidRDefault="005016BE" w:rsidP="005016BE">
      <w:pPr>
        <w:pStyle w:val="Default"/>
        <w:spacing w:line="288" w:lineRule="auto"/>
        <w:ind w:right="70"/>
        <w:jc w:val="both"/>
        <w:rPr>
          <w:sz w:val="22"/>
          <w:szCs w:val="22"/>
        </w:rPr>
      </w:pPr>
      <w:r w:rsidRPr="005B58C7">
        <w:rPr>
          <w:sz w:val="22"/>
          <w:szCs w:val="22"/>
        </w:rPr>
        <w:t xml:space="preserve">Prosimy o wyłączenie zakresu zieleni z 84-miesięcznego okresu gwarancji. Proponujemy objęcie zakresu zieleni gwarancją długości 12 miesięcy. </w:t>
      </w:r>
    </w:p>
    <w:p w14:paraId="4B18AB86" w14:textId="77777777" w:rsidR="005016BE" w:rsidRPr="00EF0907" w:rsidRDefault="005016BE" w:rsidP="005016BE">
      <w:pPr>
        <w:pStyle w:val="Default"/>
        <w:spacing w:line="288" w:lineRule="auto"/>
        <w:jc w:val="both"/>
        <w:rPr>
          <w:sz w:val="18"/>
          <w:szCs w:val="18"/>
        </w:rPr>
      </w:pPr>
    </w:p>
    <w:p w14:paraId="4B60A608" w14:textId="6C9AAE17" w:rsidR="005016BE" w:rsidRPr="005016BE" w:rsidRDefault="005016BE" w:rsidP="005016BE">
      <w:pPr>
        <w:pStyle w:val="Default"/>
        <w:spacing w:line="288" w:lineRule="auto"/>
        <w:jc w:val="both"/>
        <w:rPr>
          <w:b/>
          <w:bCs/>
          <w:sz w:val="22"/>
          <w:szCs w:val="22"/>
        </w:rPr>
      </w:pPr>
      <w:r w:rsidRPr="005016BE">
        <w:rPr>
          <w:b/>
          <w:bCs/>
          <w:sz w:val="22"/>
          <w:szCs w:val="22"/>
        </w:rPr>
        <w:t>Odpowiedź:</w:t>
      </w:r>
    </w:p>
    <w:p w14:paraId="0C790C79" w14:textId="77777777" w:rsidR="005016BE" w:rsidRPr="005B58C7" w:rsidRDefault="005016BE" w:rsidP="005016BE">
      <w:pPr>
        <w:pStyle w:val="Default"/>
        <w:spacing w:line="288" w:lineRule="auto"/>
        <w:jc w:val="both"/>
        <w:rPr>
          <w:sz w:val="22"/>
          <w:szCs w:val="22"/>
        </w:rPr>
      </w:pPr>
      <w:r w:rsidRPr="005B58C7">
        <w:rPr>
          <w:sz w:val="22"/>
          <w:szCs w:val="22"/>
        </w:rPr>
        <w:t>Zamawiający informuje, że zieleń zostanie objęta 24 – miesięcznym okresem gwarancji.</w:t>
      </w:r>
    </w:p>
    <w:p w14:paraId="1AE03ACD" w14:textId="77777777" w:rsidR="005016BE" w:rsidRDefault="005016BE" w:rsidP="005016BE">
      <w:pPr>
        <w:pStyle w:val="Default"/>
        <w:spacing w:line="288" w:lineRule="auto"/>
        <w:rPr>
          <w:sz w:val="22"/>
          <w:szCs w:val="22"/>
        </w:rPr>
      </w:pPr>
    </w:p>
    <w:p w14:paraId="28D2701D" w14:textId="15094CFB" w:rsidR="005016BE" w:rsidRPr="005016BE" w:rsidRDefault="005016BE" w:rsidP="005016BE">
      <w:pPr>
        <w:pStyle w:val="Default"/>
        <w:spacing w:line="288" w:lineRule="auto"/>
        <w:rPr>
          <w:b/>
          <w:bCs/>
          <w:sz w:val="22"/>
          <w:szCs w:val="22"/>
        </w:rPr>
      </w:pPr>
      <w:r w:rsidRPr="005016BE">
        <w:rPr>
          <w:b/>
          <w:bCs/>
          <w:sz w:val="22"/>
          <w:szCs w:val="22"/>
        </w:rPr>
        <w:t>Pytanie nr 6</w:t>
      </w:r>
    </w:p>
    <w:p w14:paraId="273C90D5" w14:textId="77777777" w:rsidR="005016BE" w:rsidRPr="005B58C7" w:rsidRDefault="005016BE" w:rsidP="005016BE">
      <w:pPr>
        <w:pStyle w:val="Default"/>
        <w:spacing w:line="288" w:lineRule="auto"/>
        <w:jc w:val="both"/>
        <w:rPr>
          <w:sz w:val="22"/>
          <w:szCs w:val="22"/>
        </w:rPr>
      </w:pPr>
      <w:r w:rsidRPr="005B58C7">
        <w:rPr>
          <w:sz w:val="22"/>
          <w:szCs w:val="22"/>
        </w:rPr>
        <w:t xml:space="preserve">Czy w ramach wyposażenia hali basenowej w zieleń Zamawiający bierze pod uwagę roślinność sztuczną ? </w:t>
      </w:r>
    </w:p>
    <w:p w14:paraId="0AD83402" w14:textId="77777777" w:rsidR="005016BE" w:rsidRPr="005016BE" w:rsidRDefault="005016BE" w:rsidP="005016BE">
      <w:pPr>
        <w:pStyle w:val="Default"/>
        <w:spacing w:line="288" w:lineRule="auto"/>
        <w:jc w:val="both"/>
        <w:rPr>
          <w:sz w:val="16"/>
          <w:szCs w:val="16"/>
        </w:rPr>
      </w:pPr>
    </w:p>
    <w:p w14:paraId="4BBE8761" w14:textId="77B4FB4C" w:rsidR="005016BE" w:rsidRPr="005016BE" w:rsidRDefault="005016BE" w:rsidP="005016BE">
      <w:pPr>
        <w:pStyle w:val="Default"/>
        <w:spacing w:line="288" w:lineRule="auto"/>
        <w:jc w:val="both"/>
        <w:rPr>
          <w:b/>
          <w:bCs/>
          <w:sz w:val="22"/>
          <w:szCs w:val="22"/>
        </w:rPr>
      </w:pPr>
      <w:r w:rsidRPr="005016BE">
        <w:rPr>
          <w:b/>
          <w:bCs/>
          <w:sz w:val="22"/>
          <w:szCs w:val="22"/>
        </w:rPr>
        <w:t>Odpowiedź:</w:t>
      </w:r>
    </w:p>
    <w:p w14:paraId="598D045C" w14:textId="586C877D" w:rsidR="005016BE" w:rsidRPr="005F4853" w:rsidRDefault="005016BE" w:rsidP="005016BE">
      <w:pPr>
        <w:pStyle w:val="Default"/>
        <w:spacing w:line="288" w:lineRule="auto"/>
        <w:jc w:val="both"/>
        <w:rPr>
          <w:color w:val="FF0000"/>
          <w:sz w:val="22"/>
          <w:szCs w:val="22"/>
        </w:rPr>
      </w:pPr>
      <w:r w:rsidRPr="005B58C7">
        <w:rPr>
          <w:sz w:val="22"/>
          <w:szCs w:val="22"/>
        </w:rPr>
        <w:t>Zamawiający dopuszcza możliwość zastosowania zieleni sztucznej</w:t>
      </w:r>
      <w:r w:rsidR="005F4853" w:rsidRPr="005F4853">
        <w:rPr>
          <w:color w:val="FF0000"/>
          <w:sz w:val="22"/>
          <w:szCs w:val="22"/>
        </w:rPr>
        <w:t>.</w:t>
      </w:r>
    </w:p>
    <w:p w14:paraId="11ED141E" w14:textId="77777777" w:rsidR="005016BE" w:rsidRDefault="005016BE" w:rsidP="005016BE">
      <w:pPr>
        <w:pStyle w:val="Default"/>
        <w:spacing w:line="288" w:lineRule="auto"/>
        <w:rPr>
          <w:sz w:val="22"/>
          <w:szCs w:val="22"/>
        </w:rPr>
      </w:pPr>
    </w:p>
    <w:p w14:paraId="6E36A8EE" w14:textId="78C6D176" w:rsidR="005016BE" w:rsidRPr="005016BE" w:rsidRDefault="005016BE" w:rsidP="005016BE">
      <w:pPr>
        <w:pStyle w:val="Default"/>
        <w:spacing w:line="288" w:lineRule="auto"/>
        <w:rPr>
          <w:b/>
          <w:bCs/>
          <w:sz w:val="22"/>
          <w:szCs w:val="22"/>
        </w:rPr>
      </w:pPr>
      <w:r w:rsidRPr="005016BE">
        <w:rPr>
          <w:b/>
          <w:bCs/>
          <w:sz w:val="22"/>
          <w:szCs w:val="22"/>
        </w:rPr>
        <w:t>Pytanie nr 7</w:t>
      </w:r>
    </w:p>
    <w:p w14:paraId="4F297C71" w14:textId="77777777" w:rsidR="005016BE" w:rsidRDefault="005016BE" w:rsidP="005016BE">
      <w:pPr>
        <w:pStyle w:val="Default"/>
        <w:spacing w:line="288" w:lineRule="auto"/>
        <w:jc w:val="both"/>
        <w:rPr>
          <w:sz w:val="22"/>
          <w:szCs w:val="22"/>
        </w:rPr>
      </w:pPr>
      <w:r w:rsidRPr="005B58C7">
        <w:rPr>
          <w:sz w:val="22"/>
          <w:szCs w:val="22"/>
        </w:rPr>
        <w:t xml:space="preserve">Prosimy o potwierdzenie, że oferta nie ma uwzględniać instalacji nawadniania terenów zielonych. </w:t>
      </w:r>
    </w:p>
    <w:p w14:paraId="2267C974" w14:textId="77777777" w:rsidR="005F4853" w:rsidRPr="00EF0907" w:rsidRDefault="005F4853" w:rsidP="005016BE">
      <w:pPr>
        <w:pStyle w:val="Default"/>
        <w:spacing w:line="288" w:lineRule="auto"/>
        <w:jc w:val="both"/>
        <w:rPr>
          <w:sz w:val="14"/>
          <w:szCs w:val="14"/>
        </w:rPr>
      </w:pPr>
    </w:p>
    <w:p w14:paraId="086AB60B" w14:textId="13FB906F" w:rsidR="005F4853" w:rsidRPr="005F4853" w:rsidRDefault="005F4853" w:rsidP="005016BE">
      <w:pPr>
        <w:pStyle w:val="Default"/>
        <w:spacing w:line="288" w:lineRule="auto"/>
        <w:jc w:val="both"/>
        <w:rPr>
          <w:b/>
          <w:bCs/>
          <w:sz w:val="22"/>
          <w:szCs w:val="22"/>
        </w:rPr>
      </w:pPr>
      <w:r w:rsidRPr="005F4853">
        <w:rPr>
          <w:b/>
          <w:bCs/>
          <w:sz w:val="22"/>
          <w:szCs w:val="22"/>
        </w:rPr>
        <w:t>Odpowiedź:</w:t>
      </w:r>
    </w:p>
    <w:p w14:paraId="0597E813" w14:textId="77777777" w:rsidR="005016BE" w:rsidRDefault="005016BE" w:rsidP="005016BE">
      <w:pPr>
        <w:pStyle w:val="NormalnyWeb"/>
        <w:spacing w:before="0" w:beforeAutospacing="0" w:after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informuje, że w</w:t>
      </w:r>
      <w:r w:rsidRPr="005B58C7">
        <w:rPr>
          <w:rFonts w:ascii="Arial" w:hAnsi="Arial" w:cs="Arial"/>
          <w:sz w:val="22"/>
          <w:szCs w:val="22"/>
        </w:rPr>
        <w:t xml:space="preserve"> PFU nie przewidziano instalacji nawadniania terenów zielonych. </w:t>
      </w:r>
    </w:p>
    <w:p w14:paraId="2A8A4C88" w14:textId="77777777" w:rsidR="005F4853" w:rsidRDefault="005F4853" w:rsidP="005016BE">
      <w:pPr>
        <w:pStyle w:val="NormalnyWeb"/>
        <w:spacing w:before="0" w:beforeAutospacing="0" w:after="0" w:line="288" w:lineRule="auto"/>
        <w:jc w:val="both"/>
        <w:rPr>
          <w:rFonts w:ascii="Arial" w:hAnsi="Arial" w:cs="Arial"/>
          <w:sz w:val="22"/>
          <w:szCs w:val="22"/>
        </w:rPr>
      </w:pPr>
    </w:p>
    <w:p w14:paraId="18BF0785" w14:textId="144804A9" w:rsidR="005F4853" w:rsidRPr="005F4853" w:rsidRDefault="005F4853" w:rsidP="005016BE">
      <w:pPr>
        <w:pStyle w:val="NormalnyWeb"/>
        <w:spacing w:before="0" w:beforeAutospacing="0" w:after="0"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F4853">
        <w:rPr>
          <w:rFonts w:ascii="Arial" w:hAnsi="Arial" w:cs="Arial"/>
          <w:b/>
          <w:bCs/>
          <w:sz w:val="22"/>
          <w:szCs w:val="22"/>
        </w:rPr>
        <w:lastRenderedPageBreak/>
        <w:t>Pytanie nr 8:</w:t>
      </w:r>
    </w:p>
    <w:p w14:paraId="2FAEDF65" w14:textId="77777777" w:rsidR="005016BE" w:rsidRPr="005B58C7" w:rsidRDefault="005016BE" w:rsidP="005F4853">
      <w:pPr>
        <w:pStyle w:val="Default"/>
        <w:spacing w:line="288" w:lineRule="auto"/>
        <w:jc w:val="both"/>
        <w:rPr>
          <w:sz w:val="22"/>
          <w:szCs w:val="22"/>
        </w:rPr>
      </w:pPr>
      <w:r w:rsidRPr="005B58C7">
        <w:rPr>
          <w:sz w:val="22"/>
          <w:szCs w:val="22"/>
        </w:rPr>
        <w:t xml:space="preserve">W nawiązaniu do odpowiedzi z dnia 05.04.2023 na pytanie nr 23 prosimy o potwierdzenie, że wymiana sufitów ma dotyczyć tylko pomieszczenia nr -1/29 (basen/komunikacja) ? </w:t>
      </w:r>
    </w:p>
    <w:p w14:paraId="62BCEBE6" w14:textId="77777777" w:rsidR="005016BE" w:rsidRPr="00C13631" w:rsidRDefault="005016BE" w:rsidP="005016BE">
      <w:pPr>
        <w:pStyle w:val="Default"/>
        <w:spacing w:line="288" w:lineRule="auto"/>
        <w:ind w:left="720"/>
        <w:rPr>
          <w:sz w:val="14"/>
          <w:szCs w:val="14"/>
        </w:rPr>
      </w:pPr>
    </w:p>
    <w:p w14:paraId="2FA3D738" w14:textId="1C4EBBB8" w:rsidR="005F4853" w:rsidRPr="005F4853" w:rsidRDefault="005F4853" w:rsidP="005F4853">
      <w:pPr>
        <w:pStyle w:val="Default"/>
        <w:spacing w:line="288" w:lineRule="auto"/>
        <w:ind w:left="720" w:hanging="720"/>
        <w:rPr>
          <w:b/>
          <w:bCs/>
          <w:sz w:val="22"/>
          <w:szCs w:val="22"/>
        </w:rPr>
      </w:pPr>
      <w:r w:rsidRPr="005F4853">
        <w:rPr>
          <w:b/>
          <w:bCs/>
          <w:sz w:val="22"/>
          <w:szCs w:val="22"/>
        </w:rPr>
        <w:t>Odpowiedź:</w:t>
      </w:r>
    </w:p>
    <w:p w14:paraId="04B2B7F7" w14:textId="77777777" w:rsidR="005016BE" w:rsidRDefault="005016BE" w:rsidP="005016BE">
      <w:pPr>
        <w:pStyle w:val="Default"/>
        <w:spacing w:line="288" w:lineRule="auto"/>
        <w:rPr>
          <w:sz w:val="22"/>
          <w:szCs w:val="22"/>
        </w:rPr>
      </w:pPr>
      <w:r w:rsidRPr="005B58C7">
        <w:rPr>
          <w:sz w:val="22"/>
          <w:szCs w:val="22"/>
        </w:rPr>
        <w:t>Zamawiający potwierdza.</w:t>
      </w:r>
    </w:p>
    <w:p w14:paraId="6E3C0BB4" w14:textId="77777777" w:rsidR="005F4853" w:rsidRDefault="005F4853" w:rsidP="005016BE">
      <w:pPr>
        <w:pStyle w:val="Default"/>
        <w:spacing w:line="288" w:lineRule="auto"/>
        <w:rPr>
          <w:sz w:val="22"/>
          <w:szCs w:val="22"/>
        </w:rPr>
      </w:pPr>
    </w:p>
    <w:p w14:paraId="5748374D" w14:textId="4EF345F7" w:rsidR="005016BE" w:rsidRPr="005F4853" w:rsidRDefault="005F4853" w:rsidP="005016BE">
      <w:pPr>
        <w:pStyle w:val="Default"/>
        <w:spacing w:line="288" w:lineRule="auto"/>
        <w:rPr>
          <w:b/>
          <w:bCs/>
          <w:sz w:val="22"/>
          <w:szCs w:val="22"/>
        </w:rPr>
      </w:pPr>
      <w:r w:rsidRPr="005F4853">
        <w:rPr>
          <w:b/>
          <w:bCs/>
          <w:sz w:val="22"/>
          <w:szCs w:val="22"/>
        </w:rPr>
        <w:t>Pytanie nr 9:</w:t>
      </w:r>
    </w:p>
    <w:p w14:paraId="087E6423" w14:textId="77777777" w:rsidR="005016BE" w:rsidRPr="005B58C7" w:rsidRDefault="005016BE" w:rsidP="005F4853">
      <w:pPr>
        <w:pStyle w:val="Default"/>
        <w:spacing w:line="288" w:lineRule="auto"/>
        <w:jc w:val="both"/>
        <w:rPr>
          <w:sz w:val="22"/>
          <w:szCs w:val="22"/>
        </w:rPr>
      </w:pPr>
      <w:r w:rsidRPr="005B58C7">
        <w:rPr>
          <w:sz w:val="22"/>
          <w:szCs w:val="22"/>
        </w:rPr>
        <w:t xml:space="preserve">W związku z odpowiedzią z dnia 05.04.2023 na pytanie nr 31 prosimy o potwierdzenie, że drzwi na taras oznaczone w projekcie Termomodernizacji jako „do likwidacji” należy pozostawić ? </w:t>
      </w:r>
    </w:p>
    <w:p w14:paraId="73D43A0D" w14:textId="77777777" w:rsidR="005016BE" w:rsidRPr="005F4853" w:rsidRDefault="005016BE" w:rsidP="005016BE">
      <w:pPr>
        <w:pStyle w:val="Akapitzlist"/>
        <w:tabs>
          <w:tab w:val="left" w:pos="709"/>
        </w:tabs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14"/>
          <w:szCs w:val="14"/>
          <w:lang w:eastAsia="zh-CN"/>
        </w:rPr>
      </w:pPr>
    </w:p>
    <w:p w14:paraId="4BAAE395" w14:textId="65F3C139" w:rsidR="005F4853" w:rsidRPr="005F4853" w:rsidRDefault="005F4853" w:rsidP="005F4853">
      <w:pPr>
        <w:tabs>
          <w:tab w:val="left" w:pos="709"/>
        </w:tabs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bCs/>
          <w:sz w:val="22"/>
          <w:szCs w:val="22"/>
          <w:lang w:eastAsia="zh-CN"/>
        </w:rPr>
      </w:pPr>
      <w:r w:rsidRPr="005F4853">
        <w:rPr>
          <w:rFonts w:ascii="Arial" w:hAnsi="Arial" w:cs="Arial"/>
          <w:b/>
          <w:bCs/>
          <w:sz w:val="22"/>
          <w:szCs w:val="22"/>
          <w:lang w:eastAsia="zh-CN"/>
        </w:rPr>
        <w:t>Odpowiedź</w:t>
      </w:r>
    </w:p>
    <w:p w14:paraId="2FC3EC6D" w14:textId="77777777" w:rsidR="005016BE" w:rsidRDefault="005016BE" w:rsidP="005016BE">
      <w:pPr>
        <w:pStyle w:val="Akapitzlist"/>
        <w:autoSpaceDE w:val="0"/>
        <w:autoSpaceDN w:val="0"/>
        <w:adjustRightInd w:val="0"/>
        <w:spacing w:line="288" w:lineRule="auto"/>
        <w:ind w:left="0"/>
        <w:jc w:val="both"/>
        <w:rPr>
          <w:rFonts w:ascii="Arial" w:hAnsi="Arial" w:cs="Arial"/>
          <w:sz w:val="22"/>
          <w:szCs w:val="22"/>
          <w:lang w:eastAsia="zh-CN"/>
        </w:rPr>
      </w:pPr>
      <w:r w:rsidRPr="005F4853">
        <w:rPr>
          <w:rFonts w:ascii="Arial" w:hAnsi="Arial" w:cs="Arial"/>
          <w:sz w:val="22"/>
          <w:szCs w:val="22"/>
          <w:lang w:eastAsia="zh-CN"/>
        </w:rPr>
        <w:t xml:space="preserve">Zamawiający wskazuje wejście zgodnie z rys_02 </w:t>
      </w:r>
      <w:r w:rsidRPr="005F4853">
        <w:rPr>
          <w:rFonts w:ascii="Arial" w:hAnsi="Arial" w:cs="Arial"/>
          <w:sz w:val="22"/>
          <w:szCs w:val="22"/>
        </w:rPr>
        <w:t>Koncepcji Przebudowy i Rozbudowy Kompleksu Basenów w Tczewie</w:t>
      </w:r>
      <w:r w:rsidRPr="005F4853">
        <w:rPr>
          <w:rFonts w:ascii="Arial" w:hAnsi="Arial" w:cs="Arial"/>
          <w:sz w:val="22"/>
          <w:szCs w:val="22"/>
          <w:lang w:eastAsia="zh-CN"/>
        </w:rPr>
        <w:t>, tj. które wiąże się z wykonaniem nowych drzwi aluminiowych analogicznie jak drzwi zewnętrzne.</w:t>
      </w:r>
    </w:p>
    <w:p w14:paraId="7EAB880C" w14:textId="77777777" w:rsidR="005F4853" w:rsidRDefault="005F4853" w:rsidP="005016BE">
      <w:pPr>
        <w:pStyle w:val="Akapitzlist"/>
        <w:autoSpaceDE w:val="0"/>
        <w:autoSpaceDN w:val="0"/>
        <w:adjustRightInd w:val="0"/>
        <w:spacing w:line="288" w:lineRule="auto"/>
        <w:ind w:left="0"/>
        <w:jc w:val="both"/>
        <w:rPr>
          <w:rFonts w:ascii="Arial" w:hAnsi="Arial" w:cs="Arial"/>
          <w:sz w:val="22"/>
          <w:szCs w:val="22"/>
          <w:lang w:eastAsia="zh-CN"/>
        </w:rPr>
      </w:pPr>
    </w:p>
    <w:p w14:paraId="2FCC98FD" w14:textId="315A080E" w:rsidR="005F4853" w:rsidRPr="005F4853" w:rsidRDefault="005F4853" w:rsidP="005016BE">
      <w:pPr>
        <w:pStyle w:val="Akapitzlist"/>
        <w:autoSpaceDE w:val="0"/>
        <w:autoSpaceDN w:val="0"/>
        <w:adjustRightInd w:val="0"/>
        <w:spacing w:line="288" w:lineRule="auto"/>
        <w:ind w:left="0"/>
        <w:jc w:val="both"/>
        <w:rPr>
          <w:rFonts w:ascii="Arial" w:hAnsi="Arial" w:cs="Arial"/>
          <w:b/>
          <w:bCs/>
          <w:sz w:val="22"/>
          <w:szCs w:val="22"/>
          <w:lang w:eastAsia="zh-CN"/>
        </w:rPr>
      </w:pPr>
      <w:r w:rsidRPr="005F4853">
        <w:rPr>
          <w:rFonts w:ascii="Arial" w:hAnsi="Arial" w:cs="Arial"/>
          <w:b/>
          <w:bCs/>
          <w:sz w:val="22"/>
          <w:szCs w:val="22"/>
          <w:lang w:eastAsia="zh-CN"/>
        </w:rPr>
        <w:t>Pytanie nr 10</w:t>
      </w:r>
    </w:p>
    <w:p w14:paraId="004121B7" w14:textId="77777777" w:rsidR="005016BE" w:rsidRPr="005B58C7" w:rsidRDefault="005016BE" w:rsidP="005F4853">
      <w:pPr>
        <w:pStyle w:val="Default"/>
        <w:spacing w:line="288" w:lineRule="auto"/>
        <w:jc w:val="both"/>
        <w:rPr>
          <w:sz w:val="22"/>
          <w:szCs w:val="22"/>
        </w:rPr>
      </w:pPr>
      <w:r w:rsidRPr="005B58C7">
        <w:rPr>
          <w:sz w:val="22"/>
          <w:szCs w:val="22"/>
        </w:rPr>
        <w:t xml:space="preserve">W związku z odpowiedzią z dnia 05.04.2023 na pytanie nr 40 prosimy o informację jakie materiały drewniane przewidziane w części rekreacyjnej ma na myśli Zamawiający? W PFU brak takich wymagań. </w:t>
      </w:r>
    </w:p>
    <w:p w14:paraId="5DB709EC" w14:textId="77777777" w:rsidR="005016BE" w:rsidRPr="005F4853" w:rsidRDefault="005016BE" w:rsidP="005016BE">
      <w:pPr>
        <w:pStyle w:val="Default"/>
        <w:spacing w:line="288" w:lineRule="auto"/>
        <w:ind w:left="720"/>
        <w:jc w:val="both"/>
        <w:rPr>
          <w:sz w:val="14"/>
          <w:szCs w:val="14"/>
        </w:rPr>
      </w:pPr>
    </w:p>
    <w:p w14:paraId="57B74DC1" w14:textId="47C37B32" w:rsidR="005F4853" w:rsidRPr="005F4853" w:rsidRDefault="005F4853" w:rsidP="005F4853">
      <w:pPr>
        <w:pStyle w:val="Default"/>
        <w:spacing w:line="288" w:lineRule="auto"/>
        <w:jc w:val="both"/>
        <w:rPr>
          <w:b/>
          <w:bCs/>
          <w:sz w:val="22"/>
          <w:szCs w:val="22"/>
        </w:rPr>
      </w:pPr>
      <w:r w:rsidRPr="005F4853">
        <w:rPr>
          <w:b/>
          <w:bCs/>
          <w:sz w:val="22"/>
          <w:szCs w:val="22"/>
        </w:rPr>
        <w:t>Odpowiedź</w:t>
      </w:r>
    </w:p>
    <w:p w14:paraId="52049586" w14:textId="77777777" w:rsidR="005016BE" w:rsidRPr="005B58C7" w:rsidRDefault="005016BE" w:rsidP="005016BE">
      <w:pPr>
        <w:pStyle w:val="v1msonormal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  <w:r w:rsidRPr="005B58C7">
        <w:rPr>
          <w:rFonts w:ascii="Arial" w:hAnsi="Arial" w:cs="Arial"/>
          <w:sz w:val="22"/>
          <w:szCs w:val="22"/>
          <w:bdr w:val="none" w:sz="0" w:space="0" w:color="auto" w:frame="1"/>
        </w:rPr>
        <w:t>Zamawiający informuje, że w części rekreacyjnej wskazano elementy drewniane:</w:t>
      </w:r>
    </w:p>
    <w:p w14:paraId="14E92866" w14:textId="7463E385" w:rsidR="005016BE" w:rsidRPr="005B58C7" w:rsidRDefault="005016BE" w:rsidP="005016BE">
      <w:pPr>
        <w:pStyle w:val="v1msolistparagraph"/>
        <w:shd w:val="clear" w:color="auto" w:fill="FFFFFF"/>
        <w:spacing w:before="0" w:beforeAutospacing="0" w:after="0" w:afterAutospacing="0" w:line="288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5B58C7">
        <w:rPr>
          <w:rFonts w:ascii="Arial" w:hAnsi="Arial" w:cs="Arial"/>
          <w:sz w:val="22"/>
          <w:szCs w:val="22"/>
          <w:bdr w:val="none" w:sz="0" w:space="0" w:color="auto" w:frame="1"/>
        </w:rPr>
        <w:t>· w pkt 3.2.26 wskazano konstrukcję drewnianą groty solnej,</w:t>
      </w:r>
    </w:p>
    <w:p w14:paraId="4FBF880D" w14:textId="77777777" w:rsidR="005016BE" w:rsidRPr="005B58C7" w:rsidRDefault="005016BE" w:rsidP="005016BE">
      <w:pPr>
        <w:pStyle w:val="v1msolistparagraph"/>
        <w:shd w:val="clear" w:color="auto" w:fill="FFFFFF"/>
        <w:spacing w:before="0" w:beforeAutospacing="0" w:after="0" w:afterAutospacing="0" w:line="288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5B58C7">
        <w:rPr>
          <w:rFonts w:ascii="Arial" w:hAnsi="Arial" w:cs="Arial"/>
          <w:sz w:val="22"/>
          <w:szCs w:val="22"/>
          <w:bdr w:val="none" w:sz="0" w:space="0" w:color="auto" w:frame="1"/>
        </w:rPr>
        <w:t>· sauna sucha - wykonanie ze świerku skandynawskiego, wnętrze boazeria drewniana.</w:t>
      </w:r>
    </w:p>
    <w:p w14:paraId="01D34101" w14:textId="77777777" w:rsidR="005016BE" w:rsidRDefault="005016BE" w:rsidP="005016BE">
      <w:pPr>
        <w:pStyle w:val="Default"/>
        <w:spacing w:line="288" w:lineRule="auto"/>
        <w:rPr>
          <w:sz w:val="22"/>
          <w:szCs w:val="22"/>
        </w:rPr>
      </w:pPr>
    </w:p>
    <w:p w14:paraId="704844CA" w14:textId="64558EA7" w:rsidR="005F4853" w:rsidRPr="005F4853" w:rsidRDefault="005F4853" w:rsidP="005016BE">
      <w:pPr>
        <w:pStyle w:val="Default"/>
        <w:spacing w:line="288" w:lineRule="auto"/>
        <w:rPr>
          <w:b/>
          <w:bCs/>
          <w:sz w:val="22"/>
          <w:szCs w:val="22"/>
        </w:rPr>
      </w:pPr>
      <w:r w:rsidRPr="005F4853">
        <w:rPr>
          <w:b/>
          <w:bCs/>
          <w:sz w:val="22"/>
          <w:szCs w:val="22"/>
        </w:rPr>
        <w:t>Pytanie nr 11</w:t>
      </w:r>
    </w:p>
    <w:p w14:paraId="20717485" w14:textId="77777777" w:rsidR="005016BE" w:rsidRDefault="005016BE" w:rsidP="005F4853">
      <w:pPr>
        <w:pStyle w:val="Default"/>
        <w:spacing w:line="288" w:lineRule="auto"/>
        <w:jc w:val="both"/>
        <w:rPr>
          <w:sz w:val="22"/>
          <w:szCs w:val="22"/>
        </w:rPr>
      </w:pPr>
      <w:r w:rsidRPr="005B58C7">
        <w:rPr>
          <w:sz w:val="22"/>
          <w:szCs w:val="22"/>
        </w:rPr>
        <w:t xml:space="preserve">Prosimy o informację w jaki sposób posadowiony jest budynek istniejący – czy jest posadowiony bezpośrednio na gruncie czy np. na palach? </w:t>
      </w:r>
    </w:p>
    <w:p w14:paraId="7C9D8E71" w14:textId="77777777" w:rsidR="005F4853" w:rsidRPr="00C13631" w:rsidRDefault="005F4853" w:rsidP="005F4853">
      <w:pPr>
        <w:pStyle w:val="Default"/>
        <w:spacing w:line="288" w:lineRule="auto"/>
        <w:jc w:val="both"/>
        <w:rPr>
          <w:sz w:val="16"/>
          <w:szCs w:val="16"/>
        </w:rPr>
      </w:pPr>
    </w:p>
    <w:p w14:paraId="040608D4" w14:textId="2B35BDEA" w:rsidR="005F4853" w:rsidRPr="005F4853" w:rsidRDefault="005F4853" w:rsidP="005F4853">
      <w:pPr>
        <w:pStyle w:val="Default"/>
        <w:spacing w:line="288" w:lineRule="auto"/>
        <w:jc w:val="both"/>
        <w:rPr>
          <w:b/>
          <w:bCs/>
          <w:sz w:val="22"/>
          <w:szCs w:val="22"/>
        </w:rPr>
      </w:pPr>
      <w:r w:rsidRPr="005F4853">
        <w:rPr>
          <w:b/>
          <w:bCs/>
          <w:sz w:val="22"/>
          <w:szCs w:val="22"/>
        </w:rPr>
        <w:t>Odpowiedź</w:t>
      </w:r>
    </w:p>
    <w:p w14:paraId="3B8FCBCA" w14:textId="77777777" w:rsidR="005016BE" w:rsidRDefault="005016BE" w:rsidP="005016BE">
      <w:pPr>
        <w:pStyle w:val="NormalnyWeb"/>
        <w:spacing w:before="0" w:beforeAutospacing="0" w:after="0" w:line="288" w:lineRule="auto"/>
        <w:jc w:val="both"/>
        <w:rPr>
          <w:rFonts w:ascii="Arial" w:hAnsi="Arial" w:cs="Arial"/>
          <w:sz w:val="22"/>
          <w:szCs w:val="22"/>
        </w:rPr>
      </w:pPr>
      <w:r w:rsidRPr="005B58C7">
        <w:rPr>
          <w:rFonts w:ascii="Arial" w:hAnsi="Arial" w:cs="Arial"/>
          <w:sz w:val="22"/>
          <w:szCs w:val="22"/>
        </w:rPr>
        <w:t>Konstrukcja nośna istniejącego budynku basenu posadowiona jest na fundamentach żelbetowych.</w:t>
      </w:r>
    </w:p>
    <w:p w14:paraId="03560715" w14:textId="77777777" w:rsidR="005F4853" w:rsidRDefault="005F4853" w:rsidP="005016BE">
      <w:pPr>
        <w:pStyle w:val="NormalnyWeb"/>
        <w:spacing w:before="0" w:beforeAutospacing="0" w:after="0" w:line="288" w:lineRule="auto"/>
        <w:jc w:val="both"/>
        <w:rPr>
          <w:rFonts w:ascii="Arial" w:hAnsi="Arial" w:cs="Arial"/>
          <w:sz w:val="22"/>
          <w:szCs w:val="22"/>
        </w:rPr>
      </w:pPr>
    </w:p>
    <w:p w14:paraId="22ACD958" w14:textId="29AE9FD0" w:rsidR="005F4853" w:rsidRPr="005F4853" w:rsidRDefault="005F4853" w:rsidP="005016BE">
      <w:pPr>
        <w:pStyle w:val="NormalnyWeb"/>
        <w:spacing w:before="0" w:beforeAutospacing="0" w:after="0"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F4853">
        <w:rPr>
          <w:rFonts w:ascii="Arial" w:hAnsi="Arial" w:cs="Arial"/>
          <w:b/>
          <w:bCs/>
          <w:sz w:val="22"/>
          <w:szCs w:val="22"/>
        </w:rPr>
        <w:t>Pytane nr 12</w:t>
      </w:r>
    </w:p>
    <w:p w14:paraId="1689DB14" w14:textId="77777777" w:rsidR="005016BE" w:rsidRDefault="005016BE" w:rsidP="005F4853">
      <w:pPr>
        <w:pStyle w:val="Default"/>
        <w:spacing w:line="288" w:lineRule="auto"/>
        <w:jc w:val="both"/>
        <w:rPr>
          <w:sz w:val="22"/>
          <w:szCs w:val="22"/>
        </w:rPr>
      </w:pPr>
      <w:r w:rsidRPr="005B58C7">
        <w:rPr>
          <w:sz w:val="22"/>
          <w:szCs w:val="22"/>
        </w:rPr>
        <w:t xml:space="preserve">Prosimy o wyjaśnienie jaką funkcję ma pełnić pomieszczenie nr 111 (pom. Techniczne) pokazane na rysunku nr 02 Koncepcji? </w:t>
      </w:r>
    </w:p>
    <w:p w14:paraId="22678976" w14:textId="77777777" w:rsidR="005F4853" w:rsidRPr="00C13631" w:rsidRDefault="005F4853" w:rsidP="005F4853">
      <w:pPr>
        <w:pStyle w:val="Default"/>
        <w:spacing w:line="288" w:lineRule="auto"/>
        <w:jc w:val="both"/>
        <w:rPr>
          <w:sz w:val="16"/>
          <w:szCs w:val="16"/>
        </w:rPr>
      </w:pPr>
    </w:p>
    <w:p w14:paraId="241ED59F" w14:textId="1B64DBAD" w:rsidR="005F4853" w:rsidRPr="005F4853" w:rsidRDefault="005F4853" w:rsidP="005F4853">
      <w:pPr>
        <w:pStyle w:val="Default"/>
        <w:spacing w:line="288" w:lineRule="auto"/>
        <w:jc w:val="both"/>
        <w:rPr>
          <w:b/>
          <w:bCs/>
          <w:sz w:val="22"/>
          <w:szCs w:val="22"/>
        </w:rPr>
      </w:pPr>
      <w:r w:rsidRPr="005F4853">
        <w:rPr>
          <w:b/>
          <w:bCs/>
          <w:sz w:val="22"/>
          <w:szCs w:val="22"/>
        </w:rPr>
        <w:t>Odpowiedź</w:t>
      </w:r>
    </w:p>
    <w:p w14:paraId="41A647D0" w14:textId="77777777" w:rsidR="005016BE" w:rsidRPr="00FE0F42" w:rsidRDefault="005016BE" w:rsidP="005016BE">
      <w:pPr>
        <w:pStyle w:val="NormalnyWeb"/>
        <w:spacing w:before="0" w:beforeAutospacing="0" w:after="0" w:line="288" w:lineRule="auto"/>
        <w:jc w:val="both"/>
        <w:rPr>
          <w:rFonts w:ascii="Arial" w:hAnsi="Arial" w:cs="Arial"/>
          <w:sz w:val="22"/>
          <w:szCs w:val="22"/>
        </w:rPr>
      </w:pPr>
      <w:r w:rsidRPr="00FE0F42">
        <w:rPr>
          <w:rFonts w:ascii="Arial" w:hAnsi="Arial" w:cs="Arial"/>
          <w:sz w:val="22"/>
          <w:szCs w:val="22"/>
        </w:rPr>
        <w:t xml:space="preserve">Pomieszczenie techniczne nr 111 stanowi uzupełnienie dla przestrzeni technicznych zlokalizowanych na parterze. </w:t>
      </w:r>
    </w:p>
    <w:p w14:paraId="231DBD39" w14:textId="24039FD6" w:rsidR="005016BE" w:rsidRDefault="005016BE" w:rsidP="005016BE">
      <w:pPr>
        <w:pStyle w:val="NormalnyWeb"/>
        <w:spacing w:before="0" w:beforeAutospacing="0" w:after="0" w:line="288" w:lineRule="auto"/>
        <w:jc w:val="both"/>
        <w:rPr>
          <w:rFonts w:ascii="Arial" w:hAnsi="Arial" w:cs="Arial"/>
          <w:sz w:val="22"/>
          <w:szCs w:val="22"/>
        </w:rPr>
      </w:pPr>
      <w:r w:rsidRPr="00FE0F42">
        <w:rPr>
          <w:rFonts w:ascii="Arial" w:hAnsi="Arial" w:cs="Arial"/>
          <w:sz w:val="22"/>
          <w:szCs w:val="22"/>
        </w:rPr>
        <w:t>Załączona do PFU koncepcja stanowi wytyczną dla przyszłego Wykonawcy i ma na c</w:t>
      </w:r>
      <w:r w:rsidR="00C13631">
        <w:rPr>
          <w:rFonts w:ascii="Arial" w:hAnsi="Arial" w:cs="Arial"/>
          <w:sz w:val="22"/>
          <w:szCs w:val="22"/>
        </w:rPr>
        <w:t>e</w:t>
      </w:r>
      <w:r w:rsidRPr="00FE0F42">
        <w:rPr>
          <w:rFonts w:ascii="Arial" w:hAnsi="Arial" w:cs="Arial"/>
          <w:sz w:val="22"/>
          <w:szCs w:val="22"/>
        </w:rPr>
        <w:t>lu określenie charakterystycznych parametrów obiektu oraz zakresu robót do zaprojektowania</w:t>
      </w:r>
      <w:r>
        <w:rPr>
          <w:rFonts w:ascii="Arial" w:hAnsi="Arial" w:cs="Arial"/>
          <w:sz w:val="22"/>
          <w:szCs w:val="22"/>
        </w:rPr>
        <w:br/>
      </w:r>
      <w:r w:rsidRPr="00FE0F42">
        <w:rPr>
          <w:rFonts w:ascii="Arial" w:hAnsi="Arial" w:cs="Arial"/>
          <w:sz w:val="22"/>
          <w:szCs w:val="22"/>
        </w:rPr>
        <w:t xml:space="preserve">i wykonania. W zakresie przyszłego Wykonawcy leży opracowanie dokumentacji projektowej, </w:t>
      </w:r>
      <w:r w:rsidRPr="00FE0F42">
        <w:rPr>
          <w:rFonts w:ascii="Arial" w:hAnsi="Arial" w:cs="Arial"/>
          <w:sz w:val="22"/>
          <w:szCs w:val="22"/>
        </w:rPr>
        <w:lastRenderedPageBreak/>
        <w:t>która określi ostatecznie lokalizację urządzeń i instalacji oraz wymaganych dla nich przestrzeni technicznych.</w:t>
      </w:r>
    </w:p>
    <w:p w14:paraId="0FE01EEA" w14:textId="77777777" w:rsidR="005F4853" w:rsidRDefault="005F4853" w:rsidP="005016BE">
      <w:pPr>
        <w:pStyle w:val="NormalnyWeb"/>
        <w:spacing w:before="0" w:beforeAutospacing="0" w:after="0" w:line="288" w:lineRule="auto"/>
        <w:jc w:val="both"/>
        <w:rPr>
          <w:rFonts w:ascii="Arial" w:hAnsi="Arial" w:cs="Arial"/>
          <w:sz w:val="22"/>
          <w:szCs w:val="22"/>
        </w:rPr>
      </w:pPr>
    </w:p>
    <w:p w14:paraId="63CB9067" w14:textId="60955DCB" w:rsidR="005F4853" w:rsidRPr="005F4853" w:rsidRDefault="005F4853" w:rsidP="005016BE">
      <w:pPr>
        <w:pStyle w:val="NormalnyWeb"/>
        <w:spacing w:before="0" w:beforeAutospacing="0" w:after="0"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F4853">
        <w:rPr>
          <w:rFonts w:ascii="Arial" w:hAnsi="Arial" w:cs="Arial"/>
          <w:b/>
          <w:bCs/>
          <w:sz w:val="22"/>
          <w:szCs w:val="22"/>
        </w:rPr>
        <w:t>Pytanie nr 13</w:t>
      </w:r>
    </w:p>
    <w:p w14:paraId="46F0F232" w14:textId="77777777" w:rsidR="005016BE" w:rsidRPr="005B58C7" w:rsidRDefault="005016BE" w:rsidP="005F4853">
      <w:pPr>
        <w:pStyle w:val="Default"/>
        <w:spacing w:line="288" w:lineRule="auto"/>
        <w:jc w:val="both"/>
        <w:rPr>
          <w:sz w:val="22"/>
          <w:szCs w:val="22"/>
        </w:rPr>
      </w:pPr>
      <w:r w:rsidRPr="005B58C7">
        <w:rPr>
          <w:sz w:val="22"/>
          <w:szCs w:val="22"/>
        </w:rPr>
        <w:t xml:space="preserve">W celu prawidłowego zaprojektowania posadowienia nowego budynku konieczne jest wykonanie dodatkowych badań geotechnicznych. Prosimy o zgodę na wjazd na teren przyszłej inwestycji i wykonanie odwiertów w miejscach wskazanych na załączonej mapce. </w:t>
      </w:r>
    </w:p>
    <w:p w14:paraId="248854BD" w14:textId="77777777" w:rsidR="005016BE" w:rsidRDefault="005016BE" w:rsidP="005016BE">
      <w:pPr>
        <w:pStyle w:val="Default"/>
        <w:spacing w:line="288" w:lineRule="auto"/>
        <w:jc w:val="both"/>
        <w:rPr>
          <w:sz w:val="22"/>
          <w:szCs w:val="22"/>
        </w:rPr>
      </w:pPr>
    </w:p>
    <w:p w14:paraId="1687DC18" w14:textId="677BF7EE" w:rsidR="005F4853" w:rsidRPr="005F4853" w:rsidRDefault="005F4853" w:rsidP="005016BE">
      <w:pPr>
        <w:pStyle w:val="Default"/>
        <w:spacing w:line="288" w:lineRule="auto"/>
        <w:jc w:val="both"/>
        <w:rPr>
          <w:b/>
          <w:bCs/>
          <w:sz w:val="22"/>
          <w:szCs w:val="22"/>
        </w:rPr>
      </w:pPr>
      <w:r w:rsidRPr="005F4853">
        <w:rPr>
          <w:b/>
          <w:bCs/>
          <w:sz w:val="22"/>
          <w:szCs w:val="22"/>
        </w:rPr>
        <w:t>Odpowiedź</w:t>
      </w:r>
    </w:p>
    <w:p w14:paraId="1D2791B5" w14:textId="77777777" w:rsidR="005016BE" w:rsidRPr="005B58C7" w:rsidRDefault="005016BE" w:rsidP="005016BE">
      <w:pPr>
        <w:pStyle w:val="Default"/>
        <w:spacing w:line="288" w:lineRule="auto"/>
        <w:jc w:val="both"/>
        <w:rPr>
          <w:sz w:val="22"/>
          <w:szCs w:val="22"/>
        </w:rPr>
      </w:pPr>
      <w:r w:rsidRPr="005B58C7">
        <w:rPr>
          <w:sz w:val="22"/>
          <w:szCs w:val="22"/>
        </w:rPr>
        <w:t>Wykonawca zobowiązany jest do wykonania badań geologicznych w toku realizacji prac projektowych.</w:t>
      </w:r>
    </w:p>
    <w:p w14:paraId="120D8554" w14:textId="77777777" w:rsidR="005016BE" w:rsidRPr="005B58C7" w:rsidRDefault="005016BE" w:rsidP="005016BE">
      <w:pPr>
        <w:spacing w:line="288" w:lineRule="auto"/>
        <w:rPr>
          <w:rFonts w:ascii="Arial" w:hAnsi="Arial" w:cs="Arial"/>
        </w:rPr>
      </w:pPr>
    </w:p>
    <w:p w14:paraId="471DF034" w14:textId="54A78759" w:rsidR="00FB724C" w:rsidRDefault="00FB724C" w:rsidP="005016BE">
      <w:pPr>
        <w:spacing w:line="288" w:lineRule="auto"/>
        <w:rPr>
          <w:rFonts w:ascii="Arial" w:hAnsi="Arial" w:cs="Arial"/>
          <w:sz w:val="22"/>
          <w:szCs w:val="22"/>
        </w:rPr>
      </w:pPr>
    </w:p>
    <w:p w14:paraId="1EC6FFB6" w14:textId="77777777" w:rsidR="00262615" w:rsidRDefault="00262615" w:rsidP="005016BE">
      <w:pPr>
        <w:spacing w:line="288" w:lineRule="auto"/>
        <w:rPr>
          <w:rFonts w:ascii="Arial" w:hAnsi="Arial" w:cs="Arial"/>
          <w:sz w:val="22"/>
          <w:szCs w:val="22"/>
        </w:rPr>
      </w:pPr>
    </w:p>
    <w:p w14:paraId="3D905FD9" w14:textId="77777777" w:rsidR="00262615" w:rsidRDefault="00262615" w:rsidP="00557328">
      <w:pPr>
        <w:spacing w:line="288" w:lineRule="auto"/>
        <w:rPr>
          <w:rFonts w:ascii="Arial" w:hAnsi="Arial" w:cs="Arial"/>
          <w:sz w:val="22"/>
          <w:szCs w:val="22"/>
        </w:rPr>
      </w:pPr>
    </w:p>
    <w:p w14:paraId="4D2CBF14" w14:textId="77777777" w:rsidR="00262615" w:rsidRPr="00557328" w:rsidRDefault="00262615" w:rsidP="00557328">
      <w:pPr>
        <w:spacing w:line="288" w:lineRule="auto"/>
        <w:rPr>
          <w:rFonts w:ascii="Arial" w:hAnsi="Arial" w:cs="Arial"/>
          <w:sz w:val="22"/>
          <w:szCs w:val="22"/>
        </w:rPr>
      </w:pPr>
    </w:p>
    <w:p w14:paraId="680A01D6" w14:textId="77777777" w:rsidR="00FB724C" w:rsidRDefault="00FB724C" w:rsidP="00FB724C">
      <w:pPr>
        <w:widowControl w:val="0"/>
        <w:suppressAutoHyphens/>
        <w:spacing w:line="288" w:lineRule="auto"/>
        <w:jc w:val="both"/>
        <w:rPr>
          <w:rFonts w:ascii="Arial" w:eastAsia="Arial Unicode MS" w:hAnsi="Arial" w:cs="Arial"/>
          <w:sz w:val="22"/>
          <w:szCs w:val="22"/>
        </w:rPr>
      </w:pPr>
      <w:bookmarkStart w:id="2" w:name="_Hlk131680351"/>
      <w:bookmarkStart w:id="3" w:name="_Hlk131680288"/>
      <w:r>
        <w:rPr>
          <w:rFonts w:ascii="Arial" w:eastAsia="Arial Unicode MS" w:hAnsi="Arial" w:cs="Arial"/>
          <w:sz w:val="22"/>
          <w:szCs w:val="22"/>
        </w:rPr>
        <w:t>Niniejsze pismo stanowi część składową Specyfikacji Warunków Zamówienia.</w:t>
      </w:r>
    </w:p>
    <w:bookmarkEnd w:id="2"/>
    <w:p w14:paraId="16789CA2" w14:textId="1964A63C" w:rsidR="00FB724C" w:rsidRDefault="00FB724C" w:rsidP="00C7614A">
      <w:pPr>
        <w:widowControl w:val="0"/>
        <w:suppressAutoHyphens/>
        <w:spacing w:line="288" w:lineRule="auto"/>
        <w:rPr>
          <w:rFonts w:ascii="Arial" w:eastAsia="Arial Unicode MS" w:hAnsi="Arial" w:cs="Arial"/>
          <w:color w:val="FF0000"/>
        </w:rPr>
      </w:pPr>
      <w:r>
        <w:rPr>
          <w:rFonts w:ascii="Arial" w:eastAsia="Arial Unicode MS" w:hAnsi="Arial" w:cs="Arial"/>
          <w:color w:val="FF0000"/>
        </w:rPr>
        <w:t xml:space="preserve"> </w:t>
      </w:r>
    </w:p>
    <w:p w14:paraId="043A017E" w14:textId="19E34C0A" w:rsidR="00262615" w:rsidRPr="005F4853" w:rsidRDefault="00FB724C" w:rsidP="00FB724C">
      <w:pPr>
        <w:widowControl w:val="0"/>
        <w:suppressAutoHyphens/>
        <w:spacing w:line="288" w:lineRule="auto"/>
        <w:rPr>
          <w:rFonts w:ascii="Arial" w:eastAsia="Arial Unicode MS" w:hAnsi="Arial" w:cs="Arial"/>
          <w:color w:val="FF0000"/>
        </w:rPr>
      </w:pPr>
      <w:r>
        <w:rPr>
          <w:rFonts w:ascii="Arial" w:eastAsia="Arial Unicode MS" w:hAnsi="Arial" w:cs="Arial"/>
          <w:color w:val="FF0000"/>
        </w:rPr>
        <w:t xml:space="preserve">      </w:t>
      </w:r>
      <w:r>
        <w:rPr>
          <w:rFonts w:ascii="Arial" w:eastAsia="Arial Unicode MS" w:hAnsi="Arial" w:cs="Arial"/>
          <w:color w:val="FF0000"/>
        </w:rPr>
        <w:tab/>
      </w:r>
      <w:r>
        <w:rPr>
          <w:rFonts w:ascii="Arial" w:eastAsia="Arial Unicode MS" w:hAnsi="Arial" w:cs="Arial"/>
          <w:color w:val="FF0000"/>
        </w:rPr>
        <w:tab/>
      </w:r>
      <w:r>
        <w:rPr>
          <w:rFonts w:ascii="Arial" w:eastAsia="Arial Unicode MS" w:hAnsi="Arial" w:cs="Arial"/>
          <w:color w:val="FF0000"/>
        </w:rPr>
        <w:tab/>
      </w:r>
      <w:r>
        <w:rPr>
          <w:rFonts w:ascii="Arial" w:eastAsia="Arial Unicode MS" w:hAnsi="Arial" w:cs="Arial"/>
          <w:color w:val="FF0000"/>
        </w:rPr>
        <w:tab/>
      </w:r>
      <w:r>
        <w:rPr>
          <w:rFonts w:ascii="Arial" w:eastAsia="Arial Unicode MS" w:hAnsi="Arial" w:cs="Arial"/>
          <w:color w:val="FF0000"/>
        </w:rPr>
        <w:tab/>
      </w:r>
      <w:r>
        <w:rPr>
          <w:rFonts w:ascii="Arial" w:eastAsia="Arial Unicode MS" w:hAnsi="Arial" w:cs="Arial"/>
          <w:color w:val="FF0000"/>
        </w:rPr>
        <w:tab/>
      </w:r>
      <w:r>
        <w:rPr>
          <w:rFonts w:ascii="Arial" w:eastAsia="Arial Unicode MS" w:hAnsi="Arial" w:cs="Arial"/>
          <w:color w:val="FF0000"/>
        </w:rPr>
        <w:tab/>
      </w:r>
      <w:r>
        <w:rPr>
          <w:rFonts w:ascii="Arial" w:eastAsia="Arial Unicode MS" w:hAnsi="Arial" w:cs="Arial"/>
          <w:color w:val="FF0000"/>
        </w:rPr>
        <w:tab/>
      </w:r>
      <w:r>
        <w:rPr>
          <w:rFonts w:ascii="Arial" w:eastAsia="Arial Unicode MS" w:hAnsi="Arial" w:cs="Arial"/>
          <w:color w:val="FF0000"/>
        </w:rPr>
        <w:tab/>
        <w:t xml:space="preserve">   </w:t>
      </w:r>
    </w:p>
    <w:p w14:paraId="0240E6B5" w14:textId="77777777" w:rsidR="00262615" w:rsidRDefault="00262615" w:rsidP="00FB724C">
      <w:pPr>
        <w:widowControl w:val="0"/>
        <w:suppressAutoHyphens/>
        <w:spacing w:line="288" w:lineRule="auto"/>
        <w:rPr>
          <w:rFonts w:ascii="Arial" w:eastAsia="Arial Unicode MS" w:hAnsi="Arial" w:cs="Arial"/>
        </w:rPr>
      </w:pPr>
    </w:p>
    <w:p w14:paraId="336BC9C1" w14:textId="77777777" w:rsidR="00262615" w:rsidRDefault="00262615" w:rsidP="00FB724C">
      <w:pPr>
        <w:widowControl w:val="0"/>
        <w:suppressAutoHyphens/>
        <w:spacing w:line="288" w:lineRule="auto"/>
        <w:rPr>
          <w:rFonts w:ascii="Arial" w:eastAsia="Arial Unicode MS" w:hAnsi="Arial" w:cs="Arial"/>
        </w:rPr>
      </w:pPr>
    </w:p>
    <w:p w14:paraId="13AAB2C1" w14:textId="77777777" w:rsidR="00262615" w:rsidRDefault="00262615" w:rsidP="00FB724C">
      <w:pPr>
        <w:widowControl w:val="0"/>
        <w:suppressAutoHyphens/>
        <w:spacing w:line="288" w:lineRule="auto"/>
        <w:rPr>
          <w:rFonts w:ascii="Arial" w:eastAsia="Arial Unicode MS" w:hAnsi="Arial" w:cs="Arial"/>
        </w:rPr>
      </w:pPr>
    </w:p>
    <w:p w14:paraId="5B59ADFA" w14:textId="68F6EDED" w:rsidR="0056711F" w:rsidRDefault="005F4853" w:rsidP="0056711F">
      <w:pPr>
        <w:widowControl w:val="0"/>
        <w:suppressAutoHyphens/>
        <w:spacing w:line="288" w:lineRule="auto"/>
        <w:rPr>
          <w:rFonts w:ascii="Arial" w:eastAsia="Arial Unicode MS" w:hAnsi="Arial" w:cs="Arial"/>
          <w:color w:val="FF0000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6711F">
        <w:rPr>
          <w:rFonts w:ascii="Arial" w:eastAsia="Arial Unicode MS" w:hAnsi="Arial" w:cs="Arial"/>
          <w:color w:val="FF0000"/>
        </w:rPr>
        <w:t xml:space="preserve"> </w:t>
      </w:r>
      <w:r w:rsidR="0056711F">
        <w:rPr>
          <w:rFonts w:ascii="Arial" w:eastAsia="Arial Unicode MS" w:hAnsi="Arial" w:cs="Arial"/>
          <w:color w:val="FF0000"/>
        </w:rPr>
        <w:t xml:space="preserve">                                                                                                              </w:t>
      </w:r>
      <w:r w:rsidR="0056711F">
        <w:rPr>
          <w:rFonts w:ascii="Arial" w:eastAsia="Arial Unicode MS" w:hAnsi="Arial" w:cs="Arial"/>
          <w:color w:val="FF0000"/>
        </w:rPr>
        <w:t xml:space="preserve">  Podpisał:</w:t>
      </w:r>
    </w:p>
    <w:p w14:paraId="1A742F0F" w14:textId="77777777" w:rsidR="0056711F" w:rsidRPr="00000649" w:rsidRDefault="0056711F" w:rsidP="0056711F">
      <w:pPr>
        <w:widowControl w:val="0"/>
        <w:suppressAutoHyphens/>
        <w:spacing w:line="288" w:lineRule="auto"/>
        <w:ind w:left="4956" w:firstLine="708"/>
        <w:rPr>
          <w:rFonts w:ascii="Arial" w:eastAsia="Arial Unicode MS" w:hAnsi="Arial" w:cs="Arial"/>
          <w:color w:val="FF0000"/>
        </w:rPr>
      </w:pPr>
      <w:r>
        <w:rPr>
          <w:rFonts w:ascii="Arial" w:eastAsia="Arial Unicode MS" w:hAnsi="Arial" w:cs="Arial"/>
          <w:color w:val="FF0000"/>
        </w:rPr>
        <w:t xml:space="preserve">   </w:t>
      </w:r>
      <w:r w:rsidRPr="00000649">
        <w:rPr>
          <w:rFonts w:ascii="Arial" w:eastAsia="Arial Unicode MS" w:hAnsi="Arial" w:cs="Arial"/>
          <w:color w:val="FF0000"/>
        </w:rPr>
        <w:t>Z-ca Prezydenta Miasta</w:t>
      </w:r>
    </w:p>
    <w:p w14:paraId="763E00C0" w14:textId="77777777" w:rsidR="0056711F" w:rsidRDefault="0056711F" w:rsidP="0056711F">
      <w:pPr>
        <w:widowControl w:val="0"/>
        <w:suppressAutoHyphens/>
        <w:spacing w:line="288" w:lineRule="auto"/>
        <w:ind w:left="5664"/>
        <w:rPr>
          <w:rFonts w:ascii="Arial" w:eastAsia="Arial Unicode MS" w:hAnsi="Arial" w:cs="Arial"/>
          <w:color w:val="FF0000"/>
        </w:rPr>
      </w:pPr>
      <w:r>
        <w:rPr>
          <w:rFonts w:ascii="Arial" w:eastAsia="Arial Unicode MS" w:hAnsi="Arial" w:cs="Arial"/>
          <w:color w:val="FF0000"/>
        </w:rPr>
        <w:t xml:space="preserve">         </w:t>
      </w:r>
      <w:r w:rsidRPr="00000649">
        <w:rPr>
          <w:rFonts w:ascii="Arial" w:eastAsia="Arial Unicode MS" w:hAnsi="Arial" w:cs="Arial"/>
          <w:color w:val="FF0000"/>
        </w:rPr>
        <w:t>Adam Burczyk</w:t>
      </w:r>
    </w:p>
    <w:p w14:paraId="0FD93D58" w14:textId="43AFCFB1" w:rsidR="00262615" w:rsidRDefault="00262615" w:rsidP="00FB724C">
      <w:pPr>
        <w:widowControl w:val="0"/>
        <w:suppressAutoHyphens/>
        <w:spacing w:line="288" w:lineRule="auto"/>
        <w:rPr>
          <w:rFonts w:ascii="Arial" w:eastAsia="Arial Unicode MS" w:hAnsi="Arial" w:cs="Arial"/>
        </w:rPr>
      </w:pPr>
    </w:p>
    <w:p w14:paraId="05CF4C44" w14:textId="77777777" w:rsidR="00262615" w:rsidRDefault="00262615" w:rsidP="00FB724C">
      <w:pPr>
        <w:widowControl w:val="0"/>
        <w:suppressAutoHyphens/>
        <w:spacing w:line="288" w:lineRule="auto"/>
        <w:rPr>
          <w:rFonts w:ascii="Arial" w:eastAsia="Arial Unicode MS" w:hAnsi="Arial" w:cs="Arial"/>
        </w:rPr>
      </w:pPr>
    </w:p>
    <w:p w14:paraId="08193B94" w14:textId="77777777" w:rsidR="00262615" w:rsidRDefault="00262615" w:rsidP="00FB724C">
      <w:pPr>
        <w:widowControl w:val="0"/>
        <w:suppressAutoHyphens/>
        <w:spacing w:line="288" w:lineRule="auto"/>
        <w:rPr>
          <w:rFonts w:ascii="Arial" w:eastAsia="Arial Unicode MS" w:hAnsi="Arial" w:cs="Arial"/>
        </w:rPr>
      </w:pPr>
    </w:p>
    <w:p w14:paraId="4C6CEBDA" w14:textId="77777777" w:rsidR="00262615" w:rsidRDefault="00262615" w:rsidP="00FB724C">
      <w:pPr>
        <w:widowControl w:val="0"/>
        <w:suppressAutoHyphens/>
        <w:spacing w:line="288" w:lineRule="auto"/>
        <w:rPr>
          <w:rFonts w:ascii="Arial" w:eastAsia="Arial Unicode MS" w:hAnsi="Arial" w:cs="Arial"/>
        </w:rPr>
      </w:pPr>
    </w:p>
    <w:p w14:paraId="4F299ABA" w14:textId="77777777" w:rsidR="00262615" w:rsidRDefault="00262615" w:rsidP="00FB724C">
      <w:pPr>
        <w:widowControl w:val="0"/>
        <w:suppressAutoHyphens/>
        <w:spacing w:line="288" w:lineRule="auto"/>
        <w:rPr>
          <w:rFonts w:ascii="Arial" w:eastAsia="Arial Unicode MS" w:hAnsi="Arial" w:cs="Arial"/>
        </w:rPr>
      </w:pPr>
    </w:p>
    <w:p w14:paraId="352AAF4A" w14:textId="77777777" w:rsidR="00262615" w:rsidRDefault="00262615" w:rsidP="00FB724C">
      <w:pPr>
        <w:widowControl w:val="0"/>
        <w:suppressAutoHyphens/>
        <w:spacing w:line="288" w:lineRule="auto"/>
        <w:rPr>
          <w:rFonts w:ascii="Arial" w:eastAsia="Arial Unicode MS" w:hAnsi="Arial" w:cs="Arial"/>
        </w:rPr>
      </w:pPr>
    </w:p>
    <w:p w14:paraId="67E46C04" w14:textId="77777777" w:rsidR="00262615" w:rsidRDefault="00262615" w:rsidP="00FB724C">
      <w:pPr>
        <w:widowControl w:val="0"/>
        <w:suppressAutoHyphens/>
        <w:spacing w:line="288" w:lineRule="auto"/>
        <w:rPr>
          <w:rFonts w:ascii="Arial" w:eastAsia="Arial Unicode MS" w:hAnsi="Arial" w:cs="Arial"/>
        </w:rPr>
      </w:pPr>
    </w:p>
    <w:p w14:paraId="1AE985DB" w14:textId="77777777" w:rsidR="00262615" w:rsidRDefault="00262615" w:rsidP="00FB724C">
      <w:pPr>
        <w:widowControl w:val="0"/>
        <w:suppressAutoHyphens/>
        <w:spacing w:line="288" w:lineRule="auto"/>
        <w:rPr>
          <w:rFonts w:ascii="Arial" w:eastAsia="Arial Unicode MS" w:hAnsi="Arial" w:cs="Arial"/>
        </w:rPr>
      </w:pPr>
    </w:p>
    <w:p w14:paraId="2FA3CAF6" w14:textId="77777777" w:rsidR="00262615" w:rsidRDefault="00262615" w:rsidP="00FB724C">
      <w:pPr>
        <w:widowControl w:val="0"/>
        <w:suppressAutoHyphens/>
        <w:spacing w:line="288" w:lineRule="auto"/>
        <w:rPr>
          <w:rFonts w:ascii="Arial" w:eastAsia="Arial Unicode MS" w:hAnsi="Arial" w:cs="Arial"/>
        </w:rPr>
      </w:pPr>
    </w:p>
    <w:p w14:paraId="2F19787D" w14:textId="77777777" w:rsidR="00C13631" w:rsidRDefault="00C13631" w:rsidP="00FB724C">
      <w:pPr>
        <w:widowControl w:val="0"/>
        <w:suppressAutoHyphens/>
        <w:spacing w:line="288" w:lineRule="auto"/>
        <w:rPr>
          <w:rFonts w:ascii="Arial" w:eastAsia="Arial Unicode MS" w:hAnsi="Arial" w:cs="Arial"/>
        </w:rPr>
      </w:pPr>
    </w:p>
    <w:p w14:paraId="6C172DB5" w14:textId="77777777" w:rsidR="00262615" w:rsidRDefault="00262615" w:rsidP="00FB724C">
      <w:pPr>
        <w:widowControl w:val="0"/>
        <w:suppressAutoHyphens/>
        <w:spacing w:line="288" w:lineRule="auto"/>
        <w:rPr>
          <w:rFonts w:ascii="Arial" w:eastAsia="Arial Unicode MS" w:hAnsi="Arial" w:cs="Arial"/>
          <w:sz w:val="18"/>
          <w:szCs w:val="18"/>
        </w:rPr>
      </w:pPr>
    </w:p>
    <w:p w14:paraId="39B5E1DA" w14:textId="77777777" w:rsidR="00CB5E5A" w:rsidRDefault="00CB5E5A" w:rsidP="00FB724C">
      <w:pPr>
        <w:widowControl w:val="0"/>
        <w:suppressAutoHyphens/>
        <w:spacing w:line="288" w:lineRule="auto"/>
        <w:rPr>
          <w:rFonts w:ascii="Arial" w:eastAsia="Arial Unicode MS" w:hAnsi="Arial" w:cs="Arial"/>
          <w:sz w:val="18"/>
          <w:szCs w:val="18"/>
        </w:rPr>
      </w:pPr>
    </w:p>
    <w:p w14:paraId="328AE194" w14:textId="77777777" w:rsidR="00CB5E5A" w:rsidRDefault="00CB5E5A" w:rsidP="00FB724C">
      <w:pPr>
        <w:widowControl w:val="0"/>
        <w:suppressAutoHyphens/>
        <w:spacing w:line="288" w:lineRule="auto"/>
        <w:rPr>
          <w:rFonts w:ascii="Arial" w:eastAsia="Arial Unicode MS" w:hAnsi="Arial" w:cs="Arial"/>
          <w:sz w:val="18"/>
          <w:szCs w:val="18"/>
        </w:rPr>
      </w:pPr>
    </w:p>
    <w:p w14:paraId="412EB30C" w14:textId="77777777" w:rsidR="00CB5E5A" w:rsidRPr="00C13631" w:rsidRDefault="00CB5E5A" w:rsidP="00FB724C">
      <w:pPr>
        <w:widowControl w:val="0"/>
        <w:suppressAutoHyphens/>
        <w:spacing w:line="288" w:lineRule="auto"/>
        <w:rPr>
          <w:rFonts w:ascii="Arial" w:eastAsia="Arial Unicode MS" w:hAnsi="Arial" w:cs="Arial"/>
          <w:sz w:val="18"/>
          <w:szCs w:val="18"/>
        </w:rPr>
      </w:pPr>
    </w:p>
    <w:p w14:paraId="2CFC50AA" w14:textId="6A836B20" w:rsidR="00262615" w:rsidRPr="00C13631" w:rsidRDefault="00C13631" w:rsidP="00FB724C">
      <w:pPr>
        <w:widowControl w:val="0"/>
        <w:suppressAutoHyphens/>
        <w:spacing w:line="288" w:lineRule="auto"/>
        <w:rPr>
          <w:rFonts w:ascii="Arial" w:eastAsia="Arial Unicode MS" w:hAnsi="Arial" w:cs="Arial"/>
          <w:sz w:val="16"/>
          <w:szCs w:val="16"/>
        </w:rPr>
      </w:pPr>
      <w:r w:rsidRPr="00C13631">
        <w:rPr>
          <w:rFonts w:ascii="Arial" w:eastAsia="Arial Unicode MS" w:hAnsi="Arial" w:cs="Arial"/>
          <w:sz w:val="16"/>
          <w:szCs w:val="16"/>
        </w:rPr>
        <w:t>Załącznik:</w:t>
      </w:r>
    </w:p>
    <w:p w14:paraId="0D1F24CB" w14:textId="622D98BC" w:rsidR="00C13631" w:rsidRPr="00C13631" w:rsidRDefault="00C13631" w:rsidP="00674AC5">
      <w:pPr>
        <w:pStyle w:val="Akapitzlist"/>
        <w:widowControl w:val="0"/>
        <w:numPr>
          <w:ilvl w:val="0"/>
          <w:numId w:val="46"/>
        </w:numPr>
        <w:suppressAutoHyphens/>
        <w:spacing w:line="288" w:lineRule="auto"/>
        <w:ind w:left="426" w:hanging="284"/>
        <w:rPr>
          <w:rFonts w:ascii="Arial" w:eastAsia="Arial Unicode MS" w:hAnsi="Arial" w:cs="Arial"/>
          <w:sz w:val="16"/>
          <w:szCs w:val="16"/>
        </w:rPr>
      </w:pPr>
      <w:r w:rsidRPr="00C13631">
        <w:rPr>
          <w:rFonts w:ascii="Arial" w:eastAsia="Arial Unicode MS" w:hAnsi="Arial" w:cs="Arial"/>
          <w:sz w:val="16"/>
          <w:szCs w:val="16"/>
        </w:rPr>
        <w:t>Mapa do pytania nr 13.</w:t>
      </w:r>
    </w:p>
    <w:p w14:paraId="1246E18E" w14:textId="77777777" w:rsidR="00262615" w:rsidRPr="00CE2A40" w:rsidRDefault="00262615" w:rsidP="00FB724C">
      <w:pPr>
        <w:widowControl w:val="0"/>
        <w:suppressAutoHyphens/>
        <w:spacing w:line="288" w:lineRule="auto"/>
        <w:rPr>
          <w:rFonts w:ascii="Arial" w:eastAsia="Arial Unicode MS" w:hAnsi="Arial" w:cs="Arial"/>
        </w:rPr>
      </w:pPr>
    </w:p>
    <w:p w14:paraId="058D56BA" w14:textId="77777777" w:rsidR="00FB724C" w:rsidRDefault="00FB724C" w:rsidP="00FB724C">
      <w:pPr>
        <w:widowControl w:val="0"/>
        <w:tabs>
          <w:tab w:val="left" w:pos="0"/>
          <w:tab w:val="left" w:pos="426"/>
        </w:tabs>
        <w:suppressAutoHyphens/>
        <w:spacing w:line="288" w:lineRule="auto"/>
        <w:jc w:val="both"/>
        <w:rPr>
          <w:rFonts w:ascii="Arial" w:hAnsi="Arial" w:cs="Arial"/>
          <w:sz w:val="16"/>
          <w:szCs w:val="18"/>
        </w:rPr>
      </w:pPr>
      <w:bookmarkStart w:id="4" w:name="_Hlk131680372"/>
      <w:r>
        <w:rPr>
          <w:rFonts w:ascii="Arial" w:hAnsi="Arial" w:cs="Arial"/>
          <w:sz w:val="16"/>
          <w:szCs w:val="18"/>
        </w:rPr>
        <w:t>Otrzymują:</w:t>
      </w:r>
    </w:p>
    <w:p w14:paraId="1A44C523" w14:textId="77777777" w:rsidR="00FB724C" w:rsidRPr="00B34875" w:rsidRDefault="00FB724C" w:rsidP="00FB724C">
      <w:pPr>
        <w:pStyle w:val="Akapitzlist"/>
        <w:widowControl w:val="0"/>
        <w:numPr>
          <w:ilvl w:val="0"/>
          <w:numId w:val="9"/>
        </w:numPr>
        <w:tabs>
          <w:tab w:val="left" w:pos="0"/>
          <w:tab w:val="left" w:pos="426"/>
        </w:tabs>
        <w:suppressAutoHyphens/>
        <w:spacing w:line="288" w:lineRule="auto"/>
        <w:ind w:hanging="578"/>
        <w:jc w:val="both"/>
        <w:rPr>
          <w:rFonts w:ascii="Arial" w:hAnsi="Arial" w:cs="Arial"/>
          <w:sz w:val="16"/>
          <w:szCs w:val="18"/>
        </w:rPr>
      </w:pPr>
      <w:r w:rsidRPr="00B34875">
        <w:rPr>
          <w:rFonts w:ascii="Arial" w:hAnsi="Arial" w:cs="Arial"/>
          <w:sz w:val="16"/>
          <w:szCs w:val="18"/>
        </w:rPr>
        <w:t>Strona internetowa prowadzonego postępowania;</w:t>
      </w:r>
    </w:p>
    <w:p w14:paraId="55C5767E" w14:textId="6C062B90" w:rsidR="00CE2A40" w:rsidRDefault="00FB724C" w:rsidP="00CE2A40">
      <w:pPr>
        <w:pStyle w:val="Akapitzlist"/>
        <w:widowControl w:val="0"/>
        <w:numPr>
          <w:ilvl w:val="0"/>
          <w:numId w:val="9"/>
        </w:numPr>
        <w:tabs>
          <w:tab w:val="left" w:pos="0"/>
          <w:tab w:val="left" w:pos="426"/>
        </w:tabs>
        <w:suppressAutoHyphens/>
        <w:spacing w:line="288" w:lineRule="auto"/>
        <w:ind w:hanging="578"/>
        <w:jc w:val="both"/>
        <w:rPr>
          <w:rFonts w:ascii="Arial" w:hAnsi="Arial" w:cs="Arial"/>
          <w:sz w:val="16"/>
          <w:szCs w:val="18"/>
        </w:rPr>
      </w:pPr>
      <w:r w:rsidRPr="00B34875">
        <w:rPr>
          <w:rFonts w:ascii="Arial" w:hAnsi="Arial" w:cs="Arial"/>
          <w:sz w:val="16"/>
          <w:szCs w:val="18"/>
        </w:rPr>
        <w:t>Aa.</w:t>
      </w:r>
      <w:bookmarkEnd w:id="3"/>
      <w:bookmarkEnd w:id="4"/>
    </w:p>
    <w:p w14:paraId="5833CAAE" w14:textId="77777777" w:rsidR="00C13631" w:rsidRDefault="00C13631" w:rsidP="00C13631">
      <w:pPr>
        <w:widowControl w:val="0"/>
        <w:tabs>
          <w:tab w:val="left" w:pos="0"/>
          <w:tab w:val="left" w:pos="426"/>
        </w:tabs>
        <w:suppressAutoHyphens/>
        <w:spacing w:line="288" w:lineRule="auto"/>
        <w:jc w:val="both"/>
        <w:rPr>
          <w:rFonts w:ascii="Arial" w:hAnsi="Arial" w:cs="Arial"/>
          <w:sz w:val="16"/>
          <w:szCs w:val="18"/>
        </w:rPr>
      </w:pPr>
    </w:p>
    <w:p w14:paraId="6233756C" w14:textId="259EA6C3" w:rsidR="00C13631" w:rsidRPr="00C13631" w:rsidRDefault="00CB5E5A" w:rsidP="00C13631">
      <w:pPr>
        <w:widowControl w:val="0"/>
        <w:tabs>
          <w:tab w:val="left" w:pos="0"/>
          <w:tab w:val="left" w:pos="426"/>
        </w:tabs>
        <w:suppressAutoHyphens/>
        <w:spacing w:line="288" w:lineRule="auto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 </w:t>
      </w:r>
    </w:p>
    <w:sectPr w:rsidR="00C13631" w:rsidRPr="00C13631" w:rsidSect="006228F0">
      <w:headerReference w:type="default" r:id="rId9"/>
      <w:footerReference w:type="default" r:id="rId10"/>
      <w:pgSz w:w="11906" w:h="16838"/>
      <w:pgMar w:top="1583" w:right="1417" w:bottom="1417" w:left="1417" w:header="426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CC4A2" w14:textId="77777777" w:rsidR="00677186" w:rsidRDefault="00677186" w:rsidP="00677186">
      <w:r>
        <w:separator/>
      </w:r>
    </w:p>
  </w:endnote>
  <w:endnote w:type="continuationSeparator" w:id="0">
    <w:p w14:paraId="2718DF14" w14:textId="77777777" w:rsidR="00677186" w:rsidRDefault="00677186" w:rsidP="0067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A381" w14:textId="7F1A7750" w:rsidR="006228F0" w:rsidRDefault="006228F0">
    <w:pPr>
      <w:pStyle w:val="Stopka"/>
    </w:pPr>
    <w:r w:rsidRPr="006228F0">
      <w:rPr>
        <w:noProof/>
      </w:rPr>
      <w:drawing>
        <wp:inline distT="0" distB="0" distL="0" distR="0" wp14:anchorId="791A7419" wp14:editId="30EFB633">
          <wp:extent cx="5760720" cy="669290"/>
          <wp:effectExtent l="0" t="0" r="0" b="0"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DBCC7" w14:textId="77777777" w:rsidR="00677186" w:rsidRDefault="00677186" w:rsidP="00677186">
      <w:r>
        <w:separator/>
      </w:r>
    </w:p>
  </w:footnote>
  <w:footnote w:type="continuationSeparator" w:id="0">
    <w:p w14:paraId="60DE9632" w14:textId="77777777" w:rsidR="00677186" w:rsidRDefault="00677186" w:rsidP="00677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A631" w14:textId="77777777" w:rsidR="00966714" w:rsidRPr="00966714" w:rsidRDefault="00966714" w:rsidP="00966714">
    <w:pPr>
      <w:tabs>
        <w:tab w:val="center" w:pos="4536"/>
        <w:tab w:val="right" w:pos="9072"/>
      </w:tabs>
      <w:rPr>
        <w:rFonts w:ascii="Arial" w:hAnsi="Arial" w:cs="Arial"/>
      </w:rPr>
    </w:pPr>
    <w:r>
      <w:rPr>
        <w:rFonts w:ascii="Arial" w:hAnsi="Arial" w:cs="Arial"/>
        <w:noProof/>
        <w:spacing w:val="8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2AFB4CA" wp14:editId="29B74901">
              <wp:simplePos x="0" y="0"/>
              <wp:positionH relativeFrom="column">
                <wp:posOffset>571500</wp:posOffset>
              </wp:positionH>
              <wp:positionV relativeFrom="paragraph">
                <wp:posOffset>43815</wp:posOffset>
              </wp:positionV>
              <wp:extent cx="3053080" cy="676275"/>
              <wp:effectExtent l="0" t="0" r="4445" b="381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08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ABCDFB" w14:textId="77777777" w:rsidR="00966714" w:rsidRPr="009674FB" w:rsidRDefault="00966714" w:rsidP="00966714">
                          <w:pPr>
                            <w:pStyle w:val="Nagwek"/>
                            <w:rPr>
                              <w:rFonts w:ascii="Arial" w:hAnsi="Arial" w:cs="Arial"/>
                              <w:spacing w:val="40"/>
                            </w:rPr>
                          </w:pPr>
                          <w:r w:rsidRPr="009674FB">
                            <w:rPr>
                              <w:rFonts w:ascii="Arial" w:hAnsi="Arial" w:cs="Arial"/>
                              <w:spacing w:val="40"/>
                            </w:rPr>
                            <w:t>Urząd Miejski w Tczewie</w:t>
                          </w:r>
                        </w:p>
                        <w:p w14:paraId="7909D8DE" w14:textId="77777777" w:rsidR="00966714" w:rsidRPr="009674FB" w:rsidRDefault="00966714" w:rsidP="00966714">
                          <w:pPr>
                            <w:pStyle w:val="Nagwek"/>
                            <w:rPr>
                              <w:rFonts w:ascii="Arial" w:hAnsi="Arial" w:cs="Arial"/>
                              <w:spacing w:val="40"/>
                            </w:rPr>
                          </w:pPr>
                          <w:r>
                            <w:rPr>
                              <w:rFonts w:ascii="Arial" w:hAnsi="Arial" w:cs="Arial"/>
                              <w:spacing w:val="40"/>
                            </w:rPr>
                            <w:t>Biuro</w:t>
                          </w:r>
                          <w:r w:rsidRPr="009674FB">
                            <w:rPr>
                              <w:rFonts w:ascii="Arial" w:hAnsi="Arial" w:cs="Arial"/>
                              <w:spacing w:val="40"/>
                            </w:rPr>
                            <w:t xml:space="preserve"> Zamówień Publicznych</w:t>
                          </w:r>
                        </w:p>
                        <w:p w14:paraId="09D1AFD1" w14:textId="77777777" w:rsidR="00966714" w:rsidRPr="009674FB" w:rsidRDefault="00966714" w:rsidP="00966714">
                          <w:pPr>
                            <w:pStyle w:val="Nagwek"/>
                            <w:rPr>
                              <w:rFonts w:ascii="Arial" w:hAnsi="Arial" w:cs="Arial"/>
                            </w:rPr>
                          </w:pPr>
                          <w:r w:rsidRPr="009674FB">
                            <w:rPr>
                              <w:rFonts w:ascii="Arial" w:hAnsi="Arial" w:cs="Arial"/>
                            </w:rPr>
                            <w:t>Plac M. J. Piłsudskiego 1</w:t>
                          </w:r>
                        </w:p>
                        <w:p w14:paraId="4C529F72" w14:textId="77777777" w:rsidR="00966714" w:rsidRPr="009674FB" w:rsidRDefault="00966714" w:rsidP="00966714">
                          <w:pPr>
                            <w:rPr>
                              <w:sz w:val="16"/>
                            </w:rPr>
                          </w:pPr>
                          <w:r w:rsidRPr="009674FB">
                            <w:rPr>
                              <w:rFonts w:ascii="Arial" w:hAnsi="Arial" w:cs="Arial"/>
                            </w:rPr>
                            <w:t>83 - 110 Tczew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FB4CA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45pt;margin-top:3.45pt;width:240.4pt;height:5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" stroked="f">
              <v:textbox>
                <w:txbxContent>
                  <w:p w14:paraId="2BABCDFB" w14:textId="77777777" w:rsidR="00966714" w:rsidRPr="009674FB" w:rsidRDefault="00966714" w:rsidP="00966714">
                    <w:pPr>
                      <w:pStyle w:val="Nagwek"/>
                      <w:rPr>
                        <w:rFonts w:ascii="Arial" w:hAnsi="Arial" w:cs="Arial"/>
                        <w:spacing w:val="40"/>
                      </w:rPr>
                    </w:pPr>
                    <w:r w:rsidRPr="009674FB">
                      <w:rPr>
                        <w:rFonts w:ascii="Arial" w:hAnsi="Arial" w:cs="Arial"/>
                        <w:spacing w:val="40"/>
                      </w:rPr>
                      <w:t>Urząd Miejski w Tczewie</w:t>
                    </w:r>
                  </w:p>
                  <w:p w14:paraId="7909D8DE" w14:textId="77777777" w:rsidR="00966714" w:rsidRPr="009674FB" w:rsidRDefault="00966714" w:rsidP="00966714">
                    <w:pPr>
                      <w:pStyle w:val="Nagwek"/>
                      <w:rPr>
                        <w:rFonts w:ascii="Arial" w:hAnsi="Arial" w:cs="Arial"/>
                        <w:spacing w:val="40"/>
                      </w:rPr>
                    </w:pPr>
                    <w:r>
                      <w:rPr>
                        <w:rFonts w:ascii="Arial" w:hAnsi="Arial" w:cs="Arial"/>
                        <w:spacing w:val="40"/>
                      </w:rPr>
                      <w:t>Biuro</w:t>
                    </w:r>
                    <w:r w:rsidRPr="009674FB">
                      <w:rPr>
                        <w:rFonts w:ascii="Arial" w:hAnsi="Arial" w:cs="Arial"/>
                        <w:spacing w:val="40"/>
                      </w:rPr>
                      <w:t xml:space="preserve"> Zamówień Publicznych</w:t>
                    </w:r>
                  </w:p>
                  <w:p w14:paraId="09D1AFD1" w14:textId="77777777" w:rsidR="00966714" w:rsidRPr="009674FB" w:rsidRDefault="00966714" w:rsidP="00966714">
                    <w:pPr>
                      <w:pStyle w:val="Nagwek"/>
                      <w:rPr>
                        <w:rFonts w:ascii="Arial" w:hAnsi="Arial" w:cs="Arial"/>
                      </w:rPr>
                    </w:pPr>
                    <w:r w:rsidRPr="009674FB">
                      <w:rPr>
                        <w:rFonts w:ascii="Arial" w:hAnsi="Arial" w:cs="Arial"/>
                      </w:rPr>
                      <w:t>Plac M. J. Piłsudskiego 1</w:t>
                    </w:r>
                  </w:p>
                  <w:p w14:paraId="4C529F72" w14:textId="77777777" w:rsidR="00966714" w:rsidRPr="009674FB" w:rsidRDefault="00966714" w:rsidP="00966714">
                    <w:pPr>
                      <w:rPr>
                        <w:sz w:val="16"/>
                      </w:rPr>
                    </w:pPr>
                    <w:r w:rsidRPr="009674FB">
                      <w:rPr>
                        <w:rFonts w:ascii="Arial" w:hAnsi="Arial" w:cs="Arial"/>
                      </w:rPr>
                      <w:t>83 - 110 Tczew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pacing w:val="8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7877DD" wp14:editId="639B5B95">
              <wp:simplePos x="0" y="0"/>
              <wp:positionH relativeFrom="column">
                <wp:posOffset>3926840</wp:posOffset>
              </wp:positionH>
              <wp:positionV relativeFrom="paragraph">
                <wp:posOffset>43815</wp:posOffset>
              </wp:positionV>
              <wp:extent cx="1824990" cy="676275"/>
              <wp:effectExtent l="2540" t="0" r="1270" b="381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499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62277" w14:textId="77777777" w:rsidR="00966714" w:rsidRDefault="00966714" w:rsidP="00966714">
                          <w:pPr>
                            <w:rPr>
                              <w:rFonts w:ascii="Arial" w:hAnsi="Arial" w:cs="Arial"/>
                              <w:sz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lang w:val="en-US"/>
                            </w:rPr>
                            <w:t xml:space="preserve">      tel. 58 77 59 367, 77 59 383</w:t>
                          </w:r>
                        </w:p>
                        <w:p w14:paraId="01C520AD" w14:textId="77777777" w:rsidR="00966714" w:rsidRPr="002824F2" w:rsidRDefault="00966714" w:rsidP="00966714">
                          <w:pPr>
                            <w:rPr>
                              <w:rFonts w:ascii="Arial" w:hAnsi="Arial" w:cs="Arial"/>
                              <w:sz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lang w:val="en-US"/>
                            </w:rPr>
                            <w:t xml:space="preserve">      e-mail: wzp@um.tczew.pl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7877DD" id="Pole tekstowe 2" o:spid="_x0000_s1027" type="#_x0000_t202" style="position:absolute;margin-left:309.2pt;margin-top:3.45pt;width:143.7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" stroked="f">
              <v:textbox>
                <w:txbxContent>
                  <w:p w14:paraId="72E62277" w14:textId="77777777" w:rsidR="00966714" w:rsidRDefault="00966714" w:rsidP="00966714">
                    <w:pPr>
                      <w:rPr>
                        <w:rFonts w:ascii="Arial" w:hAnsi="Arial" w:cs="Arial"/>
                        <w:sz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  <w:lang w:val="en-US"/>
                      </w:rPr>
                      <w:t xml:space="preserve">      tel. 58 77 59 367, 77 59 383</w:t>
                    </w:r>
                  </w:p>
                  <w:p w14:paraId="01C520AD" w14:textId="77777777" w:rsidR="00966714" w:rsidRPr="002824F2" w:rsidRDefault="00966714" w:rsidP="00966714">
                    <w:pPr>
                      <w:rPr>
                        <w:rFonts w:ascii="Arial" w:hAnsi="Arial" w:cs="Arial"/>
                        <w:sz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  <w:lang w:val="en-US"/>
                      </w:rPr>
                      <w:t xml:space="preserve">      e-mail: wzp@um.tczew.pl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pacing w:val="80"/>
      </w:rPr>
      <w:drawing>
        <wp:anchor distT="0" distB="0" distL="114300" distR="114300" simplePos="0" relativeHeight="251654144" behindDoc="0" locked="0" layoutInCell="1" allowOverlap="1" wp14:anchorId="5A155E89" wp14:editId="00D88DD5">
          <wp:simplePos x="0" y="0"/>
          <wp:positionH relativeFrom="column">
            <wp:posOffset>-47625</wp:posOffset>
          </wp:positionH>
          <wp:positionV relativeFrom="paragraph">
            <wp:posOffset>43815</wp:posOffset>
          </wp:positionV>
          <wp:extent cx="514350" cy="676275"/>
          <wp:effectExtent l="0" t="0" r="0" b="9525"/>
          <wp:wrapSquare wrapText="bothSides"/>
          <wp:docPr id="47" name="Obraz 47" descr="gry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y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587959" w14:textId="77777777" w:rsidR="00B06618" w:rsidRDefault="00B06618" w:rsidP="00B06618">
    <w:pPr>
      <w:pStyle w:val="Nagwek"/>
      <w:rPr>
        <w:rFonts w:ascii="Arial" w:hAnsi="Arial" w:cs="Arial"/>
      </w:rPr>
    </w:pPr>
  </w:p>
  <w:p w14:paraId="6534217F" w14:textId="77777777" w:rsidR="00677186" w:rsidRDefault="00677186" w:rsidP="00B06618">
    <w:pPr>
      <w:pStyle w:val="Nagwek"/>
      <w:jc w:val="right"/>
      <w:rPr>
        <w:u w:val="single"/>
      </w:rPr>
    </w:pPr>
  </w:p>
  <w:p w14:paraId="1BF600FF" w14:textId="77777777" w:rsidR="00B06618" w:rsidRDefault="00B06618" w:rsidP="007E0BDA">
    <w:pPr>
      <w:pStyle w:val="Nagwek"/>
      <w:jc w:val="right"/>
      <w:rPr>
        <w:u w:val="single"/>
      </w:rPr>
    </w:pPr>
  </w:p>
  <w:p w14:paraId="4790F3C7" w14:textId="77777777" w:rsidR="00966714" w:rsidRDefault="00966714" w:rsidP="00966714">
    <w:pPr>
      <w:pStyle w:val="Nagwek"/>
      <w:rPr>
        <w:u w:val="single"/>
      </w:rPr>
    </w:pPr>
  </w:p>
  <w:p w14:paraId="1EE4FB87" w14:textId="77777777" w:rsidR="00966714" w:rsidRDefault="00966714" w:rsidP="00966714">
    <w:pPr>
      <w:pStyle w:val="Nagwek"/>
      <w:rPr>
        <w:u w:val="single"/>
      </w:rPr>
    </w:pPr>
    <w:r>
      <w:rPr>
        <w:noProof/>
        <w:u w:val="singl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C5D29D" wp14:editId="562D8749">
              <wp:simplePos x="0" y="0"/>
              <wp:positionH relativeFrom="column">
                <wp:posOffset>-109855</wp:posOffset>
              </wp:positionH>
              <wp:positionV relativeFrom="paragraph">
                <wp:posOffset>50800</wp:posOffset>
              </wp:positionV>
              <wp:extent cx="571500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E714E7" id="Łącznik prostoliniow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5pt,4pt" to="441.3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"/>
          </w:pict>
        </mc:Fallback>
      </mc:AlternateContent>
    </w:r>
  </w:p>
  <w:p w14:paraId="5192228A" w14:textId="77777777" w:rsidR="00966714" w:rsidRPr="00966714" w:rsidRDefault="00966714" w:rsidP="00966714">
    <w:pPr>
      <w:pStyle w:val="Nagwek"/>
      <w:rPr>
        <w:sz w:val="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CE16D58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47A5956"/>
    <w:multiLevelType w:val="hybridMultilevel"/>
    <w:tmpl w:val="1C9028EA"/>
    <w:lvl w:ilvl="0" w:tplc="50D44A4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79F024F"/>
    <w:multiLevelType w:val="hybridMultilevel"/>
    <w:tmpl w:val="867E1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E4DBE"/>
    <w:multiLevelType w:val="hybridMultilevel"/>
    <w:tmpl w:val="085C35E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F051E"/>
    <w:multiLevelType w:val="hybridMultilevel"/>
    <w:tmpl w:val="F44A6384"/>
    <w:lvl w:ilvl="0" w:tplc="F05A6B4E">
      <w:start w:val="1"/>
      <w:numFmt w:val="lowerLetter"/>
      <w:lvlText w:val="%1)"/>
      <w:lvlJc w:val="left"/>
      <w:pPr>
        <w:ind w:left="19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0F7702CC"/>
    <w:multiLevelType w:val="hybridMultilevel"/>
    <w:tmpl w:val="7D2C9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22BDA"/>
    <w:multiLevelType w:val="hybridMultilevel"/>
    <w:tmpl w:val="FBF44A36"/>
    <w:lvl w:ilvl="0" w:tplc="75C0B2AC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67963"/>
    <w:multiLevelType w:val="hybridMultilevel"/>
    <w:tmpl w:val="1BF4D350"/>
    <w:lvl w:ilvl="0" w:tplc="50D44A4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184704AC"/>
    <w:multiLevelType w:val="hybridMultilevel"/>
    <w:tmpl w:val="51F44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85615"/>
    <w:multiLevelType w:val="hybridMultilevel"/>
    <w:tmpl w:val="0EF2BE04"/>
    <w:lvl w:ilvl="0" w:tplc="AA4CBB82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953EC"/>
    <w:multiLevelType w:val="hybridMultilevel"/>
    <w:tmpl w:val="594C4C84"/>
    <w:lvl w:ilvl="0" w:tplc="FAB808C8">
      <w:start w:val="1"/>
      <w:numFmt w:val="decimal"/>
      <w:lvlText w:val="%1.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20A35068"/>
    <w:multiLevelType w:val="multilevel"/>
    <w:tmpl w:val="64D24D4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2"/>
      </w:rPr>
    </w:lvl>
    <w:lvl w:ilvl="2">
      <w:start w:val="2"/>
      <w:numFmt w:val="decimal"/>
      <w:lvlText w:val="%1.%2.%3"/>
      <w:lvlJc w:val="left"/>
      <w:pPr>
        <w:ind w:left="480" w:hanging="480"/>
      </w:pPr>
      <w:rPr>
        <w:rFonts w:hint="default"/>
        <w:b/>
        <w:bCs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12" w15:restartNumberingAfterBreak="0">
    <w:nsid w:val="21382938"/>
    <w:multiLevelType w:val="hybridMultilevel"/>
    <w:tmpl w:val="15B62808"/>
    <w:lvl w:ilvl="0" w:tplc="ADFAE8DE">
      <w:start w:val="1"/>
      <w:numFmt w:val="lowerLetter"/>
      <w:lvlText w:val="%1)"/>
      <w:lvlJc w:val="left"/>
      <w:pPr>
        <w:ind w:left="1069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0662B0"/>
    <w:multiLevelType w:val="hybridMultilevel"/>
    <w:tmpl w:val="91060B42"/>
    <w:lvl w:ilvl="0" w:tplc="139C86CA">
      <w:start w:val="5"/>
      <w:numFmt w:val="decimal"/>
      <w:lvlText w:val="%1."/>
      <w:lvlJc w:val="left"/>
      <w:pPr>
        <w:ind w:left="23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275C2112"/>
    <w:multiLevelType w:val="hybridMultilevel"/>
    <w:tmpl w:val="E232491A"/>
    <w:lvl w:ilvl="0" w:tplc="61128E20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292C3C40"/>
    <w:multiLevelType w:val="hybridMultilevel"/>
    <w:tmpl w:val="714CD7AA"/>
    <w:lvl w:ilvl="0" w:tplc="207A72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44170"/>
    <w:multiLevelType w:val="multilevel"/>
    <w:tmpl w:val="BF084C34"/>
    <w:lvl w:ilvl="0">
      <w:start w:val="1"/>
      <w:numFmt w:val="decimal"/>
      <w:lvlText w:val="%1"/>
      <w:lvlJc w:val="left"/>
      <w:pPr>
        <w:ind w:left="670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0" w:hanging="567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>
      <w:start w:val="1"/>
      <w:numFmt w:val="ordinal"/>
      <w:lvlText w:val="1.%3"/>
      <w:lvlJc w:val="left"/>
      <w:pPr>
        <w:ind w:left="-389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63" w:hanging="284"/>
        <w:jc w:val="right"/>
      </w:pPr>
      <w:rPr>
        <w:rFonts w:ascii="Arial" w:eastAsia="Times New Roman" w:hAnsi="Arial" w:cs="Arial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180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19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3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56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75" w:hanging="284"/>
      </w:pPr>
      <w:rPr>
        <w:rFonts w:hint="default"/>
      </w:rPr>
    </w:lvl>
  </w:abstractNum>
  <w:abstractNum w:abstractNumId="17" w15:restartNumberingAfterBreak="0">
    <w:nsid w:val="2CF57200"/>
    <w:multiLevelType w:val="hybridMultilevel"/>
    <w:tmpl w:val="50C05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C2860"/>
    <w:multiLevelType w:val="multilevel"/>
    <w:tmpl w:val="29DE7C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</w:rPr>
    </w:lvl>
  </w:abstractNum>
  <w:abstractNum w:abstractNumId="19" w15:restartNumberingAfterBreak="0">
    <w:nsid w:val="316F1BD9"/>
    <w:multiLevelType w:val="hybridMultilevel"/>
    <w:tmpl w:val="8D60FE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B4E1A"/>
    <w:multiLevelType w:val="hybridMultilevel"/>
    <w:tmpl w:val="846238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4674F"/>
    <w:multiLevelType w:val="hybridMultilevel"/>
    <w:tmpl w:val="0D40D4B6"/>
    <w:lvl w:ilvl="0" w:tplc="F9A283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A0C24"/>
    <w:multiLevelType w:val="hybridMultilevel"/>
    <w:tmpl w:val="4F40A764"/>
    <w:lvl w:ilvl="0" w:tplc="04150011">
      <w:start w:val="3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F65C4"/>
    <w:multiLevelType w:val="hybridMultilevel"/>
    <w:tmpl w:val="9E54A1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C9E1BB4"/>
    <w:multiLevelType w:val="hybridMultilevel"/>
    <w:tmpl w:val="729E8F68"/>
    <w:lvl w:ilvl="0" w:tplc="34EA61A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FDF6FC0"/>
    <w:multiLevelType w:val="hybridMultilevel"/>
    <w:tmpl w:val="D04ED256"/>
    <w:lvl w:ilvl="0" w:tplc="50D44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F0175"/>
    <w:multiLevelType w:val="hybridMultilevel"/>
    <w:tmpl w:val="FD1A6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6555F"/>
    <w:multiLevelType w:val="hybridMultilevel"/>
    <w:tmpl w:val="991415EE"/>
    <w:lvl w:ilvl="0" w:tplc="CD1AE7EA">
      <w:start w:val="1"/>
      <w:numFmt w:val="lowerLetter"/>
      <w:lvlText w:val="%1)"/>
      <w:lvlJc w:val="left"/>
      <w:pPr>
        <w:ind w:left="19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 w15:restartNumberingAfterBreak="0">
    <w:nsid w:val="57AA5DDD"/>
    <w:multiLevelType w:val="hybridMultilevel"/>
    <w:tmpl w:val="41D4D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74E23"/>
    <w:multiLevelType w:val="hybridMultilevel"/>
    <w:tmpl w:val="A14094E6"/>
    <w:lvl w:ilvl="0" w:tplc="D5500162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A1ADD"/>
    <w:multiLevelType w:val="hybridMultilevel"/>
    <w:tmpl w:val="E836F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7527A"/>
    <w:multiLevelType w:val="hybridMultilevel"/>
    <w:tmpl w:val="9E54A1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7840C18"/>
    <w:multiLevelType w:val="hybridMultilevel"/>
    <w:tmpl w:val="81484372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" w15:restartNumberingAfterBreak="0">
    <w:nsid w:val="69FE746E"/>
    <w:multiLevelType w:val="multilevel"/>
    <w:tmpl w:val="B352D564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  <w:rPr>
        <w:b/>
        <w:sz w:val="22"/>
        <w:szCs w:val="16"/>
      </w:rPr>
    </w:lvl>
    <w:lvl w:ilvl="3">
      <w:start w:val="83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17E60"/>
    <w:multiLevelType w:val="hybridMultilevel"/>
    <w:tmpl w:val="A468D26E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58E6EEA4">
      <w:start w:val="1"/>
      <w:numFmt w:val="bullet"/>
      <w:lvlText w:val="-"/>
      <w:lvlJc w:val="left"/>
      <w:pPr>
        <w:ind w:left="3502" w:hanging="360"/>
      </w:pPr>
      <w:rPr>
        <w:rFonts w:ascii="Arial" w:hAnsi="Arial" w:cs="Times New Roman" w:hint="default"/>
        <w:color w:val="auto"/>
      </w:rPr>
    </w:lvl>
    <w:lvl w:ilvl="4" w:tplc="04150003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35" w15:restartNumberingAfterBreak="0">
    <w:nsid w:val="6CF550B4"/>
    <w:multiLevelType w:val="hybridMultilevel"/>
    <w:tmpl w:val="B82E6CAA"/>
    <w:lvl w:ilvl="0" w:tplc="1054B50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92F51"/>
    <w:multiLevelType w:val="hybridMultilevel"/>
    <w:tmpl w:val="729E8F68"/>
    <w:lvl w:ilvl="0" w:tplc="34EA61A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2253454"/>
    <w:multiLevelType w:val="hybridMultilevel"/>
    <w:tmpl w:val="81C4BFAC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8" w15:restartNumberingAfterBreak="0">
    <w:nsid w:val="746C1505"/>
    <w:multiLevelType w:val="hybridMultilevel"/>
    <w:tmpl w:val="C068E034"/>
    <w:lvl w:ilvl="0" w:tplc="B470B20A">
      <w:start w:val="4"/>
      <w:numFmt w:val="decimal"/>
      <w:lvlText w:val="%1)"/>
      <w:lvlJc w:val="left"/>
      <w:pPr>
        <w:ind w:left="720" w:hanging="360"/>
      </w:pPr>
      <w:rPr>
        <w:rFonts w:hint="default"/>
        <w:b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861C8"/>
    <w:multiLevelType w:val="hybridMultilevel"/>
    <w:tmpl w:val="EDE89216"/>
    <w:lvl w:ilvl="0" w:tplc="C0D4138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0" w15:restartNumberingAfterBreak="0">
    <w:nsid w:val="77FB21AC"/>
    <w:multiLevelType w:val="hybridMultilevel"/>
    <w:tmpl w:val="0742D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87282"/>
    <w:multiLevelType w:val="hybridMultilevel"/>
    <w:tmpl w:val="64187B9A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2" w15:restartNumberingAfterBreak="0">
    <w:nsid w:val="7A8B7A71"/>
    <w:multiLevelType w:val="hybridMultilevel"/>
    <w:tmpl w:val="AF76C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8049F"/>
    <w:multiLevelType w:val="hybridMultilevel"/>
    <w:tmpl w:val="ED9E75BA"/>
    <w:lvl w:ilvl="0" w:tplc="B338E656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4" w15:restartNumberingAfterBreak="0">
    <w:nsid w:val="7D2B3023"/>
    <w:multiLevelType w:val="hybridMultilevel"/>
    <w:tmpl w:val="72BE59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089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032505">
    <w:abstractNumId w:val="26"/>
  </w:num>
  <w:num w:numId="3" w16cid:durableId="859319480">
    <w:abstractNumId w:val="28"/>
  </w:num>
  <w:num w:numId="4" w16cid:durableId="1306811573">
    <w:abstractNumId w:val="6"/>
  </w:num>
  <w:num w:numId="5" w16cid:durableId="374699641">
    <w:abstractNumId w:val="22"/>
  </w:num>
  <w:num w:numId="6" w16cid:durableId="2136294721">
    <w:abstractNumId w:val="29"/>
  </w:num>
  <w:num w:numId="7" w16cid:durableId="4818975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08980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3612556">
    <w:abstractNumId w:val="17"/>
  </w:num>
  <w:num w:numId="10" w16cid:durableId="9980703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8132596">
    <w:abstractNumId w:val="9"/>
  </w:num>
  <w:num w:numId="12" w16cid:durableId="312686336">
    <w:abstractNumId w:val="36"/>
  </w:num>
  <w:num w:numId="13" w16cid:durableId="1601336928">
    <w:abstractNumId w:val="23"/>
  </w:num>
  <w:num w:numId="14" w16cid:durableId="1293245623">
    <w:abstractNumId w:val="15"/>
  </w:num>
  <w:num w:numId="15" w16cid:durableId="900284654">
    <w:abstractNumId w:val="19"/>
  </w:num>
  <w:num w:numId="16" w16cid:durableId="485319317">
    <w:abstractNumId w:val="24"/>
  </w:num>
  <w:num w:numId="17" w16cid:durableId="283584798">
    <w:abstractNumId w:val="31"/>
  </w:num>
  <w:num w:numId="18" w16cid:durableId="1199010647">
    <w:abstractNumId w:val="44"/>
  </w:num>
  <w:num w:numId="19" w16cid:durableId="90705376">
    <w:abstractNumId w:val="30"/>
  </w:num>
  <w:num w:numId="20" w16cid:durableId="1707833581">
    <w:abstractNumId w:val="20"/>
  </w:num>
  <w:num w:numId="21" w16cid:durableId="1563952876">
    <w:abstractNumId w:val="21"/>
  </w:num>
  <w:num w:numId="22" w16cid:durableId="730730660">
    <w:abstractNumId w:val="34"/>
  </w:num>
  <w:num w:numId="23" w16cid:durableId="699358026">
    <w:abstractNumId w:val="27"/>
  </w:num>
  <w:num w:numId="24" w16cid:durableId="2088652308">
    <w:abstractNumId w:val="37"/>
  </w:num>
  <w:num w:numId="25" w16cid:durableId="619452740">
    <w:abstractNumId w:val="7"/>
  </w:num>
  <w:num w:numId="26" w16cid:durableId="5055882">
    <w:abstractNumId w:val="43"/>
  </w:num>
  <w:num w:numId="27" w16cid:durableId="1280527892">
    <w:abstractNumId w:val="4"/>
  </w:num>
  <w:num w:numId="28" w16cid:durableId="346640156">
    <w:abstractNumId w:val="41"/>
  </w:num>
  <w:num w:numId="29" w16cid:durableId="430245477">
    <w:abstractNumId w:val="39"/>
  </w:num>
  <w:num w:numId="30" w16cid:durableId="1956860430">
    <w:abstractNumId w:val="14"/>
  </w:num>
  <w:num w:numId="31" w16cid:durableId="1498494989">
    <w:abstractNumId w:val="1"/>
  </w:num>
  <w:num w:numId="32" w16cid:durableId="260526325">
    <w:abstractNumId w:val="25"/>
  </w:num>
  <w:num w:numId="33" w16cid:durableId="819687472">
    <w:abstractNumId w:val="33"/>
  </w:num>
  <w:num w:numId="34" w16cid:durableId="912662916">
    <w:abstractNumId w:val="38"/>
  </w:num>
  <w:num w:numId="35" w16cid:durableId="1896813146">
    <w:abstractNumId w:val="11"/>
  </w:num>
  <w:num w:numId="36" w16cid:durableId="1522815083">
    <w:abstractNumId w:val="18"/>
  </w:num>
  <w:num w:numId="37" w16cid:durableId="1562520607">
    <w:abstractNumId w:val="13"/>
  </w:num>
  <w:num w:numId="38" w16cid:durableId="622082476">
    <w:abstractNumId w:val="32"/>
  </w:num>
  <w:num w:numId="39" w16cid:durableId="1551041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75453182">
    <w:abstractNumId w:val="16"/>
  </w:num>
  <w:num w:numId="41" w16cid:durableId="382756984">
    <w:abstractNumId w:val="3"/>
  </w:num>
  <w:num w:numId="42" w16cid:durableId="956373212">
    <w:abstractNumId w:val="8"/>
  </w:num>
  <w:num w:numId="43" w16cid:durableId="1627156556">
    <w:abstractNumId w:val="40"/>
  </w:num>
  <w:num w:numId="44" w16cid:durableId="445195166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1351221360">
    <w:abstractNumId w:val="2"/>
  </w:num>
  <w:num w:numId="46" w16cid:durableId="2068258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BD7"/>
    <w:rsid w:val="00000649"/>
    <w:rsid w:val="0000328C"/>
    <w:rsid w:val="00041CDE"/>
    <w:rsid w:val="00052E0E"/>
    <w:rsid w:val="0006024D"/>
    <w:rsid w:val="00071813"/>
    <w:rsid w:val="00072D78"/>
    <w:rsid w:val="000837B9"/>
    <w:rsid w:val="00086C5D"/>
    <w:rsid w:val="0009454D"/>
    <w:rsid w:val="000A1FC3"/>
    <w:rsid w:val="000A69EE"/>
    <w:rsid w:val="000D208F"/>
    <w:rsid w:val="000E7AFC"/>
    <w:rsid w:val="000F0BB2"/>
    <w:rsid w:val="001071F8"/>
    <w:rsid w:val="00117AC9"/>
    <w:rsid w:val="00123081"/>
    <w:rsid w:val="001621C4"/>
    <w:rsid w:val="00175799"/>
    <w:rsid w:val="001A467C"/>
    <w:rsid w:val="001A5C43"/>
    <w:rsid w:val="001B1D0B"/>
    <w:rsid w:val="001C252E"/>
    <w:rsid w:val="001D0475"/>
    <w:rsid w:val="001E662F"/>
    <w:rsid w:val="001F07AA"/>
    <w:rsid w:val="002015EB"/>
    <w:rsid w:val="00220383"/>
    <w:rsid w:val="002207F2"/>
    <w:rsid w:val="0022325B"/>
    <w:rsid w:val="0023696F"/>
    <w:rsid w:val="00262615"/>
    <w:rsid w:val="0026407C"/>
    <w:rsid w:val="002644AD"/>
    <w:rsid w:val="0027213B"/>
    <w:rsid w:val="00294BAA"/>
    <w:rsid w:val="00297A69"/>
    <w:rsid w:val="002A2018"/>
    <w:rsid w:val="002A6220"/>
    <w:rsid w:val="002D2362"/>
    <w:rsid w:val="002E591A"/>
    <w:rsid w:val="002F36BA"/>
    <w:rsid w:val="002F6AEE"/>
    <w:rsid w:val="003215B4"/>
    <w:rsid w:val="003252AC"/>
    <w:rsid w:val="003267C9"/>
    <w:rsid w:val="0033336B"/>
    <w:rsid w:val="00344B4E"/>
    <w:rsid w:val="003542E7"/>
    <w:rsid w:val="0036629D"/>
    <w:rsid w:val="00367B33"/>
    <w:rsid w:val="003C168A"/>
    <w:rsid w:val="003C275E"/>
    <w:rsid w:val="003C7AD6"/>
    <w:rsid w:val="00424DA6"/>
    <w:rsid w:val="00451B6C"/>
    <w:rsid w:val="00452192"/>
    <w:rsid w:val="004629A7"/>
    <w:rsid w:val="00492207"/>
    <w:rsid w:val="00495020"/>
    <w:rsid w:val="004A3A06"/>
    <w:rsid w:val="004B3FE5"/>
    <w:rsid w:val="004F79D9"/>
    <w:rsid w:val="005016BE"/>
    <w:rsid w:val="005141F5"/>
    <w:rsid w:val="00516791"/>
    <w:rsid w:val="005168AC"/>
    <w:rsid w:val="00534932"/>
    <w:rsid w:val="0054340D"/>
    <w:rsid w:val="00557328"/>
    <w:rsid w:val="00563A12"/>
    <w:rsid w:val="0056711F"/>
    <w:rsid w:val="00580C55"/>
    <w:rsid w:val="00596DFF"/>
    <w:rsid w:val="005A49E7"/>
    <w:rsid w:val="005A4D72"/>
    <w:rsid w:val="005B0779"/>
    <w:rsid w:val="005B0A1A"/>
    <w:rsid w:val="005C1C75"/>
    <w:rsid w:val="005C3707"/>
    <w:rsid w:val="005E2DCB"/>
    <w:rsid w:val="005F4853"/>
    <w:rsid w:val="006228F0"/>
    <w:rsid w:val="00633B6F"/>
    <w:rsid w:val="00653BAF"/>
    <w:rsid w:val="006572AC"/>
    <w:rsid w:val="0066279B"/>
    <w:rsid w:val="00665186"/>
    <w:rsid w:val="006668B2"/>
    <w:rsid w:val="00670EA9"/>
    <w:rsid w:val="00674AC5"/>
    <w:rsid w:val="006761EF"/>
    <w:rsid w:val="00677186"/>
    <w:rsid w:val="006921BD"/>
    <w:rsid w:val="006A1093"/>
    <w:rsid w:val="006B3576"/>
    <w:rsid w:val="006B768D"/>
    <w:rsid w:val="00701F82"/>
    <w:rsid w:val="00705FBC"/>
    <w:rsid w:val="0071350A"/>
    <w:rsid w:val="007135F8"/>
    <w:rsid w:val="0071527B"/>
    <w:rsid w:val="00715BD7"/>
    <w:rsid w:val="00722595"/>
    <w:rsid w:val="00732227"/>
    <w:rsid w:val="00740C43"/>
    <w:rsid w:val="00755195"/>
    <w:rsid w:val="0076460B"/>
    <w:rsid w:val="00764EC3"/>
    <w:rsid w:val="00776BB0"/>
    <w:rsid w:val="007A13E5"/>
    <w:rsid w:val="007B6F5F"/>
    <w:rsid w:val="007C4BE1"/>
    <w:rsid w:val="007D03E3"/>
    <w:rsid w:val="007E0BDA"/>
    <w:rsid w:val="007F18CA"/>
    <w:rsid w:val="007F2F53"/>
    <w:rsid w:val="00805239"/>
    <w:rsid w:val="00832B81"/>
    <w:rsid w:val="0085408E"/>
    <w:rsid w:val="00856068"/>
    <w:rsid w:val="00862B65"/>
    <w:rsid w:val="008631AB"/>
    <w:rsid w:val="008852B5"/>
    <w:rsid w:val="00885C29"/>
    <w:rsid w:val="008B4C49"/>
    <w:rsid w:val="008B5B23"/>
    <w:rsid w:val="008E6274"/>
    <w:rsid w:val="0091213F"/>
    <w:rsid w:val="00933443"/>
    <w:rsid w:val="009608B7"/>
    <w:rsid w:val="00966714"/>
    <w:rsid w:val="009813F8"/>
    <w:rsid w:val="009924E0"/>
    <w:rsid w:val="009A0F06"/>
    <w:rsid w:val="009A1234"/>
    <w:rsid w:val="009B4E62"/>
    <w:rsid w:val="009C2E03"/>
    <w:rsid w:val="009D139E"/>
    <w:rsid w:val="00A12A7D"/>
    <w:rsid w:val="00A1462D"/>
    <w:rsid w:val="00A207EB"/>
    <w:rsid w:val="00A23633"/>
    <w:rsid w:val="00A354C4"/>
    <w:rsid w:val="00A35F9D"/>
    <w:rsid w:val="00A45ED1"/>
    <w:rsid w:val="00A52AE9"/>
    <w:rsid w:val="00A70096"/>
    <w:rsid w:val="00A86D39"/>
    <w:rsid w:val="00AA438C"/>
    <w:rsid w:val="00AC56FD"/>
    <w:rsid w:val="00AF29C9"/>
    <w:rsid w:val="00B06618"/>
    <w:rsid w:val="00B1641C"/>
    <w:rsid w:val="00B1680F"/>
    <w:rsid w:val="00B30B9D"/>
    <w:rsid w:val="00B37132"/>
    <w:rsid w:val="00BA3C99"/>
    <w:rsid w:val="00BB68FC"/>
    <w:rsid w:val="00BE2D43"/>
    <w:rsid w:val="00C13631"/>
    <w:rsid w:val="00C20A8F"/>
    <w:rsid w:val="00C351B6"/>
    <w:rsid w:val="00C365D3"/>
    <w:rsid w:val="00C37AF9"/>
    <w:rsid w:val="00C52709"/>
    <w:rsid w:val="00C700E5"/>
    <w:rsid w:val="00C7614A"/>
    <w:rsid w:val="00C8104C"/>
    <w:rsid w:val="00CB5E5A"/>
    <w:rsid w:val="00CD4035"/>
    <w:rsid w:val="00CD452C"/>
    <w:rsid w:val="00CD6117"/>
    <w:rsid w:val="00CE2A40"/>
    <w:rsid w:val="00CE4345"/>
    <w:rsid w:val="00CE772D"/>
    <w:rsid w:val="00CF5830"/>
    <w:rsid w:val="00D0508A"/>
    <w:rsid w:val="00D446F6"/>
    <w:rsid w:val="00D4499D"/>
    <w:rsid w:val="00D5768B"/>
    <w:rsid w:val="00D61276"/>
    <w:rsid w:val="00D6670F"/>
    <w:rsid w:val="00D95544"/>
    <w:rsid w:val="00DB1109"/>
    <w:rsid w:val="00DF1CFF"/>
    <w:rsid w:val="00DF39EE"/>
    <w:rsid w:val="00DF447F"/>
    <w:rsid w:val="00E006DD"/>
    <w:rsid w:val="00E00FBC"/>
    <w:rsid w:val="00E01E12"/>
    <w:rsid w:val="00E13C46"/>
    <w:rsid w:val="00E153FB"/>
    <w:rsid w:val="00E40F07"/>
    <w:rsid w:val="00E603FD"/>
    <w:rsid w:val="00E75A6E"/>
    <w:rsid w:val="00E80117"/>
    <w:rsid w:val="00E80F54"/>
    <w:rsid w:val="00EC5466"/>
    <w:rsid w:val="00EF0907"/>
    <w:rsid w:val="00EF2A73"/>
    <w:rsid w:val="00F043A1"/>
    <w:rsid w:val="00F46CD7"/>
    <w:rsid w:val="00F503A8"/>
    <w:rsid w:val="00F50AB7"/>
    <w:rsid w:val="00F56CF6"/>
    <w:rsid w:val="00F9787C"/>
    <w:rsid w:val="00FA1C97"/>
    <w:rsid w:val="00FA1CB9"/>
    <w:rsid w:val="00FA49CB"/>
    <w:rsid w:val="00FA4A54"/>
    <w:rsid w:val="00FB724C"/>
    <w:rsid w:val="00FE0056"/>
    <w:rsid w:val="00FE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60AE056"/>
  <w15:docId w15:val="{A7F14681-E285-4657-B43B-B2BB3943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unhideWhenUsed/>
    <w:rsid w:val="00E75A6E"/>
    <w:pPr>
      <w:spacing w:before="100" w:beforeAutospacing="1" w:after="119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77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1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1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normalny tekst,1.Nagłówek,CW_Lista,Wypunktowanie,Akapit z listą BS,List Paragraph,2 heading,A_wyliczenie,K-P_odwolanie,maz_wyliczenie,opis dzialania,Obiekt,BulletC,Akapit z listą31,NOWY,Akapit z listą32"/>
    <w:basedOn w:val="Normalny"/>
    <w:link w:val="AkapitzlistZnak"/>
    <w:uiPriority w:val="34"/>
    <w:qFormat/>
    <w:rsid w:val="006771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66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618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qFormat/>
    <w:rsid w:val="005C3707"/>
    <w:rPr>
      <w:rFonts w:ascii="Courier New" w:hAnsi="Courier New" w:cs="Courier New"/>
      <w:color w:val="00000A"/>
      <w:lang w:eastAsia="zh-CN"/>
    </w:rPr>
  </w:style>
  <w:style w:type="character" w:customStyle="1" w:styleId="ZwykytekstZnak">
    <w:name w:val="Zwykły tekst Znak"/>
    <w:basedOn w:val="Domylnaczcionkaakapitu"/>
    <w:link w:val="Zwykytekst"/>
    <w:rsid w:val="005C3707"/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customStyle="1" w:styleId="markedcontent">
    <w:name w:val="markedcontent"/>
    <w:basedOn w:val="Domylnaczcionkaakapitu"/>
    <w:rsid w:val="00B1680F"/>
  </w:style>
  <w:style w:type="character" w:customStyle="1" w:styleId="AkapitzlistZnak">
    <w:name w:val="Akapit z listą Znak"/>
    <w:aliases w:val="L1 Znak,Numerowanie Znak,Akapit z listą5 Znak,normalny tekst Znak,1.Nagłówek Znak,CW_Lista Znak,Wypunktowanie Znak,Akapit z listą BS Znak,List Paragraph Znak,2 heading Znak,A_wyliczenie Znak,K-P_odwolanie Znak,maz_wyliczenie Znak"/>
    <w:link w:val="Akapitzlist"/>
    <w:uiPriority w:val="34"/>
    <w:qFormat/>
    <w:locked/>
    <w:rsid w:val="004521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501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nyWebZnak">
    <w:name w:val="Normalny (Web) Znak"/>
    <w:link w:val="NormalnyWeb"/>
    <w:locked/>
    <w:rsid w:val="00501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5016BE"/>
    <w:pPr>
      <w:spacing w:before="100" w:beforeAutospacing="1" w:after="100" w:afterAutospacing="1"/>
    </w:pPr>
    <w:rPr>
      <w:sz w:val="24"/>
      <w:szCs w:val="24"/>
    </w:rPr>
  </w:style>
  <w:style w:type="paragraph" w:customStyle="1" w:styleId="v1msolistparagraph">
    <w:name w:val="v1msolistparagraph"/>
    <w:basedOn w:val="Normalny"/>
    <w:rsid w:val="005016B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169">
          <w:blockQuote w:val="1"/>
          <w:marLeft w:val="0"/>
          <w:marRight w:val="0"/>
          <w:marTop w:val="0"/>
          <w:marBottom w:val="0"/>
          <w:divBdr>
            <w:top w:val="none" w:sz="0" w:space="0" w:color="DDDDDD"/>
            <w:left w:val="single" w:sz="12" w:space="5" w:color="1010FF"/>
            <w:bottom w:val="none" w:sz="0" w:space="0" w:color="DDDDDD"/>
            <w:right w:val="single" w:sz="12" w:space="5" w:color="006A9D"/>
          </w:divBdr>
          <w:divsChild>
            <w:div w:id="1299729657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1673751328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</w:div>
              </w:divsChild>
            </w:div>
          </w:divsChild>
        </w:div>
      </w:divsChild>
    </w:div>
    <w:div w:id="6395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194A8-1FF2-4F53-B87A-093238D8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2342</TotalTime>
  <Pages>4</Pages>
  <Words>829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159</cp:revision>
  <cp:lastPrinted>2023-04-13T11:14:00Z</cp:lastPrinted>
  <dcterms:created xsi:type="dcterms:W3CDTF">2020-04-16T09:18:00Z</dcterms:created>
  <dcterms:modified xsi:type="dcterms:W3CDTF">2023-04-13T11:19:00Z</dcterms:modified>
</cp:coreProperties>
</file>