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358" w:rsidRDefault="0020753F" w:rsidP="00310F20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8</w:t>
      </w:r>
      <w:r w:rsidR="00310F20" w:rsidRPr="00310F20">
        <w:rPr>
          <w:rFonts w:ascii="Arial" w:hAnsi="Arial" w:cs="Arial"/>
          <w:b/>
          <w:sz w:val="20"/>
          <w:szCs w:val="20"/>
        </w:rPr>
        <w:t xml:space="preserve"> do SWZ</w:t>
      </w:r>
    </w:p>
    <w:p w:rsidR="003C07BB" w:rsidRDefault="003C07BB" w:rsidP="0020753F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310F20" w:rsidRDefault="0020753F" w:rsidP="003C07BB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Opis przedmiotu zamówienia</w:t>
      </w:r>
    </w:p>
    <w:p w:rsidR="003C07BB" w:rsidRPr="00133808" w:rsidRDefault="003C07BB" w:rsidP="003C07BB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33808">
        <w:rPr>
          <w:rFonts w:ascii="Arial" w:hAnsi="Arial" w:cs="Arial"/>
          <w:b/>
          <w:sz w:val="20"/>
          <w:szCs w:val="20"/>
        </w:rPr>
        <w:t xml:space="preserve">SZCZEGÓŁOWA </w:t>
      </w:r>
      <w:r w:rsidR="00D358D7" w:rsidRPr="00133808">
        <w:rPr>
          <w:rFonts w:ascii="Arial" w:hAnsi="Arial" w:cs="Arial"/>
          <w:b/>
          <w:sz w:val="20"/>
          <w:szCs w:val="20"/>
        </w:rPr>
        <w:t xml:space="preserve">SPECYFIKACJA TECHNICZNA </w:t>
      </w:r>
      <w:r w:rsidR="00BE071D" w:rsidRPr="00133808">
        <w:rPr>
          <w:rFonts w:ascii="Arial" w:hAnsi="Arial" w:cs="Arial"/>
          <w:b/>
          <w:sz w:val="20"/>
          <w:szCs w:val="20"/>
        </w:rPr>
        <w:t xml:space="preserve">(SST) </w:t>
      </w:r>
    </w:p>
    <w:p w:rsidR="00133808" w:rsidRPr="00133808" w:rsidRDefault="00133808" w:rsidP="00133808">
      <w:pPr>
        <w:pStyle w:val="Akapitzlist"/>
        <w:spacing w:after="0" w:line="360" w:lineRule="auto"/>
        <w:ind w:left="-19"/>
        <w:jc w:val="center"/>
        <w:rPr>
          <w:rFonts w:ascii="Arial" w:hAnsi="Arial" w:cs="Arial"/>
          <w:sz w:val="20"/>
          <w:szCs w:val="20"/>
        </w:rPr>
      </w:pPr>
      <w:r w:rsidRPr="00133808">
        <w:rPr>
          <w:rFonts w:ascii="Arial" w:hAnsi="Arial" w:cs="Arial"/>
          <w:sz w:val="20"/>
          <w:szCs w:val="20"/>
        </w:rPr>
        <w:t xml:space="preserve">„Odśnieżanie dróg powiatowych zlokalizowanych na terenie Powiatu Krotoszyńskiego </w:t>
      </w:r>
    </w:p>
    <w:p w:rsidR="00133808" w:rsidRPr="00133808" w:rsidRDefault="00133808" w:rsidP="00133808">
      <w:pPr>
        <w:pStyle w:val="Akapitzlist"/>
        <w:spacing w:after="0" w:line="360" w:lineRule="auto"/>
        <w:ind w:left="-19"/>
        <w:jc w:val="center"/>
        <w:rPr>
          <w:rFonts w:ascii="Arial" w:hAnsi="Arial" w:cs="Arial"/>
          <w:sz w:val="20"/>
          <w:szCs w:val="20"/>
        </w:rPr>
      </w:pPr>
      <w:r w:rsidRPr="00133808">
        <w:rPr>
          <w:rFonts w:ascii="Arial" w:hAnsi="Arial" w:cs="Arial"/>
          <w:sz w:val="20"/>
          <w:szCs w:val="20"/>
        </w:rPr>
        <w:t>w sezonie zimowym 2024 / 2025 – teren Gminy Kobylin”.</w:t>
      </w:r>
    </w:p>
    <w:p w:rsidR="00D358D7" w:rsidRPr="003C07BB" w:rsidRDefault="00D358D7" w:rsidP="00D358D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3C07BB" w:rsidRPr="003C07BB" w:rsidRDefault="003C07BB" w:rsidP="00D358D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C07BB">
        <w:rPr>
          <w:rFonts w:ascii="Arial" w:hAnsi="Arial" w:cs="Arial"/>
          <w:sz w:val="20"/>
          <w:szCs w:val="20"/>
        </w:rPr>
        <w:t>1. WSTĘP</w:t>
      </w:r>
    </w:p>
    <w:p w:rsidR="003C07BB" w:rsidRPr="003C07BB" w:rsidRDefault="003C07BB" w:rsidP="00D358D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C07BB">
        <w:rPr>
          <w:rFonts w:ascii="Arial" w:hAnsi="Arial" w:cs="Arial"/>
          <w:sz w:val="20"/>
          <w:szCs w:val="20"/>
        </w:rPr>
        <w:t>1.1 Przedmiot SST</w:t>
      </w:r>
    </w:p>
    <w:p w:rsidR="00133808" w:rsidRPr="003C07BB" w:rsidRDefault="003C07BB" w:rsidP="00133808">
      <w:pPr>
        <w:autoSpaceDE w:val="0"/>
        <w:autoSpaceDN w:val="0"/>
        <w:adjustRightInd w:val="0"/>
        <w:spacing w:after="0" w:line="360" w:lineRule="auto"/>
        <w:ind w:left="404"/>
        <w:jc w:val="both"/>
        <w:rPr>
          <w:rFonts w:ascii="Arial" w:hAnsi="Arial" w:cs="Arial"/>
          <w:sz w:val="20"/>
          <w:szCs w:val="20"/>
        </w:rPr>
      </w:pPr>
      <w:r w:rsidRPr="003C07BB">
        <w:rPr>
          <w:rFonts w:ascii="Arial" w:hAnsi="Arial" w:cs="Arial"/>
          <w:sz w:val="20"/>
          <w:szCs w:val="20"/>
        </w:rPr>
        <w:t>Przedmiotem niniejszej szczegółowej specyfikacji technicznej są wymagania dotyczące</w:t>
      </w:r>
      <w:r w:rsidR="00D358D7">
        <w:rPr>
          <w:rFonts w:ascii="Arial" w:hAnsi="Arial" w:cs="Arial"/>
          <w:sz w:val="20"/>
          <w:szCs w:val="20"/>
        </w:rPr>
        <w:t xml:space="preserve"> wykonania i </w:t>
      </w:r>
      <w:r w:rsidR="009952B4">
        <w:rPr>
          <w:rFonts w:ascii="Arial" w:hAnsi="Arial" w:cs="Arial"/>
          <w:sz w:val="20"/>
          <w:szCs w:val="20"/>
        </w:rPr>
        <w:t>odbioru usług</w:t>
      </w:r>
      <w:r w:rsidRPr="003C07BB">
        <w:rPr>
          <w:rFonts w:ascii="Arial" w:hAnsi="Arial" w:cs="Arial"/>
          <w:sz w:val="20"/>
          <w:szCs w:val="20"/>
        </w:rPr>
        <w:t xml:space="preserve"> związanych z zimowym utrzymaniem dróg powiatowych na</w:t>
      </w:r>
      <w:r w:rsidR="00D358D7">
        <w:rPr>
          <w:rFonts w:ascii="Arial" w:hAnsi="Arial" w:cs="Arial"/>
          <w:sz w:val="20"/>
          <w:szCs w:val="20"/>
        </w:rPr>
        <w:t xml:space="preserve"> t</w:t>
      </w:r>
      <w:r w:rsidR="00365A64">
        <w:rPr>
          <w:rFonts w:ascii="Arial" w:hAnsi="Arial" w:cs="Arial"/>
          <w:sz w:val="20"/>
          <w:szCs w:val="20"/>
        </w:rPr>
        <w:t xml:space="preserve">erenie Powiatu Krotoszyńskiego </w:t>
      </w:r>
      <w:r w:rsidR="00365A64" w:rsidRPr="00310F20">
        <w:rPr>
          <w:rFonts w:ascii="Arial" w:hAnsi="Arial" w:cs="Arial"/>
          <w:sz w:val="20"/>
          <w:szCs w:val="20"/>
        </w:rPr>
        <w:t>w sezonie zimowym 2024 / 2025</w:t>
      </w:r>
      <w:r w:rsidR="00133808">
        <w:rPr>
          <w:rFonts w:ascii="Arial" w:hAnsi="Arial" w:cs="Arial"/>
          <w:sz w:val="20"/>
          <w:szCs w:val="20"/>
        </w:rPr>
        <w:t xml:space="preserve"> – teren Gminy Kobylin, </w:t>
      </w:r>
      <w:r w:rsidR="00133808" w:rsidRPr="00133808">
        <w:rPr>
          <w:rFonts w:ascii="Arial" w:hAnsi="Arial" w:cs="Arial"/>
          <w:sz w:val="20"/>
          <w:szCs w:val="20"/>
        </w:rPr>
        <w:t>część Gminy Zduny  i część Gminy Krotoszyn</w:t>
      </w:r>
    </w:p>
    <w:p w:rsidR="003C07BB" w:rsidRPr="003C07BB" w:rsidRDefault="003C07BB" w:rsidP="00D358D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C07BB">
        <w:rPr>
          <w:rFonts w:ascii="Arial" w:hAnsi="Arial" w:cs="Arial"/>
          <w:sz w:val="20"/>
          <w:szCs w:val="20"/>
        </w:rPr>
        <w:t>1.2. Zakres stosowania SST</w:t>
      </w:r>
    </w:p>
    <w:p w:rsidR="003C07BB" w:rsidRPr="003C07BB" w:rsidRDefault="003C07BB" w:rsidP="00D358D7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C07BB">
        <w:rPr>
          <w:rFonts w:ascii="Arial" w:hAnsi="Arial" w:cs="Arial"/>
          <w:sz w:val="20"/>
          <w:szCs w:val="20"/>
        </w:rPr>
        <w:t>Szczegółowa specyfikacja techniczna jest stosowana jako dokument przetargowy</w:t>
      </w:r>
      <w:r w:rsidR="00D358D7">
        <w:rPr>
          <w:rFonts w:ascii="Arial" w:hAnsi="Arial" w:cs="Arial"/>
          <w:sz w:val="20"/>
          <w:szCs w:val="20"/>
        </w:rPr>
        <w:t xml:space="preserve"> i kontraktowy przy </w:t>
      </w:r>
      <w:r w:rsidR="00D341BB">
        <w:rPr>
          <w:rFonts w:ascii="Arial" w:hAnsi="Arial" w:cs="Arial"/>
          <w:sz w:val="20"/>
          <w:szCs w:val="20"/>
        </w:rPr>
        <w:t>zlecaniu i realizacji usług związanych z zimowym utrzymaniem</w:t>
      </w:r>
      <w:r w:rsidRPr="003C07BB">
        <w:rPr>
          <w:rFonts w:ascii="Arial" w:hAnsi="Arial" w:cs="Arial"/>
          <w:sz w:val="20"/>
          <w:szCs w:val="20"/>
        </w:rPr>
        <w:t xml:space="preserve"> dró</w:t>
      </w:r>
      <w:r w:rsidR="00D358D7">
        <w:rPr>
          <w:rFonts w:ascii="Arial" w:hAnsi="Arial" w:cs="Arial"/>
          <w:sz w:val="20"/>
          <w:szCs w:val="20"/>
        </w:rPr>
        <w:t xml:space="preserve">g – </w:t>
      </w:r>
      <w:r w:rsidR="00FB1609">
        <w:rPr>
          <w:rFonts w:ascii="Arial" w:hAnsi="Arial" w:cs="Arial"/>
          <w:sz w:val="20"/>
          <w:szCs w:val="20"/>
        </w:rPr>
        <w:t>odśnieżanie</w:t>
      </w:r>
      <w:r w:rsidR="00D341BB">
        <w:rPr>
          <w:rFonts w:ascii="Arial" w:hAnsi="Arial" w:cs="Arial"/>
          <w:sz w:val="20"/>
          <w:szCs w:val="20"/>
        </w:rPr>
        <w:t xml:space="preserve"> dróg </w:t>
      </w:r>
      <w:r w:rsidR="00BE071D">
        <w:rPr>
          <w:rFonts w:ascii="Arial" w:hAnsi="Arial" w:cs="Arial"/>
          <w:sz w:val="20"/>
          <w:szCs w:val="20"/>
        </w:rPr>
        <w:t>w sezonie zimowym 2024 / 2025 na terenie Powiatu Krotoszyńskiego</w:t>
      </w:r>
      <w:r w:rsidR="00D341BB">
        <w:rPr>
          <w:rFonts w:ascii="Arial" w:hAnsi="Arial" w:cs="Arial"/>
          <w:sz w:val="20"/>
          <w:szCs w:val="20"/>
        </w:rPr>
        <w:t xml:space="preserve"> oraz wywozem śniegu (</w:t>
      </w:r>
      <w:r w:rsidR="00691DC6">
        <w:rPr>
          <w:rFonts w:ascii="Arial" w:hAnsi="Arial" w:cs="Arial"/>
          <w:i/>
          <w:sz w:val="20"/>
          <w:szCs w:val="20"/>
        </w:rPr>
        <w:t>jeśli zaistnieje taka konieczność)</w:t>
      </w:r>
      <w:r w:rsidR="00BE071D">
        <w:rPr>
          <w:rFonts w:ascii="Arial" w:hAnsi="Arial" w:cs="Arial"/>
          <w:sz w:val="20"/>
          <w:szCs w:val="20"/>
        </w:rPr>
        <w:t xml:space="preserve">. </w:t>
      </w:r>
    </w:p>
    <w:p w:rsidR="003C07BB" w:rsidRPr="003C07BB" w:rsidRDefault="003C07BB" w:rsidP="00D358D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C07BB">
        <w:rPr>
          <w:rFonts w:ascii="Arial" w:hAnsi="Arial" w:cs="Arial"/>
          <w:sz w:val="20"/>
          <w:szCs w:val="20"/>
        </w:rPr>
        <w:t>1.3. Zakres robót objętych SST</w:t>
      </w:r>
    </w:p>
    <w:p w:rsidR="003C7CCB" w:rsidRPr="00AC6774" w:rsidRDefault="00DB01B1" w:rsidP="003C7CCB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 odśnieżania dróg, w zależności od grubości zalegającego śniegu należy używać pługi odśnieżne lemieszowe jednostronne, lemieszowe dwustronne i o zmiennej geometrii ustawienia lemiesza. </w:t>
      </w:r>
      <w:r w:rsidR="00AC6774" w:rsidRPr="00AC6774">
        <w:rPr>
          <w:rFonts w:ascii="Arial" w:hAnsi="Arial" w:cs="Arial"/>
          <w:sz w:val="20"/>
          <w:szCs w:val="20"/>
        </w:rPr>
        <w:t>Pojazd wykonuj</w:t>
      </w:r>
      <w:r w:rsidR="00AC6774">
        <w:rPr>
          <w:rFonts w:ascii="Arial" w:hAnsi="Arial" w:cs="Arial"/>
          <w:sz w:val="20"/>
          <w:szCs w:val="20"/>
        </w:rPr>
        <w:t>ący na drodze prace związane z odśnieżaniem</w:t>
      </w:r>
      <w:r w:rsidR="00AC6774" w:rsidRPr="00AC6774">
        <w:rPr>
          <w:rFonts w:ascii="Arial" w:hAnsi="Arial" w:cs="Arial"/>
          <w:sz w:val="20"/>
          <w:szCs w:val="20"/>
        </w:rPr>
        <w:t xml:space="preserve"> dróg musi być wyposażony zgodnie z art. 54 ustawy z dnia 20 czerwca 1997 roku Prawo o ruchu drogowym (Dz. U. z 2024 poz. 1251 z zm.), w dodatkowe w lampy ostrzegawcze i wysyłać żółty sygnał błyskowy odpowiadający warunkom określonym w § 38 i § 39 Rozporządzenia Ministra Infrastruktury z dnia 31 grudnia 2002 roku w sprawie warunków technicznych pojazdów oraz zakresu ich niezbędnego wyposażenia (Dz. U. z 2024 roku, poz. 502 ). Natomiast części urządzeń zamontowanych na pojeździe wystające poza obrys pojazdu powinny odpowiadać warunkom określonym w § 9 wyżej wymienionego rozporządzenia.</w:t>
      </w:r>
      <w:r w:rsidR="00AC6774">
        <w:rPr>
          <w:rFonts w:ascii="Arial" w:hAnsi="Arial" w:cs="Arial"/>
          <w:sz w:val="20"/>
          <w:szCs w:val="20"/>
        </w:rPr>
        <w:t xml:space="preserve"> Operator sprzętu do odśnieżania musi posiadać odpowiednie uprawnienia i przeszkolenie do pracy przy zimowym utrzymaniu dróg. </w:t>
      </w:r>
    </w:p>
    <w:p w:rsidR="003C07BB" w:rsidRPr="003C07BB" w:rsidRDefault="003C07BB" w:rsidP="00D358D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C07BB">
        <w:rPr>
          <w:rFonts w:ascii="Arial" w:hAnsi="Arial" w:cs="Arial"/>
          <w:sz w:val="20"/>
          <w:szCs w:val="20"/>
        </w:rPr>
        <w:t>1.4.Określenia podstawowe</w:t>
      </w:r>
    </w:p>
    <w:p w:rsidR="003C07BB" w:rsidRPr="003C07BB" w:rsidRDefault="003C07BB" w:rsidP="005B2E1F">
      <w:pPr>
        <w:autoSpaceDE w:val="0"/>
        <w:autoSpaceDN w:val="0"/>
        <w:adjustRightInd w:val="0"/>
        <w:spacing w:after="0" w:line="360" w:lineRule="auto"/>
        <w:ind w:left="344"/>
        <w:jc w:val="both"/>
        <w:rPr>
          <w:rFonts w:ascii="Arial" w:hAnsi="Arial" w:cs="Arial"/>
          <w:sz w:val="20"/>
          <w:szCs w:val="20"/>
        </w:rPr>
      </w:pPr>
      <w:r w:rsidRPr="003C07BB">
        <w:rPr>
          <w:rFonts w:ascii="Arial" w:hAnsi="Arial" w:cs="Arial"/>
          <w:sz w:val="20"/>
          <w:szCs w:val="20"/>
        </w:rPr>
        <w:t>Określenia podstawowe podane w niniejszej specyfikacji są zgodne z obowiązującymiodpowiednimi PN, definicjami podanymi w OST D.00.00.00 „ Wymagania ogólne” pkt 1. 4.</w:t>
      </w:r>
    </w:p>
    <w:p w:rsidR="003C07BB" w:rsidRPr="003C07BB" w:rsidRDefault="003C07BB" w:rsidP="00D358D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C07BB">
        <w:rPr>
          <w:rFonts w:ascii="Arial" w:hAnsi="Arial" w:cs="Arial"/>
          <w:sz w:val="20"/>
          <w:szCs w:val="20"/>
        </w:rPr>
        <w:t>1.5. Ogólne wymagania dotyczące robót</w:t>
      </w:r>
    </w:p>
    <w:p w:rsidR="003C07BB" w:rsidRPr="003C07BB" w:rsidRDefault="003C07BB" w:rsidP="00133808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Arial" w:hAnsi="Arial" w:cs="Arial"/>
          <w:sz w:val="20"/>
          <w:szCs w:val="20"/>
        </w:rPr>
      </w:pPr>
      <w:r w:rsidRPr="003C07BB">
        <w:rPr>
          <w:rFonts w:ascii="Arial" w:hAnsi="Arial" w:cs="Arial"/>
          <w:sz w:val="20"/>
          <w:szCs w:val="20"/>
        </w:rPr>
        <w:t>Ogólne wymagania dotyczące robót podano w pkt. 1.5 OST D.00.00.00</w:t>
      </w:r>
    </w:p>
    <w:p w:rsidR="0090107F" w:rsidRDefault="003C07BB" w:rsidP="002B114B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C07BB">
        <w:rPr>
          <w:rFonts w:ascii="Arial" w:hAnsi="Arial" w:cs="Arial"/>
          <w:sz w:val="20"/>
          <w:szCs w:val="20"/>
        </w:rPr>
        <w:t>Wykonawca robót odpowiedzialny jest za jakość ich wykonania oraz za zgodność z SST</w:t>
      </w:r>
      <w:r w:rsidR="005B2E1F">
        <w:rPr>
          <w:rFonts w:ascii="Arial" w:hAnsi="Arial" w:cs="Arial"/>
          <w:sz w:val="20"/>
          <w:szCs w:val="20"/>
        </w:rPr>
        <w:t xml:space="preserve"> i poleceniami </w:t>
      </w:r>
      <w:r w:rsidR="00691DC6">
        <w:rPr>
          <w:rFonts w:ascii="Arial" w:hAnsi="Arial" w:cs="Arial"/>
          <w:sz w:val="20"/>
          <w:szCs w:val="20"/>
        </w:rPr>
        <w:t>osób upoważnionych przez Zamawiającego</w:t>
      </w:r>
      <w:r w:rsidR="005B2E1F">
        <w:rPr>
          <w:rFonts w:ascii="Arial" w:hAnsi="Arial" w:cs="Arial"/>
          <w:sz w:val="20"/>
          <w:szCs w:val="20"/>
        </w:rPr>
        <w:t xml:space="preserve">. </w:t>
      </w:r>
      <w:r w:rsidRPr="003C07BB">
        <w:rPr>
          <w:rFonts w:ascii="Arial" w:hAnsi="Arial" w:cs="Arial"/>
          <w:sz w:val="20"/>
          <w:szCs w:val="20"/>
        </w:rPr>
        <w:t>Zimowe utrzymanie dróg należy prowadzić wg</w:t>
      </w:r>
      <w:r w:rsidR="00CD149C">
        <w:rPr>
          <w:rFonts w:ascii="Arial" w:hAnsi="Arial" w:cs="Arial"/>
          <w:sz w:val="20"/>
          <w:szCs w:val="20"/>
        </w:rPr>
        <w:t xml:space="preserve"> </w:t>
      </w:r>
      <w:r w:rsidR="00133808">
        <w:rPr>
          <w:rFonts w:ascii="Arial" w:hAnsi="Arial" w:cs="Arial"/>
          <w:sz w:val="20"/>
          <w:szCs w:val="20"/>
        </w:rPr>
        <w:t xml:space="preserve">standardu III </w:t>
      </w:r>
      <w:r w:rsidRPr="003C07BB">
        <w:rPr>
          <w:rFonts w:ascii="Arial" w:hAnsi="Arial" w:cs="Arial"/>
          <w:sz w:val="20"/>
          <w:szCs w:val="20"/>
        </w:rPr>
        <w:t>zimowego utrzymania</w:t>
      </w:r>
      <w:r w:rsidR="00691DC6">
        <w:rPr>
          <w:rFonts w:ascii="Arial" w:hAnsi="Arial" w:cs="Arial"/>
          <w:sz w:val="20"/>
          <w:szCs w:val="20"/>
        </w:rPr>
        <w:t xml:space="preserve"> </w:t>
      </w:r>
      <w:r w:rsidRPr="003C07BB">
        <w:rPr>
          <w:rFonts w:ascii="Arial" w:hAnsi="Arial" w:cs="Arial"/>
          <w:sz w:val="20"/>
          <w:szCs w:val="20"/>
        </w:rPr>
        <w:t>opracowanych na podstawie Zarządzenia nr 46 Ministra Transportu i Gospodarki Morskiej</w:t>
      </w:r>
      <w:r w:rsidR="00691DC6">
        <w:rPr>
          <w:rFonts w:ascii="Arial" w:hAnsi="Arial" w:cs="Arial"/>
          <w:sz w:val="20"/>
          <w:szCs w:val="20"/>
        </w:rPr>
        <w:t xml:space="preserve"> </w:t>
      </w:r>
      <w:r w:rsidRPr="003C07BB">
        <w:rPr>
          <w:rFonts w:ascii="Arial" w:hAnsi="Arial" w:cs="Arial"/>
          <w:sz w:val="20"/>
          <w:szCs w:val="20"/>
        </w:rPr>
        <w:t>z dnia 25 października 1994 roku.</w:t>
      </w:r>
    </w:p>
    <w:p w:rsidR="002B114B" w:rsidRPr="002B114B" w:rsidRDefault="002B114B" w:rsidP="002B114B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5E05B7" w:rsidRPr="002B114B" w:rsidRDefault="005E05B7" w:rsidP="005E05B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B2E1F" w:rsidRPr="002B114B" w:rsidRDefault="00933C06" w:rsidP="005B2E1F">
      <w:pPr>
        <w:spacing w:after="0"/>
        <w:jc w:val="center"/>
        <w:rPr>
          <w:rFonts w:ascii="Arial" w:eastAsia="Symbol" w:hAnsi="Arial" w:cs="Arial"/>
          <w:sz w:val="20"/>
          <w:szCs w:val="20"/>
        </w:rPr>
      </w:pPr>
      <w:r>
        <w:rPr>
          <w:rFonts w:ascii="Arial" w:eastAsia="Symbol" w:hAnsi="Arial" w:cs="Arial"/>
          <w:sz w:val="20"/>
          <w:szCs w:val="20"/>
        </w:rPr>
        <w:t>ZASADY ODŚNIEŻANIA</w:t>
      </w:r>
      <w:r w:rsidR="005B2E1F" w:rsidRPr="002B114B">
        <w:rPr>
          <w:rFonts w:ascii="Arial" w:eastAsia="Symbol" w:hAnsi="Arial" w:cs="Arial"/>
          <w:sz w:val="20"/>
          <w:szCs w:val="20"/>
        </w:rPr>
        <w:t xml:space="preserve"> NA DROGACH ZARZĄDZANYCH</w:t>
      </w:r>
    </w:p>
    <w:p w:rsidR="005B2E1F" w:rsidRPr="002B114B" w:rsidRDefault="005B2E1F" w:rsidP="005B2E1F">
      <w:pPr>
        <w:spacing w:after="0"/>
        <w:jc w:val="center"/>
        <w:rPr>
          <w:rFonts w:ascii="Arial" w:eastAsia="Symbol" w:hAnsi="Arial" w:cs="Arial"/>
          <w:sz w:val="20"/>
          <w:szCs w:val="20"/>
        </w:rPr>
      </w:pPr>
      <w:r w:rsidRPr="002B114B">
        <w:rPr>
          <w:rFonts w:ascii="Arial" w:eastAsia="Symbol" w:hAnsi="Arial" w:cs="Arial"/>
          <w:sz w:val="20"/>
          <w:szCs w:val="20"/>
        </w:rPr>
        <w:t>PRZEZ POWIATOWY ZARZĄD DRÓG W KROTOSZYNIE</w:t>
      </w:r>
    </w:p>
    <w:p w:rsidR="009A049D" w:rsidRDefault="00630667" w:rsidP="009A049D">
      <w:pPr>
        <w:autoSpaceDE w:val="0"/>
        <w:autoSpaceDN w:val="0"/>
        <w:adjustRightInd w:val="0"/>
        <w:spacing w:after="0" w:line="360" w:lineRule="auto"/>
        <w:ind w:left="404"/>
        <w:jc w:val="center"/>
        <w:rPr>
          <w:rFonts w:ascii="Arial" w:hAnsi="Arial" w:cs="Arial"/>
          <w:sz w:val="20"/>
          <w:szCs w:val="20"/>
        </w:rPr>
      </w:pPr>
      <w:r w:rsidRPr="002B114B">
        <w:rPr>
          <w:rFonts w:ascii="Arial" w:hAnsi="Arial" w:cs="Arial"/>
          <w:sz w:val="20"/>
          <w:szCs w:val="20"/>
        </w:rPr>
        <w:t>w sezonie zimowym 202</w:t>
      </w:r>
      <w:r w:rsidR="00056690">
        <w:rPr>
          <w:rFonts w:ascii="Arial" w:hAnsi="Arial" w:cs="Arial"/>
          <w:sz w:val="20"/>
          <w:szCs w:val="20"/>
        </w:rPr>
        <w:t xml:space="preserve">4 / 2025 </w:t>
      </w:r>
    </w:p>
    <w:p w:rsidR="00056690" w:rsidRPr="003C07BB" w:rsidRDefault="00056690" w:rsidP="009A049D">
      <w:pPr>
        <w:autoSpaceDE w:val="0"/>
        <w:autoSpaceDN w:val="0"/>
        <w:adjustRightInd w:val="0"/>
        <w:spacing w:after="0" w:line="360" w:lineRule="auto"/>
        <w:ind w:left="404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 teren Gminy Kobylin,</w:t>
      </w:r>
      <w:r w:rsidR="009A049D">
        <w:rPr>
          <w:rFonts w:ascii="Arial" w:hAnsi="Arial" w:cs="Arial"/>
          <w:sz w:val="20"/>
          <w:szCs w:val="20"/>
        </w:rPr>
        <w:t xml:space="preserve"> </w:t>
      </w:r>
      <w:r w:rsidRPr="00133808">
        <w:rPr>
          <w:rFonts w:ascii="Arial" w:hAnsi="Arial" w:cs="Arial"/>
          <w:sz w:val="20"/>
          <w:szCs w:val="20"/>
        </w:rPr>
        <w:t>część Gminy Zduny  i część Gminy Krotoszyn</w:t>
      </w:r>
    </w:p>
    <w:p w:rsidR="00630667" w:rsidRDefault="00630667" w:rsidP="002B114B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2B114B" w:rsidRPr="002B114B" w:rsidRDefault="002B114B" w:rsidP="002B114B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W w:w="10632" w:type="dxa"/>
        <w:tblInd w:w="-459" w:type="dxa"/>
        <w:tblLayout w:type="fixed"/>
        <w:tblLook w:val="04A0"/>
      </w:tblPr>
      <w:tblGrid>
        <w:gridCol w:w="993"/>
        <w:gridCol w:w="708"/>
        <w:gridCol w:w="3544"/>
        <w:gridCol w:w="2693"/>
        <w:gridCol w:w="2694"/>
      </w:tblGrid>
      <w:tr w:rsidR="00630667" w:rsidRPr="00BB027D" w:rsidTr="00933C06">
        <w:trPr>
          <w:cantSplit/>
          <w:trHeight w:val="330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0667" w:rsidRPr="00BB027D" w:rsidRDefault="00630667" w:rsidP="008871DB">
            <w:pPr>
              <w:snapToGrid w:val="0"/>
              <w:spacing w:after="0"/>
              <w:jc w:val="center"/>
              <w:rPr>
                <w:rFonts w:ascii="Arial" w:eastAsia="Symbol" w:hAnsi="Arial" w:cs="Arial"/>
                <w:b/>
                <w:sz w:val="18"/>
                <w:szCs w:val="18"/>
              </w:rPr>
            </w:pPr>
          </w:p>
          <w:p w:rsidR="00630667" w:rsidRPr="00BB027D" w:rsidRDefault="00630667" w:rsidP="008871DB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027D">
              <w:rPr>
                <w:rFonts w:ascii="Arial" w:eastAsia="Symbol" w:hAnsi="Arial" w:cs="Arial"/>
                <w:b/>
                <w:sz w:val="18"/>
                <w:szCs w:val="18"/>
              </w:rPr>
              <w:t>L.P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</w:tcPr>
          <w:p w:rsidR="00630667" w:rsidRPr="00BB027D" w:rsidRDefault="00630667" w:rsidP="008871DB">
            <w:pPr>
              <w:snapToGrid w:val="0"/>
              <w:spacing w:after="0"/>
              <w:ind w:left="113" w:right="113"/>
              <w:jc w:val="center"/>
              <w:rPr>
                <w:rFonts w:ascii="Arial" w:eastAsia="Symbol" w:hAnsi="Arial" w:cs="Arial"/>
                <w:b/>
                <w:sz w:val="18"/>
                <w:szCs w:val="18"/>
              </w:rPr>
            </w:pPr>
          </w:p>
          <w:p w:rsidR="00630667" w:rsidRPr="00BB027D" w:rsidRDefault="00630667" w:rsidP="008871DB">
            <w:pPr>
              <w:spacing w:after="0"/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027D">
              <w:rPr>
                <w:rFonts w:ascii="Arial" w:eastAsia="Symbol" w:hAnsi="Arial" w:cs="Arial"/>
                <w:b/>
                <w:sz w:val="18"/>
                <w:szCs w:val="18"/>
              </w:rPr>
              <w:t>STANDARD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0667" w:rsidRPr="00BB027D" w:rsidRDefault="00630667" w:rsidP="008871DB">
            <w:pPr>
              <w:snapToGrid w:val="0"/>
              <w:spacing w:after="0"/>
              <w:jc w:val="center"/>
              <w:rPr>
                <w:rFonts w:ascii="Arial" w:eastAsia="Symbol" w:hAnsi="Arial" w:cs="Arial"/>
                <w:b/>
                <w:sz w:val="18"/>
                <w:szCs w:val="18"/>
              </w:rPr>
            </w:pPr>
          </w:p>
          <w:p w:rsidR="00630667" w:rsidRPr="00BB027D" w:rsidRDefault="00630667" w:rsidP="008871DB">
            <w:pPr>
              <w:spacing w:after="0"/>
              <w:jc w:val="center"/>
              <w:rPr>
                <w:rFonts w:ascii="Arial" w:eastAsia="Symbol" w:hAnsi="Arial" w:cs="Arial"/>
                <w:b/>
                <w:sz w:val="18"/>
                <w:szCs w:val="18"/>
              </w:rPr>
            </w:pPr>
          </w:p>
          <w:p w:rsidR="00630667" w:rsidRPr="00BB027D" w:rsidRDefault="00630667" w:rsidP="008871DB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Symbol" w:hAnsi="Arial" w:cs="Arial"/>
                <w:b/>
                <w:sz w:val="18"/>
                <w:szCs w:val="18"/>
              </w:rPr>
              <w:t>OPIS</w:t>
            </w:r>
            <w:r w:rsidRPr="00BB027D">
              <w:rPr>
                <w:rFonts w:ascii="Arial" w:eastAsia="Symbol" w:hAnsi="Arial" w:cs="Arial"/>
                <w:b/>
                <w:sz w:val="18"/>
                <w:szCs w:val="18"/>
              </w:rPr>
              <w:t xml:space="preserve"> STANDARDU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0667" w:rsidRPr="00BB027D" w:rsidRDefault="00630667" w:rsidP="008871DB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Dopuszczalne odstępstwa od standardu </w:t>
            </w:r>
          </w:p>
        </w:tc>
      </w:tr>
      <w:tr w:rsidR="00630667" w:rsidRPr="00BB027D" w:rsidTr="00933C06">
        <w:trPr>
          <w:cantSplit/>
          <w:trHeight w:val="971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0667" w:rsidRPr="00BB027D" w:rsidRDefault="00630667" w:rsidP="008871D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0667" w:rsidRPr="00BB027D" w:rsidRDefault="00630667" w:rsidP="008871D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0667" w:rsidRPr="00BB027D" w:rsidRDefault="00630667" w:rsidP="008871D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30667" w:rsidRPr="00BB027D" w:rsidRDefault="00630667" w:rsidP="008871DB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 ustaniu opadów śniegu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30667" w:rsidRPr="00BB027D" w:rsidRDefault="00630667" w:rsidP="008871DB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 stwierdzenia występowania zjawisk</w:t>
            </w:r>
          </w:p>
        </w:tc>
      </w:tr>
      <w:tr w:rsidR="00630667" w:rsidRPr="00BB027D" w:rsidTr="00933C06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0667" w:rsidRPr="00BB027D" w:rsidRDefault="00630667" w:rsidP="008871DB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B027D">
              <w:rPr>
                <w:rFonts w:ascii="Arial" w:eastAsia="Symbol" w:hAnsi="Arial" w:cs="Arial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0667" w:rsidRPr="00BB027D" w:rsidRDefault="00630667" w:rsidP="008871DB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027D">
              <w:rPr>
                <w:rFonts w:ascii="Arial" w:eastAsia="Symbol" w:hAnsi="Arial" w:cs="Arial"/>
                <w:b/>
                <w:sz w:val="18"/>
                <w:szCs w:val="18"/>
              </w:rPr>
              <w:t>III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0667" w:rsidRPr="00933C06" w:rsidRDefault="00630667" w:rsidP="00933C06">
            <w:pPr>
              <w:spacing w:after="0"/>
              <w:jc w:val="both"/>
              <w:rPr>
                <w:rFonts w:ascii="Arial" w:eastAsia="Symbol" w:hAnsi="Arial" w:cs="Arial"/>
                <w:sz w:val="18"/>
                <w:szCs w:val="18"/>
              </w:rPr>
            </w:pPr>
            <w:r>
              <w:rPr>
                <w:rFonts w:ascii="Arial" w:eastAsia="Symbol" w:hAnsi="Arial" w:cs="Arial"/>
                <w:sz w:val="18"/>
                <w:szCs w:val="18"/>
              </w:rPr>
              <w:t>Jezdnia</w:t>
            </w:r>
            <w:r w:rsidR="00933C06">
              <w:rPr>
                <w:rFonts w:ascii="Arial" w:eastAsia="Symbol" w:hAnsi="Arial" w:cs="Arial"/>
                <w:sz w:val="18"/>
                <w:szCs w:val="18"/>
              </w:rPr>
              <w:t xml:space="preserve"> odśnieżona na całej szerokości. </w:t>
            </w:r>
            <w:r w:rsidR="002B114B">
              <w:rPr>
                <w:rFonts w:ascii="Arial" w:eastAsia="Symbo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30667" w:rsidRPr="00933C06" w:rsidRDefault="00933C06" w:rsidP="00933C06">
            <w:pPr>
              <w:pStyle w:val="Akapitzlist"/>
              <w:numPr>
                <w:ilvl w:val="0"/>
                <w:numId w:val="2"/>
              </w:numPr>
              <w:spacing w:after="0"/>
              <w:ind w:left="317"/>
              <w:rPr>
                <w:rFonts w:ascii="Arial" w:hAnsi="Arial" w:cs="Arial"/>
                <w:sz w:val="18"/>
                <w:szCs w:val="18"/>
              </w:rPr>
            </w:pPr>
            <w:r w:rsidRPr="00933C06">
              <w:rPr>
                <w:rFonts w:ascii="Arial" w:hAnsi="Arial" w:cs="Arial"/>
                <w:sz w:val="18"/>
                <w:szCs w:val="18"/>
              </w:rPr>
              <w:t xml:space="preserve">śnieg </w:t>
            </w:r>
            <w:r w:rsidR="00630667" w:rsidRPr="00933C06">
              <w:rPr>
                <w:rFonts w:ascii="Arial" w:hAnsi="Arial" w:cs="Arial"/>
                <w:sz w:val="18"/>
                <w:szCs w:val="18"/>
              </w:rPr>
              <w:t xml:space="preserve">luźny </w:t>
            </w:r>
            <w:r w:rsidRPr="00933C06">
              <w:rPr>
                <w:rFonts w:ascii="Arial" w:hAnsi="Arial" w:cs="Arial"/>
                <w:sz w:val="18"/>
                <w:szCs w:val="18"/>
              </w:rPr>
              <w:t xml:space="preserve">może zalegać do </w:t>
            </w:r>
            <w:r w:rsidR="00630667" w:rsidRPr="00933C06">
              <w:rPr>
                <w:rFonts w:ascii="Arial" w:hAnsi="Arial" w:cs="Arial"/>
                <w:sz w:val="18"/>
                <w:szCs w:val="18"/>
              </w:rPr>
              <w:t xml:space="preserve">6 godzin </w:t>
            </w:r>
          </w:p>
          <w:p w:rsidR="00630667" w:rsidRDefault="00933C06" w:rsidP="00630667">
            <w:pPr>
              <w:pStyle w:val="Akapitzlist"/>
              <w:numPr>
                <w:ilvl w:val="0"/>
                <w:numId w:val="2"/>
              </w:numPr>
              <w:spacing w:after="0"/>
              <w:ind w:left="176" w:hanging="17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może występować warstwa zajeżdżonego śniegu o grubości </w:t>
            </w:r>
            <w:r w:rsidR="008356FD">
              <w:rPr>
                <w:rFonts w:ascii="Arial" w:hAnsi="Arial" w:cs="Arial"/>
                <w:sz w:val="18"/>
                <w:szCs w:val="18"/>
              </w:rPr>
              <w:t xml:space="preserve">nie utrudniającej ruchu </w:t>
            </w:r>
          </w:p>
          <w:p w:rsidR="00630667" w:rsidRDefault="00630667" w:rsidP="00630667">
            <w:pPr>
              <w:pStyle w:val="Akapitzlist"/>
              <w:numPr>
                <w:ilvl w:val="0"/>
                <w:numId w:val="2"/>
              </w:numPr>
              <w:spacing w:after="0"/>
              <w:ind w:left="176" w:hanging="17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zaspy, języki śniegowe lokalnie </w:t>
            </w:r>
            <w:r w:rsidR="008356FD">
              <w:rPr>
                <w:rFonts w:ascii="Arial" w:hAnsi="Arial" w:cs="Arial"/>
                <w:sz w:val="18"/>
                <w:szCs w:val="18"/>
              </w:rPr>
              <w:t xml:space="preserve">do </w:t>
            </w:r>
            <w:r>
              <w:rPr>
                <w:rFonts w:ascii="Arial" w:hAnsi="Arial" w:cs="Arial"/>
                <w:sz w:val="18"/>
                <w:szCs w:val="18"/>
              </w:rPr>
              <w:t xml:space="preserve">6 godz. </w:t>
            </w:r>
          </w:p>
          <w:p w:rsidR="00630667" w:rsidRPr="008356FD" w:rsidRDefault="00630667" w:rsidP="008871DB">
            <w:pPr>
              <w:pStyle w:val="Akapitzlist"/>
              <w:numPr>
                <w:ilvl w:val="0"/>
                <w:numId w:val="2"/>
              </w:numPr>
              <w:spacing w:after="0"/>
              <w:ind w:left="176" w:hanging="176"/>
              <w:rPr>
                <w:rFonts w:ascii="Arial" w:hAnsi="Arial" w:cs="Arial"/>
                <w:sz w:val="18"/>
                <w:szCs w:val="18"/>
              </w:rPr>
            </w:pPr>
            <w:r w:rsidRPr="008356FD">
              <w:rPr>
                <w:rFonts w:ascii="Arial" w:hAnsi="Arial" w:cs="Arial"/>
                <w:sz w:val="18"/>
                <w:szCs w:val="18"/>
              </w:rPr>
              <w:t>możliwe utrudnienia dla samochodów osobowych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30667" w:rsidRDefault="00630667" w:rsidP="008871DB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630667" w:rsidRDefault="00630667" w:rsidP="00630667">
            <w:pPr>
              <w:pStyle w:val="Akapitzlist"/>
              <w:numPr>
                <w:ilvl w:val="0"/>
                <w:numId w:val="3"/>
              </w:numPr>
              <w:spacing w:after="0"/>
              <w:ind w:left="176" w:hanging="17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gołoledź 5 godz. </w:t>
            </w:r>
          </w:p>
          <w:p w:rsidR="00630667" w:rsidRDefault="00630667" w:rsidP="00630667">
            <w:pPr>
              <w:pStyle w:val="Akapitzlist"/>
              <w:numPr>
                <w:ilvl w:val="0"/>
                <w:numId w:val="3"/>
              </w:numPr>
              <w:spacing w:after="0"/>
              <w:ind w:left="176" w:hanging="17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szron 5 godz.</w:t>
            </w:r>
          </w:p>
          <w:p w:rsidR="00630667" w:rsidRDefault="00630667" w:rsidP="00630667">
            <w:pPr>
              <w:pStyle w:val="Akapitzlist"/>
              <w:numPr>
                <w:ilvl w:val="0"/>
                <w:numId w:val="3"/>
              </w:numPr>
              <w:spacing w:after="0"/>
              <w:ind w:left="176" w:hanging="17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szadź 5 godz.</w:t>
            </w:r>
          </w:p>
          <w:p w:rsidR="00630667" w:rsidRDefault="00630667" w:rsidP="00630667">
            <w:pPr>
              <w:pStyle w:val="Akapitzlist"/>
              <w:numPr>
                <w:ilvl w:val="0"/>
                <w:numId w:val="3"/>
              </w:numPr>
              <w:spacing w:after="0"/>
              <w:ind w:left="176" w:hanging="17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pośniegowa 6 godz.</w:t>
            </w:r>
          </w:p>
          <w:p w:rsidR="00630667" w:rsidRPr="00766502" w:rsidRDefault="00630667" w:rsidP="00630667">
            <w:pPr>
              <w:pStyle w:val="Akapitzlist"/>
              <w:numPr>
                <w:ilvl w:val="0"/>
                <w:numId w:val="3"/>
              </w:numPr>
              <w:spacing w:after="0"/>
              <w:ind w:left="176" w:hanging="17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lodowica 5 godz. </w:t>
            </w:r>
          </w:p>
        </w:tc>
      </w:tr>
    </w:tbl>
    <w:p w:rsidR="005B2E1F" w:rsidRPr="00BB027D" w:rsidRDefault="005B2E1F" w:rsidP="005B2E1F">
      <w:pPr>
        <w:spacing w:after="0"/>
        <w:jc w:val="both"/>
        <w:rPr>
          <w:rFonts w:ascii="Arial" w:eastAsia="Symbol" w:hAnsi="Arial" w:cs="Arial"/>
          <w:sz w:val="18"/>
          <w:szCs w:val="18"/>
        </w:rPr>
      </w:pPr>
    </w:p>
    <w:p w:rsidR="002B114B" w:rsidRDefault="00056690" w:rsidP="00056690">
      <w:pPr>
        <w:spacing w:after="0" w:line="360" w:lineRule="auto"/>
        <w:jc w:val="both"/>
        <w:rPr>
          <w:rFonts w:ascii="Arial" w:eastAsia="Symbol" w:hAnsi="Arial" w:cs="Arial"/>
          <w:sz w:val="20"/>
          <w:szCs w:val="20"/>
        </w:rPr>
      </w:pPr>
      <w:r>
        <w:rPr>
          <w:rFonts w:ascii="Arial" w:eastAsia="Symbol" w:hAnsi="Arial" w:cs="Arial"/>
          <w:sz w:val="20"/>
          <w:szCs w:val="20"/>
        </w:rPr>
        <w:t xml:space="preserve">Wyżej wymieniony standard </w:t>
      </w:r>
      <w:r w:rsidR="005B2E1F" w:rsidRPr="00630667">
        <w:rPr>
          <w:rFonts w:ascii="Arial" w:eastAsia="Symbol" w:hAnsi="Arial" w:cs="Arial"/>
          <w:sz w:val="20"/>
          <w:szCs w:val="20"/>
        </w:rPr>
        <w:t>zimowego utrzymania na drogach zarządzanych przez Powiatowy Zarząd Dróg w Krotoszynie ma wyznaczoną kolejność prac związanych z zimowym utrzymaniem. W każdym standardzie mogą wystąpić dwie kolejności.</w:t>
      </w:r>
    </w:p>
    <w:p w:rsidR="00056690" w:rsidRPr="00056690" w:rsidRDefault="00056690" w:rsidP="00056690">
      <w:pPr>
        <w:spacing w:after="0" w:line="360" w:lineRule="auto"/>
        <w:jc w:val="both"/>
        <w:rPr>
          <w:rFonts w:ascii="Arial" w:eastAsia="Symbol" w:hAnsi="Arial" w:cs="Arial"/>
          <w:sz w:val="20"/>
          <w:szCs w:val="20"/>
        </w:rPr>
      </w:pPr>
    </w:p>
    <w:p w:rsidR="003018DB" w:rsidRDefault="008B6006" w:rsidP="003018DB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 kolejność odśnieżania </w:t>
      </w:r>
    </w:p>
    <w:tbl>
      <w:tblPr>
        <w:tblStyle w:val="Tabela-Siatka"/>
        <w:tblW w:w="10173" w:type="dxa"/>
        <w:tblLook w:val="04A0"/>
      </w:tblPr>
      <w:tblGrid>
        <w:gridCol w:w="550"/>
        <w:gridCol w:w="966"/>
        <w:gridCol w:w="8657"/>
      </w:tblGrid>
      <w:tr w:rsidR="003018DB" w:rsidTr="008871DB">
        <w:trPr>
          <w:cantSplit/>
          <w:trHeight w:val="320"/>
        </w:trPr>
        <w:tc>
          <w:tcPr>
            <w:tcW w:w="550" w:type="dxa"/>
          </w:tcPr>
          <w:p w:rsidR="003018DB" w:rsidRDefault="003018DB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966" w:type="dxa"/>
          </w:tcPr>
          <w:p w:rsidR="003018DB" w:rsidRDefault="003018DB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 drogi</w:t>
            </w:r>
          </w:p>
        </w:tc>
        <w:tc>
          <w:tcPr>
            <w:tcW w:w="8657" w:type="dxa"/>
          </w:tcPr>
          <w:p w:rsidR="003018DB" w:rsidRDefault="003018DB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Odcinek  w utrzymaniu </w:t>
            </w:r>
          </w:p>
        </w:tc>
      </w:tr>
      <w:tr w:rsidR="003018DB" w:rsidRPr="0096572A" w:rsidTr="008871DB">
        <w:trPr>
          <w:cantSplit/>
          <w:trHeight w:val="267"/>
        </w:trPr>
        <w:tc>
          <w:tcPr>
            <w:tcW w:w="550" w:type="dxa"/>
          </w:tcPr>
          <w:p w:rsidR="003018DB" w:rsidRPr="0096572A" w:rsidRDefault="003018DB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66" w:type="dxa"/>
          </w:tcPr>
          <w:p w:rsidR="003018DB" w:rsidRPr="0096572A" w:rsidRDefault="003018DB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5129P</w:t>
            </w:r>
          </w:p>
        </w:tc>
        <w:tc>
          <w:tcPr>
            <w:tcW w:w="8657" w:type="dxa"/>
          </w:tcPr>
          <w:p w:rsidR="003018DB" w:rsidRDefault="003018DB" w:rsidP="008C1D8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Baszków</w:t>
            </w:r>
            <w:r w:rsidR="008C1D89">
              <w:rPr>
                <w:rFonts w:ascii="Arial" w:hAnsi="Arial" w:cs="Arial"/>
                <w:sz w:val="20"/>
                <w:szCs w:val="20"/>
              </w:rPr>
              <w:t xml:space="preserve"> (od kościoła) </w:t>
            </w:r>
            <w:r>
              <w:rPr>
                <w:rFonts w:ascii="Arial" w:hAnsi="Arial" w:cs="Arial"/>
                <w:sz w:val="20"/>
                <w:szCs w:val="20"/>
              </w:rPr>
              <w:t xml:space="preserve">– Kobylin (ul. Baszkowska) </w:t>
            </w:r>
          </w:p>
        </w:tc>
      </w:tr>
      <w:tr w:rsidR="003018DB" w:rsidRPr="0096572A" w:rsidTr="008871DB">
        <w:trPr>
          <w:cantSplit/>
          <w:trHeight w:val="267"/>
        </w:trPr>
        <w:tc>
          <w:tcPr>
            <w:tcW w:w="550" w:type="dxa"/>
          </w:tcPr>
          <w:p w:rsidR="003018DB" w:rsidRDefault="003018DB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966" w:type="dxa"/>
          </w:tcPr>
          <w:p w:rsidR="003018DB" w:rsidRDefault="003018DB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4097P</w:t>
            </w:r>
          </w:p>
        </w:tc>
        <w:tc>
          <w:tcPr>
            <w:tcW w:w="8657" w:type="dxa"/>
          </w:tcPr>
          <w:p w:rsidR="003018DB" w:rsidRDefault="003018DB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Kuklinów – granica powiatu </w:t>
            </w:r>
          </w:p>
        </w:tc>
      </w:tr>
      <w:tr w:rsidR="003018DB" w:rsidRPr="0096572A" w:rsidTr="008871DB">
        <w:trPr>
          <w:cantSplit/>
          <w:trHeight w:val="267"/>
        </w:trPr>
        <w:tc>
          <w:tcPr>
            <w:tcW w:w="550" w:type="dxa"/>
          </w:tcPr>
          <w:p w:rsidR="003018DB" w:rsidRDefault="003018DB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966" w:type="dxa"/>
          </w:tcPr>
          <w:p w:rsidR="003018DB" w:rsidRDefault="003018DB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5135P</w:t>
            </w:r>
          </w:p>
        </w:tc>
        <w:tc>
          <w:tcPr>
            <w:tcW w:w="8657" w:type="dxa"/>
          </w:tcPr>
          <w:p w:rsidR="003018DB" w:rsidRDefault="003018DB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Kuklinów – Benice</w:t>
            </w:r>
          </w:p>
        </w:tc>
      </w:tr>
      <w:tr w:rsidR="003018DB" w:rsidRPr="0096572A" w:rsidTr="008871DB">
        <w:trPr>
          <w:cantSplit/>
          <w:trHeight w:val="267"/>
        </w:trPr>
        <w:tc>
          <w:tcPr>
            <w:tcW w:w="550" w:type="dxa"/>
          </w:tcPr>
          <w:p w:rsidR="003018DB" w:rsidRDefault="003018DB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966" w:type="dxa"/>
          </w:tcPr>
          <w:p w:rsidR="003018DB" w:rsidRDefault="00A53ACD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4920P</w:t>
            </w:r>
          </w:p>
        </w:tc>
        <w:tc>
          <w:tcPr>
            <w:tcW w:w="8657" w:type="dxa"/>
          </w:tcPr>
          <w:p w:rsidR="003018DB" w:rsidRDefault="00A53ACD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Kobylin – Łagiewniki – granica powiatu </w:t>
            </w:r>
          </w:p>
        </w:tc>
      </w:tr>
      <w:tr w:rsidR="00A53ACD" w:rsidRPr="0096572A" w:rsidTr="008871DB">
        <w:trPr>
          <w:cantSplit/>
          <w:trHeight w:val="267"/>
        </w:trPr>
        <w:tc>
          <w:tcPr>
            <w:tcW w:w="550" w:type="dxa"/>
          </w:tcPr>
          <w:p w:rsidR="00A53ACD" w:rsidRDefault="00A53ACD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966" w:type="dxa"/>
          </w:tcPr>
          <w:p w:rsidR="00A53ACD" w:rsidRDefault="0058445D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</w:t>
            </w:r>
            <w:r w:rsidR="00A53ACD">
              <w:rPr>
                <w:rFonts w:ascii="Arial" w:hAnsi="Arial" w:cs="Arial"/>
                <w:sz w:val="20"/>
                <w:szCs w:val="20"/>
              </w:rPr>
              <w:t>3P</w:t>
            </w:r>
          </w:p>
        </w:tc>
        <w:tc>
          <w:tcPr>
            <w:tcW w:w="8657" w:type="dxa"/>
          </w:tcPr>
          <w:p w:rsidR="00A53ACD" w:rsidRDefault="00A53ACD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Kobylin – Górka – Sroki – granica powiatu + 5125P Sroki – granica powiatu (kierunek Czeluścin) </w:t>
            </w:r>
          </w:p>
        </w:tc>
      </w:tr>
      <w:tr w:rsidR="00A53ACD" w:rsidRPr="0096572A" w:rsidTr="008871DB">
        <w:trPr>
          <w:cantSplit/>
          <w:trHeight w:val="267"/>
        </w:trPr>
        <w:tc>
          <w:tcPr>
            <w:tcW w:w="550" w:type="dxa"/>
          </w:tcPr>
          <w:p w:rsidR="00A53ACD" w:rsidRDefault="00A53ACD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6. </w:t>
            </w:r>
          </w:p>
        </w:tc>
        <w:tc>
          <w:tcPr>
            <w:tcW w:w="966" w:type="dxa"/>
          </w:tcPr>
          <w:p w:rsidR="00A53ACD" w:rsidRDefault="0058445D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4921P</w:t>
            </w:r>
          </w:p>
        </w:tc>
        <w:tc>
          <w:tcPr>
            <w:tcW w:w="8657" w:type="dxa"/>
          </w:tcPr>
          <w:p w:rsidR="00A53ACD" w:rsidRDefault="0058445D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Górka – Zalesie Małe – Zalesie Wielkie – Łagiewniki</w:t>
            </w:r>
          </w:p>
        </w:tc>
      </w:tr>
      <w:tr w:rsidR="0058445D" w:rsidRPr="0096572A" w:rsidTr="008871DB">
        <w:trPr>
          <w:cantSplit/>
          <w:trHeight w:val="267"/>
        </w:trPr>
        <w:tc>
          <w:tcPr>
            <w:tcW w:w="550" w:type="dxa"/>
          </w:tcPr>
          <w:p w:rsidR="0058445D" w:rsidRDefault="0058445D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966" w:type="dxa"/>
          </w:tcPr>
          <w:p w:rsidR="0058445D" w:rsidRDefault="0058445D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5150P</w:t>
            </w:r>
          </w:p>
        </w:tc>
        <w:tc>
          <w:tcPr>
            <w:tcW w:w="8657" w:type="dxa"/>
          </w:tcPr>
          <w:p w:rsidR="0058445D" w:rsidRDefault="0058445D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 DK36 – Smolice – granica powiatu (kierunek Rogożewo) </w:t>
            </w:r>
          </w:p>
        </w:tc>
      </w:tr>
    </w:tbl>
    <w:p w:rsidR="00885431" w:rsidRDefault="00885431" w:rsidP="0058445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8445D" w:rsidRDefault="0058445D" w:rsidP="0058445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 ww. standardu – wszystkie ulice powiat</w:t>
      </w:r>
      <w:r w:rsidR="00A02601">
        <w:rPr>
          <w:rFonts w:ascii="Arial" w:hAnsi="Arial" w:cs="Arial"/>
          <w:sz w:val="20"/>
          <w:szCs w:val="20"/>
        </w:rPr>
        <w:t xml:space="preserve">owe na terenie miasta Kobylin </w:t>
      </w:r>
    </w:p>
    <w:p w:rsidR="002B114B" w:rsidRDefault="002B114B" w:rsidP="0058445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C387D" w:rsidRDefault="00242C0C" w:rsidP="00DC387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II kolejność odśnieżania </w:t>
      </w:r>
    </w:p>
    <w:tbl>
      <w:tblPr>
        <w:tblStyle w:val="Tabela-Siatka"/>
        <w:tblW w:w="10173" w:type="dxa"/>
        <w:tblLook w:val="04A0"/>
      </w:tblPr>
      <w:tblGrid>
        <w:gridCol w:w="550"/>
        <w:gridCol w:w="966"/>
        <w:gridCol w:w="8657"/>
      </w:tblGrid>
      <w:tr w:rsidR="00DC387D" w:rsidTr="008871DB">
        <w:trPr>
          <w:cantSplit/>
          <w:trHeight w:val="320"/>
        </w:trPr>
        <w:tc>
          <w:tcPr>
            <w:tcW w:w="550" w:type="dxa"/>
          </w:tcPr>
          <w:p w:rsidR="00DC387D" w:rsidRDefault="00DC387D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966" w:type="dxa"/>
          </w:tcPr>
          <w:p w:rsidR="00DC387D" w:rsidRDefault="00DC387D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 drogi</w:t>
            </w:r>
          </w:p>
        </w:tc>
        <w:tc>
          <w:tcPr>
            <w:tcW w:w="8657" w:type="dxa"/>
          </w:tcPr>
          <w:p w:rsidR="00DC387D" w:rsidRDefault="00DC387D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Odcinek  w utrzymaniu </w:t>
            </w:r>
          </w:p>
        </w:tc>
      </w:tr>
      <w:tr w:rsidR="00DC387D" w:rsidRPr="0053253E" w:rsidTr="008871DB">
        <w:trPr>
          <w:cantSplit/>
          <w:trHeight w:val="267"/>
        </w:trPr>
        <w:tc>
          <w:tcPr>
            <w:tcW w:w="550" w:type="dxa"/>
          </w:tcPr>
          <w:p w:rsidR="00DC387D" w:rsidRPr="0053253E" w:rsidRDefault="00DC387D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253E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66" w:type="dxa"/>
          </w:tcPr>
          <w:p w:rsidR="00DC387D" w:rsidRPr="0053253E" w:rsidRDefault="00DC387D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5136P</w:t>
            </w:r>
          </w:p>
        </w:tc>
        <w:tc>
          <w:tcPr>
            <w:tcW w:w="8657" w:type="dxa"/>
          </w:tcPr>
          <w:p w:rsidR="00DC387D" w:rsidRPr="0053253E" w:rsidRDefault="00DC387D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Nepomucenów – Wielowieś </w:t>
            </w:r>
          </w:p>
        </w:tc>
      </w:tr>
      <w:tr w:rsidR="00DC387D" w:rsidRPr="0053253E" w:rsidTr="008871DB">
        <w:trPr>
          <w:cantSplit/>
          <w:trHeight w:val="267"/>
        </w:trPr>
        <w:tc>
          <w:tcPr>
            <w:tcW w:w="550" w:type="dxa"/>
          </w:tcPr>
          <w:p w:rsidR="00DC387D" w:rsidRPr="0053253E" w:rsidRDefault="00DC387D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966" w:type="dxa"/>
          </w:tcPr>
          <w:p w:rsidR="00DC387D" w:rsidRDefault="00A02601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4097P</w:t>
            </w:r>
          </w:p>
        </w:tc>
        <w:tc>
          <w:tcPr>
            <w:tcW w:w="8657" w:type="dxa"/>
          </w:tcPr>
          <w:p w:rsidR="00DC387D" w:rsidRDefault="00A02601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Kuklinów – Rojew – Dzierżanów – do DK36</w:t>
            </w:r>
          </w:p>
        </w:tc>
      </w:tr>
      <w:tr w:rsidR="00A02601" w:rsidRPr="0053253E" w:rsidTr="008871DB">
        <w:trPr>
          <w:cantSplit/>
          <w:trHeight w:val="267"/>
        </w:trPr>
        <w:tc>
          <w:tcPr>
            <w:tcW w:w="550" w:type="dxa"/>
          </w:tcPr>
          <w:p w:rsidR="00A02601" w:rsidRDefault="00A02601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 </w:t>
            </w:r>
          </w:p>
        </w:tc>
        <w:tc>
          <w:tcPr>
            <w:tcW w:w="966" w:type="dxa"/>
          </w:tcPr>
          <w:p w:rsidR="00A02601" w:rsidRDefault="00A02601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5242P</w:t>
            </w:r>
          </w:p>
        </w:tc>
        <w:tc>
          <w:tcPr>
            <w:tcW w:w="8657" w:type="dxa"/>
          </w:tcPr>
          <w:p w:rsidR="00A02601" w:rsidRDefault="00A02601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Kobylin od DK 36 –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Rzemiechów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do końca wsi </w:t>
            </w:r>
          </w:p>
        </w:tc>
      </w:tr>
      <w:tr w:rsidR="00A02601" w:rsidRPr="0053253E" w:rsidTr="008871DB">
        <w:trPr>
          <w:cantSplit/>
          <w:trHeight w:val="267"/>
        </w:trPr>
        <w:tc>
          <w:tcPr>
            <w:tcW w:w="550" w:type="dxa"/>
          </w:tcPr>
          <w:p w:rsidR="00A02601" w:rsidRDefault="00A02601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4.</w:t>
            </w:r>
          </w:p>
        </w:tc>
        <w:tc>
          <w:tcPr>
            <w:tcW w:w="966" w:type="dxa"/>
          </w:tcPr>
          <w:p w:rsidR="00A02601" w:rsidRDefault="00A02601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4926P</w:t>
            </w:r>
          </w:p>
        </w:tc>
        <w:tc>
          <w:tcPr>
            <w:tcW w:w="8657" w:type="dxa"/>
          </w:tcPr>
          <w:p w:rsidR="00A02601" w:rsidRDefault="00A02601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Smolice od Dk36 – Raszewy – granica powiatu + Smolice w kierunku Czeluścina do granicy powiatu </w:t>
            </w:r>
          </w:p>
        </w:tc>
      </w:tr>
      <w:tr w:rsidR="00A02601" w:rsidRPr="0053253E" w:rsidTr="008871DB">
        <w:trPr>
          <w:cantSplit/>
          <w:trHeight w:val="267"/>
        </w:trPr>
        <w:tc>
          <w:tcPr>
            <w:tcW w:w="550" w:type="dxa"/>
          </w:tcPr>
          <w:p w:rsidR="00A02601" w:rsidRDefault="00A02601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5. </w:t>
            </w:r>
          </w:p>
        </w:tc>
        <w:tc>
          <w:tcPr>
            <w:tcW w:w="966" w:type="dxa"/>
          </w:tcPr>
          <w:p w:rsidR="00A02601" w:rsidRDefault="00A02601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5133P</w:t>
            </w:r>
          </w:p>
        </w:tc>
        <w:tc>
          <w:tcPr>
            <w:tcW w:w="8657" w:type="dxa"/>
          </w:tcPr>
          <w:p w:rsidR="00A02601" w:rsidRDefault="00A02601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Łagiewniki  -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Targoszyce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– granica powiatu </w:t>
            </w:r>
          </w:p>
        </w:tc>
      </w:tr>
      <w:tr w:rsidR="00A02601" w:rsidRPr="0053253E" w:rsidTr="008871DB">
        <w:trPr>
          <w:cantSplit/>
          <w:trHeight w:val="267"/>
        </w:trPr>
        <w:tc>
          <w:tcPr>
            <w:tcW w:w="550" w:type="dxa"/>
          </w:tcPr>
          <w:p w:rsidR="00A02601" w:rsidRDefault="00A02601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966" w:type="dxa"/>
          </w:tcPr>
          <w:p w:rsidR="00A02601" w:rsidRDefault="0038578D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5130P</w:t>
            </w:r>
          </w:p>
        </w:tc>
        <w:tc>
          <w:tcPr>
            <w:tcW w:w="8657" w:type="dxa"/>
          </w:tcPr>
          <w:p w:rsidR="00A02601" w:rsidRDefault="0038578D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Kobylin (ul.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Berchychowska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 –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Berdychów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8578D" w:rsidRPr="0053253E" w:rsidTr="008871DB">
        <w:trPr>
          <w:cantSplit/>
          <w:trHeight w:val="267"/>
        </w:trPr>
        <w:tc>
          <w:tcPr>
            <w:tcW w:w="550" w:type="dxa"/>
          </w:tcPr>
          <w:p w:rsidR="0038578D" w:rsidRDefault="0038578D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966" w:type="dxa"/>
          </w:tcPr>
          <w:p w:rsidR="0038578D" w:rsidRDefault="0038578D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4925P</w:t>
            </w:r>
          </w:p>
        </w:tc>
        <w:tc>
          <w:tcPr>
            <w:tcW w:w="8657" w:type="dxa"/>
          </w:tcPr>
          <w:p w:rsidR="0038578D" w:rsidRDefault="0038578D" w:rsidP="008871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Kobylin – Rębiechów </w:t>
            </w:r>
          </w:p>
        </w:tc>
      </w:tr>
    </w:tbl>
    <w:p w:rsidR="00AC0DC1" w:rsidRDefault="00AC0DC1" w:rsidP="0047295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E17C2" w:rsidRDefault="009E17C2" w:rsidP="009E17C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Zamawiający może zmienić standard utrzymania odcinka drogi i zlecić do utrzymania inne niż ww. </w:t>
      </w:r>
    </w:p>
    <w:p w:rsidR="002B114B" w:rsidRDefault="002B114B" w:rsidP="009E17C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B114B" w:rsidRDefault="002B114B" w:rsidP="009E17C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9E17C2" w:rsidRPr="00472953" w:rsidRDefault="009E17C2" w:rsidP="0047295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9E17C2" w:rsidRPr="00472953" w:rsidSect="00310F20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>
    <w:nsid w:val="0A0B03E2"/>
    <w:multiLevelType w:val="hybridMultilevel"/>
    <w:tmpl w:val="68EA608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C093F98"/>
    <w:multiLevelType w:val="hybridMultilevel"/>
    <w:tmpl w:val="DAB00A80"/>
    <w:lvl w:ilvl="0" w:tplc="5BE0F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6D06DA"/>
    <w:multiLevelType w:val="multilevel"/>
    <w:tmpl w:val="2480C7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>
    <w:nsid w:val="4D7F53EF"/>
    <w:multiLevelType w:val="hybridMultilevel"/>
    <w:tmpl w:val="82964814"/>
    <w:lvl w:ilvl="0" w:tplc="5BE0FF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B4200CE"/>
    <w:multiLevelType w:val="multilevel"/>
    <w:tmpl w:val="16AAC440"/>
    <w:lvl w:ilvl="0">
      <w:start w:val="1"/>
      <w:numFmt w:val="decimal"/>
      <w:lvlText w:val="%1."/>
      <w:lvlJc w:val="left"/>
      <w:pPr>
        <w:ind w:left="454" w:hanging="454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6">
    <w:nsid w:val="71C71C85"/>
    <w:multiLevelType w:val="hybridMultilevel"/>
    <w:tmpl w:val="BBC65218"/>
    <w:lvl w:ilvl="0" w:tplc="5BE0FF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310F20"/>
    <w:rsid w:val="00037ED6"/>
    <w:rsid w:val="00056690"/>
    <w:rsid w:val="00075EF1"/>
    <w:rsid w:val="00133808"/>
    <w:rsid w:val="001E5944"/>
    <w:rsid w:val="0020753F"/>
    <w:rsid w:val="00242C0C"/>
    <w:rsid w:val="002A1E97"/>
    <w:rsid w:val="002B114B"/>
    <w:rsid w:val="002B69DC"/>
    <w:rsid w:val="002E3DB5"/>
    <w:rsid w:val="003018DB"/>
    <w:rsid w:val="00310F20"/>
    <w:rsid w:val="00331663"/>
    <w:rsid w:val="00332E2C"/>
    <w:rsid w:val="00365A64"/>
    <w:rsid w:val="0038578D"/>
    <w:rsid w:val="003C07BB"/>
    <w:rsid w:val="003C7CCB"/>
    <w:rsid w:val="00472953"/>
    <w:rsid w:val="0053253E"/>
    <w:rsid w:val="00546876"/>
    <w:rsid w:val="005478DA"/>
    <w:rsid w:val="0058445D"/>
    <w:rsid w:val="005B2E1F"/>
    <w:rsid w:val="005D1BA3"/>
    <w:rsid w:val="005E05B7"/>
    <w:rsid w:val="00625042"/>
    <w:rsid w:val="00630667"/>
    <w:rsid w:val="00691DC6"/>
    <w:rsid w:val="00715C6F"/>
    <w:rsid w:val="00723411"/>
    <w:rsid w:val="007805D6"/>
    <w:rsid w:val="008260D7"/>
    <w:rsid w:val="008356FD"/>
    <w:rsid w:val="00885431"/>
    <w:rsid w:val="00891358"/>
    <w:rsid w:val="008B6006"/>
    <w:rsid w:val="008C1D89"/>
    <w:rsid w:val="0090107F"/>
    <w:rsid w:val="00933C06"/>
    <w:rsid w:val="0096572A"/>
    <w:rsid w:val="00987440"/>
    <w:rsid w:val="009952B4"/>
    <w:rsid w:val="009A049D"/>
    <w:rsid w:val="009E17C2"/>
    <w:rsid w:val="009F5666"/>
    <w:rsid w:val="00A02601"/>
    <w:rsid w:val="00A05709"/>
    <w:rsid w:val="00A53ACD"/>
    <w:rsid w:val="00A57B62"/>
    <w:rsid w:val="00AA3F3A"/>
    <w:rsid w:val="00AB5BE2"/>
    <w:rsid w:val="00AC0DC1"/>
    <w:rsid w:val="00AC6774"/>
    <w:rsid w:val="00BB1424"/>
    <w:rsid w:val="00BE071D"/>
    <w:rsid w:val="00C63416"/>
    <w:rsid w:val="00CD149C"/>
    <w:rsid w:val="00D0461F"/>
    <w:rsid w:val="00D132DB"/>
    <w:rsid w:val="00D341BB"/>
    <w:rsid w:val="00D358D7"/>
    <w:rsid w:val="00DB01B1"/>
    <w:rsid w:val="00DC387D"/>
    <w:rsid w:val="00FB1609"/>
    <w:rsid w:val="00FC31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13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10F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normalny tekst,L1,Numerowanie,Akapit z listą5,Akapit z listą BS,maz_wyliczenie,opis dzialania,K-P_odwolanie,A_wyliczenie,sw tekst,Kolorowa lista — akcent 11,CW_Lista,Obiekt,List Paragraph1,Normal,Akapit z listą3,Akapit z listą31,Normalny1"/>
    <w:basedOn w:val="Normalny"/>
    <w:link w:val="AkapitzlistZnak"/>
    <w:qFormat/>
    <w:rsid w:val="00630667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ny tekst Znak,L1 Znak,Numerowanie Znak,Akapit z listą5 Znak,Akapit z listą BS Znak,maz_wyliczenie Znak,opis dzialania Znak,K-P_odwolanie Znak,A_wyliczenie Znak,sw tekst Znak,Kolorowa lista — akcent 11 Znak,CW_Lista Znak"/>
    <w:link w:val="Akapitzlist"/>
    <w:uiPriority w:val="99"/>
    <w:qFormat/>
    <w:locked/>
    <w:rsid w:val="00630667"/>
    <w:rPr>
      <w:rFonts w:ascii="Calibri" w:eastAsia="Calibri" w:hAnsi="Calibri" w:cs="Times New Roman"/>
    </w:rPr>
  </w:style>
  <w:style w:type="paragraph" w:customStyle="1" w:styleId="Default">
    <w:name w:val="Default"/>
    <w:rsid w:val="00DB01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641</Words>
  <Characters>3849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4</cp:revision>
  <cp:lastPrinted>2024-10-24T12:08:00Z</cp:lastPrinted>
  <dcterms:created xsi:type="dcterms:W3CDTF">2024-11-13T11:21:00Z</dcterms:created>
  <dcterms:modified xsi:type="dcterms:W3CDTF">2024-11-13T13:40:00Z</dcterms:modified>
</cp:coreProperties>
</file>