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582"/>
        <w:gridCol w:w="133"/>
        <w:gridCol w:w="8"/>
        <w:gridCol w:w="2432"/>
        <w:gridCol w:w="104"/>
        <w:gridCol w:w="278"/>
        <w:gridCol w:w="37"/>
        <w:gridCol w:w="12"/>
        <w:gridCol w:w="477"/>
        <w:gridCol w:w="1641"/>
        <w:gridCol w:w="1112"/>
        <w:gridCol w:w="960"/>
        <w:gridCol w:w="26"/>
        <w:gridCol w:w="899"/>
      </w:tblGrid>
      <w:tr w:rsidR="000C5FBB" w:rsidRPr="00426AE1" w:rsidTr="000C5FBB">
        <w:trPr>
          <w:trHeight w:val="147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EF3"/>
            <w:vAlign w:val="bottom"/>
          </w:tcPr>
          <w:p w:rsidR="000C5FBB" w:rsidRPr="00426AE1" w:rsidRDefault="000C5FBB" w:rsidP="00D124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0C5FBB" w:rsidRPr="00426AE1" w:rsidRDefault="000C5FBB" w:rsidP="00D124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426AE1">
              <w:rPr>
                <w:rFonts w:ascii="Arial" w:hAnsi="Arial" w:cs="Arial"/>
                <w:b/>
                <w:bCs/>
                <w:sz w:val="32"/>
                <w:szCs w:val="28"/>
              </w:rPr>
              <w:t>PROTOKÓŁ Nr ………</w:t>
            </w:r>
          </w:p>
          <w:p w:rsidR="000C5FBB" w:rsidRPr="00426AE1" w:rsidRDefault="000C5FBB" w:rsidP="00D12408">
            <w:pPr>
              <w:spacing w:before="6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AE1">
              <w:rPr>
                <w:rFonts w:ascii="Arial" w:hAnsi="Arial" w:cs="Arial"/>
                <w:sz w:val="28"/>
                <w:szCs w:val="28"/>
              </w:rPr>
              <w:t xml:space="preserve">z okresowej kontroli </w:t>
            </w:r>
            <w:r w:rsidRPr="00426AE1">
              <w:rPr>
                <w:rFonts w:ascii="Arial" w:hAnsi="Arial" w:cs="Arial"/>
                <w:b/>
                <w:sz w:val="28"/>
                <w:szCs w:val="28"/>
              </w:rPr>
              <w:t xml:space="preserve">rocznej </w:t>
            </w:r>
            <w:r w:rsidRPr="00426AE1">
              <w:rPr>
                <w:rFonts w:ascii="Arial" w:hAnsi="Arial" w:cs="Arial"/>
                <w:sz w:val="28"/>
                <w:szCs w:val="28"/>
              </w:rPr>
              <w:t>stanu technicznego</w:t>
            </w:r>
          </w:p>
          <w:p w:rsidR="000C5FBB" w:rsidRPr="00426AE1" w:rsidRDefault="000C5FBB" w:rsidP="00D12408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  <w:r w:rsidRPr="00426AE1">
              <w:rPr>
                <w:rFonts w:ascii="Arial" w:hAnsi="Arial" w:cs="Arial"/>
                <w:sz w:val="28"/>
              </w:rPr>
              <w:t>budynku / obiektu budowlanego*  Nr / nazwa * …………</w:t>
            </w:r>
          </w:p>
          <w:p w:rsidR="000C5FBB" w:rsidRPr="00426AE1" w:rsidRDefault="000C5FBB" w:rsidP="00D1240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szCs w:val="16"/>
                <w:u w:val="dotted"/>
              </w:rPr>
            </w:pPr>
            <w:r w:rsidRPr="00426AE1">
              <w:rPr>
                <w:rFonts w:ascii="Arial" w:hAnsi="Arial" w:cs="Arial"/>
                <w:b/>
                <w:sz w:val="22"/>
                <w:szCs w:val="16"/>
              </w:rPr>
              <w:t>ZARZĄDCA</w:t>
            </w:r>
            <w:r w:rsidRPr="00426AE1">
              <w:rPr>
                <w:rFonts w:ascii="Arial" w:hAnsi="Arial" w:cs="Arial"/>
                <w:szCs w:val="16"/>
              </w:rPr>
              <w:t xml:space="preserve"> – </w:t>
            </w:r>
            <w:r w:rsidRPr="00426AE1">
              <w:rPr>
                <w:rFonts w:ascii="Arial" w:hAnsi="Arial" w:cs="Arial"/>
                <w:szCs w:val="16"/>
                <w:u w:val="dotted"/>
              </w:rPr>
              <w:t xml:space="preserve">                            ( </w:t>
            </w:r>
            <w:r w:rsidRPr="00426AE1">
              <w:rPr>
                <w:rFonts w:ascii="Arial" w:hAnsi="Arial" w:cs="Arial"/>
                <w:i/>
                <w:sz w:val="18"/>
                <w:szCs w:val="16"/>
                <w:u w:val="dotted"/>
              </w:rPr>
              <w:t>Nazwa i adres</w:t>
            </w:r>
            <w:r w:rsidRPr="00426AE1">
              <w:rPr>
                <w:rFonts w:ascii="Arial" w:hAnsi="Arial" w:cs="Arial"/>
                <w:sz w:val="18"/>
                <w:szCs w:val="16"/>
                <w:u w:val="dotted"/>
              </w:rPr>
              <w:t xml:space="preserve"> </w:t>
            </w:r>
            <w:r w:rsidRPr="00426AE1">
              <w:rPr>
                <w:rFonts w:ascii="Arial" w:hAnsi="Arial" w:cs="Arial"/>
                <w:szCs w:val="16"/>
                <w:u w:val="dotted"/>
              </w:rPr>
              <w:t xml:space="preserve">)                                 </w:t>
            </w:r>
            <w:bookmarkStart w:id="0" w:name="_GoBack"/>
            <w:bookmarkEnd w:id="0"/>
            <w:r w:rsidRPr="00426AE1">
              <w:rPr>
                <w:rFonts w:ascii="Arial" w:hAnsi="Arial" w:cs="Arial"/>
                <w:szCs w:val="16"/>
                <w:u w:val="dotted"/>
              </w:rPr>
              <w:t xml:space="preserve">                                                                   .  </w:t>
            </w: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szCs w:val="16"/>
                <w:u w:val="dotted"/>
              </w:rPr>
            </w:pPr>
            <w:r w:rsidRPr="00426AE1">
              <w:rPr>
                <w:rFonts w:ascii="Arial" w:hAnsi="Arial" w:cs="Arial"/>
                <w:b/>
                <w:sz w:val="22"/>
                <w:szCs w:val="16"/>
              </w:rPr>
              <w:t>ADMINISTRATOR</w:t>
            </w:r>
            <w:r w:rsidRPr="00426AE1">
              <w:rPr>
                <w:rFonts w:ascii="Arial" w:hAnsi="Arial" w:cs="Arial"/>
                <w:szCs w:val="16"/>
              </w:rPr>
              <w:t xml:space="preserve"> – </w:t>
            </w:r>
            <w:r w:rsidRPr="00426AE1">
              <w:rPr>
                <w:rFonts w:ascii="Arial" w:hAnsi="Arial" w:cs="Arial"/>
                <w:szCs w:val="16"/>
                <w:u w:val="dotted"/>
              </w:rPr>
              <w:t xml:space="preserve">                 ( </w:t>
            </w:r>
            <w:r w:rsidRPr="00426AE1">
              <w:rPr>
                <w:rFonts w:ascii="Arial" w:hAnsi="Arial" w:cs="Arial"/>
                <w:i/>
                <w:sz w:val="18"/>
                <w:szCs w:val="16"/>
                <w:u w:val="dotted"/>
              </w:rPr>
              <w:t>Nazwa i adres</w:t>
            </w:r>
            <w:r w:rsidRPr="00426AE1">
              <w:rPr>
                <w:rFonts w:ascii="Arial" w:hAnsi="Arial" w:cs="Arial"/>
                <w:sz w:val="18"/>
                <w:szCs w:val="16"/>
                <w:u w:val="dotted"/>
              </w:rPr>
              <w:t xml:space="preserve"> </w:t>
            </w:r>
            <w:r w:rsidRPr="00426AE1">
              <w:rPr>
                <w:rFonts w:ascii="Arial" w:hAnsi="Arial" w:cs="Arial"/>
                <w:szCs w:val="16"/>
                <w:u w:val="dotted"/>
              </w:rPr>
              <w:t xml:space="preserve">)                                                                                              .     .                           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479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85" w:type="dxa"/>
              <w:right w:w="0" w:type="dxa"/>
            </w:tcMar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sz w:val="32"/>
                <w:szCs w:val="28"/>
              </w:rPr>
            </w:pPr>
            <w:r w:rsidRPr="00426AE1">
              <w:rPr>
                <w:rFonts w:ascii="Arial" w:hAnsi="Arial" w:cs="Arial"/>
                <w:bCs/>
              </w:rPr>
              <w:t>Nr kompleksu wojskowego / miejscowość</w:t>
            </w:r>
          </w:p>
        </w:tc>
        <w:tc>
          <w:tcPr>
            <w:tcW w:w="5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sz w:val="32"/>
                <w:szCs w:val="28"/>
              </w:rPr>
            </w:pPr>
            <w:r w:rsidRPr="00426AE1">
              <w:rPr>
                <w:rFonts w:ascii="Arial" w:hAnsi="Arial" w:cs="Arial"/>
                <w:b/>
                <w:bCs/>
                <w:sz w:val="28"/>
                <w:szCs w:val="28"/>
              </w:rPr>
              <w:t>K - ..............</w:t>
            </w:r>
            <w:r w:rsidRPr="00426AE1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 / </w:t>
            </w:r>
            <w:r w:rsidRPr="00426AE1"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</w:t>
            </w:r>
          </w:p>
        </w:tc>
      </w:tr>
      <w:tr w:rsidR="000C5FBB" w:rsidRPr="00426AE1" w:rsidTr="000C5FBB">
        <w:trPr>
          <w:trHeight w:val="668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ind w:left="1735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6A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Podstawa prawna: </w:t>
            </w:r>
            <w:r w:rsidRPr="00426AE1">
              <w:rPr>
                <w:rFonts w:ascii="Arial" w:hAnsi="Arial" w:cs="Arial"/>
                <w:b/>
                <w:bCs/>
                <w:i/>
                <w:color w:val="000000"/>
                <w:szCs w:val="18"/>
              </w:rPr>
              <w:t>a</w:t>
            </w:r>
            <w:r w:rsidRPr="00426AE1">
              <w:rPr>
                <w:rFonts w:ascii="Arial" w:hAnsi="Arial" w:cs="Arial"/>
                <w:b/>
                <w:bCs/>
                <w:szCs w:val="18"/>
              </w:rPr>
              <w:t>rt. 62 ust. 1 pkt 1</w:t>
            </w:r>
            <w:r w:rsidRPr="00426AE1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426AE1"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 (Dz.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6AE1">
              <w:rPr>
                <w:rFonts w:ascii="Arial" w:hAnsi="Arial" w:cs="Arial"/>
                <w:bCs/>
                <w:sz w:val="18"/>
                <w:szCs w:val="18"/>
              </w:rPr>
              <w:t xml:space="preserve">U. z 2017 r. poz. 1332 z </w:t>
            </w:r>
            <w:proofErr w:type="spellStart"/>
            <w:r w:rsidRPr="00426AE1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426AE1">
              <w:rPr>
                <w:rFonts w:ascii="Arial" w:hAnsi="Arial" w:cs="Arial"/>
                <w:bCs/>
                <w:sz w:val="18"/>
                <w:szCs w:val="18"/>
              </w:rPr>
              <w:t>. zm.),</w:t>
            </w:r>
          </w:p>
          <w:p w:rsidR="000C5FBB" w:rsidRDefault="000C5FBB" w:rsidP="00D12408">
            <w:pPr>
              <w:spacing w:line="276" w:lineRule="auto"/>
              <w:ind w:left="173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AE1">
              <w:rPr>
                <w:rFonts w:ascii="Arial" w:hAnsi="Arial" w:cs="Arial"/>
                <w:b/>
                <w:bCs/>
                <w:i/>
                <w:color w:val="000000"/>
                <w:szCs w:val="18"/>
              </w:rPr>
              <w:t>a</w:t>
            </w:r>
            <w:r w:rsidRPr="00426AE1">
              <w:rPr>
                <w:rFonts w:ascii="Arial" w:hAnsi="Arial" w:cs="Arial"/>
                <w:b/>
                <w:bCs/>
                <w:szCs w:val="18"/>
              </w:rPr>
              <w:t xml:space="preserve">rt. 23 ust. 1 </w:t>
            </w:r>
            <w:r w:rsidRPr="00426AE1">
              <w:rPr>
                <w:rFonts w:ascii="Arial" w:hAnsi="Arial" w:cs="Arial"/>
                <w:color w:val="000000"/>
                <w:sz w:val="18"/>
                <w:szCs w:val="18"/>
              </w:rPr>
              <w:t>ustawy z dnia 29 sierpnia 2014 r. o charakterystyce energetycznej budynków</w:t>
            </w:r>
            <w:r w:rsidRPr="00426AE1">
              <w:rPr>
                <w:rStyle w:val="h1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Pr="001C24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Dz. U. z 2017 r., poz. 1498 z </w:t>
            </w:r>
            <w:proofErr w:type="spellStart"/>
            <w:r w:rsidRPr="001C24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późn</w:t>
            </w:r>
            <w:proofErr w:type="spellEnd"/>
            <w:r w:rsidRPr="001C24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zm.)</w:t>
            </w:r>
          </w:p>
          <w:p w:rsidR="000C5FBB" w:rsidRPr="00426AE1" w:rsidRDefault="000C5FBB" w:rsidP="00D12408">
            <w:pPr>
              <w:spacing w:line="276" w:lineRule="auto"/>
              <w:ind w:left="1735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426AE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Rozporządzenie Ministra Infrastruktury i Rozwoju z dnia 17 lutego 2015 r. w sprawie wzorów protokołów </w:t>
            </w:r>
            <w:r w:rsidRPr="00426AE1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z kontroli systemu ogrzewania lub systemu klimatyzacji (Dz.U. 2015 poz. 247 </w:t>
            </w:r>
            <w:r w:rsidRPr="00426AE1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proofErr w:type="spellStart"/>
            <w:r w:rsidRPr="00426AE1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426AE1">
              <w:rPr>
                <w:rFonts w:ascii="Arial" w:hAnsi="Arial" w:cs="Arial"/>
                <w:bCs/>
                <w:sz w:val="18"/>
                <w:szCs w:val="18"/>
              </w:rPr>
              <w:t>. zm.)</w:t>
            </w: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578" w:hanging="578"/>
              <w:rPr>
                <w:rFonts w:ascii="Arial" w:hAnsi="Arial" w:cs="Arial"/>
                <w:b/>
                <w:bCs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bCs/>
                <w:i/>
                <w:sz w:val="22"/>
              </w:rPr>
              <w:t>Zakres kontroli obejmuje sprawdzenie:</w:t>
            </w:r>
          </w:p>
        </w:tc>
      </w:tr>
      <w:tr w:rsidR="000C5FBB" w:rsidRPr="00426AE1" w:rsidTr="000C5FBB">
        <w:trPr>
          <w:trHeight w:val="1898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Wykonania zaleceń z poprzednich kontroli,</w:t>
            </w:r>
          </w:p>
          <w:p w:rsidR="000C5FBB" w:rsidRPr="00426AE1" w:rsidRDefault="000C5FBB" w:rsidP="00D12408">
            <w:pPr>
              <w:numPr>
                <w:ilvl w:val="0"/>
                <w:numId w:val="2"/>
              </w:numPr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:rsidR="000C5FBB" w:rsidRPr="00426AE1" w:rsidRDefault="000C5FBB" w:rsidP="00D12408">
            <w:pPr>
              <w:numPr>
                <w:ilvl w:val="0"/>
                <w:numId w:val="2"/>
              </w:numPr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Instalacji i urządzeń służących ochronie środowiska,</w:t>
            </w:r>
          </w:p>
          <w:p w:rsidR="000C5FBB" w:rsidRPr="00426AE1" w:rsidRDefault="000C5FBB" w:rsidP="00D12408">
            <w:pPr>
              <w:numPr>
                <w:ilvl w:val="0"/>
                <w:numId w:val="2"/>
              </w:numPr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Instalacji gazowych oraz przewodów kominowych (dymowych, spalinowych, wentylacyjnych).</w:t>
            </w:r>
          </w:p>
          <w:p w:rsidR="000C5FBB" w:rsidRPr="00426AE1" w:rsidRDefault="000C5FBB" w:rsidP="00D12408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Data kontroli: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vertAlign w:val="subscript"/>
              </w:rPr>
            </w:pPr>
            <w:r w:rsidRPr="00426AE1">
              <w:rPr>
                <w:rFonts w:ascii="Arial" w:hAnsi="Arial" w:cs="Arial"/>
                <w:bCs/>
                <w:vertAlign w:val="subscript"/>
              </w:rPr>
              <w:t>…………….………………………………….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Data następnej kontroli: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both"/>
              <w:rPr>
                <w:rFonts w:ascii="Arial" w:hAnsi="Arial" w:cs="Arial"/>
                <w:bCs/>
                <w:vertAlign w:val="subscript"/>
              </w:rPr>
            </w:pPr>
            <w:r w:rsidRPr="00426AE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6AE1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…………………………………………………….</w:t>
            </w:r>
          </w:p>
        </w:tc>
      </w:tr>
      <w:tr w:rsidR="000C5FBB" w:rsidRPr="00426AE1" w:rsidTr="000C5FBB">
        <w:trPr>
          <w:trHeight w:val="850"/>
          <w:jc w:val="center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ind w:left="34"/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Skład zespołu przeprowadzającego kontrolę: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imię, nazwisko,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nr uprawnień budowlanych, przynależność do OIIB,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/</w:t>
            </w:r>
            <w:r w:rsidRPr="00426AE1">
              <w:rPr>
                <w:rFonts w:ascii="Arial" w:hAnsi="Arial" w:cs="Arial"/>
                <w:i/>
              </w:rPr>
              <w:t>br. budowlana</w:t>
            </w:r>
            <w:r w:rsidRPr="00426AE1">
              <w:rPr>
                <w:rFonts w:ascii="Arial" w:hAnsi="Arial" w:cs="Arial"/>
              </w:rPr>
              <w:t>/</w:t>
            </w:r>
          </w:p>
        </w:tc>
        <w:tc>
          <w:tcPr>
            <w:tcW w:w="5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B" w:rsidRPr="00426AE1" w:rsidRDefault="000C5FBB" w:rsidP="00D12408">
            <w:pPr>
              <w:spacing w:before="180" w:line="360" w:lineRule="auto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FBB" w:rsidRPr="00426AE1" w:rsidTr="000C5FBB">
        <w:trPr>
          <w:trHeight w:val="850"/>
          <w:jc w:val="center"/>
        </w:trPr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imię, nazwisko,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nr uprawnień budowlanych,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przynależność do OIIB,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/</w:t>
            </w:r>
            <w:r w:rsidRPr="00426AE1">
              <w:rPr>
                <w:rFonts w:ascii="Arial" w:hAnsi="Arial" w:cs="Arial"/>
                <w:i/>
              </w:rPr>
              <w:t>br. sanitarna</w:t>
            </w:r>
            <w:r w:rsidRPr="00426AE1">
              <w:rPr>
                <w:rFonts w:ascii="Arial" w:hAnsi="Arial" w:cs="Arial"/>
              </w:rPr>
              <w:t>/</w:t>
            </w:r>
          </w:p>
        </w:tc>
        <w:tc>
          <w:tcPr>
            <w:tcW w:w="5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B" w:rsidRPr="00426AE1" w:rsidRDefault="000C5FBB" w:rsidP="00D12408">
            <w:pPr>
              <w:spacing w:before="180" w:line="360" w:lineRule="auto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FBB" w:rsidRPr="00426AE1" w:rsidTr="000C5FBB">
        <w:trPr>
          <w:trHeight w:val="850"/>
          <w:jc w:val="center"/>
        </w:trPr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imię, nazwisko,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nr uprawnień budowlanych,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przynależność do OIIB,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/</w:t>
            </w:r>
            <w:r w:rsidRPr="00426AE1">
              <w:rPr>
                <w:rFonts w:ascii="Arial" w:hAnsi="Arial" w:cs="Arial"/>
                <w:i/>
              </w:rPr>
              <w:t>br. elektryczna</w:t>
            </w:r>
            <w:r w:rsidRPr="00426AE1">
              <w:rPr>
                <w:rFonts w:ascii="Arial" w:hAnsi="Arial" w:cs="Arial"/>
              </w:rPr>
              <w:t>/</w:t>
            </w:r>
          </w:p>
        </w:tc>
        <w:tc>
          <w:tcPr>
            <w:tcW w:w="5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B" w:rsidRPr="00426AE1" w:rsidRDefault="000C5FBB" w:rsidP="00D12408">
            <w:pPr>
              <w:spacing w:before="180" w:line="360" w:lineRule="auto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ind w:left="34"/>
              <w:rPr>
                <w:rFonts w:ascii="Arial" w:hAnsi="Arial" w:cs="Arial"/>
                <w:bCs/>
                <w:sz w:val="18"/>
              </w:rPr>
            </w:pPr>
            <w:r w:rsidRPr="00426AE1">
              <w:rPr>
                <w:rFonts w:ascii="Arial" w:hAnsi="Arial" w:cs="Arial"/>
                <w:bCs/>
                <w:sz w:val="18"/>
              </w:rPr>
              <w:t>Przy  udziale przedstawiciela</w:t>
            </w:r>
          </w:p>
          <w:p w:rsidR="000C5FBB" w:rsidRPr="00426AE1" w:rsidRDefault="000C5FBB" w:rsidP="00D12408">
            <w:pPr>
              <w:ind w:left="34"/>
              <w:rPr>
                <w:rFonts w:ascii="Arial" w:hAnsi="Arial" w:cs="Arial"/>
                <w:bCs/>
                <w:sz w:val="18"/>
              </w:rPr>
            </w:pPr>
            <w:r w:rsidRPr="00426AE1">
              <w:rPr>
                <w:rFonts w:ascii="Arial" w:hAnsi="Arial" w:cs="Arial"/>
                <w:bCs/>
                <w:sz w:val="18"/>
              </w:rPr>
              <w:t>Administratora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ind w:left="34"/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</w:t>
            </w: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bCs/>
                <w:i/>
                <w:sz w:val="22"/>
              </w:rPr>
              <w:t>Informacje ogólne o obiekcie budowlanym: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  <w:sz w:val="18"/>
              </w:rPr>
              <w:t>Pozwolenie na użytkowanie</w:t>
            </w:r>
          </w:p>
        </w:tc>
        <w:tc>
          <w:tcPr>
            <w:tcW w:w="2573" w:type="dxa"/>
            <w:gridSpan w:val="3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t xml:space="preserve">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TAK</w:t>
            </w:r>
            <w:r w:rsidRPr="00426AE1">
              <w:rPr>
                <w:rFonts w:ascii="Arial" w:hAnsi="Arial" w:cs="Arial"/>
              </w:rPr>
              <w:t xml:space="preserve">    </w:t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2549" w:type="dxa"/>
            <w:gridSpan w:val="6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Rok budowy</w:t>
            </w:r>
          </w:p>
        </w:tc>
        <w:tc>
          <w:tcPr>
            <w:tcW w:w="2997" w:type="dxa"/>
            <w:gridSpan w:val="4"/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Powierzchnia  zabudowy </w:t>
            </w:r>
          </w:p>
        </w:tc>
        <w:tc>
          <w:tcPr>
            <w:tcW w:w="2573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  <w:vertAlign w:val="superscript"/>
              </w:rPr>
            </w:pPr>
            <w:r w:rsidRPr="00426AE1">
              <w:rPr>
                <w:rFonts w:ascii="Arial" w:hAnsi="Arial" w:cs="Arial"/>
                <w:vertAlign w:val="superscript"/>
              </w:rPr>
              <w:t xml:space="preserve">  </w:t>
            </w:r>
            <w:r w:rsidRPr="00426AE1">
              <w:rPr>
                <w:rFonts w:ascii="Arial" w:hAnsi="Arial" w:cs="Arial"/>
              </w:rPr>
              <w:t>…………………………m</w:t>
            </w:r>
            <w:r w:rsidRPr="00426A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Powierzchnia użytkowa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240"/>
              <w:rPr>
                <w:rFonts w:ascii="Arial" w:hAnsi="Arial" w:cs="Arial"/>
                <w:vertAlign w:val="superscript"/>
              </w:rPr>
            </w:pPr>
            <w:r w:rsidRPr="00426AE1">
              <w:rPr>
                <w:rFonts w:ascii="Arial" w:hAnsi="Arial" w:cs="Arial"/>
                <w:vertAlign w:val="superscript"/>
              </w:rPr>
              <w:t xml:space="preserve"> </w:t>
            </w:r>
            <w:r w:rsidRPr="00426AE1">
              <w:rPr>
                <w:rFonts w:ascii="Arial" w:hAnsi="Arial" w:cs="Arial"/>
              </w:rPr>
              <w:t>………………………………m</w:t>
            </w:r>
            <w:r w:rsidRPr="00426AE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Funkcja obiektu:</w:t>
            </w:r>
          </w:p>
        </w:tc>
        <w:tc>
          <w:tcPr>
            <w:tcW w:w="2573" w:type="dxa"/>
            <w:gridSpan w:val="3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Garnizon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………………………………….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26AE1">
              <w:rPr>
                <w:rFonts w:ascii="Arial" w:hAnsi="Arial" w:cs="Arial"/>
                <w:bCs/>
                <w:sz w:val="16"/>
              </w:rPr>
              <w:t>Obiekt użytkowany zgodnie z przeznaczeniem</w:t>
            </w:r>
          </w:p>
        </w:tc>
        <w:tc>
          <w:tcPr>
            <w:tcW w:w="2573" w:type="dxa"/>
            <w:gridSpan w:val="3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t xml:space="preserve">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TAK</w:t>
            </w:r>
            <w:r w:rsidRPr="00426AE1">
              <w:rPr>
                <w:rFonts w:ascii="Arial" w:hAnsi="Arial" w:cs="Arial"/>
              </w:rPr>
              <w:t xml:space="preserve">    </w:t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NIE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ind w:left="67"/>
              <w:rPr>
                <w:rFonts w:ascii="Arial" w:hAnsi="Arial" w:cs="Arial"/>
                <w:noProof/>
              </w:rPr>
            </w:pPr>
            <w:r w:rsidRPr="00426AE1">
              <w:rPr>
                <w:rFonts w:ascii="Arial" w:hAnsi="Arial" w:cs="Arial"/>
                <w:noProof/>
              </w:rPr>
              <w:t>Obiekt objęty opieką konserwatorską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t xml:space="preserve">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TAK</w:t>
            </w:r>
            <w:r w:rsidRPr="00426AE1">
              <w:rPr>
                <w:rFonts w:ascii="Arial" w:hAnsi="Arial" w:cs="Arial"/>
              </w:rPr>
              <w:t xml:space="preserve">    </w:t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sz w:val="22"/>
              </w:rPr>
              <w:t>NIE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lastRenderedPageBreak/>
              <w:t>Kubatura</w:t>
            </w:r>
          </w:p>
        </w:tc>
        <w:tc>
          <w:tcPr>
            <w:tcW w:w="2573" w:type="dxa"/>
            <w:gridSpan w:val="3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  <w:vertAlign w:val="superscript"/>
              </w:rPr>
            </w:pPr>
            <w:r w:rsidRPr="00426AE1">
              <w:rPr>
                <w:rFonts w:ascii="Arial" w:hAnsi="Arial" w:cs="Arial"/>
                <w:vertAlign w:val="superscript"/>
              </w:rPr>
              <w:t xml:space="preserve">   </w:t>
            </w:r>
            <w:r w:rsidRPr="00426AE1">
              <w:rPr>
                <w:rFonts w:ascii="Arial" w:hAnsi="Arial" w:cs="Arial"/>
              </w:rPr>
              <w:t>…………………………m</w:t>
            </w:r>
            <w:r w:rsidRPr="00426AE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Wysokość / ilość </w:t>
            </w:r>
            <w:proofErr w:type="spellStart"/>
            <w:r w:rsidRPr="00426AE1">
              <w:rPr>
                <w:rFonts w:ascii="Arial" w:hAnsi="Arial" w:cs="Arial"/>
                <w:bCs/>
              </w:rPr>
              <w:t>kondygn</w:t>
            </w:r>
            <w:proofErr w:type="spellEnd"/>
            <w:r w:rsidRPr="00426AE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…………………. m / …………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Strefa ochronna</w:t>
            </w:r>
          </w:p>
        </w:tc>
        <w:tc>
          <w:tcPr>
            <w:tcW w:w="8119" w:type="dxa"/>
            <w:gridSpan w:val="13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wymagana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nie wymagana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ustanowiona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nie ustanowiona</w:t>
            </w:r>
          </w:p>
        </w:tc>
      </w:tr>
      <w:tr w:rsidR="000C5FBB" w:rsidRPr="00426AE1" w:rsidTr="000C5FBB">
        <w:trPr>
          <w:trHeight w:val="567"/>
          <w:jc w:val="center"/>
        </w:trPr>
        <w:tc>
          <w:tcPr>
            <w:tcW w:w="2113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Obszar ograniczonego użytkowania</w:t>
            </w:r>
          </w:p>
        </w:tc>
        <w:tc>
          <w:tcPr>
            <w:tcW w:w="8119" w:type="dxa"/>
            <w:gridSpan w:val="13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wymagany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nie wymagany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ustanowiony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nie ustanowiony</w:t>
            </w:r>
          </w:p>
        </w:tc>
      </w:tr>
      <w:tr w:rsidR="000C5FBB" w:rsidRPr="00426AE1" w:rsidTr="000C5FBB">
        <w:trPr>
          <w:trHeight w:val="984"/>
          <w:jc w:val="center"/>
        </w:trPr>
        <w:tc>
          <w:tcPr>
            <w:tcW w:w="2113" w:type="dxa"/>
            <w:gridSpan w:val="2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Rodzaj konstrukcji </w:t>
            </w:r>
          </w:p>
        </w:tc>
        <w:tc>
          <w:tcPr>
            <w:tcW w:w="8119" w:type="dxa"/>
            <w:gridSpan w:val="13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 xml:space="preserve">stalowa   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murowana      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drewniana   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</w:rPr>
              <w:t xml:space="preserve"> żelbetowa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 xml:space="preserve">inna:   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FBB" w:rsidRPr="00426AE1" w:rsidTr="000C5FBB">
        <w:trPr>
          <w:trHeight w:val="1641"/>
          <w:jc w:val="center"/>
        </w:trPr>
        <w:tc>
          <w:tcPr>
            <w:tcW w:w="2113" w:type="dxa"/>
            <w:gridSpan w:val="2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>Wyposażenie</w:t>
            </w:r>
          </w:p>
        </w:tc>
        <w:tc>
          <w:tcPr>
            <w:tcW w:w="8119" w:type="dxa"/>
            <w:gridSpan w:val="13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>przewody dymowe, spalinowe, wentylacyjne* - grawitacyjne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>przewody dymowe, spalinowe, wentylacyjne* - ciąg jest wymuszony mechanicznie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 xml:space="preserve">instalacja gazowa   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</w:rPr>
              <w:t>instalacje i urządzenia służące ochronie środowiska: ………………………………..</w:t>
            </w:r>
          </w:p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 xml:space="preserve">        ………………………………………………………………………………………………</w:t>
            </w:r>
          </w:p>
          <w:p w:rsidR="000C5FBB" w:rsidRPr="00426AE1" w:rsidRDefault="000C5FBB" w:rsidP="00D12408">
            <w:pPr>
              <w:spacing w:before="120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 xml:space="preserve">        ……………………………………………………………………………………………… </w:t>
            </w: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bCs/>
                <w:i/>
                <w:sz w:val="22"/>
              </w:rPr>
              <w:t xml:space="preserve">Sprawdzenie wykonania zaleceń z poprzedniej  kontroli: </w:t>
            </w:r>
          </w:p>
        </w:tc>
      </w:tr>
      <w:tr w:rsidR="000C5FBB" w:rsidRPr="00426AE1" w:rsidTr="000C5FBB">
        <w:trPr>
          <w:trHeight w:val="663"/>
          <w:jc w:val="center"/>
        </w:trPr>
        <w:tc>
          <w:tcPr>
            <w:tcW w:w="102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before="60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Przed rozpoczęciem kontroli zapoznano się z:</w:t>
            </w:r>
          </w:p>
          <w:p w:rsidR="000C5FBB" w:rsidRPr="00426AE1" w:rsidRDefault="000C5FBB" w:rsidP="00D12408">
            <w:pPr>
              <w:numPr>
                <w:ilvl w:val="0"/>
                <w:numId w:val="13"/>
              </w:numPr>
              <w:spacing w:before="60"/>
              <w:ind w:left="578" w:hanging="56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Protokołami z poprzednich kontroli: ………………………………………………………………………………….</w:t>
            </w:r>
          </w:p>
          <w:p w:rsidR="000C5FBB" w:rsidRPr="00426AE1" w:rsidRDefault="000C5FBB" w:rsidP="00D12408">
            <w:pPr>
              <w:spacing w:before="180"/>
              <w:ind w:left="425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 z dnia   …….…..……… przeprowadzonej przez: ………………………………….</w:t>
            </w:r>
          </w:p>
          <w:p w:rsidR="000C5FBB" w:rsidRPr="00426AE1" w:rsidRDefault="000C5FBB" w:rsidP="00D12408">
            <w:pPr>
              <w:spacing w:before="180"/>
              <w:ind w:left="425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………………………………...............................................................................................................................</w:t>
            </w:r>
          </w:p>
          <w:p w:rsidR="000C5FBB" w:rsidRPr="00426AE1" w:rsidRDefault="000C5FBB" w:rsidP="00D12408">
            <w:pPr>
              <w:spacing w:before="180"/>
              <w:ind w:left="425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0C5FBB" w:rsidRPr="00426AE1" w:rsidRDefault="000C5FBB" w:rsidP="00D12408">
            <w:pPr>
              <w:numPr>
                <w:ilvl w:val="0"/>
                <w:numId w:val="13"/>
              </w:numPr>
              <w:spacing w:before="180"/>
              <w:ind w:left="578" w:hanging="578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Innymi dokumentami mającymi znaczenie dla oceny stanu technicznego: ………………………………………</w:t>
            </w:r>
          </w:p>
          <w:p w:rsidR="000C5FBB" w:rsidRPr="00426AE1" w:rsidRDefault="000C5FBB" w:rsidP="00D12408">
            <w:pPr>
              <w:pStyle w:val="Akapitzlist"/>
              <w:spacing w:before="180"/>
              <w:ind w:left="425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</w:t>
            </w:r>
          </w:p>
          <w:p w:rsidR="000C5FBB" w:rsidRPr="00426AE1" w:rsidRDefault="000C5FBB" w:rsidP="00D12408">
            <w:pPr>
              <w:pStyle w:val="Akapitzlist"/>
              <w:spacing w:before="180"/>
              <w:ind w:left="425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Zalecenia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Stopień wykonania zaleceń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Uwagi</w:t>
            </w:r>
          </w:p>
        </w:tc>
      </w:tr>
      <w:tr w:rsidR="000C5FBB" w:rsidRPr="00426AE1" w:rsidTr="000C5FBB">
        <w:trPr>
          <w:trHeight w:val="2440"/>
          <w:jc w:val="center"/>
        </w:trPr>
        <w:tc>
          <w:tcPr>
            <w:tcW w:w="2254" w:type="dxa"/>
            <w:gridSpan w:val="4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3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bCs/>
                <w:i/>
                <w:sz w:val="22"/>
              </w:rPr>
              <w:t>Ustalenia oraz wnioski po sprawdzeniu stanu technicznego:</w:t>
            </w:r>
          </w:p>
        </w:tc>
      </w:tr>
      <w:tr w:rsidR="000C5FBB" w:rsidRPr="00426AE1" w:rsidTr="000C5FBB">
        <w:trPr>
          <w:trHeight w:val="463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 </w:t>
            </w:r>
            <w:r w:rsidRPr="00426AE1">
              <w:rPr>
                <w:rFonts w:ascii="Arial" w:hAnsi="Arial" w:cs="Arial"/>
                <w:b/>
                <w:bCs/>
              </w:rPr>
              <w:t>W trakcie kontroli ustalono:</w:t>
            </w:r>
          </w:p>
        </w:tc>
      </w:tr>
      <w:tr w:rsidR="000C5FBB" w:rsidRPr="00426AE1" w:rsidTr="000C5FBB">
        <w:trPr>
          <w:trHeight w:val="772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Materiał, sposób wykonania, mocowania, wyposażenie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Rozmiar zużycia, uszkodzenia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zużycie</w:t>
            </w:r>
          </w:p>
          <w:p w:rsidR="000C5FBB" w:rsidRPr="00426AE1" w:rsidRDefault="000C5FBB" w:rsidP="00D1240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18"/>
              </w:rPr>
              <w:t>[%]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18"/>
              </w:rPr>
              <w:t>Uwagi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 xml:space="preserve">Zewnętrzne warstwy przegród zewnętrznych 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lastRenderedPageBreak/>
              <w:t>tynki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okładziny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3.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Elementy ścian zewnętrznych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gzymsy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attyki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filary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balkony, loggie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balustrady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 xml:space="preserve">Urządzenia i instalacje zamocowane do ścian i dachu 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szyldy, reklamy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klimatyzatory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anteny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Pokrycie dachowe i elementy odwodnienia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pokrycie dachu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kominy, ławy kominiarskie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obróbki blacharskie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rynny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rury spustowe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Instalacje i urządzenia służące ochronie środowiska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kanalizacja sanitarna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7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kanalizacja deszczowa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7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zbiorniki bezodpływowe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urządzenia do oczyszczania ścieków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urządzenia filtrujące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lastRenderedPageBreak/>
              <w:t>urządzenia wygłuszające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Instalacja gazowa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przewody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instalacje sygnalizujące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urządzenia odcinające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zawór główny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urządzenia redukcyjne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gazomierze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</w:rPr>
              <w:t>zabezpieczenie antykorozyjne i kolorystka instalacji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AA56DB">
              <w:rPr>
                <w:rFonts w:ascii="Arial" w:hAnsi="Arial" w:cs="Arial"/>
                <w:b/>
              </w:rPr>
              <w:t>Instalacja piorunochronna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AA56DB">
              <w:rPr>
                <w:rFonts w:ascii="Arial" w:hAnsi="Arial" w:cs="Arial"/>
                <w:b/>
              </w:rPr>
              <w:t xml:space="preserve">Instalacja </w:t>
            </w:r>
            <w:r>
              <w:rPr>
                <w:rFonts w:ascii="Arial" w:hAnsi="Arial" w:cs="Arial"/>
                <w:b/>
              </w:rPr>
              <w:t>elektryczna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6D0D3B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AA56DB">
              <w:rPr>
                <w:rFonts w:ascii="Arial" w:hAnsi="Arial" w:cs="Arial"/>
                <w:b/>
              </w:rPr>
              <w:t>Instalacja gazowa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7986" w:type="dxa"/>
            <w:gridSpan w:val="12"/>
            <w:vAlign w:val="center"/>
          </w:tcPr>
          <w:p w:rsidR="000C5FBB" w:rsidRPr="00AA56DB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dotyczy    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nie dotyczy   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wykonano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>nie wykonano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2246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AA56DB" w:rsidRDefault="000C5FBB" w:rsidP="00D1240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AA56DB" w:rsidRDefault="000C5FBB" w:rsidP="00D12408">
            <w:pPr>
              <w:jc w:val="center"/>
              <w:rPr>
                <w:rFonts w:ascii="Arial" w:hAnsi="Arial" w:cs="Arial"/>
              </w:rPr>
            </w:pPr>
            <w:r w:rsidRPr="00AA56DB">
              <w:rPr>
                <w:rFonts w:ascii="Arial" w:hAnsi="Arial" w:cs="Arial"/>
                <w:b/>
              </w:rPr>
              <w:t>System ochrony przeciwporażeniowej, odgromowej i przepięciowej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AA56DB" w:rsidRDefault="000C5FBB" w:rsidP="00D12408">
            <w:pPr>
              <w:ind w:left="51" w:hanging="233"/>
              <w:jc w:val="center"/>
              <w:rPr>
                <w:rFonts w:ascii="Arial" w:hAnsi="Arial" w:cs="Arial"/>
                <w:b/>
              </w:rPr>
            </w:pPr>
            <w:r w:rsidRPr="00AA56DB">
              <w:rPr>
                <w:rFonts w:ascii="Arial" w:hAnsi="Arial" w:cs="Arial"/>
                <w:sz w:val="44"/>
              </w:rPr>
              <w:t xml:space="preserve">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dotyczy    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nie dotyczy   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 xml:space="preserve">wykonano       </w:t>
            </w:r>
            <w:r w:rsidRPr="00AA56DB">
              <w:rPr>
                <w:rFonts w:ascii="Arial" w:hAnsi="Arial" w:cs="Arial"/>
                <w:sz w:val="44"/>
              </w:rPr>
              <w:sym w:font="Wingdings 2" w:char="F02A"/>
            </w:r>
            <w:r w:rsidRPr="00AA56DB">
              <w:rPr>
                <w:rFonts w:ascii="Arial" w:hAnsi="Arial" w:cs="Arial"/>
                <w:sz w:val="44"/>
              </w:rPr>
              <w:t xml:space="preserve"> </w:t>
            </w:r>
            <w:r w:rsidRPr="00AA56DB">
              <w:rPr>
                <w:rFonts w:ascii="Arial" w:hAnsi="Arial" w:cs="Arial"/>
                <w:bCs/>
              </w:rPr>
              <w:t>nie wykonano</w:t>
            </w: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Przewody kominowe (dymowe, spalinowe i wentylacyjne)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dymowe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spalinowe grawitacyjne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wentylacyjne grawitacyjne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spalinowe mechaniczne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 xml:space="preserve">wentylacyjne mechaniczne 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kominy wolnostojące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lastRenderedPageBreak/>
              <w:t>kominy przemysłowe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urządzenia wentylacyjne</w:t>
            </w: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Przejścia przyłączy instalacyjnych przez ściany budynków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397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Inne elementy, urządzenia, instalacje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vAlign w:val="center"/>
          </w:tcPr>
          <w:p w:rsidR="000C5FBB" w:rsidRPr="00426AE1" w:rsidRDefault="000C5FBB" w:rsidP="00D1240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10232" w:type="dxa"/>
            <w:gridSpan w:val="15"/>
            <w:tcBorders>
              <w:bottom w:val="single" w:sz="4" w:space="0" w:color="000000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b/>
              </w:rPr>
              <w:t>Estetyka obiektu i jego otoczenia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tcBorders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b/>
              </w:rPr>
              <w:t>System ogrzewania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Protokół z kontroli 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bCs/>
                <w:sz w:val="16"/>
              </w:rPr>
              <w:t>stanowi odrębne opracowanie</w:t>
            </w:r>
          </w:p>
        </w:tc>
        <w:tc>
          <w:tcPr>
            <w:tcW w:w="7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426AE1">
              <w:rPr>
                <w:rFonts w:ascii="Arial" w:hAnsi="Arial" w:cs="Arial"/>
                <w:bCs/>
                <w:sz w:val="40"/>
                <w:szCs w:val="40"/>
              </w:rPr>
              <w:t xml:space="preserve">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dotyczy   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nie dotyczy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wykonano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>nie wykonano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b/>
              </w:rPr>
              <w:t>System klimatyzacji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</w:rPr>
            </w:pPr>
            <w:r w:rsidRPr="00426AE1">
              <w:rPr>
                <w:rFonts w:ascii="Arial" w:hAnsi="Arial" w:cs="Arial"/>
                <w:bCs/>
              </w:rPr>
              <w:t xml:space="preserve">Protokół z kontroli 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bCs/>
                <w:sz w:val="16"/>
              </w:rPr>
              <w:t>stanowi odrębne opracowanie</w:t>
            </w:r>
          </w:p>
        </w:tc>
        <w:tc>
          <w:tcPr>
            <w:tcW w:w="79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426AE1">
              <w:rPr>
                <w:rFonts w:ascii="Arial" w:hAnsi="Arial" w:cs="Arial"/>
                <w:bCs/>
                <w:sz w:val="40"/>
                <w:szCs w:val="40"/>
              </w:rPr>
              <w:t xml:space="preserve">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dotyczy   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nie dotyczy 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 xml:space="preserve">wykonano       </w:t>
            </w:r>
            <w:r w:rsidRPr="00426AE1">
              <w:rPr>
                <w:rFonts w:ascii="Arial" w:hAnsi="Arial" w:cs="Arial"/>
                <w:sz w:val="44"/>
              </w:rPr>
              <w:sym w:font="Wingdings 2" w:char="F02A"/>
            </w:r>
            <w:r w:rsidRPr="00426AE1">
              <w:rPr>
                <w:rFonts w:ascii="Arial" w:hAnsi="Arial" w:cs="Arial"/>
                <w:sz w:val="44"/>
              </w:rPr>
              <w:t xml:space="preserve"> </w:t>
            </w:r>
            <w:r w:rsidRPr="00426AE1">
              <w:rPr>
                <w:rFonts w:ascii="Arial" w:hAnsi="Arial" w:cs="Arial"/>
                <w:bCs/>
              </w:rPr>
              <w:t>nie wykonano</w:t>
            </w:r>
          </w:p>
        </w:tc>
      </w:tr>
      <w:tr w:rsidR="000C5FBB" w:rsidRPr="00426AE1" w:rsidTr="000C5FBB">
        <w:trPr>
          <w:trHeight w:val="510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  <w:bCs/>
                <w:sz w:val="22"/>
                <w:szCs w:val="40"/>
              </w:rPr>
            </w:pP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i/>
              </w:rPr>
            </w:pPr>
            <w:r w:rsidRPr="00426AE1">
              <w:rPr>
                <w:rFonts w:ascii="Arial" w:hAnsi="Arial" w:cs="Arial"/>
                <w:b/>
                <w:i/>
                <w:sz w:val="22"/>
              </w:rPr>
              <w:t xml:space="preserve">WNIOSKI KOŃCOWE: </w:t>
            </w:r>
          </w:p>
        </w:tc>
      </w:tr>
      <w:tr w:rsidR="000C5FBB" w:rsidRPr="00426AE1" w:rsidTr="000C5FBB">
        <w:trPr>
          <w:trHeight w:val="5488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0C5FBB" w:rsidRPr="00426AE1" w:rsidRDefault="000C5FBB" w:rsidP="00D12408">
            <w:pPr>
              <w:tabs>
                <w:tab w:val="left" w:pos="284"/>
              </w:tabs>
              <w:spacing w:before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lastRenderedPageBreak/>
              <w:t>Sprawdzenie spełnienia przez obiekt, podstawowych wymogów pod względem: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użytkowania zgodnie z przeznaczeniem </w:t>
            </w:r>
            <w:r w:rsidRPr="00426AE1">
              <w:rPr>
                <w:rFonts w:ascii="Arial" w:hAnsi="Arial" w:cs="Arial"/>
                <w:b/>
                <w:color w:val="000000"/>
              </w:rPr>
              <w:t>spełnia / nie spełnia*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bezpieczeństwa użytkowania </w:t>
            </w:r>
            <w:r w:rsidRPr="00426AE1">
              <w:rPr>
                <w:rFonts w:ascii="Arial" w:hAnsi="Arial" w:cs="Arial"/>
                <w:b/>
                <w:color w:val="000000"/>
              </w:rPr>
              <w:t>zagraża / nie zagraża*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warunków higieniczno-sanitarnych i zdrowotnych </w:t>
            </w:r>
            <w:r w:rsidRPr="00426AE1">
              <w:rPr>
                <w:rFonts w:ascii="Arial" w:hAnsi="Arial" w:cs="Arial"/>
                <w:b/>
                <w:color w:val="000000"/>
              </w:rPr>
              <w:t>spełnia / nie spełnia*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ochrony środowiska </w:t>
            </w:r>
            <w:r w:rsidRPr="00426AE1">
              <w:rPr>
                <w:rFonts w:ascii="Arial" w:hAnsi="Arial" w:cs="Arial"/>
                <w:b/>
                <w:color w:val="000000"/>
              </w:rPr>
              <w:t>spełnia / nie spełnia*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uszkodzeń biologicznych </w:t>
            </w:r>
            <w:r w:rsidRPr="00426AE1">
              <w:rPr>
                <w:rFonts w:ascii="Arial" w:hAnsi="Arial" w:cs="Arial"/>
                <w:b/>
                <w:color w:val="000000"/>
              </w:rPr>
              <w:t>spełnia / nie spełnia*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użytkowania w sposób zagrażający życiu lub zdrowiu ludzi i bezpieczeństwa mienia </w:t>
            </w:r>
            <w:r w:rsidRPr="00426AE1">
              <w:rPr>
                <w:rFonts w:ascii="Arial" w:hAnsi="Arial" w:cs="Arial"/>
                <w:b/>
                <w:color w:val="000000"/>
              </w:rPr>
              <w:t>zagraża / nie zagraża*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stanu technicznego </w:t>
            </w:r>
            <w:r w:rsidRPr="00426AE1">
              <w:rPr>
                <w:rFonts w:ascii="Arial" w:hAnsi="Arial" w:cs="Arial"/>
                <w:b/>
                <w:color w:val="000000"/>
              </w:rPr>
              <w:t>spełnia / nie spełnia*</w:t>
            </w:r>
          </w:p>
          <w:p w:rsidR="000C5FBB" w:rsidRPr="00426AE1" w:rsidRDefault="000C5FBB" w:rsidP="00D12408">
            <w:pPr>
              <w:numPr>
                <w:ilvl w:val="0"/>
                <w:numId w:val="11"/>
              </w:numPr>
              <w:spacing w:before="60" w:line="276" w:lineRule="auto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426AE1">
              <w:rPr>
                <w:rFonts w:ascii="Arial" w:hAnsi="Arial" w:cs="Arial"/>
                <w:color w:val="000000"/>
              </w:rPr>
              <w:t xml:space="preserve">powodowania swym wyglądem oszpecenie otoczenia </w:t>
            </w:r>
            <w:r w:rsidRPr="00426AE1">
              <w:rPr>
                <w:rFonts w:ascii="Arial" w:hAnsi="Arial" w:cs="Arial"/>
                <w:b/>
                <w:color w:val="000000"/>
              </w:rPr>
              <w:t>szpeci / nie szpeci*</w:t>
            </w:r>
          </w:p>
          <w:p w:rsidR="000C5FBB" w:rsidRPr="00426AE1" w:rsidRDefault="000C5FBB" w:rsidP="00D12408">
            <w:pPr>
              <w:tabs>
                <w:tab w:val="left" w:pos="180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0C5FBB" w:rsidRPr="00426AE1" w:rsidRDefault="000C5FBB" w:rsidP="00D12408">
            <w:pPr>
              <w:ind w:left="18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426AE1">
              <w:rPr>
                <w:rFonts w:ascii="Arial" w:hAnsi="Arial" w:cs="Arial"/>
                <w:color w:val="000000"/>
                <w:sz w:val="22"/>
              </w:rPr>
              <w:t xml:space="preserve">Stan techniczny budynku </w:t>
            </w:r>
            <w:r w:rsidRPr="00426AE1">
              <w:rPr>
                <w:rFonts w:ascii="Arial" w:hAnsi="Arial" w:cs="Arial"/>
                <w:b/>
                <w:color w:val="000000"/>
                <w:sz w:val="22"/>
              </w:rPr>
              <w:t>zapewnia / nie zapewnia</w:t>
            </w:r>
            <w:r w:rsidRPr="00426AE1">
              <w:rPr>
                <w:rFonts w:ascii="Arial" w:hAnsi="Arial" w:cs="Arial"/>
                <w:color w:val="000000"/>
                <w:sz w:val="22"/>
              </w:rPr>
              <w:t>* dalsze, bezpieczne jego użytkowanie.</w:t>
            </w:r>
          </w:p>
          <w:p w:rsidR="000C5FBB" w:rsidRPr="00426AE1" w:rsidRDefault="000C5FBB" w:rsidP="00D12408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</w:rPr>
            </w:pPr>
          </w:p>
          <w:p w:rsidR="000C5FBB" w:rsidRPr="00426AE1" w:rsidRDefault="000C5FBB" w:rsidP="00D12408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0C5FBB" w:rsidRPr="00426AE1" w:rsidRDefault="000C5FBB" w:rsidP="00D12408">
            <w:pPr>
              <w:tabs>
                <w:tab w:val="left" w:pos="180"/>
              </w:tabs>
              <w:spacing w:line="276" w:lineRule="auto"/>
              <w:ind w:left="180" w:hanging="5"/>
              <w:jc w:val="both"/>
              <w:rPr>
                <w:rFonts w:ascii="Arial" w:hAnsi="Arial" w:cs="Arial"/>
                <w:b/>
                <w:color w:val="000000"/>
              </w:rPr>
            </w:pPr>
            <w:r w:rsidRPr="00426AE1">
              <w:rPr>
                <w:rFonts w:ascii="Arial" w:hAnsi="Arial" w:cs="Arial"/>
                <w:b/>
                <w:color w:val="000000"/>
              </w:rPr>
              <w:t xml:space="preserve">Wobec stwierdzenia uszkodzeń lub braków, które mogą spowodować: </w:t>
            </w:r>
            <w:r w:rsidRPr="00426AE1">
              <w:rPr>
                <w:rFonts w:ascii="Arial" w:hAnsi="Arial" w:cs="Arial"/>
                <w:color w:val="000000"/>
              </w:rPr>
              <w:t xml:space="preserve">zagrożenie życia lub zdrowia ludzi, bezpieczeństwa mienia lub środowiska, a w szczególności katastrofę budowlaną, pożar, wybuch, porażenie prądem elektrycznym albo zatrucie gazem – </w:t>
            </w:r>
            <w:r w:rsidRPr="00426AE1">
              <w:rPr>
                <w:rFonts w:ascii="Arial" w:hAnsi="Arial" w:cs="Arial"/>
                <w:b/>
                <w:color w:val="000000"/>
              </w:rPr>
              <w:t>osoba dokonująca kontroli</w:t>
            </w:r>
            <w:r w:rsidRPr="00426AE1">
              <w:rPr>
                <w:rFonts w:ascii="Arial" w:hAnsi="Arial" w:cs="Arial"/>
                <w:color w:val="000000"/>
                <w:u w:val="single"/>
              </w:rPr>
              <w:t>,</w:t>
            </w:r>
            <w:r w:rsidRPr="00426AE1">
              <w:rPr>
                <w:rFonts w:ascii="Arial" w:hAnsi="Arial" w:cs="Arial"/>
                <w:color w:val="000000"/>
              </w:rPr>
              <w:t xml:space="preserve"> na podstawie art. 70 ust. 2 ustawy Prawo budowlane, </w:t>
            </w:r>
            <w:r w:rsidRPr="00426AE1">
              <w:rPr>
                <w:rFonts w:ascii="Arial" w:hAnsi="Arial" w:cs="Arial"/>
                <w:b/>
                <w:color w:val="000000"/>
              </w:rPr>
              <w:t>niezwłocznie prześle kopię niniejszego protokołu do właściwego terytorialnie Wojewódzkiego Inspektora Nadzoru Budowlanego</w:t>
            </w:r>
            <w:r w:rsidRPr="00426AE1">
              <w:rPr>
                <w:rFonts w:ascii="Arial" w:hAnsi="Arial" w:cs="Arial"/>
                <w:color w:val="000000"/>
              </w:rPr>
              <w:t xml:space="preserve"> </w:t>
            </w:r>
            <w:r w:rsidRPr="00426AE1">
              <w:rPr>
                <w:rFonts w:ascii="Arial" w:hAnsi="Arial" w:cs="Arial"/>
                <w:b/>
                <w:color w:val="000000"/>
              </w:rPr>
              <w:t xml:space="preserve">* </w:t>
            </w:r>
          </w:p>
          <w:p w:rsidR="000C5FBB" w:rsidRPr="00426AE1" w:rsidRDefault="000C5FBB" w:rsidP="00D12408">
            <w:pPr>
              <w:tabs>
                <w:tab w:val="left" w:pos="18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C5FBB" w:rsidRPr="00426AE1" w:rsidTr="000C5FBB">
        <w:trPr>
          <w:trHeight w:val="439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26AE1">
              <w:rPr>
                <w:rFonts w:ascii="Arial" w:hAnsi="Arial" w:cs="Arial"/>
                <w:b/>
              </w:rPr>
              <w:t>W celu usunięcia zagrożenia dla ludzi lub mienia należy niezwłocznie wykonać:</w:t>
            </w:r>
          </w:p>
        </w:tc>
      </w:tr>
      <w:tr w:rsidR="000C5FBB" w:rsidRPr="00426AE1" w:rsidTr="000C5FBB">
        <w:trPr>
          <w:trHeight w:val="835"/>
          <w:jc w:val="center"/>
        </w:trPr>
        <w:tc>
          <w:tcPr>
            <w:tcW w:w="10232" w:type="dxa"/>
            <w:gridSpan w:val="15"/>
            <w:tcBorders>
              <w:top w:val="single" w:sz="4" w:space="0" w:color="auto"/>
              <w:bottom w:val="single" w:sz="12" w:space="0" w:color="000000"/>
            </w:tcBorders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……………………………………………………………………………………………………………………...................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……………………………………………………………………………………………………………………..................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………………………………………………………………………………………………………………………..…………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436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i/>
                <w:sz w:val="22"/>
              </w:rPr>
              <w:t>Zalecenia w zakresie:</w:t>
            </w:r>
          </w:p>
        </w:tc>
      </w:tr>
      <w:tr w:rsidR="000C5FBB" w:rsidRPr="00426AE1" w:rsidTr="000C5FBB">
        <w:trPr>
          <w:trHeight w:val="331"/>
          <w:jc w:val="center"/>
        </w:trPr>
        <w:tc>
          <w:tcPr>
            <w:tcW w:w="10232" w:type="dxa"/>
            <w:gridSpan w:val="15"/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inwestycji / remontów / konserwacji / napraw*</w:t>
            </w:r>
          </w:p>
          <w:p w:rsidR="000C5FBB" w:rsidRPr="00426AE1" w:rsidRDefault="000C5FBB" w:rsidP="00D12408">
            <w:pPr>
              <w:jc w:val="center"/>
              <w:rPr>
                <w:rFonts w:ascii="Arial" w:hAnsi="Arial" w:cs="Arial"/>
                <w:b/>
              </w:rPr>
            </w:pPr>
            <w:r w:rsidRPr="00426AE1">
              <w:rPr>
                <w:rFonts w:ascii="Arial" w:hAnsi="Arial" w:cs="Arial"/>
                <w:b/>
              </w:rPr>
              <w:t>i kolejności wykonywania oraz szacunkowy ich koszt wykonania</w:t>
            </w:r>
          </w:p>
        </w:tc>
      </w:tr>
      <w:tr w:rsidR="000C5FBB" w:rsidRPr="00426AE1" w:rsidTr="000C5FBB">
        <w:trPr>
          <w:trHeight w:val="835"/>
          <w:jc w:val="center"/>
        </w:trPr>
        <w:tc>
          <w:tcPr>
            <w:tcW w:w="10232" w:type="dxa"/>
            <w:gridSpan w:val="15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………………………………………………………………………………………........................................................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………………………………………………………………………………………........................................................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</w:rPr>
              <w:t>………………………………………………………………………………………………………………….….................</w:t>
            </w: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  <w:p w:rsidR="000C5FBB" w:rsidRPr="00426AE1" w:rsidRDefault="000C5FBB" w:rsidP="00D12408">
            <w:pPr>
              <w:rPr>
                <w:rFonts w:ascii="Arial" w:hAnsi="Arial" w:cs="Arial"/>
              </w:rPr>
            </w:pP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i/>
                <w:sz w:val="22"/>
              </w:rPr>
              <w:lastRenderedPageBreak/>
              <w:t>Oświadczenie osób przeprowadzających kontrolę:</w:t>
            </w:r>
          </w:p>
        </w:tc>
      </w:tr>
      <w:tr w:rsidR="000C5FBB" w:rsidRPr="00426AE1" w:rsidTr="000C5FBB">
        <w:trPr>
          <w:trHeight w:val="681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6AE1">
              <w:rPr>
                <w:rFonts w:ascii="Arial" w:hAnsi="Arial" w:cs="Arial"/>
                <w:b/>
                <w:sz w:val="22"/>
              </w:rPr>
              <w:t>Oświadczamy, iż ustalenia zawarte w protokole są zgodne ze stanem faktycznym.</w:t>
            </w:r>
          </w:p>
        </w:tc>
      </w:tr>
      <w:tr w:rsidR="000C5FBB" w:rsidRPr="00426AE1" w:rsidTr="000C5FBB">
        <w:trPr>
          <w:trHeight w:val="1125"/>
          <w:jc w:val="center"/>
        </w:trPr>
        <w:tc>
          <w:tcPr>
            <w:tcW w:w="5594" w:type="dxa"/>
            <w:gridSpan w:val="10"/>
            <w:tcBorders>
              <w:top w:val="single" w:sz="4" w:space="0" w:color="auto"/>
            </w:tcBorders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26AE1">
              <w:rPr>
                <w:rFonts w:ascii="Arial" w:hAnsi="Arial" w:cs="Arial"/>
                <w:b/>
                <w:bCs/>
              </w:rPr>
              <w:t>w zakresie branży ogólnobudowlanej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</w:t>
            </w:r>
          </w:p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</w:tcBorders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(podpis oraz pieczątka)</w:t>
            </w:r>
          </w:p>
        </w:tc>
      </w:tr>
      <w:tr w:rsidR="000C5FBB" w:rsidRPr="00426AE1" w:rsidTr="000C5FBB">
        <w:trPr>
          <w:trHeight w:val="1230"/>
          <w:jc w:val="center"/>
        </w:trPr>
        <w:tc>
          <w:tcPr>
            <w:tcW w:w="5594" w:type="dxa"/>
            <w:gridSpan w:val="10"/>
          </w:tcPr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26AE1">
              <w:rPr>
                <w:rFonts w:ascii="Arial" w:hAnsi="Arial" w:cs="Arial"/>
                <w:b/>
                <w:bCs/>
              </w:rPr>
              <w:t>w zakresie branży sanitarnej</w:t>
            </w:r>
          </w:p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638" w:type="dxa"/>
            <w:gridSpan w:val="5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(podpis oraz pieczątka)</w:t>
            </w:r>
          </w:p>
        </w:tc>
      </w:tr>
      <w:tr w:rsidR="000C5FBB" w:rsidRPr="00426AE1" w:rsidTr="000C5FBB">
        <w:trPr>
          <w:trHeight w:val="1230"/>
          <w:jc w:val="center"/>
        </w:trPr>
        <w:tc>
          <w:tcPr>
            <w:tcW w:w="5594" w:type="dxa"/>
            <w:gridSpan w:val="10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26AE1">
              <w:rPr>
                <w:rFonts w:ascii="Arial" w:hAnsi="Arial" w:cs="Arial"/>
                <w:b/>
                <w:bCs/>
              </w:rPr>
              <w:t>w zakresie branży elektrycznej</w:t>
            </w:r>
          </w:p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0C5FBB" w:rsidRPr="00426AE1" w:rsidRDefault="000C5FBB" w:rsidP="00D12408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426AE1"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638" w:type="dxa"/>
            <w:gridSpan w:val="5"/>
            <w:tcBorders>
              <w:bottom w:val="single" w:sz="12" w:space="0" w:color="000000"/>
            </w:tcBorders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426AE1">
              <w:rPr>
                <w:rFonts w:ascii="Arial" w:hAnsi="Arial" w:cs="Arial"/>
                <w:sz w:val="18"/>
              </w:rPr>
              <w:t>(podpis oraz pieczątka)</w:t>
            </w:r>
          </w:p>
        </w:tc>
      </w:tr>
      <w:tr w:rsidR="000C5FBB" w:rsidRPr="00426AE1" w:rsidTr="000C5FBB">
        <w:trPr>
          <w:trHeight w:val="454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FBB" w:rsidRPr="00426AE1" w:rsidRDefault="000C5FBB" w:rsidP="00D12408">
            <w:pPr>
              <w:numPr>
                <w:ilvl w:val="0"/>
                <w:numId w:val="12"/>
              </w:numPr>
              <w:ind w:left="459" w:hanging="437"/>
              <w:rPr>
                <w:rFonts w:ascii="Arial" w:hAnsi="Arial" w:cs="Arial"/>
                <w:b/>
                <w:i/>
                <w:sz w:val="22"/>
              </w:rPr>
            </w:pPr>
            <w:r w:rsidRPr="00426AE1">
              <w:rPr>
                <w:rFonts w:ascii="Arial" w:hAnsi="Arial" w:cs="Arial"/>
                <w:b/>
                <w:i/>
                <w:sz w:val="22"/>
              </w:rPr>
              <w:t xml:space="preserve">Załączniki do protokołu </w:t>
            </w:r>
          </w:p>
        </w:tc>
      </w:tr>
      <w:tr w:rsidR="000C5FBB" w:rsidRPr="00426AE1" w:rsidTr="000C5FBB">
        <w:trPr>
          <w:trHeight w:val="702"/>
          <w:jc w:val="center"/>
        </w:trPr>
        <w:tc>
          <w:tcPr>
            <w:tcW w:w="10232" w:type="dxa"/>
            <w:gridSpan w:val="1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5FBB" w:rsidRPr="00426AE1" w:rsidRDefault="000C5FBB" w:rsidP="00D1240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426AE1">
              <w:rPr>
                <w:rFonts w:ascii="Arial" w:hAnsi="Arial" w:cs="Arial"/>
                <w:i/>
                <w:sz w:val="22"/>
              </w:rPr>
              <w:t>np. protokoły pomiarów, kserokopie uprawnień do wykonywania kontroli, dokumentacja fotograficzna wykonana w toku kontroli,  (elementów zewnętrznych, wewnętrznych i konstrukcyjnych)</w:t>
            </w:r>
          </w:p>
        </w:tc>
      </w:tr>
      <w:tr w:rsidR="000C5FBB" w:rsidRPr="00426AE1" w:rsidTr="000C5FBB">
        <w:trPr>
          <w:trHeight w:val="350"/>
          <w:jc w:val="center"/>
        </w:trPr>
        <w:tc>
          <w:tcPr>
            <w:tcW w:w="531" w:type="dxa"/>
            <w:tcBorders>
              <w:top w:val="single" w:sz="2" w:space="0" w:color="000000"/>
            </w:tcBorders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1" w:type="dxa"/>
            <w:gridSpan w:val="14"/>
            <w:tcBorders>
              <w:top w:val="single" w:sz="2" w:space="0" w:color="000000"/>
            </w:tcBorders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BB" w:rsidRPr="00426AE1" w:rsidTr="000C5FBB">
        <w:trPr>
          <w:trHeight w:val="350"/>
          <w:jc w:val="center"/>
        </w:trPr>
        <w:tc>
          <w:tcPr>
            <w:tcW w:w="531" w:type="dxa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01" w:type="dxa"/>
            <w:gridSpan w:val="14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BB" w:rsidRPr="00426AE1" w:rsidTr="000C5FBB">
        <w:trPr>
          <w:trHeight w:val="350"/>
          <w:jc w:val="center"/>
        </w:trPr>
        <w:tc>
          <w:tcPr>
            <w:tcW w:w="531" w:type="dxa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01" w:type="dxa"/>
            <w:gridSpan w:val="14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FBB" w:rsidRPr="00426AE1" w:rsidTr="000C5FBB">
        <w:trPr>
          <w:trHeight w:val="350"/>
          <w:jc w:val="center"/>
        </w:trPr>
        <w:tc>
          <w:tcPr>
            <w:tcW w:w="531" w:type="dxa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01" w:type="dxa"/>
            <w:gridSpan w:val="14"/>
          </w:tcPr>
          <w:p w:rsidR="000C5FBB" w:rsidRPr="00426AE1" w:rsidRDefault="000C5FBB" w:rsidP="00D12408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AB6" w:rsidRDefault="00847AB6" w:rsidP="000C5FBB">
      <w:pPr>
        <w:jc w:val="center"/>
      </w:pPr>
    </w:p>
    <w:sectPr w:rsidR="0084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432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81DF7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B72AC"/>
    <w:multiLevelType w:val="hybridMultilevel"/>
    <w:tmpl w:val="3D425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572E0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03E8"/>
    <w:multiLevelType w:val="hybridMultilevel"/>
    <w:tmpl w:val="EDBCC9CE"/>
    <w:lvl w:ilvl="0" w:tplc="E8522078">
      <w:start w:val="1"/>
      <w:numFmt w:val="upperRoman"/>
      <w:lvlText w:val="%1."/>
      <w:lvlJc w:val="left"/>
      <w:pPr>
        <w:ind w:left="13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332C4E54"/>
    <w:multiLevelType w:val="hybridMultilevel"/>
    <w:tmpl w:val="A782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E210C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647384"/>
    <w:multiLevelType w:val="hybridMultilevel"/>
    <w:tmpl w:val="0424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40766"/>
    <w:multiLevelType w:val="hybridMultilevel"/>
    <w:tmpl w:val="4B205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71907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5265E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ACE7392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AC6D7B"/>
    <w:multiLevelType w:val="hybridMultilevel"/>
    <w:tmpl w:val="0424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7370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95A29"/>
    <w:multiLevelType w:val="hybridMultilevel"/>
    <w:tmpl w:val="FAAA0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9352D"/>
    <w:multiLevelType w:val="hybridMultilevel"/>
    <w:tmpl w:val="9DB00578"/>
    <w:lvl w:ilvl="0" w:tplc="15E40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7ADF"/>
    <w:multiLevelType w:val="hybridMultilevel"/>
    <w:tmpl w:val="56E61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02383"/>
    <w:multiLevelType w:val="hybridMultilevel"/>
    <w:tmpl w:val="56E61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BB"/>
    <w:rsid w:val="000C5FBB"/>
    <w:rsid w:val="008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B355-2DEF-4C1C-9F9B-E5F8070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BB"/>
    <w:pPr>
      <w:ind w:left="720"/>
      <w:contextualSpacing/>
    </w:pPr>
  </w:style>
  <w:style w:type="character" w:customStyle="1" w:styleId="h1">
    <w:name w:val="h1"/>
    <w:basedOn w:val="Domylnaczcionkaakapitu"/>
    <w:rsid w:val="000C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Kłobukowski Andrzej</dc:creator>
  <cp:keywords/>
  <dc:description/>
  <cp:lastModifiedBy>Kłobukowski Andrzej</cp:lastModifiedBy>
  <cp:revision>1</cp:revision>
  <dcterms:created xsi:type="dcterms:W3CDTF">2020-05-11T08:09:00Z</dcterms:created>
  <dcterms:modified xsi:type="dcterms:W3CDTF">2020-05-11T08:19:00Z</dcterms:modified>
</cp:coreProperties>
</file>