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A" w:rsidRDefault="002A324A" w:rsidP="002A32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Załącznik nr 2 do zapytania ofertowego</w:t>
      </w:r>
    </w:p>
    <w:p w:rsidR="002A324A" w:rsidRDefault="002A324A" w:rsidP="002A324A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ab/>
      </w:r>
    </w:p>
    <w:p w:rsidR="002A324A" w:rsidRDefault="002A324A" w:rsidP="002A324A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(numer faksu/telefonu) 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(NIP)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(e – mail)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2A324A" w:rsidRDefault="002A324A" w:rsidP="002A324A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WZÓR</w:t>
      </w:r>
    </w:p>
    <w:p w:rsidR="002A324A" w:rsidRDefault="002A324A" w:rsidP="002A324A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2A324A" w:rsidRDefault="002A324A" w:rsidP="002A324A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32</w:t>
      </w:r>
      <w:r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2A324A" w:rsidRDefault="002A324A" w:rsidP="002A324A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>
        <w:rPr>
          <w:rFonts w:ascii="Arial" w:eastAsia="Times New Roman" w:hAnsi="Arial" w:cs="Arial"/>
          <w:b/>
          <w:lang w:eastAsia="ar-SA"/>
        </w:rPr>
        <w:t>22-400 Zamość</w:t>
      </w:r>
    </w:p>
    <w:p w:rsidR="002A324A" w:rsidRDefault="002A324A" w:rsidP="002A324A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ul. Wojska Polskiego 2F</w:t>
      </w:r>
    </w:p>
    <w:p w:rsidR="002A324A" w:rsidRDefault="002A324A" w:rsidP="002A324A">
      <w:pPr>
        <w:suppressAutoHyphens/>
        <w:spacing w:after="0"/>
        <w:rPr>
          <w:rFonts w:ascii="Arial" w:eastAsia="Times New Roman" w:hAnsi="Arial" w:cs="Arial"/>
          <w:color w:val="FF0000"/>
          <w:lang w:eastAsia="ar-SA"/>
        </w:rPr>
      </w:pPr>
    </w:p>
    <w:p w:rsidR="002A324A" w:rsidRDefault="002A324A" w:rsidP="002A324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eastAsia="ar-SA"/>
        </w:rPr>
        <w:t>Odpowiadając na zapytanie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hAnsi="Arial" w:cs="Arial"/>
          <w:b/>
        </w:rPr>
        <w:t>Usługi nieregularnego przewozu osób własnym środkiem transportu wraz z kierowcą na potrzeby 32 WOG Zamość oraz jednostek i instytucji wojskowych znajdujących się na zaopatrzeniu logistycznym 32 WOG Zamość, zlokalizowanych na terenie miasta: Chełm, nr sprawy: ZP/ZO/13/2021</w:t>
      </w: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 wykonanie  przedmiotu  zamówienia, </w:t>
      </w:r>
      <w:r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napToGrid w:val="0"/>
          <w:sz w:val="22"/>
          <w:szCs w:val="22"/>
        </w:rPr>
        <w:t>wymaganiami określonymi w niniejszym publicznym zapytaniu ofertowym (ZO), a w szczególności ze Szczegółowym opisem przedmiotu zamówienia, za kwotę j.n.</w:t>
      </w:r>
    </w:p>
    <w:p w:rsidR="002A324A" w:rsidRDefault="002A324A" w:rsidP="002A324A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2A324A" w:rsidRDefault="002A324A" w:rsidP="002A324A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CENA ZA 1 KILOMETR</w:t>
      </w:r>
      <w:r>
        <w:rPr>
          <w:rFonts w:ascii="Arial" w:hAnsi="Arial" w:cs="Arial"/>
          <w:sz w:val="22"/>
          <w:szCs w:val="22"/>
          <w:lang w:eastAsia="ar-SA"/>
        </w:rPr>
        <w:t xml:space="preserve"> – dla 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>AUTOKARU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min. 48 miejsc siedzących: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Przejazdy krajowe: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netto: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………….....…………zł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………………………………………………………..….……00/100złotych),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brutto: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…………..................zł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………………………………….……….……….………00/100 złotych), </w:t>
      </w:r>
    </w:p>
    <w:p w:rsidR="002A324A" w:rsidRDefault="002A324A" w:rsidP="002A324A">
      <w:pPr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podatek VAT …….. %</w:t>
      </w:r>
    </w:p>
    <w:p w:rsidR="002A324A" w:rsidRDefault="002A324A" w:rsidP="002A324A">
      <w:pPr>
        <w:ind w:left="709" w:hanging="426"/>
        <w:jc w:val="both"/>
        <w:rPr>
          <w:rFonts w:ascii="Arial" w:hAnsi="Arial" w:cs="Arial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Przejazdy zagraniczne: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netto: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………….....…………zł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………………………………………………………..….……00/100złotych),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brutto: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…………..................zł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………………………………….……….……….………00/100 złotych), </w:t>
      </w:r>
    </w:p>
    <w:p w:rsidR="002A324A" w:rsidRDefault="002A324A" w:rsidP="002A324A">
      <w:pPr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podatek VAT …….. %</w:t>
      </w:r>
    </w:p>
    <w:p w:rsidR="002A324A" w:rsidRDefault="002A324A" w:rsidP="002A324A">
      <w:pPr>
        <w:pStyle w:val="Akapitzlist"/>
        <w:numPr>
          <w:ilvl w:val="0"/>
          <w:numId w:val="2"/>
        </w:numPr>
        <w:suppressAutoHyphens/>
        <w:spacing w:line="276" w:lineRule="auto"/>
        <w:ind w:left="709" w:hanging="426"/>
        <w:contextualSpacing/>
        <w:jc w:val="both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lastRenderedPageBreak/>
        <w:t>CENA ZA 1 KILOMETR</w:t>
      </w:r>
      <w:r>
        <w:rPr>
          <w:rFonts w:ascii="Arial" w:hAnsi="Arial" w:cs="Arial"/>
          <w:sz w:val="22"/>
          <w:szCs w:val="22"/>
          <w:lang w:eastAsia="ar-SA"/>
        </w:rPr>
        <w:t xml:space="preserve"> – dla 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>BUSA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min. 22 miejsc siedzących:</w:t>
      </w:r>
    </w:p>
    <w:p w:rsidR="002A324A" w:rsidRDefault="002A324A" w:rsidP="002A324A">
      <w:pPr>
        <w:ind w:left="709" w:hanging="426"/>
        <w:jc w:val="both"/>
        <w:rPr>
          <w:rFonts w:ascii="Arial" w:hAnsi="Arial" w:cs="Arial"/>
          <w:b/>
        </w:rPr>
      </w:pPr>
    </w:p>
    <w:p w:rsidR="002A324A" w:rsidRDefault="002A324A" w:rsidP="002A324A">
      <w:pPr>
        <w:ind w:left="709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Przejazdy krajowe: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netto: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………….....…………zł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………………………………………………………..….……00/100złotych),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brutto: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…………..................zł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………………………………….……….……….………00/100 złotych), </w:t>
      </w:r>
    </w:p>
    <w:p w:rsidR="002A324A" w:rsidRDefault="002A324A" w:rsidP="002A324A">
      <w:pPr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podatek VAT …….. %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Przejazdy zagraniczne: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netto: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………….....…………zł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………………………………………………………..….……00/100złotych),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brutto:</w:t>
      </w:r>
      <w:r>
        <w:rPr>
          <w:rFonts w:ascii="Arial" w:hAnsi="Arial" w:cs="Arial"/>
          <w:sz w:val="22"/>
          <w:szCs w:val="22"/>
          <w:lang w:eastAsia="ar-SA"/>
        </w:rPr>
        <w:t xml:space="preserve"> …………..................zł </w:t>
      </w:r>
    </w:p>
    <w:p w:rsidR="002A324A" w:rsidRDefault="002A324A" w:rsidP="002A324A">
      <w:pPr>
        <w:pStyle w:val="Akapitzlist"/>
        <w:suppressAutoHyphens/>
        <w:ind w:left="709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(słownie: ………………………………….……….……….………00/100 złotych), </w:t>
      </w:r>
    </w:p>
    <w:p w:rsidR="002A324A" w:rsidRDefault="002A324A" w:rsidP="002A324A">
      <w:pPr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tym podatek VAT …….. %</w:t>
      </w:r>
    </w:p>
    <w:p w:rsidR="002A324A" w:rsidRDefault="002A324A" w:rsidP="002A324A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zawiera wszystkie koszty związane </w:t>
      </w:r>
      <w:r>
        <w:rPr>
          <w:rFonts w:ascii="Arial" w:hAnsi="Arial" w:cs="Arial"/>
          <w:sz w:val="22"/>
          <w:szCs w:val="22"/>
        </w:rPr>
        <w:br/>
        <w:t xml:space="preserve">z wykonaniem przedmiotu zamówienia,  w tym między innymi: koszty wynikające </w:t>
      </w:r>
      <w:r>
        <w:rPr>
          <w:rFonts w:ascii="Arial" w:hAnsi="Arial" w:cs="Arial"/>
          <w:sz w:val="22"/>
          <w:szCs w:val="22"/>
        </w:rPr>
        <w:br/>
        <w:t xml:space="preserve">z szacowanej ilości kilometrów ogółem i planowanej ilości kursów oraz przejazdów lokalnych: to jest na trasach o długości do 100 km oraz </w:t>
      </w:r>
      <w:r>
        <w:rPr>
          <w:rFonts w:ascii="Arial" w:hAnsi="Arial" w:cs="Arial"/>
          <w:sz w:val="22"/>
          <w:szCs w:val="22"/>
        </w:rPr>
        <w:br/>
        <w:t xml:space="preserve">w obrębie jednej miejscowości, gdzie szacowana ilość tego rodzaju przejazdów nie przekroczy 5% ogólnej liczby kilometrów; ewentualnych opłat parkingowych; przejazdu płatnymi odcinkami autostrad, odcinkami objętych systemem Via TOLL, koszty noclegu, wyżywienia kierowcy i należne diety, mycia pojazdu, Wykonawca musi doliczyć itp. Cena winna być określona zgodnie z art. 3 ust. 1 pkt 1 i ust. 2 ustawy z dnia 09 maja 2014r. o informowaniu o cenach towarów </w:t>
      </w:r>
      <w:r>
        <w:rPr>
          <w:rFonts w:ascii="Arial" w:hAnsi="Arial" w:cs="Arial"/>
          <w:sz w:val="22"/>
          <w:szCs w:val="22"/>
        </w:rPr>
        <w:br/>
        <w:t xml:space="preserve">i usług (Dz. U. poz. 915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</w:p>
    <w:p w:rsidR="002A324A" w:rsidRDefault="002A324A" w:rsidP="002A324A">
      <w:pPr>
        <w:pStyle w:val="Akapitzlist"/>
        <w:rPr>
          <w:rFonts w:ascii="Arial" w:hAnsi="Arial" w:cs="Arial"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2A324A" w:rsidRDefault="002A324A" w:rsidP="002A324A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2A324A" w:rsidRDefault="002A324A" w:rsidP="002A324A">
      <w:pPr>
        <w:pStyle w:val="Akapitzlist"/>
        <w:suppressAutoHyphens/>
        <w:spacing w:after="1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Zakończenie: 31.12.2021r. lub do wyczerpania środków finansowych przeznaczonych na realizację zamówienia.</w:t>
      </w:r>
    </w:p>
    <w:p w:rsidR="002A324A" w:rsidRDefault="002A324A" w:rsidP="002A324A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Warunki płatności – przelew w terminie 21 dni od daty doręczenia</w:t>
      </w:r>
      <w:r>
        <w:rPr>
          <w:rFonts w:ascii="Arial" w:hAnsi="Arial" w:cs="Arial"/>
          <w:sz w:val="22"/>
          <w:szCs w:val="22"/>
        </w:rPr>
        <w:t xml:space="preserve"> Zamawiającemu faktury VAT wraz z dołączoną kopią </w:t>
      </w:r>
      <w:r>
        <w:rPr>
          <w:rFonts w:ascii="Arial" w:hAnsi="Arial" w:cs="Arial"/>
          <w:i/>
          <w:sz w:val="22"/>
          <w:szCs w:val="22"/>
        </w:rPr>
        <w:t>Karty rozliczenia zadania transportowego</w:t>
      </w:r>
      <w:r>
        <w:rPr>
          <w:rFonts w:ascii="Arial" w:hAnsi="Arial" w:cs="Arial"/>
          <w:sz w:val="22"/>
          <w:szCs w:val="22"/>
        </w:rPr>
        <w:t>.</w:t>
      </w:r>
    </w:p>
    <w:p w:rsidR="002A324A" w:rsidRDefault="002A324A" w:rsidP="002A324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2A324A" w:rsidRDefault="002A324A" w:rsidP="002A324A">
      <w:pPr>
        <w:pStyle w:val="Akapitzlist"/>
        <w:numPr>
          <w:ilvl w:val="0"/>
          <w:numId w:val="4"/>
        </w:numPr>
        <w:suppressAutoHyphens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wykonam zamówienie własnymi siłami*</w:t>
      </w:r>
    </w:p>
    <w:p w:rsidR="002A324A" w:rsidRDefault="002A324A" w:rsidP="002A324A">
      <w:pPr>
        <w:pStyle w:val="Akapitzlist"/>
        <w:numPr>
          <w:ilvl w:val="0"/>
          <w:numId w:val="4"/>
        </w:numPr>
        <w:suppressAutoHyphens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2A324A" w:rsidTr="002A324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4A" w:rsidRDefault="002A324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4A" w:rsidRDefault="002A324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4A" w:rsidRDefault="002A324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podwykonawcy</w:t>
            </w:r>
          </w:p>
        </w:tc>
      </w:tr>
      <w:tr w:rsidR="002A324A" w:rsidTr="002A324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A" w:rsidRDefault="002A324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A" w:rsidRDefault="002A324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A" w:rsidRDefault="002A324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A324A" w:rsidRDefault="002A324A" w:rsidP="002A324A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2A324A" w:rsidTr="002A324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4A" w:rsidRDefault="002A324A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4A" w:rsidRDefault="002A324A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</w:tr>
      <w:tr w:rsidR="002A324A" w:rsidTr="002A324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A" w:rsidRDefault="002A324A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4A" w:rsidRDefault="002A324A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24A" w:rsidRDefault="002A324A" w:rsidP="002A324A">
      <w:pPr>
        <w:pStyle w:val="Bezodstpw1"/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2A324A" w:rsidRDefault="002A324A" w:rsidP="002A324A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2A324A" w:rsidRDefault="002A324A" w:rsidP="002A324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2A324A" w:rsidRDefault="002A324A" w:rsidP="002A324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2A324A" w:rsidRDefault="002A324A" w:rsidP="002A324A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2A324A" w:rsidRDefault="002A324A" w:rsidP="002A324A">
      <w:pPr>
        <w:pStyle w:val="Akapitzlist"/>
        <w:numPr>
          <w:ilvl w:val="0"/>
          <w:numId w:val="1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2A324A" w:rsidRDefault="002A324A" w:rsidP="002A324A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2A324A" w:rsidRDefault="002A324A" w:rsidP="002A324A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2A324A" w:rsidRDefault="002A324A" w:rsidP="002A324A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  <w:t>o ochronie danych) (Dz. Urz. UE L. 119 z 04.05.2016r., str. 1)</w:t>
      </w:r>
    </w:p>
    <w:p w:rsidR="002A324A" w:rsidRDefault="002A324A" w:rsidP="002A324A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2A324A" w:rsidRDefault="002A324A" w:rsidP="002A324A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</w:p>
    <w:p w:rsidR="00AD5731" w:rsidRDefault="00AD5731"/>
    <w:sectPr w:rsidR="00AD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>
    <w:nsid w:val="36B500B3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9635B1"/>
    <w:multiLevelType w:val="hybridMultilevel"/>
    <w:tmpl w:val="ADF64FF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D9"/>
    <w:rsid w:val="001D0F10"/>
    <w:rsid w:val="002A324A"/>
    <w:rsid w:val="003A5B43"/>
    <w:rsid w:val="00485E21"/>
    <w:rsid w:val="007925D9"/>
    <w:rsid w:val="00AD5731"/>
    <w:rsid w:val="00B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2A3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2A324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2A324A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2A3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2A324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2A324A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4331</Characters>
  <Application>Microsoft Office Word</Application>
  <DocSecurity>0</DocSecurity>
  <Lines>36</Lines>
  <Paragraphs>10</Paragraphs>
  <ScaleCrop>false</ScaleCrop>
  <Company>RON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Łuszczak Joanna</cp:lastModifiedBy>
  <cp:revision>3</cp:revision>
  <dcterms:created xsi:type="dcterms:W3CDTF">2021-06-02T08:30:00Z</dcterms:created>
  <dcterms:modified xsi:type="dcterms:W3CDTF">2021-06-02T08:30:00Z</dcterms:modified>
</cp:coreProperties>
</file>