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687" w:rsidRPr="00227687" w:rsidRDefault="00227687" w:rsidP="00227687">
      <w:pPr>
        <w:jc w:val="center"/>
        <w:rPr>
          <w:rFonts w:ascii="Arial" w:hAnsi="Arial" w:cs="Arial"/>
          <w:b/>
          <w:sz w:val="22"/>
          <w:szCs w:val="22"/>
        </w:rPr>
      </w:pPr>
      <w:r w:rsidRPr="00227687">
        <w:rPr>
          <w:rFonts w:ascii="Arial" w:hAnsi="Arial" w:cs="Arial"/>
          <w:b/>
          <w:sz w:val="22"/>
          <w:szCs w:val="22"/>
        </w:rPr>
        <w:t>UMOWA-wzór</w:t>
      </w:r>
    </w:p>
    <w:p w:rsidR="00227687" w:rsidRPr="00227687" w:rsidRDefault="00227687" w:rsidP="00227687">
      <w:pPr>
        <w:jc w:val="center"/>
        <w:rPr>
          <w:rFonts w:ascii="Arial" w:hAnsi="Arial" w:cs="Arial"/>
          <w:b/>
          <w:sz w:val="22"/>
          <w:szCs w:val="22"/>
        </w:rPr>
      </w:pPr>
      <w:r w:rsidRPr="00227687">
        <w:rPr>
          <w:rFonts w:ascii="Arial" w:hAnsi="Arial" w:cs="Arial"/>
          <w:b/>
          <w:sz w:val="22"/>
          <w:szCs w:val="22"/>
        </w:rPr>
        <w:t>Nr ....</w:t>
      </w:r>
    </w:p>
    <w:p w:rsidR="00227687" w:rsidRPr="00227687" w:rsidRDefault="00227687" w:rsidP="00227687">
      <w:pPr>
        <w:rPr>
          <w:rFonts w:ascii="Arial" w:hAnsi="Arial" w:cs="Arial"/>
          <w:sz w:val="22"/>
          <w:szCs w:val="22"/>
        </w:rPr>
      </w:pPr>
      <w:r w:rsidRPr="00227687">
        <w:rPr>
          <w:rFonts w:ascii="Arial" w:hAnsi="Arial" w:cs="Arial"/>
          <w:sz w:val="22"/>
          <w:szCs w:val="22"/>
        </w:rPr>
        <w:t xml:space="preserve">zawarta w Myślenicach w  dniu ............ r. pomiędzy: </w:t>
      </w:r>
    </w:p>
    <w:p w:rsidR="00227687" w:rsidRPr="00227687" w:rsidRDefault="00227687" w:rsidP="00227687">
      <w:pPr>
        <w:rPr>
          <w:rFonts w:ascii="Arial" w:hAnsi="Arial" w:cs="Arial"/>
          <w:sz w:val="22"/>
          <w:szCs w:val="22"/>
        </w:rPr>
      </w:pPr>
      <w:r w:rsidRPr="00227687">
        <w:rPr>
          <w:rFonts w:ascii="Arial" w:hAnsi="Arial" w:cs="Arial"/>
          <w:sz w:val="22"/>
          <w:szCs w:val="22"/>
        </w:rPr>
        <w:t xml:space="preserve">Samodzielnym Publicznym Zakładem Opieki Zdrowotnej w Myślenicach, </w:t>
      </w:r>
    </w:p>
    <w:p w:rsidR="00227687" w:rsidRPr="00227687" w:rsidRDefault="00227687" w:rsidP="00227687">
      <w:pPr>
        <w:jc w:val="both"/>
        <w:rPr>
          <w:rFonts w:ascii="Arial" w:hAnsi="Arial" w:cs="Arial"/>
          <w:sz w:val="22"/>
          <w:szCs w:val="22"/>
        </w:rPr>
      </w:pPr>
      <w:r w:rsidRPr="00227687">
        <w:rPr>
          <w:rFonts w:ascii="Arial" w:hAnsi="Arial" w:cs="Arial"/>
          <w:sz w:val="22"/>
          <w:szCs w:val="22"/>
        </w:rPr>
        <w:t>32–400 Myślenice, ul. Szpitalna 2; numer księgi rejestrowej podmiotu leczniczego: 000000005588; KRS: 0000008625, NIP: 681-16-90-668, reprezentowanym przez:</w:t>
      </w:r>
    </w:p>
    <w:p w:rsidR="00227687" w:rsidRPr="00227687" w:rsidRDefault="00227687" w:rsidP="00227687">
      <w:pPr>
        <w:rPr>
          <w:rFonts w:ascii="Arial" w:hAnsi="Arial" w:cs="Arial"/>
          <w:b/>
          <w:bCs/>
          <w:sz w:val="22"/>
          <w:szCs w:val="22"/>
        </w:rPr>
      </w:pPr>
      <w:r w:rsidRPr="00227687">
        <w:rPr>
          <w:rFonts w:ascii="Arial" w:hAnsi="Arial" w:cs="Arial"/>
          <w:b/>
          <w:bCs/>
          <w:sz w:val="22"/>
          <w:szCs w:val="22"/>
        </w:rPr>
        <w:t xml:space="preserve">Dyrektora - Adama Stycznia, </w:t>
      </w:r>
      <w:r w:rsidRPr="00227687">
        <w:rPr>
          <w:rFonts w:ascii="Arial" w:hAnsi="Arial" w:cs="Arial"/>
          <w:sz w:val="22"/>
          <w:szCs w:val="22"/>
        </w:rPr>
        <w:t>zwanym w dalszej części umowy Zamawiającym</w:t>
      </w:r>
    </w:p>
    <w:p w:rsidR="00227687" w:rsidRPr="00227687" w:rsidRDefault="00227687" w:rsidP="00227687">
      <w:pPr>
        <w:rPr>
          <w:rFonts w:ascii="Arial" w:hAnsi="Arial" w:cs="Arial"/>
          <w:sz w:val="22"/>
          <w:szCs w:val="22"/>
        </w:rPr>
      </w:pPr>
      <w:r w:rsidRPr="00227687">
        <w:rPr>
          <w:rFonts w:ascii="Arial" w:hAnsi="Arial" w:cs="Arial"/>
          <w:sz w:val="22"/>
          <w:szCs w:val="22"/>
        </w:rPr>
        <w:t>a</w:t>
      </w:r>
    </w:p>
    <w:p w:rsidR="00227687" w:rsidRPr="00227687" w:rsidRDefault="00227687" w:rsidP="00227687">
      <w:pPr>
        <w:jc w:val="both"/>
        <w:rPr>
          <w:rFonts w:ascii="Arial" w:hAnsi="Arial" w:cs="Arial"/>
          <w:sz w:val="22"/>
          <w:szCs w:val="22"/>
        </w:rPr>
      </w:pPr>
      <w:r w:rsidRPr="00227687">
        <w:rPr>
          <w:rFonts w:ascii="Arial" w:hAnsi="Arial" w:cs="Arial"/>
          <w:sz w:val="22"/>
          <w:szCs w:val="22"/>
        </w:rPr>
        <w:t>………………. (NIP: …………., REGON: ……………., KRS: …………………….), reprezentowanym przez:</w:t>
      </w:r>
    </w:p>
    <w:p w:rsidR="00227687" w:rsidRPr="00227687" w:rsidRDefault="00227687" w:rsidP="00227687">
      <w:pPr>
        <w:jc w:val="both"/>
        <w:rPr>
          <w:rFonts w:ascii="Arial" w:hAnsi="Arial" w:cs="Arial"/>
          <w:b/>
          <w:bCs/>
          <w:sz w:val="22"/>
          <w:szCs w:val="22"/>
        </w:rPr>
      </w:pPr>
      <w:r w:rsidRPr="00227687">
        <w:rPr>
          <w:rFonts w:ascii="Arial" w:hAnsi="Arial" w:cs="Arial"/>
          <w:sz w:val="22"/>
          <w:szCs w:val="22"/>
        </w:rPr>
        <w:t>zwanym w dalszej części umowy Wykonawcą.</w:t>
      </w:r>
    </w:p>
    <w:p w:rsidR="00227687" w:rsidRPr="00227687" w:rsidRDefault="00227687" w:rsidP="00227687">
      <w:pPr>
        <w:jc w:val="both"/>
        <w:rPr>
          <w:rFonts w:ascii="Arial" w:hAnsi="Arial" w:cs="Arial"/>
          <w:sz w:val="22"/>
          <w:szCs w:val="22"/>
        </w:rPr>
      </w:pPr>
    </w:p>
    <w:p w:rsidR="00227687" w:rsidRPr="00227687" w:rsidRDefault="00227687" w:rsidP="00227687">
      <w:pPr>
        <w:tabs>
          <w:tab w:val="left" w:pos="709"/>
        </w:tabs>
        <w:jc w:val="both"/>
        <w:rPr>
          <w:rFonts w:ascii="Arial" w:hAnsi="Arial" w:cs="Arial"/>
          <w:sz w:val="22"/>
          <w:szCs w:val="22"/>
        </w:rPr>
      </w:pPr>
      <w:r w:rsidRPr="00227687">
        <w:rPr>
          <w:rFonts w:ascii="Arial" w:hAnsi="Arial" w:cs="Arial"/>
          <w:sz w:val="22"/>
          <w:szCs w:val="22"/>
        </w:rPr>
        <w:tab/>
        <w:t>Na podstawie przeprowadzonego postępowania w trybie w trybie przetargu nieograniczonego o wa</w:t>
      </w:r>
      <w:r w:rsidRPr="00227687">
        <w:rPr>
          <w:rFonts w:ascii="Arial" w:hAnsi="Arial" w:cs="Arial"/>
          <w:sz w:val="22"/>
          <w:szCs w:val="22"/>
        </w:rPr>
        <w:t>r</w:t>
      </w:r>
      <w:r w:rsidRPr="00227687">
        <w:rPr>
          <w:rFonts w:ascii="Arial" w:hAnsi="Arial" w:cs="Arial"/>
          <w:sz w:val="22"/>
          <w:szCs w:val="22"/>
        </w:rPr>
        <w:t>tości powyżej kwot określonych w przepisach wydanych na podstawie art. 3 ust. 2 PZP, Strony zawierają umowę o następującej treści:</w:t>
      </w:r>
    </w:p>
    <w:p w:rsidR="00227687" w:rsidRPr="00227687" w:rsidRDefault="00227687" w:rsidP="00227687">
      <w:pPr>
        <w:tabs>
          <w:tab w:val="left" w:pos="709"/>
        </w:tabs>
        <w:jc w:val="both"/>
        <w:rPr>
          <w:rFonts w:ascii="Arial" w:hAnsi="Arial" w:cs="Arial"/>
          <w:b/>
          <w:bCs/>
          <w:sz w:val="22"/>
          <w:szCs w:val="22"/>
        </w:rPr>
      </w:pPr>
    </w:p>
    <w:p w:rsidR="00227687" w:rsidRPr="00227687" w:rsidRDefault="00227687" w:rsidP="00227687">
      <w:pPr>
        <w:tabs>
          <w:tab w:val="left" w:pos="709"/>
        </w:tabs>
        <w:jc w:val="center"/>
        <w:rPr>
          <w:rFonts w:ascii="Arial" w:hAnsi="Arial" w:cs="Arial"/>
          <w:b/>
          <w:bCs/>
          <w:sz w:val="22"/>
          <w:szCs w:val="22"/>
        </w:rPr>
      </w:pPr>
      <w:r w:rsidRPr="00227687">
        <w:rPr>
          <w:rFonts w:ascii="Arial" w:hAnsi="Arial" w:cs="Arial"/>
          <w:b/>
          <w:bCs/>
          <w:sz w:val="22"/>
          <w:szCs w:val="22"/>
        </w:rPr>
        <w:t>§1.</w:t>
      </w:r>
    </w:p>
    <w:p w:rsidR="00227687" w:rsidRPr="00227687" w:rsidRDefault="00227687" w:rsidP="00227687">
      <w:pPr>
        <w:numPr>
          <w:ilvl w:val="0"/>
          <w:numId w:val="1"/>
        </w:numPr>
        <w:tabs>
          <w:tab w:val="clear" w:pos="360"/>
          <w:tab w:val="left" w:pos="0"/>
          <w:tab w:val="left" w:pos="284"/>
        </w:tabs>
        <w:suppressAutoHyphens/>
        <w:ind w:left="0" w:firstLine="0"/>
        <w:jc w:val="both"/>
        <w:rPr>
          <w:rFonts w:ascii="Arial" w:hAnsi="Arial" w:cs="Arial"/>
          <w:sz w:val="22"/>
          <w:szCs w:val="22"/>
        </w:rPr>
      </w:pPr>
      <w:r w:rsidRPr="00227687">
        <w:rPr>
          <w:rFonts w:ascii="Arial" w:hAnsi="Arial" w:cs="Arial"/>
          <w:sz w:val="22"/>
          <w:szCs w:val="22"/>
        </w:rPr>
        <w:t xml:space="preserve">Przedmiotem niniejszej umowy jest dostawa do siedziby Zamawiającego wyrobów ortopedycznych wyszczególnionych w części ….. zgodnie z załącznikiem cenowym do SWZ. </w:t>
      </w:r>
    </w:p>
    <w:p w:rsidR="00227687" w:rsidRPr="00227687" w:rsidRDefault="00227687" w:rsidP="00227687">
      <w:pPr>
        <w:numPr>
          <w:ilvl w:val="0"/>
          <w:numId w:val="1"/>
        </w:numPr>
        <w:tabs>
          <w:tab w:val="clear" w:pos="360"/>
          <w:tab w:val="left" w:pos="0"/>
          <w:tab w:val="left" w:pos="284"/>
          <w:tab w:val="num" w:pos="720"/>
        </w:tabs>
        <w:suppressAutoHyphens/>
        <w:ind w:left="0" w:firstLine="0"/>
        <w:jc w:val="both"/>
        <w:rPr>
          <w:rFonts w:ascii="Arial" w:hAnsi="Arial" w:cs="Arial"/>
          <w:sz w:val="22"/>
          <w:szCs w:val="22"/>
        </w:rPr>
      </w:pPr>
      <w:r w:rsidRPr="00227687">
        <w:rPr>
          <w:rFonts w:ascii="Arial" w:hAnsi="Arial" w:cs="Arial"/>
          <w:sz w:val="22"/>
          <w:szCs w:val="22"/>
        </w:rPr>
        <w:t>Umowa będzie wykonywana przez okres 24 miesięcy od dnia ……. r. do dnia ……. r.</w:t>
      </w:r>
    </w:p>
    <w:p w:rsidR="00227687" w:rsidRPr="00227687" w:rsidRDefault="00227687" w:rsidP="00227687">
      <w:pPr>
        <w:numPr>
          <w:ilvl w:val="0"/>
          <w:numId w:val="1"/>
        </w:numPr>
        <w:tabs>
          <w:tab w:val="clear" w:pos="360"/>
          <w:tab w:val="left" w:pos="0"/>
          <w:tab w:val="left" w:pos="284"/>
          <w:tab w:val="left" w:pos="342"/>
          <w:tab w:val="num" w:pos="720"/>
        </w:tabs>
        <w:suppressAutoHyphens/>
        <w:ind w:left="0" w:firstLine="0"/>
        <w:jc w:val="both"/>
        <w:rPr>
          <w:rFonts w:ascii="Arial" w:hAnsi="Arial" w:cs="Arial"/>
          <w:sz w:val="22"/>
          <w:szCs w:val="22"/>
        </w:rPr>
      </w:pPr>
      <w:r w:rsidRPr="00227687">
        <w:rPr>
          <w:rFonts w:ascii="Arial" w:hAnsi="Arial" w:cs="Arial"/>
          <w:sz w:val="22"/>
          <w:szCs w:val="22"/>
        </w:rPr>
        <w:t>Wartość netto umowy wynosi:</w:t>
      </w:r>
      <w:r w:rsidRPr="00227687">
        <w:rPr>
          <w:rFonts w:ascii="Arial" w:hAnsi="Arial" w:cs="Arial"/>
          <w:b/>
          <w:bCs/>
          <w:sz w:val="22"/>
          <w:szCs w:val="22"/>
        </w:rPr>
        <w:t xml:space="preserve">  </w:t>
      </w:r>
      <w:r w:rsidRPr="00227687">
        <w:rPr>
          <w:rFonts w:ascii="Arial" w:hAnsi="Arial" w:cs="Arial"/>
          <w:bCs/>
          <w:sz w:val="22"/>
          <w:szCs w:val="22"/>
        </w:rPr>
        <w:t>……</w:t>
      </w:r>
      <w:r w:rsidRPr="00227687">
        <w:rPr>
          <w:rFonts w:ascii="Arial" w:hAnsi="Arial" w:cs="Arial"/>
          <w:b/>
          <w:bCs/>
          <w:sz w:val="22"/>
          <w:szCs w:val="22"/>
        </w:rPr>
        <w:t xml:space="preserve"> </w:t>
      </w:r>
      <w:r w:rsidRPr="00227687">
        <w:rPr>
          <w:rFonts w:ascii="Arial" w:hAnsi="Arial" w:cs="Arial"/>
          <w:sz w:val="22"/>
          <w:szCs w:val="22"/>
        </w:rPr>
        <w:t xml:space="preserve"> zł (słownie: …… złote 00/100)</w:t>
      </w:r>
    </w:p>
    <w:p w:rsidR="00227687" w:rsidRPr="00227687" w:rsidRDefault="00227687" w:rsidP="00227687">
      <w:pPr>
        <w:numPr>
          <w:ilvl w:val="0"/>
          <w:numId w:val="1"/>
        </w:numPr>
        <w:tabs>
          <w:tab w:val="clear" w:pos="360"/>
          <w:tab w:val="left" w:pos="0"/>
          <w:tab w:val="left" w:pos="284"/>
          <w:tab w:val="left" w:pos="397"/>
          <w:tab w:val="num" w:pos="720"/>
        </w:tabs>
        <w:suppressAutoHyphens/>
        <w:ind w:left="0" w:firstLine="0"/>
        <w:jc w:val="both"/>
        <w:rPr>
          <w:rFonts w:ascii="Arial" w:hAnsi="Arial" w:cs="Arial"/>
          <w:sz w:val="22"/>
          <w:szCs w:val="22"/>
        </w:rPr>
      </w:pPr>
      <w:r w:rsidRPr="00227687">
        <w:rPr>
          <w:rFonts w:ascii="Arial" w:hAnsi="Arial" w:cs="Arial"/>
          <w:sz w:val="22"/>
          <w:szCs w:val="22"/>
        </w:rPr>
        <w:t>Wartość brutto umowy wynosi:</w:t>
      </w:r>
      <w:r w:rsidRPr="00227687">
        <w:rPr>
          <w:rFonts w:ascii="Arial" w:hAnsi="Arial" w:cs="Arial"/>
          <w:b/>
          <w:bCs/>
          <w:sz w:val="22"/>
          <w:szCs w:val="22"/>
        </w:rPr>
        <w:t xml:space="preserve"> </w:t>
      </w:r>
      <w:r w:rsidRPr="00227687">
        <w:rPr>
          <w:rFonts w:ascii="Arial" w:hAnsi="Arial" w:cs="Arial"/>
          <w:bCs/>
          <w:sz w:val="22"/>
          <w:szCs w:val="22"/>
        </w:rPr>
        <w:t>……</w:t>
      </w:r>
      <w:r w:rsidRPr="00227687">
        <w:rPr>
          <w:rFonts w:ascii="Arial" w:hAnsi="Arial" w:cs="Arial"/>
          <w:b/>
          <w:bCs/>
          <w:sz w:val="22"/>
          <w:szCs w:val="22"/>
        </w:rPr>
        <w:t xml:space="preserve"> </w:t>
      </w:r>
      <w:r w:rsidRPr="00227687">
        <w:rPr>
          <w:rFonts w:ascii="Arial" w:hAnsi="Arial" w:cs="Arial"/>
          <w:sz w:val="22"/>
          <w:szCs w:val="22"/>
        </w:rPr>
        <w:t xml:space="preserve">zł (słownie: …… złotych 00/100) </w:t>
      </w:r>
    </w:p>
    <w:p w:rsidR="00227687" w:rsidRPr="00227687" w:rsidRDefault="00227687" w:rsidP="00227687">
      <w:pPr>
        <w:numPr>
          <w:ilvl w:val="0"/>
          <w:numId w:val="1"/>
        </w:numPr>
        <w:tabs>
          <w:tab w:val="clear" w:pos="360"/>
          <w:tab w:val="left" w:pos="0"/>
          <w:tab w:val="left" w:pos="284"/>
          <w:tab w:val="left" w:pos="342"/>
          <w:tab w:val="num" w:pos="720"/>
        </w:tabs>
        <w:suppressAutoHyphens/>
        <w:ind w:left="0" w:firstLine="0"/>
        <w:jc w:val="both"/>
        <w:rPr>
          <w:rFonts w:ascii="Arial" w:hAnsi="Arial" w:cs="Arial"/>
          <w:sz w:val="22"/>
          <w:szCs w:val="22"/>
        </w:rPr>
      </w:pPr>
      <w:r w:rsidRPr="00227687">
        <w:rPr>
          <w:rFonts w:ascii="Arial" w:hAnsi="Arial" w:cs="Arial"/>
          <w:sz w:val="22"/>
          <w:szCs w:val="22"/>
        </w:rPr>
        <w:t xml:space="preserve">Wykonawca zobowiązuje się dostarczyć wraz z pierwszą dostawą komplet endoprotez w części nr ……. (po wcześniejszym uzgodnieniu rozmiarów z Zamawiającym) określonych w opisie szczegółowym stanowiącym załącznik do SWZ, za które faktura zostanie wystawiona dopiero po przeprowadzeniu wszczepu. </w:t>
      </w:r>
    </w:p>
    <w:p w:rsidR="00227687" w:rsidRPr="00227687" w:rsidRDefault="00227687" w:rsidP="00227687">
      <w:pPr>
        <w:numPr>
          <w:ilvl w:val="0"/>
          <w:numId w:val="1"/>
        </w:numPr>
        <w:tabs>
          <w:tab w:val="clear" w:pos="360"/>
          <w:tab w:val="left" w:pos="0"/>
          <w:tab w:val="left" w:pos="284"/>
          <w:tab w:val="left" w:pos="342"/>
          <w:tab w:val="num" w:pos="720"/>
        </w:tabs>
        <w:suppressAutoHyphens/>
        <w:ind w:left="0" w:firstLine="0"/>
        <w:jc w:val="both"/>
        <w:rPr>
          <w:rFonts w:ascii="Arial" w:hAnsi="Arial" w:cs="Arial"/>
          <w:sz w:val="22"/>
          <w:szCs w:val="22"/>
        </w:rPr>
      </w:pPr>
      <w:r w:rsidRPr="00227687">
        <w:rPr>
          <w:rFonts w:ascii="Arial" w:hAnsi="Arial" w:cs="Arial"/>
          <w:sz w:val="22"/>
          <w:szCs w:val="22"/>
        </w:rPr>
        <w:t>Implanty ortopedyczne zostaną złożone w depozyt na Bloku Operacyjnym Zamawiającego, co zostanie potwierdzone dokumentem przekazania i odbioru.</w:t>
      </w:r>
    </w:p>
    <w:p w:rsidR="00227687" w:rsidRPr="00227687" w:rsidRDefault="00227687" w:rsidP="00227687">
      <w:pPr>
        <w:numPr>
          <w:ilvl w:val="0"/>
          <w:numId w:val="1"/>
        </w:numPr>
        <w:tabs>
          <w:tab w:val="clear" w:pos="360"/>
          <w:tab w:val="left" w:pos="0"/>
          <w:tab w:val="left" w:pos="284"/>
          <w:tab w:val="left" w:pos="683"/>
          <w:tab w:val="num" w:pos="720"/>
        </w:tabs>
        <w:suppressAutoHyphens/>
        <w:ind w:left="0" w:firstLine="0"/>
        <w:jc w:val="both"/>
        <w:rPr>
          <w:rFonts w:ascii="Arial" w:hAnsi="Arial" w:cs="Arial"/>
          <w:sz w:val="22"/>
          <w:szCs w:val="22"/>
        </w:rPr>
      </w:pPr>
      <w:r w:rsidRPr="00227687">
        <w:rPr>
          <w:rFonts w:ascii="Arial" w:hAnsi="Arial" w:cs="Arial"/>
          <w:sz w:val="22"/>
          <w:szCs w:val="22"/>
        </w:rPr>
        <w:t>W przypadku zużycia implantu ortopedycznego oddanego w depozyt, Wykonawca zobowiązuje się do uzupełnienia implantu w terminie 3 dni roboczych od złożenia przez Zamawiającego Raportu ze zużytych materiałów.</w:t>
      </w:r>
    </w:p>
    <w:p w:rsidR="00227687" w:rsidRPr="00227687" w:rsidRDefault="00227687" w:rsidP="00227687">
      <w:pPr>
        <w:numPr>
          <w:ilvl w:val="0"/>
          <w:numId w:val="1"/>
        </w:numPr>
        <w:tabs>
          <w:tab w:val="clear" w:pos="360"/>
          <w:tab w:val="left" w:pos="0"/>
          <w:tab w:val="left" w:pos="284"/>
          <w:tab w:val="left" w:pos="426"/>
          <w:tab w:val="num" w:pos="720"/>
        </w:tabs>
        <w:suppressAutoHyphens/>
        <w:ind w:left="0" w:firstLine="0"/>
        <w:jc w:val="both"/>
        <w:rPr>
          <w:rFonts w:ascii="Arial" w:hAnsi="Arial" w:cs="Arial"/>
          <w:sz w:val="22"/>
          <w:szCs w:val="22"/>
        </w:rPr>
      </w:pPr>
      <w:r w:rsidRPr="00227687">
        <w:rPr>
          <w:rFonts w:ascii="Arial" w:hAnsi="Arial" w:cs="Arial"/>
          <w:sz w:val="22"/>
          <w:szCs w:val="22"/>
        </w:rPr>
        <w:t>Istnieje możliwość dostaw awaryjnych do 48 godzin od daty telefonicznego złożenia zamówienia, potwierdzonego faksem. Zgodnie ze złożoną ofertą Wykonawca zobowiązuje się do realizacji dostaw awaryjnych (cito) w czasie nie dłuższym niż ……godzin od zamówienia.</w:t>
      </w:r>
    </w:p>
    <w:p w:rsidR="00227687" w:rsidRPr="00227687" w:rsidRDefault="00227687" w:rsidP="00227687">
      <w:pPr>
        <w:numPr>
          <w:ilvl w:val="0"/>
          <w:numId w:val="1"/>
        </w:numPr>
        <w:tabs>
          <w:tab w:val="clear" w:pos="360"/>
          <w:tab w:val="left" w:pos="0"/>
          <w:tab w:val="left" w:pos="284"/>
          <w:tab w:val="left" w:pos="426"/>
          <w:tab w:val="num" w:pos="720"/>
        </w:tabs>
        <w:suppressAutoHyphens/>
        <w:ind w:left="0" w:firstLine="0"/>
        <w:jc w:val="both"/>
        <w:rPr>
          <w:rFonts w:ascii="Arial" w:hAnsi="Arial" w:cs="Arial"/>
          <w:sz w:val="22"/>
          <w:szCs w:val="22"/>
        </w:rPr>
      </w:pPr>
      <w:r w:rsidRPr="00227687">
        <w:rPr>
          <w:rFonts w:ascii="Arial" w:hAnsi="Arial" w:cs="Arial"/>
          <w:sz w:val="22"/>
          <w:szCs w:val="22"/>
        </w:rPr>
        <w:t>Dostawy odbywać się będą na koszt i ryzyko Wykonawcy.</w:t>
      </w:r>
    </w:p>
    <w:p w:rsidR="00227687" w:rsidRPr="00227687" w:rsidRDefault="00227687" w:rsidP="00227687">
      <w:pPr>
        <w:pStyle w:val="Akapitzlist"/>
        <w:numPr>
          <w:ilvl w:val="0"/>
          <w:numId w:val="1"/>
        </w:numPr>
        <w:tabs>
          <w:tab w:val="left" w:pos="0"/>
          <w:tab w:val="left" w:pos="284"/>
        </w:tabs>
        <w:ind w:left="0" w:firstLine="0"/>
        <w:jc w:val="both"/>
        <w:rPr>
          <w:rFonts w:ascii="Arial" w:hAnsi="Arial" w:cs="Arial"/>
          <w:sz w:val="22"/>
          <w:szCs w:val="22"/>
        </w:rPr>
      </w:pPr>
      <w:r w:rsidRPr="00227687">
        <w:rPr>
          <w:rFonts w:ascii="Arial" w:hAnsi="Arial" w:cs="Arial"/>
          <w:sz w:val="22"/>
          <w:szCs w:val="22"/>
        </w:rPr>
        <w:t>Dopuszcza się możliwość złożenia przez Zamawiającego zamówienia w ilości mniejszej niż wynikająca z załącznika cenowego do SWZ w okresie obowiązywania umowy, bez prawa dochodzenia jakichkolwiek ros</w:t>
      </w:r>
      <w:r w:rsidRPr="00227687">
        <w:rPr>
          <w:rFonts w:ascii="Arial" w:hAnsi="Arial" w:cs="Arial"/>
          <w:sz w:val="22"/>
          <w:szCs w:val="22"/>
        </w:rPr>
        <w:t>z</w:t>
      </w:r>
      <w:r w:rsidRPr="00227687">
        <w:rPr>
          <w:rFonts w:ascii="Arial" w:hAnsi="Arial" w:cs="Arial"/>
          <w:sz w:val="22"/>
          <w:szCs w:val="22"/>
        </w:rPr>
        <w:t>czeń Wykonawcy w przypadku niezrealizowania powyższej wartości w okresie obowiązywania niniejszej umowy i nie dokonania przez Zamawiającego zakupu produktu określonego w załączniku cenowym do SWZ.</w:t>
      </w:r>
    </w:p>
    <w:p w:rsidR="00227687" w:rsidRPr="00227687" w:rsidRDefault="00227687" w:rsidP="00227687">
      <w:pPr>
        <w:numPr>
          <w:ilvl w:val="0"/>
          <w:numId w:val="1"/>
        </w:numPr>
        <w:tabs>
          <w:tab w:val="clear" w:pos="360"/>
          <w:tab w:val="left" w:pos="0"/>
          <w:tab w:val="left" w:pos="284"/>
          <w:tab w:val="num" w:pos="426"/>
        </w:tabs>
        <w:suppressAutoHyphens/>
        <w:ind w:left="0" w:firstLine="0"/>
        <w:jc w:val="both"/>
        <w:rPr>
          <w:rFonts w:ascii="Arial" w:hAnsi="Arial" w:cs="Arial"/>
          <w:sz w:val="22"/>
          <w:szCs w:val="22"/>
        </w:rPr>
      </w:pPr>
      <w:r w:rsidRPr="00227687">
        <w:rPr>
          <w:rFonts w:ascii="Arial" w:hAnsi="Arial" w:cs="Arial"/>
          <w:sz w:val="22"/>
          <w:szCs w:val="22"/>
        </w:rPr>
        <w:t>Wykonawca zabezpieczy komplet instrumentarium oraz programu 2D do planowania przedoperacyjnego ( jeżeli dotyczy ) wraz z nieodpłatnym serwisem i nieodpłatną wymianą  uszkodzonych elementów. Instrumentarium to podlega zwrotowi po zrealizowaniu przedmiotu umowy.</w:t>
      </w:r>
    </w:p>
    <w:p w:rsidR="00227687" w:rsidRPr="00227687" w:rsidRDefault="00227687" w:rsidP="00227687">
      <w:pPr>
        <w:numPr>
          <w:ilvl w:val="0"/>
          <w:numId w:val="1"/>
        </w:numPr>
        <w:tabs>
          <w:tab w:val="clear" w:pos="360"/>
          <w:tab w:val="left" w:pos="0"/>
          <w:tab w:val="left" w:pos="284"/>
        </w:tabs>
        <w:suppressAutoHyphens/>
        <w:ind w:left="0" w:firstLine="0"/>
        <w:jc w:val="both"/>
        <w:rPr>
          <w:rFonts w:ascii="Arial" w:hAnsi="Arial" w:cs="Arial"/>
          <w:sz w:val="22"/>
          <w:szCs w:val="22"/>
        </w:rPr>
      </w:pPr>
      <w:r w:rsidRPr="00227687">
        <w:rPr>
          <w:rFonts w:ascii="Arial" w:hAnsi="Arial" w:cs="Arial"/>
          <w:sz w:val="22"/>
          <w:szCs w:val="22"/>
        </w:rPr>
        <w:t xml:space="preserve">  Wykonawca przeszkoli personel  lekarski  i pielęgniarski  w zakresie oferowanych produktów.</w:t>
      </w:r>
    </w:p>
    <w:p w:rsidR="00227687" w:rsidRPr="00227687" w:rsidRDefault="00227687" w:rsidP="00227687">
      <w:pPr>
        <w:numPr>
          <w:ilvl w:val="0"/>
          <w:numId w:val="1"/>
        </w:numPr>
        <w:tabs>
          <w:tab w:val="clear" w:pos="360"/>
          <w:tab w:val="left" w:pos="0"/>
          <w:tab w:val="left" w:pos="284"/>
          <w:tab w:val="left" w:pos="426"/>
          <w:tab w:val="num" w:pos="720"/>
        </w:tabs>
        <w:suppressAutoHyphens/>
        <w:ind w:left="0" w:firstLine="0"/>
        <w:rPr>
          <w:rFonts w:ascii="Arial" w:hAnsi="Arial" w:cs="Arial"/>
          <w:sz w:val="22"/>
          <w:szCs w:val="22"/>
        </w:rPr>
      </w:pPr>
      <w:r w:rsidRPr="00227687">
        <w:rPr>
          <w:rFonts w:ascii="Arial" w:hAnsi="Arial" w:cs="Arial"/>
          <w:sz w:val="22"/>
          <w:szCs w:val="22"/>
        </w:rPr>
        <w:t xml:space="preserve">Wykonawca zapewni </w:t>
      </w:r>
      <w:r w:rsidRPr="00227687">
        <w:rPr>
          <w:rFonts w:ascii="Arial" w:hAnsi="Arial" w:cs="Arial"/>
          <w:bCs/>
          <w:sz w:val="22"/>
          <w:szCs w:val="22"/>
        </w:rPr>
        <w:t>cykliczne szkolenia personelu medycznego w zakresie  oferowanych produktów.</w:t>
      </w:r>
    </w:p>
    <w:p w:rsidR="00227687" w:rsidRPr="00227687" w:rsidRDefault="00227687" w:rsidP="00227687">
      <w:pPr>
        <w:tabs>
          <w:tab w:val="left" w:pos="5103"/>
        </w:tabs>
        <w:jc w:val="center"/>
        <w:rPr>
          <w:rFonts w:ascii="Arial" w:hAnsi="Arial" w:cs="Arial"/>
          <w:sz w:val="22"/>
          <w:szCs w:val="22"/>
        </w:rPr>
      </w:pPr>
    </w:p>
    <w:p w:rsidR="00227687" w:rsidRPr="00227687" w:rsidRDefault="00227687" w:rsidP="00227687">
      <w:pPr>
        <w:tabs>
          <w:tab w:val="left" w:pos="5103"/>
        </w:tabs>
        <w:jc w:val="center"/>
        <w:rPr>
          <w:rFonts w:ascii="Arial" w:hAnsi="Arial" w:cs="Arial"/>
          <w:sz w:val="22"/>
          <w:szCs w:val="22"/>
        </w:rPr>
      </w:pPr>
      <w:r w:rsidRPr="00227687">
        <w:rPr>
          <w:rFonts w:ascii="Arial" w:hAnsi="Arial" w:cs="Arial"/>
          <w:sz w:val="22"/>
          <w:szCs w:val="22"/>
        </w:rPr>
        <w:t>§2</w:t>
      </w:r>
    </w:p>
    <w:p w:rsidR="00227687" w:rsidRPr="00227687" w:rsidRDefault="00227687" w:rsidP="00227687">
      <w:pPr>
        <w:numPr>
          <w:ilvl w:val="0"/>
          <w:numId w:val="4"/>
        </w:numPr>
        <w:tabs>
          <w:tab w:val="left" w:pos="284"/>
          <w:tab w:val="left" w:pos="360"/>
        </w:tabs>
        <w:suppressAutoHyphens/>
        <w:ind w:left="0" w:firstLine="0"/>
        <w:jc w:val="both"/>
        <w:rPr>
          <w:rFonts w:ascii="Arial" w:hAnsi="Arial" w:cs="Arial"/>
          <w:sz w:val="22"/>
          <w:szCs w:val="22"/>
        </w:rPr>
      </w:pPr>
      <w:r w:rsidRPr="00227687">
        <w:rPr>
          <w:rFonts w:ascii="Arial" w:hAnsi="Arial" w:cs="Arial"/>
          <w:sz w:val="22"/>
          <w:szCs w:val="22"/>
        </w:rPr>
        <w:t xml:space="preserve">Zamawiający w terminie 3 dni od daty dokonania wszczepu poinformuje o tym Wykonawcę pisemnie (za pomocą faksu). Informacja zawierać będzie ilości i rodzaj wszczepionych implantów. Zawiadomienie to będzie stanowić podstawę do wystawienia przez Wykonawcę faktury. </w:t>
      </w:r>
    </w:p>
    <w:p w:rsidR="00227687" w:rsidRPr="00227687" w:rsidRDefault="00227687" w:rsidP="00227687">
      <w:pPr>
        <w:numPr>
          <w:ilvl w:val="0"/>
          <w:numId w:val="4"/>
        </w:numPr>
        <w:tabs>
          <w:tab w:val="left" w:pos="284"/>
          <w:tab w:val="left" w:pos="360"/>
        </w:tabs>
        <w:suppressAutoHyphens/>
        <w:ind w:left="0" w:firstLine="0"/>
        <w:jc w:val="both"/>
        <w:rPr>
          <w:rFonts w:ascii="Arial" w:hAnsi="Arial" w:cs="Arial"/>
          <w:sz w:val="22"/>
          <w:szCs w:val="22"/>
        </w:rPr>
      </w:pPr>
      <w:r w:rsidRPr="00227687">
        <w:rPr>
          <w:rFonts w:ascii="Arial" w:hAnsi="Arial" w:cs="Arial"/>
          <w:sz w:val="22"/>
          <w:szCs w:val="22"/>
        </w:rPr>
        <w:lastRenderedPageBreak/>
        <w:t>Zamawiający zobowiązuje się do zapłaty - za zużyty implant oddany w depozyt za cenę jednostkową zgodnie z ofertą przetargową.</w:t>
      </w:r>
    </w:p>
    <w:p w:rsidR="00227687" w:rsidRPr="00227687" w:rsidRDefault="00227687" w:rsidP="00227687">
      <w:pPr>
        <w:widowControl w:val="0"/>
        <w:numPr>
          <w:ilvl w:val="0"/>
          <w:numId w:val="4"/>
        </w:numPr>
        <w:shd w:val="clear" w:color="auto" w:fill="FFFFFF"/>
        <w:tabs>
          <w:tab w:val="left" w:pos="284"/>
          <w:tab w:val="left" w:pos="360"/>
        </w:tabs>
        <w:suppressAutoHyphens/>
        <w:autoSpaceDE w:val="0"/>
        <w:ind w:left="0" w:firstLine="0"/>
        <w:jc w:val="both"/>
        <w:rPr>
          <w:rFonts w:ascii="Arial" w:hAnsi="Arial" w:cs="Arial"/>
          <w:sz w:val="22"/>
          <w:szCs w:val="22"/>
        </w:rPr>
      </w:pPr>
      <w:r w:rsidRPr="00227687">
        <w:rPr>
          <w:rFonts w:ascii="Arial" w:hAnsi="Arial" w:cs="Arial"/>
          <w:sz w:val="22"/>
          <w:szCs w:val="22"/>
        </w:rPr>
        <w:t xml:space="preserve">Płatności będą realizowane przez Zamawiającego przelewem na podstawie oryginału faktury VAT w terminie 60 dni od daty otrzymania faktury na konto Wykonawcy. </w:t>
      </w:r>
    </w:p>
    <w:p w:rsidR="00227687" w:rsidRPr="00227687" w:rsidRDefault="00227687" w:rsidP="00227687">
      <w:pPr>
        <w:numPr>
          <w:ilvl w:val="0"/>
          <w:numId w:val="4"/>
        </w:numPr>
        <w:tabs>
          <w:tab w:val="left" w:pos="284"/>
          <w:tab w:val="left" w:pos="360"/>
        </w:tabs>
        <w:suppressAutoHyphens/>
        <w:ind w:left="0" w:firstLine="0"/>
        <w:jc w:val="both"/>
        <w:rPr>
          <w:rFonts w:ascii="Arial" w:hAnsi="Arial" w:cs="Arial"/>
          <w:sz w:val="22"/>
          <w:szCs w:val="22"/>
        </w:rPr>
      </w:pPr>
      <w:r w:rsidRPr="00227687">
        <w:rPr>
          <w:rFonts w:ascii="Arial" w:hAnsi="Arial" w:cs="Arial"/>
          <w:sz w:val="22"/>
          <w:szCs w:val="22"/>
        </w:rPr>
        <w:t>Za termin zapłaty uważa się datę obciążenia rachunku bankowego Zamawiającego.</w:t>
      </w:r>
    </w:p>
    <w:p w:rsidR="00227687" w:rsidRPr="00227687" w:rsidRDefault="00227687" w:rsidP="00227687">
      <w:pPr>
        <w:widowControl w:val="0"/>
        <w:numPr>
          <w:ilvl w:val="0"/>
          <w:numId w:val="4"/>
        </w:numPr>
        <w:shd w:val="clear" w:color="auto" w:fill="FFFFFF"/>
        <w:tabs>
          <w:tab w:val="left" w:pos="0"/>
          <w:tab w:val="left" w:pos="284"/>
        </w:tabs>
        <w:suppressAutoHyphens/>
        <w:autoSpaceDE w:val="0"/>
        <w:ind w:left="0" w:firstLine="0"/>
        <w:jc w:val="both"/>
        <w:rPr>
          <w:rFonts w:ascii="Arial" w:hAnsi="Arial" w:cs="Arial"/>
          <w:sz w:val="22"/>
          <w:szCs w:val="22"/>
        </w:rPr>
      </w:pPr>
      <w:r w:rsidRPr="00227687">
        <w:rPr>
          <w:rFonts w:ascii="Arial" w:hAnsi="Arial" w:cs="Arial"/>
          <w:sz w:val="22"/>
          <w:szCs w:val="22"/>
        </w:rPr>
        <w:t>W przypadku nieterminowych realizacji dostaw lub dostaw niezgodnych pod względem towaru bądź ilości z zamówieniami – będzie naliczana przez Zamawiającego kara w wysokości 0,5% za każdy dzień zwłoki, licząc od wartości zamówionych, a nie dostarczonych przez Wykonawcę towarów. W przypadku niewywiązania się z zamówienia, a zaistniała konieczność pilnego zakupu Zamawiający obciąży Wykonawcę różnicą w cenie między ofertową a ceną zakupu u innego Wykonawcy.</w:t>
      </w:r>
    </w:p>
    <w:p w:rsidR="00227687" w:rsidRPr="00227687" w:rsidRDefault="00227687" w:rsidP="00227687">
      <w:pPr>
        <w:widowControl w:val="0"/>
        <w:numPr>
          <w:ilvl w:val="0"/>
          <w:numId w:val="4"/>
        </w:numPr>
        <w:shd w:val="clear" w:color="auto" w:fill="FFFFFF"/>
        <w:tabs>
          <w:tab w:val="left" w:pos="0"/>
          <w:tab w:val="left" w:pos="284"/>
        </w:tabs>
        <w:suppressAutoHyphens/>
        <w:autoSpaceDE w:val="0"/>
        <w:ind w:left="0" w:firstLine="0"/>
        <w:jc w:val="both"/>
        <w:rPr>
          <w:rFonts w:ascii="Arial" w:hAnsi="Arial" w:cs="Arial"/>
          <w:sz w:val="22"/>
          <w:szCs w:val="22"/>
        </w:rPr>
      </w:pPr>
      <w:r w:rsidRPr="00227687">
        <w:rPr>
          <w:rFonts w:ascii="Arial" w:hAnsi="Arial" w:cs="Arial"/>
          <w:sz w:val="22"/>
          <w:szCs w:val="22"/>
        </w:rPr>
        <w:t xml:space="preserve">W przypadku zwłoki w usunięciu wad, Zamawiający naliczy karę umowną  w wysokości 0,5 % wynagrodzenia brutto licząc od wartości towarów, których wady nie zostały usunięte w terminie, za każdy dzień zwłoki. </w:t>
      </w:r>
    </w:p>
    <w:p w:rsidR="00227687" w:rsidRPr="00227687" w:rsidRDefault="00227687" w:rsidP="00227687">
      <w:pPr>
        <w:widowControl w:val="0"/>
        <w:numPr>
          <w:ilvl w:val="0"/>
          <w:numId w:val="4"/>
        </w:numPr>
        <w:shd w:val="clear" w:color="auto" w:fill="FFFFFF"/>
        <w:tabs>
          <w:tab w:val="left" w:pos="0"/>
          <w:tab w:val="left" w:pos="284"/>
        </w:tabs>
        <w:suppressAutoHyphens/>
        <w:autoSpaceDE w:val="0"/>
        <w:ind w:left="0" w:firstLine="0"/>
        <w:jc w:val="both"/>
        <w:rPr>
          <w:rFonts w:ascii="Arial" w:hAnsi="Arial" w:cs="Arial"/>
          <w:sz w:val="22"/>
          <w:szCs w:val="22"/>
        </w:rPr>
      </w:pPr>
      <w:r w:rsidRPr="00227687">
        <w:rPr>
          <w:rFonts w:ascii="Arial" w:hAnsi="Arial" w:cs="Arial"/>
          <w:sz w:val="22"/>
          <w:szCs w:val="22"/>
        </w:rPr>
        <w:t>W przypadku odstąpienia od umowy przez Wykonawcę lub przez Zamawiającego z przyczyn obciążających Wykonawcę, Zamawiający naliczy karę umowną w wysokości 5 % wynagrodzenia określonego w § 1 ust. 4.</w:t>
      </w:r>
    </w:p>
    <w:p w:rsidR="00227687" w:rsidRPr="00227687" w:rsidRDefault="00227687" w:rsidP="00227687">
      <w:pPr>
        <w:widowControl w:val="0"/>
        <w:numPr>
          <w:ilvl w:val="0"/>
          <w:numId w:val="4"/>
        </w:numPr>
        <w:shd w:val="clear" w:color="auto" w:fill="FFFFFF"/>
        <w:tabs>
          <w:tab w:val="left" w:pos="0"/>
          <w:tab w:val="left" w:pos="284"/>
        </w:tabs>
        <w:suppressAutoHyphens/>
        <w:autoSpaceDE w:val="0"/>
        <w:ind w:left="0" w:firstLine="0"/>
        <w:jc w:val="both"/>
        <w:rPr>
          <w:rFonts w:ascii="Arial" w:hAnsi="Arial" w:cs="Arial"/>
          <w:sz w:val="22"/>
          <w:szCs w:val="22"/>
        </w:rPr>
      </w:pPr>
      <w:r w:rsidRPr="00227687">
        <w:rPr>
          <w:rFonts w:ascii="Arial" w:hAnsi="Arial" w:cs="Arial"/>
          <w:sz w:val="22"/>
          <w:szCs w:val="22"/>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227687" w:rsidRPr="00227687" w:rsidRDefault="00227687" w:rsidP="00227687">
      <w:pPr>
        <w:widowControl w:val="0"/>
        <w:numPr>
          <w:ilvl w:val="0"/>
          <w:numId w:val="4"/>
        </w:numPr>
        <w:shd w:val="clear" w:color="auto" w:fill="FFFFFF"/>
        <w:tabs>
          <w:tab w:val="left" w:pos="0"/>
          <w:tab w:val="left" w:pos="284"/>
        </w:tabs>
        <w:suppressAutoHyphens/>
        <w:autoSpaceDE w:val="0"/>
        <w:ind w:left="0" w:firstLine="0"/>
        <w:jc w:val="both"/>
        <w:rPr>
          <w:rFonts w:ascii="Arial" w:hAnsi="Arial" w:cs="Arial"/>
          <w:sz w:val="22"/>
          <w:szCs w:val="22"/>
        </w:rPr>
      </w:pPr>
      <w:r w:rsidRPr="00227687">
        <w:rPr>
          <w:rFonts w:ascii="Arial" w:hAnsi="Arial" w:cs="Arial"/>
          <w:sz w:val="22"/>
          <w:szCs w:val="22"/>
        </w:rPr>
        <w:t>Strony zastrzegają dochodzenie odszkodowania uzupełniającego na zasadach ogólnych.</w:t>
      </w:r>
    </w:p>
    <w:p w:rsidR="00227687" w:rsidRPr="00227687" w:rsidRDefault="00227687" w:rsidP="00227687">
      <w:pPr>
        <w:widowControl w:val="0"/>
        <w:numPr>
          <w:ilvl w:val="0"/>
          <w:numId w:val="4"/>
        </w:numPr>
        <w:shd w:val="clear" w:color="auto" w:fill="FFFFFF"/>
        <w:tabs>
          <w:tab w:val="left" w:pos="0"/>
          <w:tab w:val="left" w:pos="284"/>
        </w:tabs>
        <w:suppressAutoHyphens/>
        <w:autoSpaceDE w:val="0"/>
        <w:ind w:left="0" w:firstLine="0"/>
        <w:jc w:val="both"/>
        <w:rPr>
          <w:rFonts w:ascii="Arial" w:hAnsi="Arial" w:cs="Arial"/>
          <w:sz w:val="22"/>
          <w:szCs w:val="22"/>
        </w:rPr>
      </w:pPr>
      <w:r w:rsidRPr="00227687">
        <w:rPr>
          <w:rFonts w:ascii="Arial" w:hAnsi="Arial" w:cs="Arial"/>
          <w:sz w:val="22"/>
          <w:szCs w:val="22"/>
        </w:rPr>
        <w:t>Kary umowne mogą być sumowane i potrącane z wynagrodzenia Wykonawcy. Łączna wysokość kar umownych naliczonych w całym okresie obowiązywania umowy nie może przekroczyć 10% wynagrodzenia określonego w § 1 ust. 4.</w:t>
      </w:r>
    </w:p>
    <w:p w:rsidR="00227687" w:rsidRPr="00227687" w:rsidRDefault="00227687" w:rsidP="00227687">
      <w:pPr>
        <w:tabs>
          <w:tab w:val="left" w:pos="5103"/>
        </w:tabs>
        <w:ind w:right="72"/>
        <w:jc w:val="center"/>
        <w:rPr>
          <w:rFonts w:ascii="Arial" w:hAnsi="Arial" w:cs="Arial"/>
          <w:sz w:val="22"/>
          <w:szCs w:val="22"/>
        </w:rPr>
      </w:pPr>
      <w:r w:rsidRPr="00227687">
        <w:rPr>
          <w:rFonts w:ascii="Arial" w:hAnsi="Arial" w:cs="Arial"/>
          <w:sz w:val="22"/>
          <w:szCs w:val="22"/>
        </w:rPr>
        <w:t>§3</w:t>
      </w:r>
    </w:p>
    <w:p w:rsidR="0011017F" w:rsidRPr="0011017F" w:rsidRDefault="0011017F" w:rsidP="0011017F">
      <w:pPr>
        <w:autoSpaceDE w:val="0"/>
        <w:autoSpaceDN w:val="0"/>
        <w:adjustRightInd w:val="0"/>
        <w:ind w:left="284" w:hanging="284"/>
        <w:jc w:val="both"/>
        <w:rPr>
          <w:rFonts w:ascii="Arial" w:hAnsi="Arial" w:cs="Arial"/>
          <w:b/>
          <w:sz w:val="22"/>
          <w:szCs w:val="22"/>
        </w:rPr>
      </w:pPr>
      <w:r>
        <w:rPr>
          <w:rFonts w:ascii="Arial" w:hAnsi="Arial" w:cs="Arial"/>
          <w:sz w:val="22"/>
          <w:szCs w:val="22"/>
        </w:rPr>
        <w:t xml:space="preserve">1. </w:t>
      </w:r>
      <w:r w:rsidRPr="0011017F">
        <w:rPr>
          <w:rFonts w:ascii="Arial" w:hAnsi="Arial" w:cs="Arial"/>
          <w:b/>
          <w:sz w:val="22"/>
          <w:szCs w:val="22"/>
        </w:rPr>
        <w:t xml:space="preserve">Wynikające z niniejszej umowy prawa i obowiązki Wykonawcy nie mogą być przenoszone na inne podmioty pod jakimkolwiek tytułem prawnym, chyba że Zamawiający i jego podmiot tworzący wyrażą na to przeniesienie zgodę w formie pisemnej zastrzeżonej pod rygorem nieważności. </w:t>
      </w:r>
    </w:p>
    <w:p w:rsidR="0011017F" w:rsidRPr="00EF1536" w:rsidRDefault="0011017F" w:rsidP="0011017F">
      <w:pPr>
        <w:autoSpaceDE w:val="0"/>
        <w:autoSpaceDN w:val="0"/>
        <w:adjustRightInd w:val="0"/>
        <w:ind w:left="284" w:hanging="284"/>
        <w:jc w:val="both"/>
        <w:rPr>
          <w:rFonts w:ascii="Arial" w:hAnsi="Arial" w:cs="Arial"/>
          <w:sz w:val="22"/>
          <w:szCs w:val="22"/>
        </w:rPr>
      </w:pPr>
      <w:r w:rsidRPr="0011017F">
        <w:rPr>
          <w:rFonts w:ascii="Arial" w:hAnsi="Arial" w:cs="Arial"/>
          <w:b/>
          <w:sz w:val="22"/>
          <w:szCs w:val="22"/>
        </w:rPr>
        <w:t>2. Wynikające z niniejszej umowy prawa i obowiązki nie mogą być przenoszone na inne podmioty w wyniku wykonania umowy poręczenia albo innej umowy zmieniającej strony stosunku obligacyjnego, chyba że Zamawiający i jego podmiot tworzący wyrażą  na to przeniesienie zgodę w formie pisemnej zastrzeżonej pod rygorem nieważności.</w:t>
      </w:r>
      <w:r w:rsidRPr="00EF1536">
        <w:rPr>
          <w:rFonts w:ascii="Arial" w:hAnsi="Arial" w:cs="Arial"/>
          <w:sz w:val="22"/>
          <w:szCs w:val="22"/>
        </w:rPr>
        <w:t xml:space="preserve"> </w:t>
      </w:r>
    </w:p>
    <w:p w:rsidR="00227687" w:rsidRPr="00227687" w:rsidRDefault="00227687" w:rsidP="00227687">
      <w:pPr>
        <w:tabs>
          <w:tab w:val="left" w:pos="5103"/>
        </w:tabs>
        <w:ind w:right="72"/>
        <w:jc w:val="center"/>
        <w:rPr>
          <w:rFonts w:ascii="Arial" w:hAnsi="Arial" w:cs="Arial"/>
          <w:sz w:val="22"/>
          <w:szCs w:val="22"/>
        </w:rPr>
      </w:pPr>
    </w:p>
    <w:p w:rsidR="00227687" w:rsidRPr="00227687" w:rsidRDefault="00227687" w:rsidP="00227687">
      <w:pPr>
        <w:tabs>
          <w:tab w:val="left" w:pos="5103"/>
        </w:tabs>
        <w:ind w:right="72"/>
        <w:jc w:val="center"/>
        <w:rPr>
          <w:rFonts w:ascii="Arial" w:hAnsi="Arial" w:cs="Arial"/>
          <w:sz w:val="22"/>
          <w:szCs w:val="22"/>
        </w:rPr>
      </w:pPr>
      <w:r w:rsidRPr="00227687">
        <w:rPr>
          <w:rFonts w:ascii="Arial" w:hAnsi="Arial" w:cs="Arial"/>
          <w:sz w:val="22"/>
          <w:szCs w:val="22"/>
        </w:rPr>
        <w:t>§4</w:t>
      </w:r>
    </w:p>
    <w:p w:rsidR="00227687" w:rsidRPr="00227687" w:rsidRDefault="00227687" w:rsidP="00227687">
      <w:pPr>
        <w:widowControl w:val="0"/>
        <w:numPr>
          <w:ilvl w:val="0"/>
          <w:numId w:val="3"/>
        </w:numPr>
        <w:shd w:val="clear" w:color="auto" w:fill="FFFFFF"/>
        <w:tabs>
          <w:tab w:val="left" w:pos="284"/>
        </w:tabs>
        <w:suppressAutoHyphens/>
        <w:autoSpaceDE w:val="0"/>
        <w:ind w:left="0" w:firstLine="0"/>
        <w:jc w:val="both"/>
        <w:rPr>
          <w:rFonts w:ascii="Arial" w:hAnsi="Arial" w:cs="Arial"/>
          <w:sz w:val="22"/>
          <w:szCs w:val="22"/>
        </w:rPr>
      </w:pPr>
      <w:r w:rsidRPr="00227687">
        <w:rPr>
          <w:rFonts w:ascii="Arial" w:hAnsi="Arial" w:cs="Arial"/>
          <w:sz w:val="22"/>
          <w:szCs w:val="22"/>
        </w:rPr>
        <w:t>Wykonawca wystawi Zamawiającemu każdorazowo pisemny dokument potwierdzający termin przydatności  na dostarczoną partię towaru obowiązującą przez okres: ………., liczony od daty podpisania protokołu odbioru tej partii (zgodnie z treścią złożonej oferty).</w:t>
      </w:r>
    </w:p>
    <w:p w:rsidR="00227687" w:rsidRPr="00227687" w:rsidRDefault="00227687" w:rsidP="00227687">
      <w:pPr>
        <w:widowControl w:val="0"/>
        <w:numPr>
          <w:ilvl w:val="0"/>
          <w:numId w:val="3"/>
        </w:numPr>
        <w:shd w:val="clear" w:color="auto" w:fill="FFFFFF"/>
        <w:tabs>
          <w:tab w:val="left" w:pos="284"/>
        </w:tabs>
        <w:suppressAutoHyphens/>
        <w:autoSpaceDE w:val="0"/>
        <w:ind w:left="0" w:firstLine="0"/>
        <w:jc w:val="both"/>
        <w:rPr>
          <w:rFonts w:ascii="Arial" w:hAnsi="Arial" w:cs="Arial"/>
          <w:sz w:val="22"/>
          <w:szCs w:val="22"/>
        </w:rPr>
      </w:pPr>
      <w:r w:rsidRPr="00227687">
        <w:rPr>
          <w:rFonts w:ascii="Arial" w:hAnsi="Arial" w:cs="Arial"/>
          <w:sz w:val="22"/>
          <w:szCs w:val="22"/>
        </w:rPr>
        <w:t>Dokument potwierdzający termin przydatności  zostanie doręczony odbiorcy nie później niż w dniu podpisania protokołu odbioru towaru.</w:t>
      </w:r>
    </w:p>
    <w:p w:rsidR="00227687" w:rsidRPr="00227687" w:rsidRDefault="00227687" w:rsidP="00227687">
      <w:pPr>
        <w:widowControl w:val="0"/>
        <w:numPr>
          <w:ilvl w:val="0"/>
          <w:numId w:val="3"/>
        </w:numPr>
        <w:shd w:val="clear" w:color="auto" w:fill="FFFFFF"/>
        <w:tabs>
          <w:tab w:val="left" w:pos="284"/>
        </w:tabs>
        <w:suppressAutoHyphens/>
        <w:autoSpaceDE w:val="0"/>
        <w:ind w:left="0" w:firstLine="0"/>
        <w:jc w:val="both"/>
        <w:rPr>
          <w:rFonts w:ascii="Arial" w:hAnsi="Arial" w:cs="Arial"/>
          <w:sz w:val="22"/>
          <w:szCs w:val="22"/>
        </w:rPr>
      </w:pPr>
      <w:r w:rsidRPr="00227687">
        <w:rPr>
          <w:rFonts w:ascii="Arial" w:hAnsi="Arial" w:cs="Arial"/>
          <w:sz w:val="22"/>
          <w:szCs w:val="22"/>
        </w:rPr>
        <w:t xml:space="preserve">Wykonawca dostarczy Zamawiającemu nie później niż w dniu podpisania protokołu odbioru towaru każdorazowo wszelkie dokumenty związane z dostawą, w tym wszelkie dokumenty obejmujące dokumenty niezbędne do wykorzystania i użytkowania przedmiotu umowy w sposób zgodny z jego przeznaczeniem </w:t>
      </w:r>
    </w:p>
    <w:p w:rsidR="00227687" w:rsidRPr="00227687" w:rsidRDefault="00227687" w:rsidP="00227687">
      <w:pPr>
        <w:widowControl w:val="0"/>
        <w:numPr>
          <w:ilvl w:val="0"/>
          <w:numId w:val="3"/>
        </w:numPr>
        <w:shd w:val="clear" w:color="auto" w:fill="FFFFFF"/>
        <w:tabs>
          <w:tab w:val="left" w:pos="284"/>
        </w:tabs>
        <w:suppressAutoHyphens/>
        <w:autoSpaceDE w:val="0"/>
        <w:ind w:left="0" w:firstLine="0"/>
        <w:jc w:val="both"/>
        <w:rPr>
          <w:rFonts w:ascii="Arial" w:hAnsi="Arial" w:cs="Arial"/>
          <w:sz w:val="22"/>
          <w:szCs w:val="22"/>
        </w:rPr>
      </w:pPr>
      <w:r w:rsidRPr="00227687">
        <w:rPr>
          <w:rFonts w:ascii="Arial" w:hAnsi="Arial" w:cs="Arial"/>
          <w:sz w:val="22"/>
          <w:szCs w:val="22"/>
        </w:rPr>
        <w:t xml:space="preserve">Wykonawca udziela rękojmi za wady fizyczne i prawne dostarczanego towaru zgodnie z przepisami powszechnie obowiązującego prawa, przy czym wymiana rzeczy na wolne od wad albo jej usunięcie nastąpi w terminie 5 dni roboczych. </w:t>
      </w:r>
    </w:p>
    <w:p w:rsidR="00227687" w:rsidRPr="00227687" w:rsidRDefault="00227687" w:rsidP="00227687">
      <w:pPr>
        <w:widowControl w:val="0"/>
        <w:numPr>
          <w:ilvl w:val="0"/>
          <w:numId w:val="3"/>
        </w:numPr>
        <w:shd w:val="clear" w:color="auto" w:fill="FFFFFF"/>
        <w:tabs>
          <w:tab w:val="left" w:pos="284"/>
        </w:tabs>
        <w:suppressAutoHyphens/>
        <w:autoSpaceDE w:val="0"/>
        <w:ind w:left="0" w:firstLine="0"/>
        <w:jc w:val="both"/>
        <w:rPr>
          <w:rFonts w:ascii="Arial" w:hAnsi="Arial" w:cs="Arial"/>
          <w:sz w:val="22"/>
          <w:szCs w:val="22"/>
        </w:rPr>
      </w:pPr>
      <w:r w:rsidRPr="00227687">
        <w:rPr>
          <w:rFonts w:ascii="Arial" w:hAnsi="Arial" w:cs="Arial"/>
          <w:sz w:val="22"/>
          <w:szCs w:val="22"/>
        </w:rPr>
        <w:t xml:space="preserve">Podpisanie protokołu odbioru lub przyjęcie dostawy nie zwalnia Wykonawcy z odpowiedzialności z tytułu rękojmi ani nie może stanowić jakiegokolwiek ograniczenia praw Wykonawcy z tytułu rękojmi. </w:t>
      </w:r>
    </w:p>
    <w:p w:rsidR="00227687" w:rsidRPr="00227687" w:rsidRDefault="00227687" w:rsidP="00227687">
      <w:pPr>
        <w:widowControl w:val="0"/>
        <w:numPr>
          <w:ilvl w:val="0"/>
          <w:numId w:val="3"/>
        </w:numPr>
        <w:shd w:val="clear" w:color="auto" w:fill="FFFFFF"/>
        <w:tabs>
          <w:tab w:val="left" w:pos="284"/>
        </w:tabs>
        <w:suppressAutoHyphens/>
        <w:autoSpaceDE w:val="0"/>
        <w:ind w:left="0" w:firstLine="0"/>
        <w:jc w:val="both"/>
        <w:rPr>
          <w:rFonts w:ascii="Arial" w:hAnsi="Arial" w:cs="Arial"/>
          <w:sz w:val="22"/>
          <w:szCs w:val="22"/>
        </w:rPr>
      </w:pPr>
      <w:r w:rsidRPr="00227687">
        <w:rPr>
          <w:rFonts w:ascii="Arial" w:hAnsi="Arial" w:cs="Arial"/>
          <w:sz w:val="22"/>
          <w:szCs w:val="22"/>
        </w:rPr>
        <w:t xml:space="preserve">Wykonawca przedstawi na każdorazowe żądanie Zamawiającego dokumenty na podstawie, których oferowany przedmiot zamówienia został dopuszczony do obrotu i używania na terenie Polski zgodnie z obowiązującą ustawą o wyrobach medycznych z dnia </w:t>
      </w:r>
      <w:r w:rsidRPr="00227687">
        <w:rPr>
          <w:rFonts w:ascii="Arial" w:hAnsi="Arial" w:cs="Arial"/>
          <w:sz w:val="22"/>
          <w:szCs w:val="22"/>
        </w:rPr>
        <w:lastRenderedPageBreak/>
        <w:t>20 maja 2010 roku (</w:t>
      </w:r>
      <w:proofErr w:type="spellStart"/>
      <w:r w:rsidRPr="00227687">
        <w:rPr>
          <w:rFonts w:ascii="Arial" w:hAnsi="Arial" w:cs="Arial"/>
          <w:sz w:val="22"/>
          <w:szCs w:val="22"/>
        </w:rPr>
        <w:t>Dz.U</w:t>
      </w:r>
      <w:proofErr w:type="spellEnd"/>
      <w:r w:rsidRPr="00227687">
        <w:rPr>
          <w:rFonts w:ascii="Arial" w:hAnsi="Arial" w:cs="Arial"/>
          <w:sz w:val="22"/>
          <w:szCs w:val="22"/>
        </w:rPr>
        <w:t xml:space="preserve">. z 2022 r. poz. 974, z </w:t>
      </w:r>
      <w:proofErr w:type="spellStart"/>
      <w:r w:rsidRPr="00227687">
        <w:rPr>
          <w:rFonts w:ascii="Arial" w:hAnsi="Arial" w:cs="Arial"/>
          <w:sz w:val="22"/>
          <w:szCs w:val="22"/>
        </w:rPr>
        <w:t>późn</w:t>
      </w:r>
      <w:proofErr w:type="spellEnd"/>
      <w:r w:rsidRPr="00227687">
        <w:rPr>
          <w:rFonts w:ascii="Arial" w:hAnsi="Arial" w:cs="Arial"/>
          <w:sz w:val="22"/>
          <w:szCs w:val="22"/>
        </w:rPr>
        <w:t>. zm.)</w:t>
      </w:r>
    </w:p>
    <w:p w:rsidR="00227687" w:rsidRPr="00227687" w:rsidRDefault="00227687" w:rsidP="00227687">
      <w:pPr>
        <w:tabs>
          <w:tab w:val="left" w:pos="5103"/>
        </w:tabs>
        <w:ind w:right="72"/>
        <w:rPr>
          <w:rFonts w:ascii="Arial" w:hAnsi="Arial" w:cs="Arial"/>
          <w:sz w:val="22"/>
          <w:szCs w:val="22"/>
        </w:rPr>
      </w:pPr>
    </w:p>
    <w:p w:rsidR="00227687" w:rsidRPr="00227687" w:rsidRDefault="00227687" w:rsidP="00227687">
      <w:pPr>
        <w:tabs>
          <w:tab w:val="left" w:pos="5103"/>
        </w:tabs>
        <w:ind w:right="72"/>
        <w:jc w:val="center"/>
        <w:rPr>
          <w:rFonts w:ascii="Arial" w:hAnsi="Arial" w:cs="Arial"/>
          <w:sz w:val="22"/>
          <w:szCs w:val="22"/>
        </w:rPr>
      </w:pPr>
      <w:r w:rsidRPr="00227687">
        <w:rPr>
          <w:rFonts w:ascii="Arial" w:hAnsi="Arial" w:cs="Arial"/>
          <w:sz w:val="22"/>
          <w:szCs w:val="22"/>
        </w:rPr>
        <w:t>§5</w:t>
      </w:r>
    </w:p>
    <w:p w:rsidR="00227687" w:rsidRPr="00227687" w:rsidRDefault="00227687" w:rsidP="00227687">
      <w:pPr>
        <w:numPr>
          <w:ilvl w:val="0"/>
          <w:numId w:val="2"/>
        </w:numPr>
        <w:tabs>
          <w:tab w:val="left" w:pos="284"/>
        </w:tabs>
        <w:suppressAutoHyphens/>
        <w:ind w:left="0" w:firstLine="0"/>
        <w:jc w:val="both"/>
        <w:rPr>
          <w:rFonts w:ascii="Arial" w:hAnsi="Arial" w:cs="Arial"/>
          <w:sz w:val="22"/>
          <w:szCs w:val="22"/>
        </w:rPr>
      </w:pPr>
      <w:r w:rsidRPr="00227687">
        <w:rPr>
          <w:rFonts w:ascii="Arial" w:hAnsi="Arial" w:cs="Arial"/>
          <w:sz w:val="22"/>
          <w:szCs w:val="22"/>
        </w:rPr>
        <w:t>Zamawiający zobowiązuje się do przechowywania materiałów we właściwych warunkach, zabezpieczenia ich przed uszkodzeniem, zniszczeniem i kradzieżą.</w:t>
      </w:r>
    </w:p>
    <w:p w:rsidR="00227687" w:rsidRPr="00227687" w:rsidRDefault="00227687" w:rsidP="00227687">
      <w:pPr>
        <w:numPr>
          <w:ilvl w:val="0"/>
          <w:numId w:val="2"/>
        </w:numPr>
        <w:tabs>
          <w:tab w:val="left" w:pos="284"/>
          <w:tab w:val="left" w:pos="9072"/>
        </w:tabs>
        <w:suppressAutoHyphens/>
        <w:ind w:left="0" w:firstLine="0"/>
        <w:jc w:val="both"/>
        <w:rPr>
          <w:rFonts w:ascii="Arial" w:hAnsi="Arial" w:cs="Arial"/>
          <w:sz w:val="22"/>
          <w:szCs w:val="22"/>
        </w:rPr>
      </w:pPr>
      <w:r w:rsidRPr="00227687">
        <w:rPr>
          <w:rFonts w:ascii="Arial" w:hAnsi="Arial" w:cs="Arial"/>
          <w:sz w:val="22"/>
          <w:szCs w:val="22"/>
        </w:rPr>
        <w:t>W przypadku stwierdzenia przez Wykonawcę, że materiały przechowywane są nieprawidłowo Wykonawcy przysługuje prawo żądania do natychmiastowego ich zwrotu.</w:t>
      </w:r>
    </w:p>
    <w:p w:rsidR="00227687" w:rsidRPr="00227687" w:rsidRDefault="00227687" w:rsidP="00227687">
      <w:pPr>
        <w:numPr>
          <w:ilvl w:val="0"/>
          <w:numId w:val="2"/>
        </w:numPr>
        <w:tabs>
          <w:tab w:val="left" w:pos="284"/>
          <w:tab w:val="left" w:pos="9072"/>
        </w:tabs>
        <w:suppressAutoHyphens/>
        <w:ind w:left="0" w:firstLine="0"/>
        <w:jc w:val="both"/>
        <w:rPr>
          <w:rFonts w:ascii="Arial" w:hAnsi="Arial" w:cs="Arial"/>
          <w:sz w:val="22"/>
          <w:szCs w:val="22"/>
        </w:rPr>
      </w:pPr>
      <w:r w:rsidRPr="00227687">
        <w:rPr>
          <w:rFonts w:ascii="Arial" w:hAnsi="Arial" w:cs="Arial"/>
          <w:sz w:val="22"/>
          <w:szCs w:val="22"/>
        </w:rPr>
        <w:t>Wykonawcy przysługuje prawo do kontroli materiałów oddanych do depozytu</w:t>
      </w:r>
      <w:r w:rsidR="0011017F">
        <w:rPr>
          <w:rFonts w:ascii="Arial" w:hAnsi="Arial" w:cs="Arial"/>
          <w:sz w:val="22"/>
          <w:szCs w:val="22"/>
        </w:rPr>
        <w:t xml:space="preserve">, </w:t>
      </w:r>
      <w:r w:rsidR="0011017F" w:rsidRPr="0011017F">
        <w:rPr>
          <w:rFonts w:ascii="Arial" w:hAnsi="Arial" w:cs="Arial"/>
          <w:b/>
          <w:sz w:val="22"/>
          <w:szCs w:val="22"/>
        </w:rPr>
        <w:t>terminów ważności</w:t>
      </w:r>
      <w:r w:rsidRPr="00227687">
        <w:rPr>
          <w:rFonts w:ascii="Arial" w:hAnsi="Arial" w:cs="Arial"/>
          <w:sz w:val="22"/>
          <w:szCs w:val="22"/>
        </w:rPr>
        <w:t xml:space="preserve"> oraz warunków ich przechowywania.</w:t>
      </w:r>
    </w:p>
    <w:p w:rsidR="00227687" w:rsidRPr="00227687" w:rsidRDefault="00227687" w:rsidP="00227687">
      <w:pPr>
        <w:numPr>
          <w:ilvl w:val="0"/>
          <w:numId w:val="2"/>
        </w:numPr>
        <w:tabs>
          <w:tab w:val="left" w:pos="284"/>
          <w:tab w:val="left" w:pos="9072"/>
        </w:tabs>
        <w:suppressAutoHyphens/>
        <w:ind w:left="0" w:firstLine="0"/>
        <w:jc w:val="both"/>
        <w:rPr>
          <w:rFonts w:ascii="Arial" w:hAnsi="Arial" w:cs="Arial"/>
          <w:sz w:val="22"/>
          <w:szCs w:val="22"/>
        </w:rPr>
      </w:pPr>
      <w:r w:rsidRPr="00227687">
        <w:rPr>
          <w:rFonts w:ascii="Arial" w:hAnsi="Arial" w:cs="Arial"/>
          <w:sz w:val="22"/>
          <w:szCs w:val="22"/>
        </w:rPr>
        <w:t>Wykonawca jest uprawniony do przeprowadzenia spisu z natury materiałów powierzonych w depozyt Zamawiającemu. Termin inwentaryzacji zostanie uzgodniony z Zamawiającym na 2 - 3 tygodnie przed terminem jej przeprowadzenia.</w:t>
      </w:r>
    </w:p>
    <w:p w:rsidR="00227687" w:rsidRPr="00227687" w:rsidRDefault="00227687" w:rsidP="00227687">
      <w:pPr>
        <w:numPr>
          <w:ilvl w:val="0"/>
          <w:numId w:val="2"/>
        </w:numPr>
        <w:tabs>
          <w:tab w:val="clear" w:pos="720"/>
          <w:tab w:val="left" w:pos="360"/>
          <w:tab w:val="left" w:pos="5103"/>
          <w:tab w:val="left" w:pos="9120"/>
        </w:tabs>
        <w:suppressAutoHyphens/>
        <w:ind w:left="284" w:hanging="284"/>
        <w:jc w:val="both"/>
        <w:rPr>
          <w:rFonts w:ascii="Arial" w:hAnsi="Arial" w:cs="Arial"/>
          <w:b/>
          <w:sz w:val="22"/>
          <w:szCs w:val="22"/>
        </w:rPr>
      </w:pPr>
      <w:r w:rsidRPr="00227687">
        <w:rPr>
          <w:rFonts w:ascii="Arial" w:hAnsi="Arial" w:cs="Arial"/>
          <w:b/>
          <w:sz w:val="22"/>
          <w:szCs w:val="22"/>
        </w:rPr>
        <w:t>Braki oraz uszkodzenia materiałów stwierdzone podczas spisu z natury, upoważniają Wykonawcę do wystawienia Zamawiającemu faktury. Faktura zostanie wystawiona w oparciu o formularz spisowy, a depozyt uzupełniony do stanu wyjściowego.</w:t>
      </w:r>
    </w:p>
    <w:p w:rsidR="00227687" w:rsidRPr="00227687" w:rsidRDefault="00227687" w:rsidP="00227687">
      <w:pPr>
        <w:numPr>
          <w:ilvl w:val="0"/>
          <w:numId w:val="2"/>
        </w:numPr>
        <w:tabs>
          <w:tab w:val="clear" w:pos="720"/>
          <w:tab w:val="left" w:pos="360"/>
          <w:tab w:val="left" w:pos="5103"/>
          <w:tab w:val="left" w:pos="9120"/>
        </w:tabs>
        <w:suppressAutoHyphens/>
        <w:ind w:left="284" w:hanging="284"/>
        <w:jc w:val="both"/>
        <w:rPr>
          <w:rFonts w:ascii="Arial" w:hAnsi="Arial" w:cs="Arial"/>
          <w:b/>
          <w:sz w:val="22"/>
          <w:szCs w:val="22"/>
        </w:rPr>
      </w:pPr>
      <w:r w:rsidRPr="00227687">
        <w:rPr>
          <w:rFonts w:ascii="Arial" w:hAnsi="Arial" w:cs="Arial"/>
          <w:b/>
          <w:sz w:val="22"/>
          <w:szCs w:val="22"/>
        </w:rPr>
        <w:t xml:space="preserve">Nie wykorzystane przez Zamawiającego endoprotezy zostaną zwrócone Wykonawcy po zakończeniu umowy.    </w:t>
      </w:r>
    </w:p>
    <w:p w:rsidR="00227687" w:rsidRPr="00227687" w:rsidRDefault="00227687" w:rsidP="00227687">
      <w:pPr>
        <w:tabs>
          <w:tab w:val="left" w:pos="9072"/>
        </w:tabs>
        <w:suppressAutoHyphens/>
        <w:jc w:val="both"/>
        <w:rPr>
          <w:rFonts w:ascii="Arial" w:hAnsi="Arial" w:cs="Arial"/>
          <w:b/>
          <w:sz w:val="22"/>
          <w:szCs w:val="22"/>
        </w:rPr>
      </w:pPr>
    </w:p>
    <w:p w:rsidR="00227687" w:rsidRPr="00227687" w:rsidRDefault="00227687" w:rsidP="00227687">
      <w:pPr>
        <w:tabs>
          <w:tab w:val="left" w:pos="9072"/>
        </w:tabs>
        <w:suppressAutoHyphens/>
        <w:jc w:val="both"/>
        <w:rPr>
          <w:rFonts w:ascii="Arial" w:hAnsi="Arial" w:cs="Arial"/>
          <w:sz w:val="22"/>
          <w:szCs w:val="22"/>
        </w:rPr>
      </w:pPr>
    </w:p>
    <w:p w:rsidR="00227687" w:rsidRPr="00227687" w:rsidRDefault="00227687" w:rsidP="00227687">
      <w:pPr>
        <w:autoSpaceDE w:val="0"/>
        <w:autoSpaceDN w:val="0"/>
        <w:adjustRightInd w:val="0"/>
        <w:jc w:val="center"/>
        <w:rPr>
          <w:rFonts w:ascii="Arial" w:hAnsi="Arial" w:cs="Arial"/>
          <w:b/>
          <w:bCs/>
          <w:sz w:val="22"/>
          <w:szCs w:val="22"/>
        </w:rPr>
      </w:pPr>
      <w:r w:rsidRPr="00227687">
        <w:rPr>
          <w:rFonts w:ascii="Arial" w:hAnsi="Arial" w:cs="Arial"/>
          <w:b/>
          <w:bCs/>
          <w:sz w:val="22"/>
          <w:szCs w:val="22"/>
        </w:rPr>
        <w:t>§6.</w:t>
      </w:r>
    </w:p>
    <w:p w:rsidR="00227687" w:rsidRPr="00227687" w:rsidRDefault="00227687" w:rsidP="00227687">
      <w:pPr>
        <w:numPr>
          <w:ilvl w:val="0"/>
          <w:numId w:val="10"/>
        </w:numPr>
        <w:tabs>
          <w:tab w:val="clear" w:pos="360"/>
          <w:tab w:val="left" w:pos="0"/>
          <w:tab w:val="left" w:pos="284"/>
          <w:tab w:val="left" w:pos="720"/>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W przypadku stwierdzenia nieuzasadnionego wzrostu cen wyrobów Zamawiający może odmówić odbioru dalszych dostaw i odstąpić od umowy.</w:t>
      </w:r>
    </w:p>
    <w:p w:rsidR="00227687" w:rsidRPr="00227687" w:rsidRDefault="00227687" w:rsidP="00227687">
      <w:pPr>
        <w:numPr>
          <w:ilvl w:val="0"/>
          <w:numId w:val="10"/>
        </w:numPr>
        <w:tabs>
          <w:tab w:val="clear" w:pos="360"/>
          <w:tab w:val="left" w:pos="0"/>
          <w:tab w:val="left" w:pos="284"/>
          <w:tab w:val="left" w:pos="720"/>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 xml:space="preserve">Wykonawca zapłaci Zamawiającemu karę umowną w wysokości 10% wartości  brutto umowy, o której mowa w § 1 ust. 4. </w:t>
      </w:r>
    </w:p>
    <w:p w:rsidR="00227687" w:rsidRPr="00227687" w:rsidRDefault="00227687" w:rsidP="00227687">
      <w:pPr>
        <w:numPr>
          <w:ilvl w:val="0"/>
          <w:numId w:val="10"/>
        </w:numPr>
        <w:tabs>
          <w:tab w:val="clear" w:pos="360"/>
          <w:tab w:val="left" w:pos="0"/>
          <w:tab w:val="left" w:pos="284"/>
          <w:tab w:val="left" w:pos="720"/>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 xml:space="preserve">Odstąpienie od umowy może nastąpić tylko w przypadkach przewidzianych obowiązującymi przepisami oraz postanowieniami umowy. </w:t>
      </w:r>
    </w:p>
    <w:p w:rsidR="00227687" w:rsidRPr="00227687" w:rsidRDefault="00227687" w:rsidP="00227687">
      <w:pPr>
        <w:numPr>
          <w:ilvl w:val="0"/>
          <w:numId w:val="10"/>
        </w:numPr>
        <w:tabs>
          <w:tab w:val="clear" w:pos="360"/>
          <w:tab w:val="left" w:pos="0"/>
          <w:tab w:val="left" w:pos="284"/>
          <w:tab w:val="left" w:pos="720"/>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227687" w:rsidRPr="00227687" w:rsidRDefault="00227687" w:rsidP="00227687">
      <w:pPr>
        <w:numPr>
          <w:ilvl w:val="0"/>
          <w:numId w:val="10"/>
        </w:numPr>
        <w:tabs>
          <w:tab w:val="clear" w:pos="360"/>
          <w:tab w:val="left" w:pos="0"/>
          <w:tab w:val="left" w:pos="284"/>
          <w:tab w:val="left" w:pos="720"/>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Strony nie ponoszą odpowiedzialności za niewykonanie lub nienależyte wykonanie obowiązków wynikaj</w:t>
      </w:r>
      <w:r w:rsidRPr="00227687">
        <w:rPr>
          <w:rFonts w:ascii="Arial" w:hAnsi="Arial" w:cs="Arial"/>
          <w:sz w:val="22"/>
          <w:szCs w:val="22"/>
        </w:rPr>
        <w:t>ą</w:t>
      </w:r>
      <w:r w:rsidRPr="00227687">
        <w:rPr>
          <w:rFonts w:ascii="Arial" w:hAnsi="Arial" w:cs="Arial"/>
          <w:sz w:val="22"/>
          <w:szCs w:val="22"/>
        </w:rPr>
        <w:t>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w:t>
      </w:r>
      <w:r w:rsidRPr="00227687">
        <w:rPr>
          <w:rFonts w:ascii="Arial" w:hAnsi="Arial" w:cs="Arial"/>
          <w:sz w:val="22"/>
          <w:szCs w:val="22"/>
        </w:rPr>
        <w:t>a</w:t>
      </w:r>
      <w:r w:rsidRPr="00227687">
        <w:rPr>
          <w:rFonts w:ascii="Arial" w:hAnsi="Arial" w:cs="Arial"/>
          <w:sz w:val="22"/>
          <w:szCs w:val="22"/>
        </w:rPr>
        <w:t>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227687" w:rsidRPr="00227687" w:rsidRDefault="00227687" w:rsidP="00227687">
      <w:pPr>
        <w:numPr>
          <w:ilvl w:val="0"/>
          <w:numId w:val="10"/>
        </w:numPr>
        <w:tabs>
          <w:tab w:val="clear" w:pos="360"/>
          <w:tab w:val="left" w:pos="0"/>
          <w:tab w:val="left" w:pos="284"/>
          <w:tab w:val="left" w:pos="720"/>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 xml:space="preserve">Opóźnienie lub wadliwe wykonanie całości lub części umowy z powodu siły wyższej, </w:t>
      </w:r>
      <w:r w:rsidRPr="00227687">
        <w:rPr>
          <w:rFonts w:ascii="Arial" w:eastAsia="MS Gothic" w:hAnsi="MS Gothic" w:cs="Arial"/>
          <w:sz w:val="22"/>
          <w:szCs w:val="22"/>
        </w:rPr>
        <w:t> </w:t>
      </w:r>
      <w:r w:rsidRPr="00227687">
        <w:rPr>
          <w:rFonts w:ascii="Arial" w:hAnsi="Arial" w:cs="Arial"/>
          <w:sz w:val="22"/>
          <w:szCs w:val="22"/>
        </w:rPr>
        <w:t>nie stanowi dla Strony dotkniętej siłą wyższą, naruszenia postanowień umowy.</w:t>
      </w:r>
    </w:p>
    <w:p w:rsidR="00227687" w:rsidRPr="00227687" w:rsidRDefault="00227687" w:rsidP="00227687">
      <w:pPr>
        <w:autoSpaceDE w:val="0"/>
        <w:autoSpaceDN w:val="0"/>
        <w:adjustRightInd w:val="0"/>
        <w:jc w:val="both"/>
        <w:rPr>
          <w:rFonts w:ascii="Arial" w:hAnsi="Arial" w:cs="Arial"/>
          <w:sz w:val="22"/>
          <w:szCs w:val="22"/>
        </w:rPr>
      </w:pPr>
    </w:p>
    <w:p w:rsidR="00227687" w:rsidRPr="00227687" w:rsidRDefault="00227687" w:rsidP="00227687">
      <w:pPr>
        <w:autoSpaceDE w:val="0"/>
        <w:autoSpaceDN w:val="0"/>
        <w:adjustRightInd w:val="0"/>
        <w:jc w:val="center"/>
        <w:rPr>
          <w:rFonts w:ascii="Arial" w:hAnsi="Arial" w:cs="Arial"/>
          <w:b/>
          <w:bCs/>
          <w:sz w:val="22"/>
          <w:szCs w:val="22"/>
        </w:rPr>
      </w:pPr>
      <w:r w:rsidRPr="00227687">
        <w:rPr>
          <w:rFonts w:ascii="Arial" w:hAnsi="Arial" w:cs="Arial"/>
          <w:b/>
          <w:bCs/>
          <w:sz w:val="22"/>
          <w:szCs w:val="22"/>
        </w:rPr>
        <w:t>§7.</w:t>
      </w:r>
    </w:p>
    <w:p w:rsidR="00227687" w:rsidRPr="00227687" w:rsidRDefault="00227687" w:rsidP="00227687">
      <w:pPr>
        <w:numPr>
          <w:ilvl w:val="0"/>
          <w:numId w:val="11"/>
        </w:numPr>
        <w:tabs>
          <w:tab w:val="left" w:pos="0"/>
          <w:tab w:val="left" w:pos="284"/>
          <w:tab w:val="left" w:pos="720"/>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227687" w:rsidRPr="00227687" w:rsidRDefault="00227687" w:rsidP="00227687">
      <w:pPr>
        <w:numPr>
          <w:ilvl w:val="0"/>
          <w:numId w:val="11"/>
        </w:numPr>
        <w:tabs>
          <w:tab w:val="left" w:pos="0"/>
          <w:tab w:val="left" w:pos="284"/>
          <w:tab w:val="left" w:pos="720"/>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W przypadku zmiany, o której mowa w ust. 1 Zamawiający przewiduje:</w:t>
      </w:r>
    </w:p>
    <w:p w:rsidR="00227687" w:rsidRPr="00227687" w:rsidRDefault="00227687" w:rsidP="00227687">
      <w:pPr>
        <w:numPr>
          <w:ilvl w:val="0"/>
          <w:numId w:val="11"/>
        </w:numPr>
        <w:tabs>
          <w:tab w:val="left" w:pos="0"/>
          <w:tab w:val="left" w:pos="284"/>
          <w:tab w:val="left" w:pos="720"/>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poziom zmiany ceny materiałów lub kosztów, który uprawnia Strony Umowy do żądania zmiany wynagr</w:t>
      </w:r>
      <w:r w:rsidRPr="00227687">
        <w:rPr>
          <w:rFonts w:ascii="Arial" w:hAnsi="Arial" w:cs="Arial"/>
          <w:sz w:val="22"/>
          <w:szCs w:val="22"/>
        </w:rPr>
        <w:t>o</w:t>
      </w:r>
      <w:r w:rsidRPr="00227687">
        <w:rPr>
          <w:rFonts w:ascii="Arial" w:hAnsi="Arial" w:cs="Arial"/>
          <w:sz w:val="22"/>
          <w:szCs w:val="22"/>
        </w:rPr>
        <w:t>dzenia wynoszący 10 % w stosunku do wartości wynagrodzenia określonego w ofercie Wykonawcy,</w:t>
      </w:r>
    </w:p>
    <w:p w:rsidR="00227687" w:rsidRPr="00227687" w:rsidRDefault="00227687" w:rsidP="00227687">
      <w:pPr>
        <w:numPr>
          <w:ilvl w:val="0"/>
          <w:numId w:val="11"/>
        </w:numPr>
        <w:tabs>
          <w:tab w:val="left" w:pos="0"/>
          <w:tab w:val="left" w:pos="284"/>
          <w:tab w:val="left" w:pos="720"/>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lastRenderedPageBreak/>
        <w:t xml:space="preserve">początkowy termin ustalenia zmiany wynagrodzenia – nie wcześniej niż po upływie 7 miesięcy od dnia zawarcia umowy, </w:t>
      </w:r>
    </w:p>
    <w:p w:rsidR="00227687" w:rsidRPr="00227687" w:rsidRDefault="00227687" w:rsidP="00227687">
      <w:pPr>
        <w:numPr>
          <w:ilvl w:val="0"/>
          <w:numId w:val="11"/>
        </w:numPr>
        <w:tabs>
          <w:tab w:val="left" w:pos="0"/>
          <w:tab w:val="left" w:pos="284"/>
          <w:tab w:val="left" w:pos="720"/>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Sposób ustalania zmiany wynagrodzenia, o którym mowa w ust. 1 nastąpi na podstawie  wykazu rodzajów materiałów lub kosztów związanych z realizacją umowy, sporządzonego przez stronę, przy czym wynagr</w:t>
      </w:r>
      <w:r w:rsidRPr="00227687">
        <w:rPr>
          <w:rFonts w:ascii="Arial" w:hAnsi="Arial" w:cs="Arial"/>
          <w:sz w:val="22"/>
          <w:szCs w:val="22"/>
        </w:rPr>
        <w:t>o</w:t>
      </w:r>
      <w:r w:rsidRPr="00227687">
        <w:rPr>
          <w:rFonts w:ascii="Arial" w:hAnsi="Arial" w:cs="Arial"/>
          <w:sz w:val="22"/>
          <w:szCs w:val="22"/>
        </w:rPr>
        <w:t>dzenie Wykonawcy ulegnie zmianie o wartość połowy wzrostu całkowitego kosztu Wykonawcy wynikającego ze zwiększenia na dzień złożenia wniosku w odniesieniu do ceny lub kosztu przyjętych w celu ustalenia wyn</w:t>
      </w:r>
      <w:r w:rsidRPr="00227687">
        <w:rPr>
          <w:rFonts w:ascii="Arial" w:hAnsi="Arial" w:cs="Arial"/>
          <w:sz w:val="22"/>
          <w:szCs w:val="22"/>
        </w:rPr>
        <w:t>a</w:t>
      </w:r>
      <w:r w:rsidRPr="00227687">
        <w:rPr>
          <w:rFonts w:ascii="Arial" w:hAnsi="Arial" w:cs="Arial"/>
          <w:sz w:val="22"/>
          <w:szCs w:val="22"/>
        </w:rPr>
        <w:t>grodzenia wykonawcy zawartego w ofercie.</w:t>
      </w:r>
    </w:p>
    <w:p w:rsidR="00227687" w:rsidRPr="00227687" w:rsidRDefault="00227687" w:rsidP="00227687">
      <w:pPr>
        <w:numPr>
          <w:ilvl w:val="0"/>
          <w:numId w:val="11"/>
        </w:numPr>
        <w:tabs>
          <w:tab w:val="left" w:pos="0"/>
          <w:tab w:val="left" w:pos="284"/>
          <w:tab w:val="left" w:pos="720"/>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Wniosek o dokonanie zmiany składa się wraz z uzasadnieniem wskazującym wpływ zmiany na koszty w</w:t>
      </w:r>
      <w:r w:rsidRPr="00227687">
        <w:rPr>
          <w:rFonts w:ascii="Arial" w:hAnsi="Arial" w:cs="Arial"/>
          <w:sz w:val="22"/>
          <w:szCs w:val="22"/>
        </w:rPr>
        <w:t>y</w:t>
      </w:r>
      <w:r w:rsidRPr="00227687">
        <w:rPr>
          <w:rFonts w:ascii="Arial" w:hAnsi="Arial" w:cs="Arial"/>
          <w:sz w:val="22"/>
          <w:szCs w:val="22"/>
        </w:rPr>
        <w:t>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w:t>
      </w:r>
      <w:r w:rsidRPr="00227687">
        <w:rPr>
          <w:rFonts w:ascii="Arial" w:hAnsi="Arial" w:cs="Arial"/>
          <w:sz w:val="22"/>
          <w:szCs w:val="22"/>
        </w:rPr>
        <w:t>d</w:t>
      </w:r>
      <w:r w:rsidRPr="00227687">
        <w:rPr>
          <w:rFonts w:ascii="Arial" w:hAnsi="Arial" w:cs="Arial"/>
          <w:sz w:val="22"/>
          <w:szCs w:val="22"/>
        </w:rPr>
        <w:t>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w:t>
      </w:r>
      <w:r w:rsidRPr="00227687">
        <w:rPr>
          <w:rFonts w:ascii="Arial" w:hAnsi="Arial" w:cs="Arial"/>
          <w:sz w:val="22"/>
          <w:szCs w:val="22"/>
        </w:rPr>
        <w:t>e</w:t>
      </w:r>
      <w:r w:rsidRPr="00227687">
        <w:rPr>
          <w:rFonts w:ascii="Arial" w:hAnsi="Arial" w:cs="Arial"/>
          <w:sz w:val="22"/>
          <w:szCs w:val="22"/>
        </w:rPr>
        <w:t>nia dokumentów, żądanie Wykonawcy odnośnie podwyższenia wynagrodzenia uważa się za bezskuteczne, zaś brak złożenia dokumentów, lub ich niekompletne złożenie w terminie 14 dni od zażądania przez Zmawi</w:t>
      </w:r>
      <w:r w:rsidRPr="00227687">
        <w:rPr>
          <w:rFonts w:ascii="Arial" w:hAnsi="Arial" w:cs="Arial"/>
          <w:sz w:val="22"/>
          <w:szCs w:val="22"/>
        </w:rPr>
        <w:t>a</w:t>
      </w:r>
      <w:r w:rsidRPr="00227687">
        <w:rPr>
          <w:rFonts w:ascii="Arial" w:hAnsi="Arial" w:cs="Arial"/>
          <w:sz w:val="22"/>
          <w:szCs w:val="22"/>
        </w:rPr>
        <w:t>jącego ich udostępnienia przez Wykonawcę uważa się za zasadne w odniesieniu do żądania obniżenia wyn</w:t>
      </w:r>
      <w:r w:rsidRPr="00227687">
        <w:rPr>
          <w:rFonts w:ascii="Arial" w:hAnsi="Arial" w:cs="Arial"/>
          <w:sz w:val="22"/>
          <w:szCs w:val="22"/>
        </w:rPr>
        <w:t>a</w:t>
      </w:r>
      <w:r w:rsidRPr="00227687">
        <w:rPr>
          <w:rFonts w:ascii="Arial" w:hAnsi="Arial" w:cs="Arial"/>
          <w:sz w:val="22"/>
          <w:szCs w:val="22"/>
        </w:rPr>
        <w:t xml:space="preserve">grodzenia Wykonawcy zgodnie ze złożonym przez Zamawiającego wnioskiem. </w:t>
      </w:r>
    </w:p>
    <w:p w:rsidR="00227687" w:rsidRPr="00227687" w:rsidRDefault="00227687" w:rsidP="00227687">
      <w:pPr>
        <w:numPr>
          <w:ilvl w:val="0"/>
          <w:numId w:val="11"/>
        </w:numPr>
        <w:tabs>
          <w:tab w:val="left" w:pos="0"/>
          <w:tab w:val="left" w:pos="284"/>
          <w:tab w:val="left" w:pos="720"/>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Łączna, maksymalna wartość zmian wynagrodzenia, nie może przekroczyć 20% wysokości całkowitego wynagrodzenia brutto określonego w § 1,ust.3  umowy</w:t>
      </w:r>
    </w:p>
    <w:p w:rsidR="00227687" w:rsidRPr="00227687" w:rsidRDefault="00227687" w:rsidP="00227687">
      <w:pPr>
        <w:numPr>
          <w:ilvl w:val="0"/>
          <w:numId w:val="11"/>
        </w:numPr>
        <w:tabs>
          <w:tab w:val="left" w:pos="0"/>
          <w:tab w:val="left" w:pos="284"/>
          <w:tab w:val="left" w:pos="720"/>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Postanowień umownych w zakresie waloryzacji nie stosuje się od chwili osiągnięcia limitu, o którym m</w:t>
      </w:r>
      <w:r w:rsidRPr="00227687">
        <w:rPr>
          <w:rFonts w:ascii="Arial" w:hAnsi="Arial" w:cs="Arial"/>
          <w:sz w:val="22"/>
          <w:szCs w:val="22"/>
        </w:rPr>
        <w:t>o</w:t>
      </w:r>
      <w:r w:rsidRPr="00227687">
        <w:rPr>
          <w:rFonts w:ascii="Arial" w:hAnsi="Arial" w:cs="Arial"/>
          <w:sz w:val="22"/>
          <w:szCs w:val="22"/>
        </w:rPr>
        <w:t>wa w ust. 5.</w:t>
      </w:r>
    </w:p>
    <w:p w:rsidR="00227687" w:rsidRPr="00227687" w:rsidRDefault="00227687" w:rsidP="00227687">
      <w:pPr>
        <w:numPr>
          <w:ilvl w:val="0"/>
          <w:numId w:val="11"/>
        </w:numPr>
        <w:tabs>
          <w:tab w:val="left" w:pos="0"/>
          <w:tab w:val="left" w:pos="284"/>
          <w:tab w:val="left" w:pos="720"/>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Brak będzie podstaw do zmiany wynagrodzenia wyłącznie z uwagi na zmianę cen materiałów lub kosztów, jeśli Strona żądająca takiej zmiany nie wykaże, że zmiana cen materiałów lub kosztów wpływa na koszt wyk</w:t>
      </w:r>
      <w:r w:rsidRPr="00227687">
        <w:rPr>
          <w:rFonts w:ascii="Arial" w:hAnsi="Arial" w:cs="Arial"/>
          <w:sz w:val="22"/>
          <w:szCs w:val="22"/>
        </w:rPr>
        <w:t>o</w:t>
      </w:r>
      <w:r w:rsidRPr="00227687">
        <w:rPr>
          <w:rFonts w:ascii="Arial" w:hAnsi="Arial" w:cs="Arial"/>
          <w:sz w:val="22"/>
          <w:szCs w:val="22"/>
        </w:rPr>
        <w:t>nania przedmiotu umowy.  Zmiana wynagrodzenia obejmuje wyłącznie część umowy niezrealizowaną na dzień złożenia wniosku.</w:t>
      </w:r>
    </w:p>
    <w:p w:rsidR="00227687" w:rsidRPr="00227687" w:rsidRDefault="00227687" w:rsidP="00227687">
      <w:pPr>
        <w:numPr>
          <w:ilvl w:val="0"/>
          <w:numId w:val="11"/>
        </w:numPr>
        <w:tabs>
          <w:tab w:val="left" w:pos="0"/>
          <w:tab w:val="left" w:pos="284"/>
          <w:tab w:val="left" w:pos="720"/>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Kolejne waloryzacje dokonywane będą nie częściej niż co 7 miesięcy, na zasadach określonych w ustępach poprzedzających, z tym, że porównanie zmiany cen i kosztów dokonywane jest za okres między dniem złoż</w:t>
      </w:r>
      <w:r w:rsidRPr="00227687">
        <w:rPr>
          <w:rFonts w:ascii="Arial" w:hAnsi="Arial" w:cs="Arial"/>
          <w:sz w:val="22"/>
          <w:szCs w:val="22"/>
        </w:rPr>
        <w:t>e</w:t>
      </w:r>
      <w:r w:rsidRPr="00227687">
        <w:rPr>
          <w:rFonts w:ascii="Arial" w:hAnsi="Arial" w:cs="Arial"/>
          <w:sz w:val="22"/>
          <w:szCs w:val="22"/>
        </w:rPr>
        <w:t>nia wniosku o poprzednią waloryzację, do dnia złożenia kolejnego wniosku o zmianę wynagrodzenia. W prz</w:t>
      </w:r>
      <w:r w:rsidRPr="00227687">
        <w:rPr>
          <w:rFonts w:ascii="Arial" w:hAnsi="Arial" w:cs="Arial"/>
          <w:sz w:val="22"/>
          <w:szCs w:val="22"/>
        </w:rPr>
        <w:t>y</w:t>
      </w:r>
      <w:r w:rsidRPr="00227687">
        <w:rPr>
          <w:rFonts w:ascii="Arial" w:hAnsi="Arial" w:cs="Arial"/>
          <w:sz w:val="22"/>
          <w:szCs w:val="22"/>
        </w:rPr>
        <w:t>padku kolejnej zmiany, Zamawiający przewiduje poziom zmiany ceny materiałów lub kosztów, który upra</w:t>
      </w:r>
      <w:r w:rsidRPr="00227687">
        <w:rPr>
          <w:rFonts w:ascii="Arial" w:hAnsi="Arial" w:cs="Arial"/>
          <w:sz w:val="22"/>
          <w:szCs w:val="22"/>
        </w:rPr>
        <w:t>w</w:t>
      </w:r>
      <w:r w:rsidRPr="00227687">
        <w:rPr>
          <w:rFonts w:ascii="Arial" w:hAnsi="Arial" w:cs="Arial"/>
          <w:sz w:val="22"/>
          <w:szCs w:val="22"/>
        </w:rPr>
        <w:t>nia Strony Umowy do żądania kolejnej zmiany wynagrodzenia wynoszący 15% na dzień złożenia kolejnego wniosku w stosunku do wartości wynagrodzenia Wykonawcy określonego na podstawie poprzednio dokon</w:t>
      </w:r>
      <w:r w:rsidRPr="00227687">
        <w:rPr>
          <w:rFonts w:ascii="Arial" w:hAnsi="Arial" w:cs="Arial"/>
          <w:sz w:val="22"/>
          <w:szCs w:val="22"/>
        </w:rPr>
        <w:t>a</w:t>
      </w:r>
      <w:r w:rsidRPr="00227687">
        <w:rPr>
          <w:rFonts w:ascii="Arial" w:hAnsi="Arial" w:cs="Arial"/>
          <w:sz w:val="22"/>
          <w:szCs w:val="22"/>
        </w:rPr>
        <w:t xml:space="preserve">nej waloryzacji, z zastrzeżeniem ust. 5. </w:t>
      </w:r>
    </w:p>
    <w:p w:rsidR="00227687" w:rsidRPr="00227687" w:rsidRDefault="00227687" w:rsidP="00227687">
      <w:pPr>
        <w:numPr>
          <w:ilvl w:val="0"/>
          <w:numId w:val="11"/>
        </w:numPr>
        <w:tabs>
          <w:tab w:val="left" w:pos="0"/>
          <w:tab w:val="left" w:pos="284"/>
          <w:tab w:val="left" w:pos="720"/>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Zmiana wynagrodzenia, pod rygorem nieważności, przyjmuje formę pisemnego aneksu z mocą obowiąz</w:t>
      </w:r>
      <w:r w:rsidRPr="00227687">
        <w:rPr>
          <w:rFonts w:ascii="Arial" w:hAnsi="Arial" w:cs="Arial"/>
          <w:sz w:val="22"/>
          <w:szCs w:val="22"/>
        </w:rPr>
        <w:t>y</w:t>
      </w:r>
      <w:r w:rsidRPr="00227687">
        <w:rPr>
          <w:rFonts w:ascii="Arial" w:hAnsi="Arial" w:cs="Arial"/>
          <w:sz w:val="22"/>
          <w:szCs w:val="22"/>
        </w:rPr>
        <w:t>wania od następnego miesiąca po złożeniu wniosku, w którym Strony określą co najmniej:</w:t>
      </w:r>
    </w:p>
    <w:p w:rsidR="00227687" w:rsidRPr="00227687" w:rsidRDefault="00227687" w:rsidP="00227687">
      <w:pPr>
        <w:pStyle w:val="Akapitzlist"/>
        <w:numPr>
          <w:ilvl w:val="1"/>
          <w:numId w:val="11"/>
        </w:numPr>
        <w:tabs>
          <w:tab w:val="left" w:pos="0"/>
          <w:tab w:val="left" w:pos="284"/>
          <w:tab w:val="left" w:pos="720"/>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okres, za który dokonują waloryzacji;</w:t>
      </w:r>
    </w:p>
    <w:p w:rsidR="00227687" w:rsidRPr="00227687" w:rsidRDefault="00227687" w:rsidP="00227687">
      <w:pPr>
        <w:pStyle w:val="Akapitzlist"/>
        <w:numPr>
          <w:ilvl w:val="1"/>
          <w:numId w:val="11"/>
        </w:numPr>
        <w:tabs>
          <w:tab w:val="left" w:pos="0"/>
          <w:tab w:val="left" w:pos="284"/>
          <w:tab w:val="left" w:pos="720"/>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wartość wynagrodzenia podlegającego waloryzacji;</w:t>
      </w:r>
    </w:p>
    <w:p w:rsidR="00227687" w:rsidRPr="00227687" w:rsidRDefault="00227687" w:rsidP="00227687">
      <w:pPr>
        <w:pStyle w:val="Akapitzlist"/>
        <w:numPr>
          <w:ilvl w:val="1"/>
          <w:numId w:val="11"/>
        </w:numPr>
        <w:tabs>
          <w:tab w:val="left" w:pos="0"/>
          <w:tab w:val="left" w:pos="284"/>
          <w:tab w:val="left" w:pos="720"/>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wysokość wynagrodzenia przed i po waloryzacji;</w:t>
      </w:r>
    </w:p>
    <w:p w:rsidR="00227687" w:rsidRPr="00227687" w:rsidRDefault="00227687" w:rsidP="00227687">
      <w:pPr>
        <w:pStyle w:val="Akapitzlist"/>
        <w:numPr>
          <w:ilvl w:val="1"/>
          <w:numId w:val="11"/>
        </w:numPr>
        <w:tabs>
          <w:tab w:val="left" w:pos="0"/>
          <w:tab w:val="left" w:pos="284"/>
          <w:tab w:val="left" w:pos="720"/>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łączną wartość zmiany wynagrodzenia w wyniku waloryzacji.</w:t>
      </w:r>
    </w:p>
    <w:p w:rsidR="00227687" w:rsidRPr="00227687" w:rsidRDefault="00227687" w:rsidP="00227687">
      <w:pPr>
        <w:numPr>
          <w:ilvl w:val="0"/>
          <w:numId w:val="11"/>
        </w:numPr>
        <w:tabs>
          <w:tab w:val="left" w:pos="0"/>
          <w:tab w:val="left" w:pos="284"/>
          <w:tab w:val="left" w:pos="720"/>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w:t>
      </w:r>
      <w:r w:rsidRPr="00227687">
        <w:rPr>
          <w:rFonts w:ascii="Arial" w:hAnsi="Arial" w:cs="Arial"/>
          <w:sz w:val="22"/>
          <w:szCs w:val="22"/>
        </w:rPr>
        <w:t>u</w:t>
      </w:r>
      <w:r w:rsidRPr="00227687">
        <w:rPr>
          <w:rFonts w:ascii="Arial" w:hAnsi="Arial" w:cs="Arial"/>
          <w:sz w:val="22"/>
          <w:szCs w:val="22"/>
        </w:rPr>
        <w:t>jące warunki:</w:t>
      </w:r>
    </w:p>
    <w:p w:rsidR="00227687" w:rsidRPr="00227687" w:rsidRDefault="00227687" w:rsidP="00227687">
      <w:pPr>
        <w:numPr>
          <w:ilvl w:val="0"/>
          <w:numId w:val="11"/>
        </w:numPr>
        <w:tabs>
          <w:tab w:val="left" w:pos="0"/>
          <w:tab w:val="left" w:pos="284"/>
          <w:tab w:val="left" w:pos="720"/>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przedmiotem umowy są roboty budowlane, dostawy lub usługi;</w:t>
      </w:r>
    </w:p>
    <w:p w:rsidR="00227687" w:rsidRPr="00227687" w:rsidRDefault="00227687" w:rsidP="00227687">
      <w:pPr>
        <w:numPr>
          <w:ilvl w:val="0"/>
          <w:numId w:val="11"/>
        </w:numPr>
        <w:tabs>
          <w:tab w:val="left" w:pos="0"/>
          <w:tab w:val="left" w:pos="284"/>
          <w:tab w:val="left" w:pos="720"/>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okres obowiązywania umowy przekracza sześć (6) miesięcy.</w:t>
      </w:r>
    </w:p>
    <w:p w:rsidR="00227687" w:rsidRPr="00227687" w:rsidRDefault="00227687" w:rsidP="00227687">
      <w:pPr>
        <w:numPr>
          <w:ilvl w:val="0"/>
          <w:numId w:val="11"/>
        </w:numPr>
        <w:tabs>
          <w:tab w:val="left" w:pos="0"/>
          <w:tab w:val="left" w:pos="284"/>
          <w:tab w:val="left" w:pos="720"/>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Jeżeli Umowa została zawarta po upływie 180 dni od dnia upływu terminu składania ofert, początkowym terminem ustalenia zmiany wynagrodzenia jest dzień otwarcia ofert.</w:t>
      </w:r>
    </w:p>
    <w:p w:rsidR="00227687" w:rsidRPr="00227687" w:rsidRDefault="00227687" w:rsidP="00227687">
      <w:pPr>
        <w:numPr>
          <w:ilvl w:val="0"/>
          <w:numId w:val="11"/>
        </w:numPr>
        <w:tabs>
          <w:tab w:val="left" w:pos="0"/>
          <w:tab w:val="left" w:pos="284"/>
          <w:tab w:val="left" w:pos="720"/>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lastRenderedPageBreak/>
        <w:t>W przypadku nieosiągnięcia porozumienia w zakresie zmiany wynagrodzenia na zasadach opisanych w niniejszym paragrafie, uprawnia się Strony do rozwiązania umowy z zachowaniem umownego okresu w</w:t>
      </w:r>
      <w:r w:rsidRPr="00227687">
        <w:rPr>
          <w:rFonts w:ascii="Arial" w:hAnsi="Arial" w:cs="Arial"/>
          <w:sz w:val="22"/>
          <w:szCs w:val="22"/>
        </w:rPr>
        <w:t>y</w:t>
      </w:r>
      <w:r w:rsidRPr="00227687">
        <w:rPr>
          <w:rFonts w:ascii="Arial" w:hAnsi="Arial" w:cs="Arial"/>
          <w:sz w:val="22"/>
          <w:szCs w:val="22"/>
        </w:rPr>
        <w:t xml:space="preserve">powiedzenia. </w:t>
      </w:r>
    </w:p>
    <w:p w:rsidR="00227687" w:rsidRPr="00227687" w:rsidRDefault="00227687" w:rsidP="00227687">
      <w:pPr>
        <w:autoSpaceDE w:val="0"/>
        <w:autoSpaceDN w:val="0"/>
        <w:adjustRightInd w:val="0"/>
        <w:jc w:val="center"/>
        <w:rPr>
          <w:rFonts w:ascii="Arial" w:hAnsi="Arial" w:cs="Arial"/>
          <w:b/>
          <w:bCs/>
          <w:sz w:val="22"/>
          <w:szCs w:val="22"/>
        </w:rPr>
      </w:pPr>
      <w:r w:rsidRPr="00227687">
        <w:rPr>
          <w:rFonts w:ascii="Arial" w:hAnsi="Arial" w:cs="Arial"/>
          <w:b/>
          <w:bCs/>
          <w:sz w:val="22"/>
          <w:szCs w:val="22"/>
        </w:rPr>
        <w:t>§8.</w:t>
      </w:r>
    </w:p>
    <w:p w:rsidR="00227687" w:rsidRPr="00227687" w:rsidRDefault="00227687" w:rsidP="00227687">
      <w:pPr>
        <w:numPr>
          <w:ilvl w:val="0"/>
          <w:numId w:val="12"/>
        </w:numPr>
        <w:tabs>
          <w:tab w:val="left" w:pos="284"/>
          <w:tab w:val="left" w:pos="720"/>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Zamawiający dopuszcza możliwość zmiany postanowień Umowy w zakresie terminu jej realizacji (przedł</w:t>
      </w:r>
      <w:r w:rsidRPr="00227687">
        <w:rPr>
          <w:rFonts w:ascii="Arial" w:hAnsi="Arial" w:cs="Arial"/>
          <w:sz w:val="22"/>
          <w:szCs w:val="22"/>
        </w:rPr>
        <w:t>u</w:t>
      </w:r>
      <w:r w:rsidRPr="00227687">
        <w:rPr>
          <w:rFonts w:ascii="Arial" w:hAnsi="Arial" w:cs="Arial"/>
          <w:sz w:val="22"/>
          <w:szCs w:val="22"/>
        </w:rPr>
        <w:t>żenie) lecz nie dłużej niż o trzy miesiące w przypadku braku rozstrzygnięcia kolejnego zamówienia publiczn</w:t>
      </w:r>
      <w:r w:rsidRPr="00227687">
        <w:rPr>
          <w:rFonts w:ascii="Arial" w:hAnsi="Arial" w:cs="Arial"/>
          <w:sz w:val="22"/>
          <w:szCs w:val="22"/>
        </w:rPr>
        <w:t>e</w:t>
      </w:r>
      <w:r w:rsidRPr="00227687">
        <w:rPr>
          <w:rFonts w:ascii="Arial" w:hAnsi="Arial" w:cs="Arial"/>
          <w:sz w:val="22"/>
          <w:szCs w:val="22"/>
        </w:rPr>
        <w:t>go w terminie zapewniającym ciągłość świadczenia usług objętych treścią umowy. Dodatkowo, jeśli w okresie obowiązywania umowy, wskazanym sumaryczna wartość wykonanych w ramach umowy usług będzie niższa od wynagrodzenia umownego określonego w §1 ust 2 i 3 umowy, dopuszcza się możliwość wydłużenia te</w:t>
      </w:r>
      <w:r w:rsidRPr="00227687">
        <w:rPr>
          <w:rFonts w:ascii="Arial" w:hAnsi="Arial" w:cs="Arial"/>
          <w:sz w:val="22"/>
          <w:szCs w:val="22"/>
        </w:rPr>
        <w:t>r</w:t>
      </w:r>
      <w:r w:rsidRPr="00227687">
        <w:rPr>
          <w:rFonts w:ascii="Arial" w:hAnsi="Arial" w:cs="Arial"/>
          <w:sz w:val="22"/>
          <w:szCs w:val="22"/>
        </w:rPr>
        <w:t>minu realizacji umowy do czasu zrównania wartości wykonanych usług z wynagrodzeniem umownym.</w:t>
      </w:r>
    </w:p>
    <w:p w:rsidR="00227687" w:rsidRPr="00227687" w:rsidRDefault="00227687" w:rsidP="00227687">
      <w:pPr>
        <w:numPr>
          <w:ilvl w:val="0"/>
          <w:numId w:val="12"/>
        </w:numPr>
        <w:tabs>
          <w:tab w:val="left" w:pos="284"/>
          <w:tab w:val="left" w:pos="720"/>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 xml:space="preserve">Przewiduje się zmiany umowy, na zasadach określonych w ustawie Prawo zamówień publicznych, pod warunkiem przedłożenia umotywowanego i popartego dowodami wniosku. </w:t>
      </w:r>
    </w:p>
    <w:p w:rsidR="00227687" w:rsidRPr="00227687" w:rsidRDefault="00227687" w:rsidP="00227687">
      <w:pPr>
        <w:numPr>
          <w:ilvl w:val="0"/>
          <w:numId w:val="12"/>
        </w:numPr>
        <w:tabs>
          <w:tab w:val="left" w:pos="284"/>
          <w:tab w:val="left" w:pos="720"/>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W sprawach nie uregulowanych niniejszą umową mają zastosowanie przepisy Kodeksu Cywilnego, jeżeli przepisy ustawy – prawo zamówień publicznych nie stanowią inaczej.</w:t>
      </w:r>
    </w:p>
    <w:p w:rsidR="00227687" w:rsidRPr="00227687" w:rsidRDefault="00227687" w:rsidP="00227687">
      <w:pPr>
        <w:numPr>
          <w:ilvl w:val="0"/>
          <w:numId w:val="12"/>
        </w:numPr>
        <w:tabs>
          <w:tab w:val="left" w:pos="284"/>
          <w:tab w:val="left" w:pos="720"/>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Strony mają obowiązek wzajemnego informowania o wszelkich zmianach statutu prawnego swojej firmy, a także o wszczęciu postępowania upadłościowego, układowego i likwidacyjnego.</w:t>
      </w:r>
    </w:p>
    <w:p w:rsidR="00227687" w:rsidRPr="00227687" w:rsidRDefault="00227687" w:rsidP="00227687">
      <w:pPr>
        <w:autoSpaceDE w:val="0"/>
        <w:autoSpaceDN w:val="0"/>
        <w:adjustRightInd w:val="0"/>
        <w:jc w:val="center"/>
        <w:rPr>
          <w:rFonts w:ascii="Arial" w:hAnsi="Arial" w:cs="Arial"/>
          <w:b/>
          <w:bCs/>
          <w:sz w:val="22"/>
          <w:szCs w:val="22"/>
        </w:rPr>
      </w:pPr>
    </w:p>
    <w:p w:rsidR="00227687" w:rsidRPr="00227687" w:rsidRDefault="00227687" w:rsidP="00227687">
      <w:pPr>
        <w:autoSpaceDE w:val="0"/>
        <w:autoSpaceDN w:val="0"/>
        <w:adjustRightInd w:val="0"/>
        <w:jc w:val="center"/>
        <w:rPr>
          <w:rFonts w:ascii="Arial" w:hAnsi="Arial" w:cs="Arial"/>
          <w:b/>
          <w:bCs/>
          <w:sz w:val="22"/>
          <w:szCs w:val="22"/>
        </w:rPr>
      </w:pPr>
    </w:p>
    <w:p w:rsidR="00227687" w:rsidRPr="00227687" w:rsidRDefault="00227687" w:rsidP="00227687">
      <w:pPr>
        <w:autoSpaceDE w:val="0"/>
        <w:autoSpaceDN w:val="0"/>
        <w:adjustRightInd w:val="0"/>
        <w:jc w:val="center"/>
        <w:rPr>
          <w:rFonts w:ascii="Arial" w:hAnsi="Arial" w:cs="Arial"/>
          <w:b/>
          <w:bCs/>
          <w:sz w:val="22"/>
          <w:szCs w:val="22"/>
        </w:rPr>
      </w:pPr>
      <w:r w:rsidRPr="00227687">
        <w:rPr>
          <w:rFonts w:ascii="Arial" w:hAnsi="Arial" w:cs="Arial"/>
          <w:b/>
          <w:bCs/>
          <w:sz w:val="22"/>
          <w:szCs w:val="22"/>
        </w:rPr>
        <w:t>§9.</w:t>
      </w:r>
    </w:p>
    <w:p w:rsidR="00227687" w:rsidRPr="00227687" w:rsidRDefault="00227687" w:rsidP="00227687">
      <w:pPr>
        <w:pStyle w:val="Akapitzlist"/>
        <w:numPr>
          <w:ilvl w:val="0"/>
          <w:numId w:val="13"/>
        </w:numPr>
        <w:tabs>
          <w:tab w:val="left" w:pos="284"/>
          <w:tab w:val="left" w:pos="426"/>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227687" w:rsidRPr="00227687" w:rsidRDefault="00227687" w:rsidP="00227687">
      <w:pPr>
        <w:pStyle w:val="Akapitzlist"/>
        <w:numPr>
          <w:ilvl w:val="1"/>
          <w:numId w:val="9"/>
        </w:numPr>
        <w:tabs>
          <w:tab w:val="left" w:pos="284"/>
          <w:tab w:val="left" w:pos="426"/>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Administratorem Pani/Pana danych osobowych jest</w:t>
      </w:r>
      <w:r w:rsidRPr="00227687">
        <w:rPr>
          <w:rFonts w:ascii="Arial" w:hAnsi="Arial" w:cs="Arial"/>
          <w:b/>
          <w:bCs/>
          <w:sz w:val="22"/>
          <w:szCs w:val="22"/>
        </w:rPr>
        <w:t xml:space="preserve"> </w:t>
      </w:r>
      <w:r w:rsidRPr="00227687">
        <w:rPr>
          <w:rFonts w:ascii="Arial" w:hAnsi="Arial" w:cs="Arial"/>
          <w:color w:val="383D41"/>
          <w:sz w:val="22"/>
          <w:szCs w:val="22"/>
        </w:rPr>
        <w:t>Samodzielny Publiczny Zakład Opieki Zdrowotnej w Myślenicach, ul. Szpitalna 2  32 – 400 Myślenice</w:t>
      </w:r>
    </w:p>
    <w:p w:rsidR="00227687" w:rsidRPr="00227687" w:rsidRDefault="00227687" w:rsidP="00227687">
      <w:pPr>
        <w:pStyle w:val="Akapitzlist"/>
        <w:numPr>
          <w:ilvl w:val="1"/>
          <w:numId w:val="9"/>
        </w:numPr>
        <w:tabs>
          <w:tab w:val="left" w:pos="284"/>
          <w:tab w:val="left" w:pos="426"/>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Administrator wyznaczył Inspektora Ochrony Danych  - Pani Barbara Kołacz z którym można się skonta</w:t>
      </w:r>
      <w:r w:rsidRPr="00227687">
        <w:rPr>
          <w:rFonts w:ascii="Arial" w:hAnsi="Arial" w:cs="Arial"/>
          <w:sz w:val="22"/>
          <w:szCs w:val="22"/>
        </w:rPr>
        <w:t>k</w:t>
      </w:r>
      <w:r w:rsidRPr="00227687">
        <w:rPr>
          <w:rFonts w:ascii="Arial" w:hAnsi="Arial" w:cs="Arial"/>
          <w:sz w:val="22"/>
          <w:szCs w:val="22"/>
        </w:rPr>
        <w:t>tować poprzez e-mail: iod@barbarakolaczschule.pl w każdej sprawie dotyczącej przetwarzania Pani/Pana danych osobowych.</w:t>
      </w:r>
    </w:p>
    <w:p w:rsidR="00227687" w:rsidRPr="00227687" w:rsidRDefault="00227687" w:rsidP="00227687">
      <w:pPr>
        <w:pStyle w:val="Akapitzlist"/>
        <w:numPr>
          <w:ilvl w:val="1"/>
          <w:numId w:val="9"/>
        </w:numPr>
        <w:tabs>
          <w:tab w:val="left" w:pos="284"/>
          <w:tab w:val="left" w:pos="426"/>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 xml:space="preserve">Pani/Pana dane osobowe przetwarzane będą w celu realizacji </w:t>
      </w:r>
      <w:r w:rsidRPr="00227687">
        <w:rPr>
          <w:rFonts w:ascii="Arial" w:hAnsi="Arial" w:cs="Arial"/>
          <w:color w:val="000000"/>
          <w:sz w:val="22"/>
          <w:szCs w:val="22"/>
        </w:rPr>
        <w:t>umowy</w:t>
      </w:r>
      <w:r w:rsidRPr="00227687">
        <w:rPr>
          <w:rFonts w:ascii="Arial" w:hAnsi="Arial" w:cs="Arial"/>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227687" w:rsidRPr="00227687" w:rsidRDefault="00227687" w:rsidP="00227687">
      <w:pPr>
        <w:pStyle w:val="Akapitzlist"/>
        <w:numPr>
          <w:ilvl w:val="1"/>
          <w:numId w:val="9"/>
        </w:numPr>
        <w:tabs>
          <w:tab w:val="left" w:pos="284"/>
          <w:tab w:val="left" w:pos="426"/>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Odbiorcami Pani/Pana danych osobowych będą wyłącznie podmioty uprawnione do uzyskania danych osobowych lub podmioty uczestniczące w realizacji umowy.</w:t>
      </w:r>
    </w:p>
    <w:p w:rsidR="00227687" w:rsidRPr="00227687" w:rsidRDefault="00227687" w:rsidP="00227687">
      <w:pPr>
        <w:pStyle w:val="Akapitzlist"/>
        <w:numPr>
          <w:ilvl w:val="1"/>
          <w:numId w:val="9"/>
        </w:numPr>
        <w:tabs>
          <w:tab w:val="left" w:pos="284"/>
          <w:tab w:val="left" w:pos="426"/>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Pani/Pana dane osobowe przechowywane będą przez okres 6 lat lub dłużej jeżeli będzie to wynikało z odrębnych przepisów prawa.</w:t>
      </w:r>
    </w:p>
    <w:p w:rsidR="00227687" w:rsidRPr="00227687" w:rsidRDefault="00227687" w:rsidP="00227687">
      <w:pPr>
        <w:pStyle w:val="Akapitzlist"/>
        <w:numPr>
          <w:ilvl w:val="1"/>
          <w:numId w:val="9"/>
        </w:numPr>
        <w:tabs>
          <w:tab w:val="left" w:pos="284"/>
          <w:tab w:val="left" w:pos="426"/>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Posiada Pani/Pan prawo do żądania od administratora dostępu do danych osobowych, ich sprostowania, usunięcia, ograniczenia przetwarzania, lub odwołania uprzednio udzielonej zgody zakresie jakim była udzi</w:t>
      </w:r>
      <w:r w:rsidRPr="00227687">
        <w:rPr>
          <w:rFonts w:ascii="Arial" w:hAnsi="Arial" w:cs="Arial"/>
          <w:sz w:val="22"/>
          <w:szCs w:val="22"/>
        </w:rPr>
        <w:t>e</w:t>
      </w:r>
      <w:r w:rsidRPr="00227687">
        <w:rPr>
          <w:rFonts w:ascii="Arial" w:hAnsi="Arial" w:cs="Arial"/>
          <w:sz w:val="22"/>
          <w:szCs w:val="22"/>
        </w:rPr>
        <w:t>lona bez wpływu na przetwarzanie jakiego dokonano przed odwołaniem.</w:t>
      </w:r>
    </w:p>
    <w:p w:rsidR="00227687" w:rsidRPr="00227687" w:rsidRDefault="00227687" w:rsidP="00227687">
      <w:pPr>
        <w:pStyle w:val="Akapitzlist"/>
        <w:numPr>
          <w:ilvl w:val="1"/>
          <w:numId w:val="9"/>
        </w:numPr>
        <w:tabs>
          <w:tab w:val="left" w:pos="284"/>
          <w:tab w:val="left" w:pos="426"/>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Ma Pani/Pan prawo wniesienia skargi do organu nadzorczego  Prezesa Urzędu Ochrony Danych Osob</w:t>
      </w:r>
      <w:r w:rsidRPr="00227687">
        <w:rPr>
          <w:rFonts w:ascii="Arial" w:hAnsi="Arial" w:cs="Arial"/>
          <w:sz w:val="22"/>
          <w:szCs w:val="22"/>
        </w:rPr>
        <w:t>o</w:t>
      </w:r>
      <w:r w:rsidRPr="00227687">
        <w:rPr>
          <w:rFonts w:ascii="Arial" w:hAnsi="Arial" w:cs="Arial"/>
          <w:sz w:val="22"/>
          <w:szCs w:val="22"/>
        </w:rPr>
        <w:t>wych  (na adres Urząd Ochrony Danych Osobowych, ul. Stawki 2, 00-193 Warszawa).</w:t>
      </w:r>
    </w:p>
    <w:p w:rsidR="00227687" w:rsidRPr="00227687" w:rsidRDefault="00227687" w:rsidP="00227687">
      <w:pPr>
        <w:pStyle w:val="Akapitzlist"/>
        <w:numPr>
          <w:ilvl w:val="1"/>
          <w:numId w:val="9"/>
        </w:numPr>
        <w:tabs>
          <w:tab w:val="left" w:pos="284"/>
          <w:tab w:val="left" w:pos="426"/>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Administrator nie planuje przekazywać Pani/Pana danych do krajów trzecich, czy też poddawać ich prof</w:t>
      </w:r>
      <w:r w:rsidRPr="00227687">
        <w:rPr>
          <w:rFonts w:ascii="Arial" w:hAnsi="Arial" w:cs="Arial"/>
          <w:sz w:val="22"/>
          <w:szCs w:val="22"/>
        </w:rPr>
        <w:t>i</w:t>
      </w:r>
      <w:r w:rsidRPr="00227687">
        <w:rPr>
          <w:rFonts w:ascii="Arial" w:hAnsi="Arial" w:cs="Arial"/>
          <w:sz w:val="22"/>
          <w:szCs w:val="22"/>
        </w:rPr>
        <w:t>lowaniu. Dane będą przetwarzane w sposób częściowo zautomatyzowany w systemach informatycznych.</w:t>
      </w:r>
    </w:p>
    <w:p w:rsidR="00227687" w:rsidRPr="00227687" w:rsidRDefault="00227687" w:rsidP="00227687">
      <w:pPr>
        <w:pStyle w:val="Akapitzlist"/>
        <w:numPr>
          <w:ilvl w:val="0"/>
          <w:numId w:val="13"/>
        </w:numPr>
        <w:tabs>
          <w:tab w:val="left" w:pos="284"/>
          <w:tab w:val="left" w:pos="426"/>
        </w:tabs>
        <w:autoSpaceDE w:val="0"/>
        <w:autoSpaceDN w:val="0"/>
        <w:adjustRightInd w:val="0"/>
        <w:ind w:left="0" w:firstLine="0"/>
        <w:jc w:val="both"/>
        <w:rPr>
          <w:rFonts w:ascii="Arial" w:hAnsi="Arial" w:cs="Arial"/>
          <w:sz w:val="22"/>
          <w:szCs w:val="22"/>
        </w:rPr>
      </w:pPr>
      <w:r w:rsidRPr="00227687">
        <w:rPr>
          <w:rFonts w:ascii="Arial" w:hAnsi="Arial" w:cs="Arial"/>
          <w:sz w:val="22"/>
          <w:szCs w:val="22"/>
        </w:rPr>
        <w:t>Podanie danych osobowych jest obligatoryjne w oparciu o przepisy prawa w pozostałym zakresie jest d</w:t>
      </w:r>
      <w:r w:rsidRPr="00227687">
        <w:rPr>
          <w:rFonts w:ascii="Arial" w:hAnsi="Arial" w:cs="Arial"/>
          <w:sz w:val="22"/>
          <w:szCs w:val="22"/>
        </w:rPr>
        <w:t>o</w:t>
      </w:r>
      <w:r w:rsidRPr="00227687">
        <w:rPr>
          <w:rFonts w:ascii="Arial" w:hAnsi="Arial" w:cs="Arial"/>
          <w:sz w:val="22"/>
          <w:szCs w:val="22"/>
        </w:rPr>
        <w:t>browolne, jednakże odmowa podania danych może skutkować odmową zawarcia umowy</w:t>
      </w:r>
    </w:p>
    <w:p w:rsidR="00227687" w:rsidRPr="00227687" w:rsidRDefault="00227687" w:rsidP="00227687">
      <w:pPr>
        <w:tabs>
          <w:tab w:val="left" w:pos="9072"/>
        </w:tabs>
        <w:suppressAutoHyphens/>
        <w:ind w:left="720"/>
        <w:jc w:val="both"/>
        <w:rPr>
          <w:rFonts w:ascii="Arial" w:hAnsi="Arial" w:cs="Arial"/>
          <w:sz w:val="22"/>
          <w:szCs w:val="22"/>
        </w:rPr>
      </w:pPr>
    </w:p>
    <w:p w:rsidR="00227687" w:rsidRPr="00227687" w:rsidRDefault="00227687" w:rsidP="00227687">
      <w:pPr>
        <w:tabs>
          <w:tab w:val="left" w:pos="9120"/>
        </w:tabs>
        <w:ind w:right="-48"/>
        <w:jc w:val="center"/>
        <w:rPr>
          <w:rFonts w:ascii="Arial" w:hAnsi="Arial" w:cs="Arial"/>
          <w:sz w:val="22"/>
          <w:szCs w:val="22"/>
        </w:rPr>
      </w:pPr>
      <w:r w:rsidRPr="00227687">
        <w:rPr>
          <w:rFonts w:ascii="Arial" w:hAnsi="Arial" w:cs="Arial"/>
          <w:sz w:val="22"/>
          <w:szCs w:val="22"/>
        </w:rPr>
        <w:t>§10</w:t>
      </w:r>
    </w:p>
    <w:p w:rsidR="00227687" w:rsidRPr="00227687" w:rsidRDefault="00227687" w:rsidP="00227687">
      <w:pPr>
        <w:widowControl w:val="0"/>
        <w:numPr>
          <w:ilvl w:val="0"/>
          <w:numId w:val="6"/>
        </w:numPr>
        <w:shd w:val="clear" w:color="auto" w:fill="FFFFFF"/>
        <w:tabs>
          <w:tab w:val="left" w:pos="142"/>
          <w:tab w:val="left" w:pos="284"/>
        </w:tabs>
        <w:suppressAutoHyphens/>
        <w:autoSpaceDE w:val="0"/>
        <w:ind w:left="0" w:firstLine="0"/>
        <w:jc w:val="both"/>
        <w:rPr>
          <w:rFonts w:ascii="Arial" w:hAnsi="Arial" w:cs="Arial"/>
          <w:sz w:val="22"/>
          <w:szCs w:val="22"/>
        </w:rPr>
      </w:pPr>
      <w:r w:rsidRPr="00227687">
        <w:rPr>
          <w:rFonts w:ascii="Arial" w:hAnsi="Arial" w:cs="Arial"/>
          <w:sz w:val="22"/>
          <w:szCs w:val="22"/>
          <w:lang w:eastAsia="en-US"/>
        </w:rPr>
        <w:t xml:space="preserve">Strony nie ponoszą odpowiedzialności za niewykonanie lub nienależyte wykonanie </w:t>
      </w:r>
      <w:r w:rsidRPr="00227687">
        <w:rPr>
          <w:rFonts w:ascii="Arial" w:hAnsi="Arial" w:cs="Arial"/>
          <w:sz w:val="22"/>
          <w:szCs w:val="22"/>
          <w:lang w:eastAsia="en-US"/>
        </w:rPr>
        <w:lastRenderedPageBreak/>
        <w:t xml:space="preserve">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w:t>
      </w:r>
      <w:r w:rsidRPr="00227687">
        <w:rPr>
          <w:rFonts w:ascii="Arial" w:hAnsi="Arial" w:cs="Arial"/>
          <w:bCs/>
          <w:sz w:val="22"/>
          <w:szCs w:val="22"/>
          <w:lang w:eastAsia="en-US"/>
        </w:rPr>
        <w:t>3</w:t>
      </w:r>
      <w:r w:rsidRPr="00227687">
        <w:rPr>
          <w:rFonts w:ascii="Arial" w:hAnsi="Arial" w:cs="Arial"/>
          <w:sz w:val="22"/>
          <w:szCs w:val="22"/>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227687" w:rsidRPr="00227687" w:rsidRDefault="00227687" w:rsidP="00227687">
      <w:pPr>
        <w:numPr>
          <w:ilvl w:val="0"/>
          <w:numId w:val="6"/>
        </w:numPr>
        <w:tabs>
          <w:tab w:val="left" w:pos="142"/>
          <w:tab w:val="left" w:pos="284"/>
        </w:tabs>
        <w:suppressAutoHyphens/>
        <w:ind w:left="0" w:firstLine="0"/>
        <w:jc w:val="both"/>
        <w:rPr>
          <w:rFonts w:ascii="Arial" w:hAnsi="Arial" w:cs="Arial"/>
          <w:sz w:val="22"/>
          <w:szCs w:val="22"/>
        </w:rPr>
      </w:pPr>
      <w:r w:rsidRPr="00227687">
        <w:rPr>
          <w:rFonts w:ascii="Arial" w:hAnsi="Arial" w:cs="Arial"/>
          <w:sz w:val="22"/>
          <w:szCs w:val="22"/>
        </w:rPr>
        <w:t xml:space="preserve">Opóźnienie lub wadliwe wykonanie całości lub części umowy z powodu siły wyższej, </w:t>
      </w:r>
      <w:r w:rsidRPr="00227687">
        <w:rPr>
          <w:rFonts w:ascii="Arial" w:hAnsi="Arial" w:cs="Arial"/>
          <w:sz w:val="22"/>
          <w:szCs w:val="22"/>
        </w:rPr>
        <w:br/>
        <w:t>nie stanowi dla Strony dotkniętej siłą wyższą, naruszenia postanowień umowy.</w:t>
      </w:r>
    </w:p>
    <w:p w:rsidR="00227687" w:rsidRPr="00227687" w:rsidRDefault="00227687" w:rsidP="00227687">
      <w:pPr>
        <w:tabs>
          <w:tab w:val="left" w:pos="9120"/>
        </w:tabs>
        <w:ind w:right="-48"/>
        <w:jc w:val="center"/>
        <w:rPr>
          <w:rFonts w:ascii="Arial" w:hAnsi="Arial" w:cs="Arial"/>
          <w:sz w:val="22"/>
          <w:szCs w:val="22"/>
        </w:rPr>
      </w:pPr>
    </w:p>
    <w:p w:rsidR="00227687" w:rsidRPr="00227687" w:rsidRDefault="00227687" w:rsidP="00227687">
      <w:pPr>
        <w:tabs>
          <w:tab w:val="left" w:pos="9120"/>
        </w:tabs>
        <w:ind w:right="-48"/>
        <w:jc w:val="center"/>
        <w:rPr>
          <w:rFonts w:ascii="Arial" w:hAnsi="Arial" w:cs="Arial"/>
          <w:sz w:val="22"/>
          <w:szCs w:val="22"/>
        </w:rPr>
      </w:pPr>
      <w:r w:rsidRPr="00227687">
        <w:rPr>
          <w:rFonts w:ascii="Arial" w:hAnsi="Arial" w:cs="Arial"/>
          <w:sz w:val="22"/>
          <w:szCs w:val="22"/>
        </w:rPr>
        <w:t>§11</w:t>
      </w:r>
    </w:p>
    <w:p w:rsidR="00227687" w:rsidRPr="00227687" w:rsidRDefault="00227687" w:rsidP="00227687">
      <w:pPr>
        <w:pStyle w:val="Akapitzlist"/>
        <w:numPr>
          <w:ilvl w:val="0"/>
          <w:numId w:val="8"/>
        </w:numPr>
        <w:tabs>
          <w:tab w:val="left" w:pos="284"/>
        </w:tabs>
        <w:ind w:left="0" w:firstLine="0"/>
        <w:jc w:val="both"/>
        <w:rPr>
          <w:rFonts w:ascii="Arial" w:hAnsi="Arial" w:cs="Arial"/>
          <w:color w:val="4A442A" w:themeColor="background2" w:themeShade="40"/>
          <w:sz w:val="22"/>
          <w:szCs w:val="22"/>
        </w:rPr>
      </w:pPr>
      <w:r w:rsidRPr="00227687">
        <w:rPr>
          <w:rFonts w:ascii="Arial" w:hAnsi="Arial" w:cs="Arial"/>
          <w:color w:val="4A442A" w:themeColor="background2" w:themeShade="40"/>
          <w:sz w:val="22"/>
          <w:szCs w:val="22"/>
        </w:rPr>
        <w:t>Zmiany treści umowy wymagają formy pisemnej w formie aneksu pod rygorem nieważności, a ewentua</w:t>
      </w:r>
      <w:r w:rsidRPr="00227687">
        <w:rPr>
          <w:rFonts w:ascii="Arial" w:hAnsi="Arial" w:cs="Arial"/>
          <w:color w:val="4A442A" w:themeColor="background2" w:themeShade="40"/>
          <w:sz w:val="22"/>
          <w:szCs w:val="22"/>
        </w:rPr>
        <w:t>l</w:t>
      </w:r>
      <w:r w:rsidRPr="00227687">
        <w:rPr>
          <w:rFonts w:ascii="Arial" w:hAnsi="Arial" w:cs="Arial"/>
          <w:color w:val="4A442A" w:themeColor="background2" w:themeShade="40"/>
          <w:sz w:val="22"/>
          <w:szCs w:val="22"/>
        </w:rPr>
        <w:t>ne zmiany mogą być do niej wprowadzone tylko za zgodą obu stron.</w:t>
      </w:r>
    </w:p>
    <w:p w:rsidR="00227687" w:rsidRPr="00227687" w:rsidRDefault="00227687" w:rsidP="00227687">
      <w:pPr>
        <w:tabs>
          <w:tab w:val="left" w:pos="9120"/>
        </w:tabs>
        <w:ind w:right="-48"/>
        <w:jc w:val="center"/>
        <w:rPr>
          <w:rFonts w:ascii="Arial" w:hAnsi="Arial" w:cs="Arial"/>
          <w:sz w:val="22"/>
          <w:szCs w:val="22"/>
        </w:rPr>
      </w:pPr>
      <w:r w:rsidRPr="00227687">
        <w:rPr>
          <w:rFonts w:ascii="Arial" w:hAnsi="Arial" w:cs="Arial"/>
          <w:sz w:val="22"/>
          <w:szCs w:val="22"/>
        </w:rPr>
        <w:t>§12</w:t>
      </w:r>
    </w:p>
    <w:p w:rsidR="00227687" w:rsidRPr="00227687" w:rsidRDefault="00227687" w:rsidP="00227687">
      <w:pPr>
        <w:tabs>
          <w:tab w:val="left" w:pos="284"/>
        </w:tabs>
        <w:ind w:right="-48"/>
        <w:jc w:val="both"/>
        <w:rPr>
          <w:rFonts w:ascii="Arial" w:hAnsi="Arial" w:cs="Arial"/>
          <w:sz w:val="22"/>
          <w:szCs w:val="22"/>
        </w:rPr>
      </w:pPr>
      <w:r w:rsidRPr="00227687">
        <w:rPr>
          <w:rFonts w:ascii="Arial" w:hAnsi="Arial" w:cs="Arial"/>
          <w:sz w:val="22"/>
          <w:szCs w:val="22"/>
        </w:rPr>
        <w:t>Do spraw nieuregulowanych niniejszą umową mają zastosowanie przepisy Kodeksu Cywilnego.</w:t>
      </w:r>
    </w:p>
    <w:p w:rsidR="00227687" w:rsidRPr="00227687" w:rsidRDefault="00227687" w:rsidP="00227687">
      <w:pPr>
        <w:tabs>
          <w:tab w:val="left" w:pos="284"/>
        </w:tabs>
        <w:ind w:right="-48"/>
        <w:jc w:val="both"/>
        <w:rPr>
          <w:rFonts w:ascii="Arial" w:hAnsi="Arial" w:cs="Arial"/>
          <w:sz w:val="22"/>
          <w:szCs w:val="22"/>
        </w:rPr>
      </w:pPr>
      <w:r w:rsidRPr="00227687">
        <w:rPr>
          <w:rFonts w:ascii="Arial" w:hAnsi="Arial" w:cs="Arial"/>
          <w:sz w:val="22"/>
          <w:szCs w:val="22"/>
        </w:rPr>
        <w:t>1.</w:t>
      </w:r>
      <w:r w:rsidRPr="00227687">
        <w:rPr>
          <w:rFonts w:ascii="Arial" w:hAnsi="Arial" w:cs="Arial"/>
          <w:sz w:val="22"/>
          <w:szCs w:val="22"/>
        </w:rPr>
        <w:tab/>
        <w:t>Wykonawca może powierzyć wykonanie części zamówienia podwykonawcy. Powierzenie wykonania części zamówienia podwykonawcom nie zwalnia wykonawcy z odpowiedzialności za należyte wykonanie tego z</w:t>
      </w:r>
      <w:r w:rsidRPr="00227687">
        <w:rPr>
          <w:rFonts w:ascii="Arial" w:hAnsi="Arial" w:cs="Arial"/>
          <w:sz w:val="22"/>
          <w:szCs w:val="22"/>
        </w:rPr>
        <w:t>a</w:t>
      </w:r>
      <w:r w:rsidRPr="00227687">
        <w:rPr>
          <w:rFonts w:ascii="Arial" w:hAnsi="Arial" w:cs="Arial"/>
          <w:sz w:val="22"/>
          <w:szCs w:val="22"/>
        </w:rPr>
        <w:t>mówienia.</w:t>
      </w:r>
    </w:p>
    <w:p w:rsidR="00227687" w:rsidRPr="00227687" w:rsidRDefault="00227687" w:rsidP="00227687">
      <w:pPr>
        <w:tabs>
          <w:tab w:val="left" w:pos="284"/>
        </w:tabs>
        <w:ind w:right="-48"/>
        <w:jc w:val="both"/>
        <w:rPr>
          <w:rFonts w:ascii="Arial" w:hAnsi="Arial" w:cs="Arial"/>
          <w:sz w:val="22"/>
          <w:szCs w:val="22"/>
        </w:rPr>
      </w:pPr>
      <w:r w:rsidRPr="00227687">
        <w:rPr>
          <w:rFonts w:ascii="Arial" w:hAnsi="Arial" w:cs="Arial"/>
          <w:sz w:val="22"/>
          <w:szCs w:val="22"/>
        </w:rPr>
        <w:t>2.</w:t>
      </w:r>
      <w:r w:rsidRPr="00227687">
        <w:rPr>
          <w:rFonts w:ascii="Arial" w:hAnsi="Arial" w:cs="Arial"/>
          <w:sz w:val="22"/>
          <w:szCs w:val="22"/>
        </w:rPr>
        <w:tab/>
        <w:t>Wykonawca ponosi odpowiedzialność za zapłatę podwykonawcy wynagrodzenia w wysokości ustalonej w umowie między podwykonawcą a Wykonawcą.</w:t>
      </w:r>
    </w:p>
    <w:p w:rsidR="00227687" w:rsidRPr="00227687" w:rsidRDefault="00227687" w:rsidP="00227687">
      <w:pPr>
        <w:tabs>
          <w:tab w:val="left" w:pos="9120"/>
        </w:tabs>
        <w:ind w:right="-48"/>
        <w:jc w:val="both"/>
        <w:rPr>
          <w:rFonts w:ascii="Arial" w:hAnsi="Arial" w:cs="Arial"/>
          <w:sz w:val="22"/>
          <w:szCs w:val="22"/>
        </w:rPr>
      </w:pPr>
    </w:p>
    <w:p w:rsidR="00227687" w:rsidRPr="00227687" w:rsidRDefault="00227687" w:rsidP="00227687">
      <w:pPr>
        <w:tabs>
          <w:tab w:val="left" w:pos="9120"/>
        </w:tabs>
        <w:ind w:right="-48"/>
        <w:jc w:val="center"/>
        <w:rPr>
          <w:rFonts w:ascii="Arial" w:hAnsi="Arial" w:cs="Arial"/>
          <w:sz w:val="22"/>
          <w:szCs w:val="22"/>
        </w:rPr>
      </w:pPr>
      <w:r w:rsidRPr="00227687">
        <w:rPr>
          <w:rFonts w:ascii="Arial" w:hAnsi="Arial" w:cs="Arial"/>
          <w:sz w:val="22"/>
          <w:szCs w:val="22"/>
        </w:rPr>
        <w:t>§13</w:t>
      </w:r>
    </w:p>
    <w:p w:rsidR="00227687" w:rsidRPr="00227687" w:rsidRDefault="00227687" w:rsidP="00227687">
      <w:pPr>
        <w:tabs>
          <w:tab w:val="left" w:pos="284"/>
        </w:tabs>
        <w:ind w:right="-48"/>
        <w:jc w:val="both"/>
        <w:rPr>
          <w:rFonts w:ascii="Arial" w:hAnsi="Arial" w:cs="Arial"/>
          <w:sz w:val="22"/>
          <w:szCs w:val="22"/>
        </w:rPr>
      </w:pPr>
      <w:r w:rsidRPr="00227687">
        <w:rPr>
          <w:rFonts w:ascii="Arial" w:hAnsi="Arial" w:cs="Arial"/>
          <w:sz w:val="22"/>
          <w:szCs w:val="22"/>
        </w:rPr>
        <w:t>1.</w:t>
      </w:r>
      <w:r w:rsidRPr="00227687">
        <w:rPr>
          <w:rFonts w:ascii="Arial" w:hAnsi="Arial" w:cs="Arial"/>
          <w:sz w:val="22"/>
          <w:szCs w:val="22"/>
        </w:rPr>
        <w:tab/>
        <w:t>Umowa ulega rozwiązaniu:</w:t>
      </w:r>
    </w:p>
    <w:p w:rsidR="00227687" w:rsidRPr="00227687" w:rsidRDefault="00227687" w:rsidP="00227687">
      <w:pPr>
        <w:tabs>
          <w:tab w:val="left" w:pos="284"/>
        </w:tabs>
        <w:ind w:right="-48"/>
        <w:jc w:val="both"/>
        <w:rPr>
          <w:rFonts w:ascii="Arial" w:hAnsi="Arial" w:cs="Arial"/>
          <w:sz w:val="22"/>
          <w:szCs w:val="22"/>
        </w:rPr>
      </w:pPr>
      <w:r w:rsidRPr="00227687">
        <w:rPr>
          <w:rFonts w:ascii="Arial" w:hAnsi="Arial" w:cs="Arial"/>
          <w:sz w:val="22"/>
          <w:szCs w:val="22"/>
        </w:rPr>
        <w:t>1)</w:t>
      </w:r>
      <w:r w:rsidRPr="00227687">
        <w:rPr>
          <w:rFonts w:ascii="Arial" w:hAnsi="Arial" w:cs="Arial"/>
          <w:sz w:val="22"/>
          <w:szCs w:val="22"/>
        </w:rPr>
        <w:tab/>
        <w:t>z dniem zakończenia przez Zamawiającego udzielania świadczeń zdrowotnych, w szczególności z powodu likwidacji albo utraty finansowania ze środków publicznych pozostających w dyspozycji Narodowego Fund</w:t>
      </w:r>
      <w:r w:rsidRPr="00227687">
        <w:rPr>
          <w:rFonts w:ascii="Arial" w:hAnsi="Arial" w:cs="Arial"/>
          <w:sz w:val="22"/>
          <w:szCs w:val="22"/>
        </w:rPr>
        <w:t>u</w:t>
      </w:r>
      <w:r w:rsidRPr="00227687">
        <w:rPr>
          <w:rFonts w:ascii="Arial" w:hAnsi="Arial" w:cs="Arial"/>
          <w:sz w:val="22"/>
          <w:szCs w:val="22"/>
        </w:rPr>
        <w:t>szu Zdrowia;</w:t>
      </w:r>
    </w:p>
    <w:p w:rsidR="00227687" w:rsidRPr="00227687" w:rsidRDefault="00227687" w:rsidP="00227687">
      <w:pPr>
        <w:tabs>
          <w:tab w:val="left" w:pos="284"/>
        </w:tabs>
        <w:ind w:right="-48"/>
        <w:jc w:val="both"/>
        <w:rPr>
          <w:rFonts w:ascii="Arial" w:hAnsi="Arial" w:cs="Arial"/>
          <w:sz w:val="22"/>
          <w:szCs w:val="22"/>
        </w:rPr>
      </w:pPr>
      <w:r w:rsidRPr="00227687">
        <w:rPr>
          <w:rFonts w:ascii="Arial" w:hAnsi="Arial" w:cs="Arial"/>
          <w:sz w:val="22"/>
          <w:szCs w:val="22"/>
        </w:rPr>
        <w:t>2)</w:t>
      </w:r>
      <w:r w:rsidRPr="00227687">
        <w:rPr>
          <w:rFonts w:ascii="Arial" w:hAnsi="Arial" w:cs="Arial"/>
          <w:sz w:val="22"/>
          <w:szCs w:val="22"/>
        </w:rPr>
        <w:tab/>
        <w:t xml:space="preserve"> gdy Wykonawca, pomimo zawarcia niniejszej umowy nie podjął dostaw lub zaprzestał ich wykonywania, lub wykonuje je niezgodnie z niniejszą umową i w ciągu 7 dni roboczych liczonych od dnia doręczenia mu w</w:t>
      </w:r>
      <w:r w:rsidRPr="00227687">
        <w:rPr>
          <w:rFonts w:ascii="Arial" w:hAnsi="Arial" w:cs="Arial"/>
          <w:sz w:val="22"/>
          <w:szCs w:val="22"/>
        </w:rPr>
        <w:t>e</w:t>
      </w:r>
      <w:r w:rsidRPr="00227687">
        <w:rPr>
          <w:rFonts w:ascii="Arial" w:hAnsi="Arial" w:cs="Arial"/>
          <w:sz w:val="22"/>
          <w:szCs w:val="22"/>
        </w:rPr>
        <w:t>zwania Zamawiającego w tym zakresie dalej nie podjął się realizacji swoich zobowiązań – w takim przypadku oświadczenie o odstąpieniu może być złożone w ciągu 30 dni liczonych od upływu dodatkowego siedmi</w:t>
      </w:r>
      <w:r w:rsidRPr="00227687">
        <w:rPr>
          <w:rFonts w:ascii="Arial" w:hAnsi="Arial" w:cs="Arial"/>
          <w:sz w:val="22"/>
          <w:szCs w:val="22"/>
        </w:rPr>
        <w:t>o</w:t>
      </w:r>
      <w:r w:rsidRPr="00227687">
        <w:rPr>
          <w:rFonts w:ascii="Arial" w:hAnsi="Arial" w:cs="Arial"/>
          <w:sz w:val="22"/>
          <w:szCs w:val="22"/>
        </w:rPr>
        <w:t xml:space="preserve">dniowego terminu; </w:t>
      </w:r>
    </w:p>
    <w:p w:rsidR="00227687" w:rsidRPr="00227687" w:rsidRDefault="00227687" w:rsidP="00227687">
      <w:pPr>
        <w:tabs>
          <w:tab w:val="left" w:pos="284"/>
        </w:tabs>
        <w:ind w:right="-48"/>
        <w:jc w:val="both"/>
        <w:rPr>
          <w:rFonts w:ascii="Arial" w:hAnsi="Arial" w:cs="Arial"/>
          <w:sz w:val="22"/>
          <w:szCs w:val="22"/>
        </w:rPr>
      </w:pPr>
      <w:r w:rsidRPr="00227687">
        <w:rPr>
          <w:rFonts w:ascii="Arial" w:hAnsi="Arial" w:cs="Arial"/>
          <w:sz w:val="22"/>
          <w:szCs w:val="22"/>
        </w:rPr>
        <w:t>3)</w:t>
      </w:r>
      <w:r w:rsidRPr="00227687">
        <w:rPr>
          <w:rFonts w:ascii="Arial" w:hAnsi="Arial" w:cs="Arial"/>
          <w:sz w:val="22"/>
          <w:szCs w:val="22"/>
        </w:rPr>
        <w:tab/>
        <w:t>nastąpi wstrzymanie, wycofanie lub zakończenie produkcji danego asortymentu objętego przedmiotem umowy i jednoczesny brak jakichkolwiek odpowiedników na rynku (wstrzymanie, wycofanie lub zakończenie produkcji będzie udokumentowane przez Wykonawcę w postaci pisemnego oświadczenia producenta) – w takim przypadku Zamawiający będzie uprawniony do odstąpienia od umowy w zakresie dostawy danego aso</w:t>
      </w:r>
      <w:r w:rsidRPr="00227687">
        <w:rPr>
          <w:rFonts w:ascii="Arial" w:hAnsi="Arial" w:cs="Arial"/>
          <w:sz w:val="22"/>
          <w:szCs w:val="22"/>
        </w:rPr>
        <w:t>r</w:t>
      </w:r>
      <w:r w:rsidRPr="00227687">
        <w:rPr>
          <w:rFonts w:ascii="Arial" w:hAnsi="Arial" w:cs="Arial"/>
          <w:sz w:val="22"/>
          <w:szCs w:val="22"/>
        </w:rPr>
        <w:t>tymentu w terminie 30 dni liczonych od dnia przekazania stosownej informacji przez Wykonawcę;</w:t>
      </w:r>
    </w:p>
    <w:p w:rsidR="00227687" w:rsidRPr="00227687" w:rsidRDefault="00227687" w:rsidP="00227687">
      <w:pPr>
        <w:tabs>
          <w:tab w:val="left" w:pos="284"/>
        </w:tabs>
        <w:ind w:right="-48"/>
        <w:jc w:val="both"/>
        <w:rPr>
          <w:rFonts w:ascii="Arial" w:hAnsi="Arial" w:cs="Arial"/>
          <w:sz w:val="22"/>
          <w:szCs w:val="22"/>
        </w:rPr>
      </w:pPr>
      <w:r w:rsidRPr="00227687">
        <w:rPr>
          <w:rFonts w:ascii="Arial" w:hAnsi="Arial" w:cs="Arial"/>
          <w:sz w:val="22"/>
          <w:szCs w:val="22"/>
        </w:rPr>
        <w:t>2.</w:t>
      </w:r>
      <w:r w:rsidRPr="00227687">
        <w:rPr>
          <w:rFonts w:ascii="Arial" w:hAnsi="Arial" w:cs="Arial"/>
          <w:sz w:val="22"/>
          <w:szCs w:val="22"/>
        </w:rPr>
        <w:tab/>
        <w:t>Odstąpienie od umowy następuje w formie pisemnej pod rygorem nieważności i zawiera uzasadnienie.</w:t>
      </w:r>
    </w:p>
    <w:p w:rsidR="00227687" w:rsidRPr="00227687" w:rsidRDefault="00227687" w:rsidP="00227687">
      <w:pPr>
        <w:tabs>
          <w:tab w:val="left" w:pos="284"/>
        </w:tabs>
        <w:ind w:right="-48"/>
        <w:jc w:val="both"/>
        <w:rPr>
          <w:rFonts w:ascii="Arial" w:hAnsi="Arial" w:cs="Arial"/>
          <w:sz w:val="22"/>
          <w:szCs w:val="22"/>
        </w:rPr>
      </w:pPr>
      <w:r w:rsidRPr="00227687">
        <w:rPr>
          <w:rFonts w:ascii="Arial" w:hAnsi="Arial" w:cs="Arial"/>
          <w:sz w:val="22"/>
          <w:szCs w:val="22"/>
        </w:rPr>
        <w:t xml:space="preserve">3. </w:t>
      </w:r>
      <w:r w:rsidRPr="00227687">
        <w:rPr>
          <w:rFonts w:ascii="Arial" w:hAnsi="Arial" w:cs="Arial"/>
          <w:sz w:val="22"/>
          <w:szCs w:val="22"/>
        </w:rPr>
        <w:tab/>
        <w:t>Zamawiający dopuszcza możliwość zmiany umowy w zakresie parametrów technicznych i jakościowych oraz ilościowych asortymentu objętego przedmiotem umowy gdy powstała możliwość dostarczenia Zamawi</w:t>
      </w:r>
      <w:r w:rsidRPr="00227687">
        <w:rPr>
          <w:rFonts w:ascii="Arial" w:hAnsi="Arial" w:cs="Arial"/>
          <w:sz w:val="22"/>
          <w:szCs w:val="22"/>
        </w:rPr>
        <w:t>a</w:t>
      </w:r>
      <w:r w:rsidRPr="00227687">
        <w:rPr>
          <w:rFonts w:ascii="Arial" w:hAnsi="Arial" w:cs="Arial"/>
          <w:sz w:val="22"/>
          <w:szCs w:val="22"/>
        </w:rPr>
        <w:t>jącemu asortymentu o atrakcyjniejszych właściwościach, a przede wszystkim opartego na nowocześniejszych i korzystniejszych rozwiązaniach technologicznych i jakościowych.</w:t>
      </w:r>
    </w:p>
    <w:p w:rsidR="00227687" w:rsidRPr="00227687" w:rsidRDefault="00227687" w:rsidP="00227687">
      <w:pPr>
        <w:tabs>
          <w:tab w:val="left" w:pos="284"/>
        </w:tabs>
        <w:ind w:right="-48"/>
        <w:jc w:val="both"/>
        <w:rPr>
          <w:rFonts w:ascii="Arial" w:hAnsi="Arial" w:cs="Arial"/>
          <w:sz w:val="22"/>
          <w:szCs w:val="22"/>
        </w:rPr>
      </w:pPr>
    </w:p>
    <w:p w:rsidR="00227687" w:rsidRPr="00227687" w:rsidRDefault="00227687" w:rsidP="00227687">
      <w:pPr>
        <w:autoSpaceDE w:val="0"/>
        <w:autoSpaceDN w:val="0"/>
        <w:adjustRightInd w:val="0"/>
        <w:jc w:val="center"/>
        <w:rPr>
          <w:rFonts w:ascii="Arial" w:hAnsi="Arial" w:cs="Arial"/>
          <w:sz w:val="22"/>
          <w:szCs w:val="22"/>
        </w:rPr>
      </w:pPr>
      <w:r w:rsidRPr="00227687">
        <w:rPr>
          <w:rFonts w:ascii="Arial" w:hAnsi="Arial" w:cs="Arial"/>
          <w:sz w:val="22"/>
          <w:szCs w:val="22"/>
        </w:rPr>
        <w:t>§14</w:t>
      </w:r>
    </w:p>
    <w:p w:rsidR="00227687" w:rsidRPr="00227687" w:rsidRDefault="00227687" w:rsidP="00227687">
      <w:pPr>
        <w:numPr>
          <w:ilvl w:val="0"/>
          <w:numId w:val="14"/>
        </w:numPr>
        <w:tabs>
          <w:tab w:val="left" w:pos="426"/>
        </w:tabs>
        <w:autoSpaceDE w:val="0"/>
        <w:autoSpaceDN w:val="0"/>
        <w:adjustRightInd w:val="0"/>
        <w:jc w:val="both"/>
        <w:rPr>
          <w:rFonts w:ascii="Arial" w:hAnsi="Arial" w:cs="Arial"/>
          <w:sz w:val="22"/>
          <w:szCs w:val="22"/>
        </w:rPr>
      </w:pPr>
      <w:r w:rsidRPr="00227687">
        <w:rPr>
          <w:rFonts w:ascii="Arial" w:hAnsi="Arial" w:cs="Arial"/>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227687" w:rsidRPr="00227687" w:rsidRDefault="00227687" w:rsidP="00227687">
      <w:pPr>
        <w:numPr>
          <w:ilvl w:val="0"/>
          <w:numId w:val="14"/>
        </w:numPr>
        <w:tabs>
          <w:tab w:val="left" w:pos="426"/>
        </w:tabs>
        <w:autoSpaceDE w:val="0"/>
        <w:autoSpaceDN w:val="0"/>
        <w:adjustRightInd w:val="0"/>
        <w:jc w:val="both"/>
        <w:rPr>
          <w:rFonts w:ascii="Arial" w:hAnsi="Arial" w:cs="Arial"/>
          <w:sz w:val="22"/>
          <w:szCs w:val="22"/>
        </w:rPr>
      </w:pPr>
      <w:r w:rsidRPr="00227687">
        <w:rPr>
          <w:rFonts w:ascii="Arial" w:hAnsi="Arial" w:cs="Arial"/>
          <w:sz w:val="22"/>
          <w:szCs w:val="22"/>
        </w:rPr>
        <w:lastRenderedPageBreak/>
        <w:t>W przypadku zmiany, o której mowa w ust. 1 Zamawiający przewiduje:</w:t>
      </w:r>
    </w:p>
    <w:p w:rsidR="00227687" w:rsidRPr="00227687" w:rsidRDefault="00227687" w:rsidP="00227687">
      <w:pPr>
        <w:numPr>
          <w:ilvl w:val="0"/>
          <w:numId w:val="14"/>
        </w:numPr>
        <w:tabs>
          <w:tab w:val="left" w:pos="426"/>
        </w:tabs>
        <w:autoSpaceDE w:val="0"/>
        <w:autoSpaceDN w:val="0"/>
        <w:adjustRightInd w:val="0"/>
        <w:jc w:val="both"/>
        <w:rPr>
          <w:rFonts w:ascii="Arial" w:hAnsi="Arial" w:cs="Arial"/>
          <w:sz w:val="22"/>
          <w:szCs w:val="22"/>
        </w:rPr>
      </w:pPr>
      <w:r w:rsidRPr="00227687">
        <w:rPr>
          <w:rFonts w:ascii="Arial" w:hAnsi="Arial" w:cs="Arial"/>
          <w:sz w:val="22"/>
          <w:szCs w:val="22"/>
        </w:rPr>
        <w:t>poziom zmiany ceny materiałów lub kosztów, który uprawnia Strony Umowy do żądania zmiany w</w:t>
      </w:r>
      <w:r w:rsidRPr="00227687">
        <w:rPr>
          <w:rFonts w:ascii="Arial" w:hAnsi="Arial" w:cs="Arial"/>
          <w:sz w:val="22"/>
          <w:szCs w:val="22"/>
        </w:rPr>
        <w:t>y</w:t>
      </w:r>
      <w:r w:rsidRPr="00227687">
        <w:rPr>
          <w:rFonts w:ascii="Arial" w:hAnsi="Arial" w:cs="Arial"/>
          <w:sz w:val="22"/>
          <w:szCs w:val="22"/>
        </w:rPr>
        <w:t>nagrodzenia wynoszący 10 % w stosunku do wartości wynagrodzenia określonego w ofercie Wyk</w:t>
      </w:r>
      <w:r w:rsidRPr="00227687">
        <w:rPr>
          <w:rFonts w:ascii="Arial" w:hAnsi="Arial" w:cs="Arial"/>
          <w:sz w:val="22"/>
          <w:szCs w:val="22"/>
        </w:rPr>
        <w:t>o</w:t>
      </w:r>
      <w:r w:rsidRPr="00227687">
        <w:rPr>
          <w:rFonts w:ascii="Arial" w:hAnsi="Arial" w:cs="Arial"/>
          <w:sz w:val="22"/>
          <w:szCs w:val="22"/>
        </w:rPr>
        <w:t>nawcy,</w:t>
      </w:r>
    </w:p>
    <w:p w:rsidR="00227687" w:rsidRPr="00227687" w:rsidRDefault="00227687" w:rsidP="00227687">
      <w:pPr>
        <w:numPr>
          <w:ilvl w:val="0"/>
          <w:numId w:val="14"/>
        </w:numPr>
        <w:tabs>
          <w:tab w:val="left" w:pos="426"/>
        </w:tabs>
        <w:autoSpaceDE w:val="0"/>
        <w:autoSpaceDN w:val="0"/>
        <w:adjustRightInd w:val="0"/>
        <w:jc w:val="both"/>
        <w:rPr>
          <w:rFonts w:ascii="Arial" w:hAnsi="Arial" w:cs="Arial"/>
          <w:sz w:val="22"/>
          <w:szCs w:val="22"/>
        </w:rPr>
      </w:pPr>
      <w:r w:rsidRPr="00227687">
        <w:rPr>
          <w:rFonts w:ascii="Arial" w:hAnsi="Arial" w:cs="Arial"/>
          <w:sz w:val="22"/>
          <w:szCs w:val="22"/>
        </w:rPr>
        <w:t xml:space="preserve">początkowy termin ustalenia zmiany wynagrodzenia – nie wcześniej niż po upływie 7 miesięcy od dnia zawarcia umowy, </w:t>
      </w:r>
    </w:p>
    <w:p w:rsidR="00227687" w:rsidRPr="00227687" w:rsidRDefault="00227687" w:rsidP="00227687">
      <w:pPr>
        <w:numPr>
          <w:ilvl w:val="0"/>
          <w:numId w:val="14"/>
        </w:numPr>
        <w:tabs>
          <w:tab w:val="left" w:pos="426"/>
        </w:tabs>
        <w:autoSpaceDE w:val="0"/>
        <w:autoSpaceDN w:val="0"/>
        <w:adjustRightInd w:val="0"/>
        <w:jc w:val="both"/>
        <w:rPr>
          <w:rFonts w:ascii="Arial" w:hAnsi="Arial" w:cs="Arial"/>
          <w:sz w:val="22"/>
          <w:szCs w:val="22"/>
        </w:rPr>
      </w:pPr>
      <w:r w:rsidRPr="00227687">
        <w:rPr>
          <w:rFonts w:ascii="Arial" w:hAnsi="Arial" w:cs="Arial"/>
          <w:sz w:val="22"/>
          <w:szCs w:val="22"/>
        </w:rPr>
        <w:t>Sposób ustalania zmiany wynagrodzenia, o którym mowa w ust. 1 nastąpi na podstawie  wykazu r</w:t>
      </w:r>
      <w:r w:rsidRPr="00227687">
        <w:rPr>
          <w:rFonts w:ascii="Arial" w:hAnsi="Arial" w:cs="Arial"/>
          <w:sz w:val="22"/>
          <w:szCs w:val="22"/>
        </w:rPr>
        <w:t>o</w:t>
      </w:r>
      <w:r w:rsidRPr="00227687">
        <w:rPr>
          <w:rFonts w:ascii="Arial" w:hAnsi="Arial" w:cs="Arial"/>
          <w:sz w:val="22"/>
          <w:szCs w:val="22"/>
        </w:rPr>
        <w:t>dzajów materiałów lub kosztów związanych z realizacją umowy, sporządzonego przez stronę, przy czym wynagrodzenie Wykonawcy ulegnie zmianie o wartość połowy wzrostu całkowitego kosztu W</w:t>
      </w:r>
      <w:r w:rsidRPr="00227687">
        <w:rPr>
          <w:rFonts w:ascii="Arial" w:hAnsi="Arial" w:cs="Arial"/>
          <w:sz w:val="22"/>
          <w:szCs w:val="22"/>
        </w:rPr>
        <w:t>y</w:t>
      </w:r>
      <w:r w:rsidRPr="00227687">
        <w:rPr>
          <w:rFonts w:ascii="Arial" w:hAnsi="Arial" w:cs="Arial"/>
          <w:sz w:val="22"/>
          <w:szCs w:val="22"/>
        </w:rPr>
        <w:t>konawcy wynikającego ze zwiększenia na dzień złożenia wniosku w odniesieniu do ceny lub kosztu przyjętych w celu ustalenia wynagrodzenia wykonawcy zawartego w ofercie.</w:t>
      </w:r>
    </w:p>
    <w:p w:rsidR="00227687" w:rsidRPr="00227687" w:rsidRDefault="00227687" w:rsidP="00227687">
      <w:pPr>
        <w:numPr>
          <w:ilvl w:val="0"/>
          <w:numId w:val="14"/>
        </w:numPr>
        <w:tabs>
          <w:tab w:val="left" w:pos="426"/>
        </w:tabs>
        <w:autoSpaceDE w:val="0"/>
        <w:autoSpaceDN w:val="0"/>
        <w:adjustRightInd w:val="0"/>
        <w:jc w:val="both"/>
        <w:rPr>
          <w:rFonts w:ascii="Arial" w:hAnsi="Arial" w:cs="Arial"/>
          <w:sz w:val="22"/>
          <w:szCs w:val="22"/>
        </w:rPr>
      </w:pPr>
      <w:r w:rsidRPr="00227687">
        <w:rPr>
          <w:rFonts w:ascii="Arial" w:hAnsi="Arial" w:cs="Arial"/>
          <w:sz w:val="22"/>
          <w:szCs w:val="22"/>
        </w:rPr>
        <w:t>Wniosek o dokonanie zmiany składa się wraz z uzasadnieniem wskazującym wpływ zmiany na koszty wykonania umowy oraz przedstawiającym wyliczenia tejże zmiany wraz z aktualną kalkulacją cen</w:t>
      </w:r>
      <w:r w:rsidRPr="00227687">
        <w:rPr>
          <w:rFonts w:ascii="Arial" w:hAnsi="Arial" w:cs="Arial"/>
          <w:sz w:val="22"/>
          <w:szCs w:val="22"/>
        </w:rPr>
        <w:t>o</w:t>
      </w:r>
      <w:r w:rsidRPr="00227687">
        <w:rPr>
          <w:rFonts w:ascii="Arial" w:hAnsi="Arial" w:cs="Arial"/>
          <w:sz w:val="22"/>
          <w:szCs w:val="22"/>
        </w:rPr>
        <w:t>wą, w formie pisemnej pod rygorem bezskuteczności. Wykonawca winien udostępnić do wglądu dr</w:t>
      </w:r>
      <w:r w:rsidRPr="00227687">
        <w:rPr>
          <w:rFonts w:ascii="Arial" w:hAnsi="Arial" w:cs="Arial"/>
          <w:sz w:val="22"/>
          <w:szCs w:val="22"/>
        </w:rPr>
        <w:t>u</w:t>
      </w:r>
      <w:r w:rsidRPr="00227687">
        <w:rPr>
          <w:rFonts w:ascii="Arial" w:hAnsi="Arial" w:cs="Arial"/>
          <w:sz w:val="22"/>
          <w:szCs w:val="22"/>
        </w:rPr>
        <w:t>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w:t>
      </w:r>
      <w:r w:rsidRPr="00227687">
        <w:rPr>
          <w:rFonts w:ascii="Arial" w:hAnsi="Arial" w:cs="Arial"/>
          <w:sz w:val="22"/>
          <w:szCs w:val="22"/>
        </w:rPr>
        <w:t>y</w:t>
      </w:r>
      <w:r w:rsidRPr="00227687">
        <w:rPr>
          <w:rFonts w:ascii="Arial" w:hAnsi="Arial" w:cs="Arial"/>
          <w:sz w:val="22"/>
          <w:szCs w:val="22"/>
        </w:rPr>
        <w:t>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w:t>
      </w:r>
      <w:r w:rsidRPr="00227687">
        <w:rPr>
          <w:rFonts w:ascii="Arial" w:hAnsi="Arial" w:cs="Arial"/>
          <w:sz w:val="22"/>
          <w:szCs w:val="22"/>
        </w:rPr>
        <w:t>e</w:t>
      </w:r>
      <w:r w:rsidRPr="00227687">
        <w:rPr>
          <w:rFonts w:ascii="Arial" w:hAnsi="Arial" w:cs="Arial"/>
          <w:sz w:val="22"/>
          <w:szCs w:val="22"/>
        </w:rPr>
        <w:t>kompletne złożenie w terminie 14 dni od zażądania przez Zmawiającego ich udostępnienia przez W</w:t>
      </w:r>
      <w:r w:rsidRPr="00227687">
        <w:rPr>
          <w:rFonts w:ascii="Arial" w:hAnsi="Arial" w:cs="Arial"/>
          <w:sz w:val="22"/>
          <w:szCs w:val="22"/>
        </w:rPr>
        <w:t>y</w:t>
      </w:r>
      <w:r w:rsidRPr="00227687">
        <w:rPr>
          <w:rFonts w:ascii="Arial" w:hAnsi="Arial" w:cs="Arial"/>
          <w:sz w:val="22"/>
          <w:szCs w:val="22"/>
        </w:rPr>
        <w:t xml:space="preserve">konawcę uważa się za zasadne w odniesieniu do żądania obniżenia wynagrodzenia Wykonawcy zgodnie ze złożonym przez Zamawiającego wnioskiem. </w:t>
      </w:r>
    </w:p>
    <w:p w:rsidR="00227687" w:rsidRPr="00227687" w:rsidRDefault="00227687" w:rsidP="00227687">
      <w:pPr>
        <w:numPr>
          <w:ilvl w:val="0"/>
          <w:numId w:val="14"/>
        </w:numPr>
        <w:tabs>
          <w:tab w:val="left" w:pos="426"/>
        </w:tabs>
        <w:autoSpaceDE w:val="0"/>
        <w:autoSpaceDN w:val="0"/>
        <w:adjustRightInd w:val="0"/>
        <w:jc w:val="both"/>
        <w:rPr>
          <w:rFonts w:ascii="Arial" w:hAnsi="Arial" w:cs="Arial"/>
          <w:sz w:val="22"/>
          <w:szCs w:val="22"/>
        </w:rPr>
      </w:pPr>
      <w:r w:rsidRPr="00227687">
        <w:rPr>
          <w:rFonts w:ascii="Arial" w:hAnsi="Arial" w:cs="Arial"/>
          <w:sz w:val="22"/>
          <w:szCs w:val="22"/>
        </w:rPr>
        <w:t>Łączna, maksymalna wartość zmian wynagrodzenia, nie może przekroczyć 20% wysokości całkowit</w:t>
      </w:r>
      <w:r w:rsidRPr="00227687">
        <w:rPr>
          <w:rFonts w:ascii="Arial" w:hAnsi="Arial" w:cs="Arial"/>
          <w:sz w:val="22"/>
          <w:szCs w:val="22"/>
        </w:rPr>
        <w:t>e</w:t>
      </w:r>
      <w:r w:rsidRPr="00227687">
        <w:rPr>
          <w:rFonts w:ascii="Arial" w:hAnsi="Arial" w:cs="Arial"/>
          <w:sz w:val="22"/>
          <w:szCs w:val="22"/>
        </w:rPr>
        <w:t>go wynagrodzenia brutto określonego w § 1,ust.3  umowy</w:t>
      </w:r>
    </w:p>
    <w:p w:rsidR="00227687" w:rsidRPr="00227687" w:rsidRDefault="00227687" w:rsidP="00227687">
      <w:pPr>
        <w:numPr>
          <w:ilvl w:val="0"/>
          <w:numId w:val="14"/>
        </w:numPr>
        <w:tabs>
          <w:tab w:val="left" w:pos="426"/>
        </w:tabs>
        <w:autoSpaceDE w:val="0"/>
        <w:autoSpaceDN w:val="0"/>
        <w:adjustRightInd w:val="0"/>
        <w:jc w:val="both"/>
        <w:rPr>
          <w:rFonts w:ascii="Arial" w:hAnsi="Arial" w:cs="Arial"/>
          <w:sz w:val="22"/>
          <w:szCs w:val="22"/>
        </w:rPr>
      </w:pPr>
      <w:r w:rsidRPr="00227687">
        <w:rPr>
          <w:rFonts w:ascii="Arial" w:hAnsi="Arial" w:cs="Arial"/>
          <w:sz w:val="22"/>
          <w:szCs w:val="22"/>
        </w:rPr>
        <w:t>Postanowień umownych w zakresie waloryzacji nie stosuje się od chwili osiągnięcia limitu, o którym mowa w ust. 5.</w:t>
      </w:r>
    </w:p>
    <w:p w:rsidR="00227687" w:rsidRPr="00227687" w:rsidRDefault="00227687" w:rsidP="00227687">
      <w:pPr>
        <w:numPr>
          <w:ilvl w:val="0"/>
          <w:numId w:val="14"/>
        </w:numPr>
        <w:tabs>
          <w:tab w:val="left" w:pos="426"/>
        </w:tabs>
        <w:autoSpaceDE w:val="0"/>
        <w:autoSpaceDN w:val="0"/>
        <w:adjustRightInd w:val="0"/>
        <w:jc w:val="both"/>
        <w:rPr>
          <w:rFonts w:ascii="Arial" w:hAnsi="Arial" w:cs="Arial"/>
          <w:sz w:val="22"/>
          <w:szCs w:val="22"/>
        </w:rPr>
      </w:pPr>
      <w:r w:rsidRPr="00227687">
        <w:rPr>
          <w:rFonts w:ascii="Arial" w:hAnsi="Arial" w:cs="Arial"/>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227687" w:rsidRPr="00227687" w:rsidRDefault="00227687" w:rsidP="00227687">
      <w:pPr>
        <w:numPr>
          <w:ilvl w:val="0"/>
          <w:numId w:val="14"/>
        </w:numPr>
        <w:tabs>
          <w:tab w:val="left" w:pos="426"/>
        </w:tabs>
        <w:autoSpaceDE w:val="0"/>
        <w:autoSpaceDN w:val="0"/>
        <w:adjustRightInd w:val="0"/>
        <w:jc w:val="both"/>
        <w:rPr>
          <w:rFonts w:ascii="Arial" w:hAnsi="Arial" w:cs="Arial"/>
          <w:sz w:val="22"/>
          <w:szCs w:val="22"/>
        </w:rPr>
      </w:pPr>
      <w:r w:rsidRPr="00227687">
        <w:rPr>
          <w:rFonts w:ascii="Arial" w:hAnsi="Arial" w:cs="Arial"/>
          <w:sz w:val="22"/>
          <w:szCs w:val="22"/>
        </w:rPr>
        <w:t>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w:t>
      </w:r>
      <w:r w:rsidRPr="00227687">
        <w:rPr>
          <w:rFonts w:ascii="Arial" w:hAnsi="Arial" w:cs="Arial"/>
          <w:sz w:val="22"/>
          <w:szCs w:val="22"/>
        </w:rPr>
        <w:t>o</w:t>
      </w:r>
      <w:r w:rsidRPr="00227687">
        <w:rPr>
          <w:rFonts w:ascii="Arial" w:hAnsi="Arial" w:cs="Arial"/>
          <w:sz w:val="22"/>
          <w:szCs w:val="22"/>
        </w:rPr>
        <w:t xml:space="preserve">nawcy określonego na podstawie poprzednio dokonanej waloryzacji, z zastrzeżeniem ust. 5. </w:t>
      </w:r>
    </w:p>
    <w:p w:rsidR="00227687" w:rsidRPr="00227687" w:rsidRDefault="00227687" w:rsidP="00227687">
      <w:pPr>
        <w:numPr>
          <w:ilvl w:val="0"/>
          <w:numId w:val="14"/>
        </w:numPr>
        <w:tabs>
          <w:tab w:val="left" w:pos="426"/>
        </w:tabs>
        <w:autoSpaceDE w:val="0"/>
        <w:autoSpaceDN w:val="0"/>
        <w:adjustRightInd w:val="0"/>
        <w:jc w:val="both"/>
        <w:rPr>
          <w:rFonts w:ascii="Arial" w:hAnsi="Arial" w:cs="Arial"/>
          <w:sz w:val="22"/>
          <w:szCs w:val="22"/>
        </w:rPr>
      </w:pPr>
      <w:r w:rsidRPr="00227687">
        <w:rPr>
          <w:rFonts w:ascii="Arial" w:hAnsi="Arial" w:cs="Arial"/>
          <w:sz w:val="22"/>
          <w:szCs w:val="22"/>
        </w:rPr>
        <w:t>Zmiana wynagrodzenia, pod rygorem nieważności, przyjmuje formę pisemnego aneksu z mocą ob</w:t>
      </w:r>
      <w:r w:rsidRPr="00227687">
        <w:rPr>
          <w:rFonts w:ascii="Arial" w:hAnsi="Arial" w:cs="Arial"/>
          <w:sz w:val="22"/>
          <w:szCs w:val="22"/>
        </w:rPr>
        <w:t>o</w:t>
      </w:r>
      <w:r w:rsidRPr="00227687">
        <w:rPr>
          <w:rFonts w:ascii="Arial" w:hAnsi="Arial" w:cs="Arial"/>
          <w:sz w:val="22"/>
          <w:szCs w:val="22"/>
        </w:rPr>
        <w:t>wiązywania od następnego miesiąca po złożeniu wniosku, w którym Strony określą co najmniej:</w:t>
      </w:r>
    </w:p>
    <w:p w:rsidR="00227687" w:rsidRPr="00227687" w:rsidRDefault="00227687" w:rsidP="00227687">
      <w:pPr>
        <w:pStyle w:val="Akapitzlist"/>
        <w:numPr>
          <w:ilvl w:val="1"/>
          <w:numId w:val="14"/>
        </w:numPr>
        <w:tabs>
          <w:tab w:val="left" w:pos="709"/>
        </w:tabs>
        <w:autoSpaceDE w:val="0"/>
        <w:autoSpaceDN w:val="0"/>
        <w:adjustRightInd w:val="0"/>
        <w:jc w:val="both"/>
        <w:rPr>
          <w:rFonts w:ascii="Arial" w:hAnsi="Arial" w:cs="Arial"/>
          <w:sz w:val="22"/>
          <w:szCs w:val="22"/>
        </w:rPr>
      </w:pPr>
      <w:r w:rsidRPr="00227687">
        <w:rPr>
          <w:rFonts w:ascii="Arial" w:hAnsi="Arial" w:cs="Arial"/>
          <w:sz w:val="22"/>
          <w:szCs w:val="22"/>
        </w:rPr>
        <w:t>okres, za który dokonują waloryzacji;</w:t>
      </w:r>
    </w:p>
    <w:p w:rsidR="00227687" w:rsidRPr="00227687" w:rsidRDefault="00227687" w:rsidP="00227687">
      <w:pPr>
        <w:pStyle w:val="Akapitzlist"/>
        <w:numPr>
          <w:ilvl w:val="1"/>
          <w:numId w:val="14"/>
        </w:numPr>
        <w:tabs>
          <w:tab w:val="left" w:pos="426"/>
        </w:tabs>
        <w:autoSpaceDE w:val="0"/>
        <w:autoSpaceDN w:val="0"/>
        <w:adjustRightInd w:val="0"/>
        <w:jc w:val="both"/>
        <w:rPr>
          <w:rFonts w:ascii="Arial" w:hAnsi="Arial" w:cs="Arial"/>
          <w:sz w:val="22"/>
          <w:szCs w:val="22"/>
        </w:rPr>
      </w:pPr>
      <w:r w:rsidRPr="00227687">
        <w:rPr>
          <w:rFonts w:ascii="Arial" w:hAnsi="Arial" w:cs="Arial"/>
          <w:sz w:val="22"/>
          <w:szCs w:val="22"/>
        </w:rPr>
        <w:t>wartość wynagrodzenia podlegającego waloryzacji;</w:t>
      </w:r>
    </w:p>
    <w:p w:rsidR="00227687" w:rsidRPr="00227687" w:rsidRDefault="00227687" w:rsidP="00227687">
      <w:pPr>
        <w:pStyle w:val="Akapitzlist"/>
        <w:numPr>
          <w:ilvl w:val="1"/>
          <w:numId w:val="14"/>
        </w:numPr>
        <w:tabs>
          <w:tab w:val="left" w:pos="426"/>
        </w:tabs>
        <w:autoSpaceDE w:val="0"/>
        <w:autoSpaceDN w:val="0"/>
        <w:adjustRightInd w:val="0"/>
        <w:jc w:val="both"/>
        <w:rPr>
          <w:rFonts w:ascii="Arial" w:hAnsi="Arial" w:cs="Arial"/>
          <w:sz w:val="22"/>
          <w:szCs w:val="22"/>
        </w:rPr>
      </w:pPr>
      <w:r w:rsidRPr="00227687">
        <w:rPr>
          <w:rFonts w:ascii="Arial" w:hAnsi="Arial" w:cs="Arial"/>
          <w:sz w:val="22"/>
          <w:szCs w:val="22"/>
        </w:rPr>
        <w:t>wysokość wynagrodzenia przed i po waloryzacji;</w:t>
      </w:r>
    </w:p>
    <w:p w:rsidR="00227687" w:rsidRPr="00227687" w:rsidRDefault="00227687" w:rsidP="00227687">
      <w:pPr>
        <w:pStyle w:val="Akapitzlist"/>
        <w:numPr>
          <w:ilvl w:val="1"/>
          <w:numId w:val="14"/>
        </w:numPr>
        <w:tabs>
          <w:tab w:val="left" w:pos="426"/>
        </w:tabs>
        <w:autoSpaceDE w:val="0"/>
        <w:autoSpaceDN w:val="0"/>
        <w:adjustRightInd w:val="0"/>
        <w:jc w:val="both"/>
        <w:rPr>
          <w:rFonts w:ascii="Arial" w:hAnsi="Arial" w:cs="Arial"/>
          <w:sz w:val="22"/>
          <w:szCs w:val="22"/>
        </w:rPr>
      </w:pPr>
      <w:r w:rsidRPr="00227687">
        <w:rPr>
          <w:rFonts w:ascii="Arial" w:hAnsi="Arial" w:cs="Arial"/>
          <w:sz w:val="22"/>
          <w:szCs w:val="22"/>
        </w:rPr>
        <w:t>łączną wartość zmiany wynagrodzenia w wyniku waloryzacji.</w:t>
      </w:r>
    </w:p>
    <w:p w:rsidR="00227687" w:rsidRPr="00227687" w:rsidRDefault="00227687" w:rsidP="00227687">
      <w:pPr>
        <w:numPr>
          <w:ilvl w:val="0"/>
          <w:numId w:val="14"/>
        </w:numPr>
        <w:tabs>
          <w:tab w:val="left" w:pos="426"/>
        </w:tabs>
        <w:autoSpaceDE w:val="0"/>
        <w:autoSpaceDN w:val="0"/>
        <w:adjustRightInd w:val="0"/>
        <w:jc w:val="both"/>
        <w:rPr>
          <w:rFonts w:ascii="Arial" w:hAnsi="Arial" w:cs="Arial"/>
          <w:sz w:val="22"/>
          <w:szCs w:val="22"/>
        </w:rPr>
      </w:pPr>
      <w:r w:rsidRPr="00227687">
        <w:rPr>
          <w:rFonts w:ascii="Arial" w:hAnsi="Arial" w:cs="Arial"/>
          <w:sz w:val="22"/>
          <w:szCs w:val="22"/>
        </w:rPr>
        <w:t>Wykonawca, którego wynagrodzenie umowne zostało zmienione zgodnie z postanowienia niniejsz</w:t>
      </w:r>
      <w:r w:rsidRPr="00227687">
        <w:rPr>
          <w:rFonts w:ascii="Arial" w:hAnsi="Arial" w:cs="Arial"/>
          <w:sz w:val="22"/>
          <w:szCs w:val="22"/>
        </w:rPr>
        <w:t>e</w:t>
      </w:r>
      <w:r w:rsidRPr="00227687">
        <w:rPr>
          <w:rFonts w:ascii="Arial" w:hAnsi="Arial" w:cs="Arial"/>
          <w:sz w:val="22"/>
          <w:szCs w:val="22"/>
        </w:rPr>
        <w:t xml:space="preserve">go paragrafu, zobowiązany jest do zmiany wynagrodzenia przysługującego podwykonawcy, z którym zawarł umowę, w zakresie </w:t>
      </w:r>
      <w:r w:rsidRPr="00227687">
        <w:rPr>
          <w:rFonts w:ascii="Arial" w:hAnsi="Arial" w:cs="Arial"/>
          <w:sz w:val="22"/>
          <w:szCs w:val="22"/>
        </w:rPr>
        <w:lastRenderedPageBreak/>
        <w:t>odpowiadającym zmianom wynikającym z waloryzacji, jeżeli łącznie spe</w:t>
      </w:r>
      <w:r w:rsidRPr="00227687">
        <w:rPr>
          <w:rFonts w:ascii="Arial" w:hAnsi="Arial" w:cs="Arial"/>
          <w:sz w:val="22"/>
          <w:szCs w:val="22"/>
        </w:rPr>
        <w:t>ł</w:t>
      </w:r>
      <w:r w:rsidRPr="00227687">
        <w:rPr>
          <w:rFonts w:ascii="Arial" w:hAnsi="Arial" w:cs="Arial"/>
          <w:sz w:val="22"/>
          <w:szCs w:val="22"/>
        </w:rPr>
        <w:t>nione są następujące warunki:</w:t>
      </w:r>
    </w:p>
    <w:p w:rsidR="00227687" w:rsidRPr="00227687" w:rsidRDefault="00227687" w:rsidP="00227687">
      <w:pPr>
        <w:numPr>
          <w:ilvl w:val="0"/>
          <w:numId w:val="14"/>
        </w:numPr>
        <w:tabs>
          <w:tab w:val="left" w:pos="426"/>
        </w:tabs>
        <w:autoSpaceDE w:val="0"/>
        <w:autoSpaceDN w:val="0"/>
        <w:adjustRightInd w:val="0"/>
        <w:jc w:val="both"/>
        <w:rPr>
          <w:rFonts w:ascii="Arial" w:hAnsi="Arial" w:cs="Arial"/>
          <w:sz w:val="22"/>
          <w:szCs w:val="22"/>
        </w:rPr>
      </w:pPr>
      <w:r w:rsidRPr="00227687">
        <w:rPr>
          <w:rFonts w:ascii="Arial" w:hAnsi="Arial" w:cs="Arial"/>
          <w:sz w:val="22"/>
          <w:szCs w:val="22"/>
        </w:rPr>
        <w:t>przedmiotem umowy są roboty budowlane, dostawy lub usługi;</w:t>
      </w:r>
    </w:p>
    <w:p w:rsidR="00227687" w:rsidRPr="00227687" w:rsidRDefault="00227687" w:rsidP="00227687">
      <w:pPr>
        <w:numPr>
          <w:ilvl w:val="0"/>
          <w:numId w:val="14"/>
        </w:numPr>
        <w:tabs>
          <w:tab w:val="left" w:pos="426"/>
        </w:tabs>
        <w:autoSpaceDE w:val="0"/>
        <w:autoSpaceDN w:val="0"/>
        <w:adjustRightInd w:val="0"/>
        <w:jc w:val="both"/>
        <w:rPr>
          <w:rFonts w:ascii="Arial" w:hAnsi="Arial" w:cs="Arial"/>
          <w:sz w:val="22"/>
          <w:szCs w:val="22"/>
        </w:rPr>
      </w:pPr>
      <w:r w:rsidRPr="00227687">
        <w:rPr>
          <w:rFonts w:ascii="Arial" w:hAnsi="Arial" w:cs="Arial"/>
          <w:sz w:val="22"/>
          <w:szCs w:val="22"/>
        </w:rPr>
        <w:t>okres obowiązywania umowy przekracza sześć (6) miesięcy.</w:t>
      </w:r>
    </w:p>
    <w:p w:rsidR="00227687" w:rsidRPr="00227687" w:rsidRDefault="00227687" w:rsidP="00227687">
      <w:pPr>
        <w:numPr>
          <w:ilvl w:val="0"/>
          <w:numId w:val="14"/>
        </w:numPr>
        <w:tabs>
          <w:tab w:val="left" w:pos="426"/>
        </w:tabs>
        <w:autoSpaceDE w:val="0"/>
        <w:autoSpaceDN w:val="0"/>
        <w:adjustRightInd w:val="0"/>
        <w:jc w:val="both"/>
        <w:rPr>
          <w:rFonts w:ascii="Arial" w:hAnsi="Arial" w:cs="Arial"/>
          <w:sz w:val="22"/>
          <w:szCs w:val="22"/>
        </w:rPr>
      </w:pPr>
      <w:r w:rsidRPr="00227687">
        <w:rPr>
          <w:rFonts w:ascii="Arial" w:hAnsi="Arial" w:cs="Arial"/>
          <w:sz w:val="22"/>
          <w:szCs w:val="22"/>
        </w:rPr>
        <w:t>Jeżeli Umowa została zawarta po upływie 180 dni od dnia upływu terminu składania ofert, początk</w:t>
      </w:r>
      <w:r w:rsidRPr="00227687">
        <w:rPr>
          <w:rFonts w:ascii="Arial" w:hAnsi="Arial" w:cs="Arial"/>
          <w:sz w:val="22"/>
          <w:szCs w:val="22"/>
        </w:rPr>
        <w:t>o</w:t>
      </w:r>
      <w:r w:rsidRPr="00227687">
        <w:rPr>
          <w:rFonts w:ascii="Arial" w:hAnsi="Arial" w:cs="Arial"/>
          <w:sz w:val="22"/>
          <w:szCs w:val="22"/>
        </w:rPr>
        <w:t>wym terminem ustalenia zmiany wynagrodzenia jest dzień otwarcia ofert.</w:t>
      </w:r>
    </w:p>
    <w:p w:rsidR="00227687" w:rsidRPr="00227687" w:rsidRDefault="00227687" w:rsidP="00227687">
      <w:pPr>
        <w:tabs>
          <w:tab w:val="left" w:pos="284"/>
        </w:tabs>
        <w:ind w:right="-48"/>
        <w:jc w:val="both"/>
        <w:rPr>
          <w:rFonts w:ascii="Arial" w:hAnsi="Arial" w:cs="Arial"/>
          <w:sz w:val="22"/>
          <w:szCs w:val="22"/>
        </w:rPr>
      </w:pPr>
    </w:p>
    <w:p w:rsidR="00227687" w:rsidRPr="00227687" w:rsidRDefault="00227687" w:rsidP="00227687">
      <w:pPr>
        <w:tabs>
          <w:tab w:val="left" w:pos="9120"/>
        </w:tabs>
        <w:ind w:right="-48"/>
        <w:jc w:val="center"/>
        <w:rPr>
          <w:rFonts w:ascii="Arial" w:hAnsi="Arial" w:cs="Arial"/>
          <w:sz w:val="22"/>
          <w:szCs w:val="22"/>
        </w:rPr>
      </w:pPr>
      <w:r w:rsidRPr="00227687">
        <w:rPr>
          <w:rFonts w:ascii="Arial" w:hAnsi="Arial" w:cs="Arial"/>
          <w:sz w:val="22"/>
          <w:szCs w:val="22"/>
        </w:rPr>
        <w:t>§15</w:t>
      </w:r>
    </w:p>
    <w:p w:rsidR="00227687" w:rsidRPr="00227687" w:rsidRDefault="00227687" w:rsidP="00227687">
      <w:pPr>
        <w:jc w:val="both"/>
        <w:rPr>
          <w:rFonts w:ascii="Arial" w:hAnsi="Arial" w:cs="Arial"/>
          <w:sz w:val="22"/>
          <w:szCs w:val="22"/>
        </w:rPr>
      </w:pPr>
      <w:r w:rsidRPr="00227687">
        <w:rPr>
          <w:rFonts w:ascii="Arial" w:hAnsi="Arial" w:cs="Arial"/>
          <w:sz w:val="22"/>
          <w:szCs w:val="22"/>
        </w:rPr>
        <w:t>Nad prawidłową realizacją umowy czuwać będzie ………………</w:t>
      </w:r>
    </w:p>
    <w:p w:rsidR="00227687" w:rsidRPr="00227687" w:rsidRDefault="00227687" w:rsidP="00227687">
      <w:pPr>
        <w:tabs>
          <w:tab w:val="left" w:pos="9120"/>
        </w:tabs>
        <w:ind w:right="-48"/>
        <w:jc w:val="center"/>
        <w:rPr>
          <w:rFonts w:ascii="Arial" w:hAnsi="Arial" w:cs="Arial"/>
          <w:sz w:val="22"/>
          <w:szCs w:val="22"/>
        </w:rPr>
      </w:pPr>
      <w:r w:rsidRPr="00227687">
        <w:rPr>
          <w:rFonts w:ascii="Arial" w:hAnsi="Arial" w:cs="Arial"/>
          <w:sz w:val="22"/>
          <w:szCs w:val="22"/>
        </w:rPr>
        <w:t>§16</w:t>
      </w:r>
    </w:p>
    <w:p w:rsidR="00227687" w:rsidRPr="00227687" w:rsidRDefault="00227687" w:rsidP="00227687">
      <w:pPr>
        <w:pStyle w:val="Akapitzlist"/>
        <w:numPr>
          <w:ilvl w:val="1"/>
          <w:numId w:val="6"/>
        </w:numPr>
        <w:tabs>
          <w:tab w:val="left" w:pos="284"/>
          <w:tab w:val="left" w:pos="426"/>
          <w:tab w:val="left" w:pos="9120"/>
        </w:tabs>
        <w:ind w:left="0" w:right="-48" w:firstLine="0"/>
        <w:jc w:val="both"/>
        <w:rPr>
          <w:rFonts w:ascii="Arial" w:hAnsi="Arial" w:cs="Arial"/>
          <w:sz w:val="22"/>
          <w:szCs w:val="22"/>
        </w:rPr>
      </w:pPr>
      <w:r w:rsidRPr="00227687">
        <w:rPr>
          <w:rFonts w:ascii="Arial" w:hAnsi="Arial" w:cs="Arial"/>
          <w:sz w:val="22"/>
          <w:szCs w:val="22"/>
        </w:rPr>
        <w:t>Umowę sporządzono w dwóch jednobrzmiących egzemplarzach po jednym dla każdej ze stron.</w:t>
      </w:r>
    </w:p>
    <w:p w:rsidR="00227687" w:rsidRPr="00227687" w:rsidRDefault="00227687" w:rsidP="00227687">
      <w:pPr>
        <w:pStyle w:val="Akapitzlist"/>
        <w:numPr>
          <w:ilvl w:val="1"/>
          <w:numId w:val="6"/>
        </w:numPr>
        <w:tabs>
          <w:tab w:val="left" w:pos="284"/>
          <w:tab w:val="left" w:pos="426"/>
          <w:tab w:val="left" w:pos="9120"/>
        </w:tabs>
        <w:ind w:left="0" w:right="-48" w:firstLine="0"/>
        <w:jc w:val="both"/>
        <w:rPr>
          <w:rFonts w:ascii="Arial" w:hAnsi="Arial" w:cs="Arial"/>
          <w:sz w:val="22"/>
          <w:szCs w:val="22"/>
        </w:rPr>
      </w:pPr>
      <w:r w:rsidRPr="00227687">
        <w:rPr>
          <w:rFonts w:ascii="Arial" w:hAnsi="Arial" w:cs="Arial"/>
          <w:sz w:val="22"/>
          <w:szCs w:val="22"/>
        </w:rPr>
        <w:t>Ewentualne spory powstałe na tle wykonywania przedmiotu umowy strony rozstrzygać będą polubownie. W przypadku nie dojścia do porozumienia spory rozstrzygane będą przez Sąd właściwy miejscowo dla siedziby Zamawiającego.</w:t>
      </w:r>
    </w:p>
    <w:p w:rsidR="00227687" w:rsidRPr="00227687" w:rsidRDefault="00227687" w:rsidP="00227687">
      <w:pPr>
        <w:tabs>
          <w:tab w:val="left" w:pos="9120"/>
        </w:tabs>
        <w:ind w:right="-48"/>
        <w:rPr>
          <w:rFonts w:ascii="Arial" w:hAnsi="Arial" w:cs="Arial"/>
          <w:sz w:val="22"/>
          <w:szCs w:val="22"/>
        </w:rPr>
      </w:pPr>
    </w:p>
    <w:p w:rsidR="00227687" w:rsidRPr="00227687" w:rsidRDefault="00227687" w:rsidP="00227687">
      <w:pPr>
        <w:jc w:val="center"/>
        <w:rPr>
          <w:rFonts w:ascii="Arial" w:eastAsia="Calibri" w:hAnsi="Arial" w:cs="Arial"/>
          <w:sz w:val="22"/>
          <w:szCs w:val="22"/>
          <w:lang w:eastAsia="en-US"/>
        </w:rPr>
      </w:pPr>
      <w:r w:rsidRPr="00227687">
        <w:rPr>
          <w:rFonts w:ascii="Arial" w:hAnsi="Arial" w:cs="Arial"/>
          <w:b/>
          <w:sz w:val="22"/>
          <w:szCs w:val="22"/>
        </w:rPr>
        <w:t>ZAMAWIAJĄCY:</w:t>
      </w:r>
      <w:r w:rsidRPr="00227687">
        <w:rPr>
          <w:rFonts w:ascii="Arial" w:hAnsi="Arial" w:cs="Arial"/>
          <w:b/>
          <w:sz w:val="22"/>
          <w:szCs w:val="22"/>
        </w:rPr>
        <w:tab/>
      </w:r>
      <w:r w:rsidRPr="00227687">
        <w:rPr>
          <w:rFonts w:ascii="Arial" w:hAnsi="Arial" w:cs="Arial"/>
          <w:b/>
          <w:sz w:val="22"/>
          <w:szCs w:val="22"/>
        </w:rPr>
        <w:tab/>
      </w:r>
      <w:r w:rsidRPr="00227687">
        <w:rPr>
          <w:rFonts w:ascii="Arial" w:hAnsi="Arial" w:cs="Arial"/>
          <w:b/>
          <w:sz w:val="22"/>
          <w:szCs w:val="22"/>
        </w:rPr>
        <w:tab/>
      </w:r>
      <w:r w:rsidRPr="00227687">
        <w:rPr>
          <w:rFonts w:ascii="Arial" w:hAnsi="Arial" w:cs="Arial"/>
          <w:b/>
          <w:sz w:val="22"/>
          <w:szCs w:val="22"/>
        </w:rPr>
        <w:tab/>
      </w:r>
      <w:r w:rsidRPr="00227687">
        <w:rPr>
          <w:rFonts w:ascii="Arial" w:hAnsi="Arial" w:cs="Arial"/>
          <w:b/>
          <w:sz w:val="22"/>
          <w:szCs w:val="22"/>
        </w:rPr>
        <w:tab/>
      </w:r>
      <w:r w:rsidRPr="00227687">
        <w:rPr>
          <w:rFonts w:ascii="Arial" w:hAnsi="Arial" w:cs="Arial"/>
          <w:b/>
          <w:sz w:val="22"/>
          <w:szCs w:val="22"/>
        </w:rPr>
        <w:tab/>
        <w:t>WYKONAWCA:</w:t>
      </w:r>
    </w:p>
    <w:p w:rsidR="00227687" w:rsidRPr="00227687" w:rsidRDefault="00227687" w:rsidP="00227687">
      <w:pPr>
        <w:ind w:firstLine="284"/>
        <w:rPr>
          <w:rFonts w:ascii="Arial" w:hAnsi="Arial" w:cs="Arial"/>
          <w:b/>
          <w:sz w:val="22"/>
          <w:szCs w:val="22"/>
        </w:rPr>
      </w:pPr>
    </w:p>
    <w:p w:rsidR="00227687" w:rsidRPr="00227687" w:rsidRDefault="00227687" w:rsidP="00227687">
      <w:pPr>
        <w:suppressAutoHyphens/>
        <w:rPr>
          <w:rFonts w:ascii="Arial" w:hAnsi="Arial" w:cs="Arial"/>
          <w:b/>
          <w:bCs/>
          <w:sz w:val="22"/>
          <w:szCs w:val="22"/>
          <w:lang w:eastAsia="zh-CN"/>
        </w:rPr>
      </w:pPr>
    </w:p>
    <w:p w:rsidR="00227687" w:rsidRPr="00227687" w:rsidRDefault="00227687" w:rsidP="00227687">
      <w:pPr>
        <w:suppressAutoHyphens/>
        <w:rPr>
          <w:rFonts w:ascii="Arial" w:hAnsi="Arial" w:cs="Arial"/>
          <w:b/>
          <w:bCs/>
          <w:sz w:val="22"/>
          <w:szCs w:val="22"/>
          <w:lang w:eastAsia="zh-CN"/>
        </w:rPr>
      </w:pPr>
    </w:p>
    <w:p w:rsidR="005C654D" w:rsidRPr="00227687" w:rsidRDefault="005C654D">
      <w:pPr>
        <w:rPr>
          <w:rFonts w:ascii="Arial" w:hAnsi="Arial" w:cs="Arial"/>
          <w:sz w:val="22"/>
          <w:szCs w:val="22"/>
        </w:rPr>
      </w:pPr>
    </w:p>
    <w:sectPr w:rsidR="005C654D" w:rsidRPr="00227687" w:rsidSect="005C65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
    <w:nsid w:val="00000026"/>
    <w:multiLevelType w:val="multilevel"/>
    <w:tmpl w:val="00000026"/>
    <w:name w:val="WW8Num39"/>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7"/>
    <w:multiLevelType w:val="multilevel"/>
    <w:tmpl w:val="00000027"/>
    <w:name w:val="WW8Num4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8"/>
    <w:multiLevelType w:val="multilevel"/>
    <w:tmpl w:val="00000028"/>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5">
    <w:nsid w:val="0000002A"/>
    <w:multiLevelType w:val="multilevel"/>
    <w:tmpl w:val="0000002A"/>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B"/>
    <w:multiLevelType w:val="multilevel"/>
    <w:tmpl w:val="9E467DD6"/>
    <w:name w:val="WW8Num44"/>
    <w:lvl w:ilvl="0">
      <w:start w:val="1"/>
      <w:numFmt w:val="decimal"/>
      <w:lvlText w:val="%1."/>
      <w:lvlJc w:val="left"/>
      <w:pPr>
        <w:tabs>
          <w:tab w:val="num" w:pos="720"/>
        </w:tabs>
        <w:ind w:left="720" w:hanging="360"/>
      </w:pPr>
      <w:rPr>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31B943B7"/>
    <w:multiLevelType w:val="singleLevel"/>
    <w:tmpl w:val="E09EA69E"/>
    <w:lvl w:ilvl="0">
      <w:start w:val="1"/>
      <w:numFmt w:val="decimal"/>
      <w:lvlText w:val="%1."/>
      <w:lvlJc w:val="left"/>
      <w:pPr>
        <w:tabs>
          <w:tab w:val="num" w:pos="360"/>
        </w:tabs>
        <w:ind w:left="360" w:hanging="360"/>
      </w:pPr>
      <w:rPr>
        <w:rFonts w:ascii="Arial" w:hAnsi="Arial" w:cs="Arial" w:hint="default"/>
        <w:b w:val="0"/>
        <w:i w:val="0"/>
        <w:sz w:val="22"/>
        <w:szCs w:val="22"/>
      </w:rPr>
    </w:lvl>
  </w:abstractNum>
  <w:abstractNum w:abstractNumId="10">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D5165BC"/>
    <w:multiLevelType w:val="hybridMultilevel"/>
    <w:tmpl w:val="559E0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FB7A5A"/>
    <w:multiLevelType w:val="hybridMultilevel"/>
    <w:tmpl w:val="55BC65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9"/>
    <w:lvlOverride w:ilvl="0">
      <w:startOverride w:val="1"/>
    </w:lvlOverride>
  </w:num>
  <w:num w:numId="8">
    <w:abstractNumId w:val="11"/>
  </w:num>
  <w:num w:numId="9">
    <w:abstractNumId w:val="13"/>
  </w:num>
  <w:num w:numId="10">
    <w:abstractNumId w:val="0"/>
  </w:num>
  <w:num w:numId="11">
    <w:abstractNumId w:val="10"/>
  </w:num>
  <w:num w:numId="12">
    <w:abstractNumId w:val="8"/>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7687"/>
    <w:rsid w:val="0011017F"/>
    <w:rsid w:val="00227687"/>
    <w:rsid w:val="005C654D"/>
    <w:rsid w:val="00DB2F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768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227687"/>
    <w:pPr>
      <w:ind w:left="708"/>
    </w:p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227687"/>
    <w:rPr>
      <w:rFonts w:ascii="Times New Roman" w:eastAsia="Times New Roman" w:hAnsi="Times New Roman" w:cs="Times New Roman"/>
      <w:sz w:val="24"/>
      <w:szCs w:val="24"/>
      <w:lang w:eastAsia="pl-PL"/>
    </w:rPr>
  </w:style>
  <w:style w:type="paragraph" w:styleId="NormalnyWeb">
    <w:name w:val="Normal (Web)"/>
    <w:basedOn w:val="Normalny"/>
    <w:uiPriority w:val="99"/>
    <w:rsid w:val="0022768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3643</Words>
  <Characters>21862</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a.habieda</dc:creator>
  <cp:keywords/>
  <dc:description/>
  <cp:lastModifiedBy>a.habieda</cp:lastModifiedBy>
  <cp:revision>2</cp:revision>
  <dcterms:created xsi:type="dcterms:W3CDTF">2024-03-11T10:29:00Z</dcterms:created>
  <dcterms:modified xsi:type="dcterms:W3CDTF">2024-03-11T11:21:00Z</dcterms:modified>
</cp:coreProperties>
</file>