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F63962" w:rsidRPr="00F63962">
        <w:rPr>
          <w:rFonts w:asciiTheme="minorHAnsi" w:hAnsiTheme="minorHAnsi" w:cstheme="minorHAnsi"/>
          <w:b/>
          <w:szCs w:val="24"/>
        </w:rPr>
        <w:t>Budowa budynku przedszkola publicznego wraz ze żłobkiem przy ul. Mehoffera w Ropczycach” w ramach zadnia pn.: ,,Budowa budynku przedszkola publicznego wraz ze żłobkiem i niezbędną infrastrukturą techniczną”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F63962">
        <w:rPr>
          <w:rFonts w:eastAsia="Times New Roman" w:cstheme="minorHAnsi"/>
          <w:b/>
          <w:sz w:val="24"/>
          <w:szCs w:val="24"/>
          <w:lang w:eastAsia="ar-SA"/>
        </w:rPr>
        <w:t>9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331A1E">
        <w:rPr>
          <w:rFonts w:ascii="Calibri" w:eastAsia="Times New Roman" w:hAnsi="Calibri" w:cs="Times New Roman"/>
          <w:lang w:eastAsia="ar-SA"/>
        </w:rPr>
        <w:t>cenę 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>12 miesięcy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331A1E">
        <w:t>2</w:t>
      </w:r>
      <w:r>
        <w:t xml:space="preserve"> r. poz. </w:t>
      </w:r>
      <w:r w:rsidR="00331A1E">
        <w:t>1510</w:t>
      </w:r>
      <w:bookmarkStart w:id="0" w:name="_GoBack"/>
      <w:bookmarkEnd w:id="0"/>
      <w:r>
        <w:t xml:space="preserve">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331A1E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465C5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Mariusz Wośko</cp:lastModifiedBy>
  <cp:revision>42</cp:revision>
  <cp:lastPrinted>2018-04-05T07:15:00Z</cp:lastPrinted>
  <dcterms:created xsi:type="dcterms:W3CDTF">2017-03-06T14:51:00Z</dcterms:created>
  <dcterms:modified xsi:type="dcterms:W3CDTF">2023-05-11T10:16:00Z</dcterms:modified>
</cp:coreProperties>
</file>