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EED" w:rsidRPr="00A22DCF" w:rsidRDefault="00756EED" w:rsidP="00756EE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756EED" w:rsidRDefault="00756EED" w:rsidP="00756EED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4 Wojskowy Szpital Kliniczny </w:t>
      </w:r>
      <w:r>
        <w:rPr>
          <w:rFonts w:ascii="Arial" w:hAnsi="Arial" w:cs="Arial"/>
          <w:sz w:val="21"/>
          <w:szCs w:val="21"/>
        </w:rPr>
        <w:br/>
        <w:t xml:space="preserve">z Poliklinika SP ZOZ </w:t>
      </w:r>
      <w:r w:rsidR="00436459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we Wrocławiu </w:t>
      </w:r>
    </w:p>
    <w:p w:rsidR="00756EED" w:rsidRDefault="00756EED" w:rsidP="00756EED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Weigla 5</w:t>
      </w:r>
    </w:p>
    <w:p w:rsidR="00756EED" w:rsidRPr="00A22DCF" w:rsidRDefault="00756EED" w:rsidP="00756EED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50-981 Wrocław</w:t>
      </w:r>
    </w:p>
    <w:p w:rsidR="00756EED" w:rsidRPr="00A22DCF" w:rsidRDefault="00756EED" w:rsidP="00756EE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756EED" w:rsidRPr="00A22DCF" w:rsidRDefault="00756EED" w:rsidP="00756EE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56EED" w:rsidRPr="00842991" w:rsidRDefault="00756EED" w:rsidP="00756EED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56EED" w:rsidRPr="00262D61" w:rsidRDefault="00756EED" w:rsidP="00756EE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56EED" w:rsidRPr="00A22DCF" w:rsidRDefault="00756EED" w:rsidP="00756EE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56EED" w:rsidRPr="000A2A3A" w:rsidRDefault="00756EED" w:rsidP="000A2A3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756EED" w:rsidRDefault="00756EED" w:rsidP="00756EED">
      <w:pPr>
        <w:pStyle w:val="Tekstpodstawowy"/>
        <w:rPr>
          <w:rFonts w:ascii="Arial" w:hAnsi="Arial" w:cs="Arial"/>
        </w:rPr>
      </w:pPr>
    </w:p>
    <w:p w:rsidR="00756EED" w:rsidRPr="001948E8" w:rsidRDefault="00756EED" w:rsidP="000A2A3A">
      <w:pPr>
        <w:pStyle w:val="Tekstpodstawowy"/>
        <w:rPr>
          <w:rFonts w:ascii="Arial" w:hAnsi="Arial" w:cs="Arial"/>
        </w:rPr>
      </w:pPr>
      <w:r w:rsidRPr="001948E8">
        <w:rPr>
          <w:rFonts w:ascii="Arial" w:hAnsi="Arial" w:cs="Arial"/>
        </w:rPr>
        <w:t>Oświadczeni</w:t>
      </w:r>
      <w:r w:rsidR="00EE57ED" w:rsidRPr="001948E8">
        <w:rPr>
          <w:rFonts w:ascii="Arial" w:hAnsi="Arial" w:cs="Arial"/>
        </w:rPr>
        <w:t>e:</w:t>
      </w:r>
    </w:p>
    <w:p w:rsidR="00756EED" w:rsidRPr="001948E8" w:rsidRDefault="00756EED" w:rsidP="00756EED">
      <w:pPr>
        <w:pStyle w:val="Tekstpodstawowy"/>
        <w:rPr>
          <w:rFonts w:ascii="Arial" w:hAnsi="Arial" w:cs="Arial"/>
          <w:b w:val="0"/>
          <w:color w:val="000000" w:themeColor="text1"/>
          <w:sz w:val="24"/>
          <w:u w:val="none"/>
        </w:rPr>
      </w:pPr>
    </w:p>
    <w:p w:rsidR="00B578F2" w:rsidRPr="001948E8" w:rsidRDefault="00EE57ED" w:rsidP="000A2A3A">
      <w:pPr>
        <w:pStyle w:val="Tekstpodstawowy"/>
        <w:spacing w:before="100" w:beforeAutospacing="1" w:after="100" w:afterAutospacing="1"/>
        <w:jc w:val="both"/>
        <w:rPr>
          <w:rFonts w:ascii="Arial" w:hAnsi="Arial" w:cs="Arial"/>
          <w:b w:val="0"/>
          <w:color w:val="000000" w:themeColor="text1"/>
          <w:sz w:val="24"/>
          <w:u w:val="none"/>
        </w:rPr>
      </w:pP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>Oświadczam</w:t>
      </w:r>
      <w:r w:rsidR="00756EED" w:rsidRPr="001948E8">
        <w:rPr>
          <w:rFonts w:ascii="Arial" w:hAnsi="Arial" w:cs="Arial"/>
          <w:b w:val="0"/>
          <w:color w:val="000000" w:themeColor="text1"/>
          <w:sz w:val="24"/>
          <w:u w:val="none"/>
        </w:rPr>
        <w:t>, że</w:t>
      </w:r>
      <w:r w:rsidR="001948E8">
        <w:rPr>
          <w:rFonts w:ascii="Arial" w:hAnsi="Arial" w:cs="Arial"/>
          <w:b w:val="0"/>
          <w:color w:val="000000" w:themeColor="text1"/>
          <w:sz w:val="24"/>
          <w:u w:val="none"/>
        </w:rPr>
        <w:t>:</w:t>
      </w:r>
    </w:p>
    <w:p w:rsidR="00756EED" w:rsidRPr="001948E8" w:rsidRDefault="001948E8" w:rsidP="001948E8">
      <w:pPr>
        <w:pStyle w:val="Tekstpodstawowy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b w:val="0"/>
          <w:color w:val="000000" w:themeColor="text1"/>
          <w:sz w:val="24"/>
          <w:u w:val="none"/>
        </w:rPr>
      </w:pPr>
      <w:r>
        <w:rPr>
          <w:rFonts w:ascii="Arial" w:hAnsi="Arial" w:cs="Arial"/>
          <w:b w:val="0"/>
          <w:color w:val="000000" w:themeColor="text1"/>
          <w:sz w:val="24"/>
          <w:u w:val="none"/>
        </w:rPr>
        <w:t>N</w:t>
      </w:r>
      <w:r w:rsidR="00756EED" w:rsidRPr="001948E8">
        <w:rPr>
          <w:rFonts w:ascii="Arial" w:hAnsi="Arial" w:cs="Arial"/>
          <w:b w:val="0"/>
          <w:color w:val="000000" w:themeColor="text1"/>
          <w:sz w:val="24"/>
          <w:u w:val="none"/>
        </w:rPr>
        <w:t>ie podlega</w:t>
      </w:r>
      <w:r w:rsidR="00EE57ED" w:rsidRPr="001948E8">
        <w:rPr>
          <w:rFonts w:ascii="Arial" w:hAnsi="Arial" w:cs="Arial"/>
          <w:b w:val="0"/>
          <w:color w:val="000000" w:themeColor="text1"/>
          <w:sz w:val="24"/>
          <w:u w:val="none"/>
        </w:rPr>
        <w:t>m</w:t>
      </w:r>
      <w:r w:rsidR="00756EED" w:rsidRPr="001948E8">
        <w:rPr>
          <w:rFonts w:ascii="Arial" w:hAnsi="Arial" w:cs="Arial"/>
          <w:b w:val="0"/>
          <w:color w:val="000000" w:themeColor="text1"/>
          <w:sz w:val="24"/>
          <w:u w:val="none"/>
        </w:rPr>
        <w:t xml:space="preserve"> wykluczeniu na podstawie art.7 ust.1 ustawy z dnia 13 kwietnia 2022 r. o szczegółowych rozwiązaniach w zakresie przeciwdziałania wspieraniu agresji na Ukrainę oraz służących ochronie bezpieczeństwa narodowego.</w:t>
      </w: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>( Dz.U.Z.2022 r. poz. 835)</w:t>
      </w:r>
      <w:r>
        <w:rPr>
          <w:rFonts w:ascii="Arial" w:hAnsi="Arial" w:cs="Arial"/>
          <w:b w:val="0"/>
          <w:color w:val="000000" w:themeColor="text1"/>
          <w:sz w:val="24"/>
          <w:u w:val="none"/>
        </w:rPr>
        <w:t>.</w:t>
      </w:r>
    </w:p>
    <w:p w:rsidR="00B578F2" w:rsidRPr="001948E8" w:rsidRDefault="00B578F2" w:rsidP="000A2A3A">
      <w:pPr>
        <w:pStyle w:val="Tekstpodstawowy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b w:val="0"/>
          <w:color w:val="000000" w:themeColor="text1"/>
          <w:sz w:val="24"/>
          <w:u w:val="none"/>
        </w:rPr>
      </w:pP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>Nie podlegam wykluczeniu na podstawie art.5 rozporządzenia Rady Europy nr 833/2014 z dnia 31 lipca 2014 roku dotyczącego środków ograniczających w związku z działaniami Rosji destabilizującymi sytuację na Ukrainie.</w:t>
      </w:r>
    </w:p>
    <w:p w:rsidR="00B578F2" w:rsidRPr="001948E8" w:rsidRDefault="00B578F2" w:rsidP="000A2A3A">
      <w:pPr>
        <w:pStyle w:val="Tekstpodstawowy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b w:val="0"/>
          <w:color w:val="000000" w:themeColor="text1"/>
          <w:sz w:val="24"/>
          <w:u w:val="none"/>
        </w:rPr>
      </w:pP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>Braku udziału w opracowaniu projektu osób fizycznych lub prawnych, podmiotów lub org</w:t>
      </w:r>
      <w:r w:rsidR="000A2A3A" w:rsidRPr="001948E8">
        <w:rPr>
          <w:rFonts w:ascii="Arial" w:hAnsi="Arial" w:cs="Arial"/>
          <w:b w:val="0"/>
          <w:color w:val="000000" w:themeColor="text1"/>
          <w:sz w:val="24"/>
          <w:u w:val="none"/>
        </w:rPr>
        <w:t>a</w:t>
      </w: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>nów w imieniu i pod kierunkiem:</w:t>
      </w:r>
    </w:p>
    <w:p w:rsidR="000A2A3A" w:rsidRPr="001948E8" w:rsidRDefault="00B578F2" w:rsidP="000A2A3A">
      <w:pPr>
        <w:pStyle w:val="Tekstpodstawowy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 w:val="0"/>
          <w:color w:val="000000" w:themeColor="text1"/>
          <w:sz w:val="24"/>
          <w:u w:val="none"/>
        </w:rPr>
      </w:pP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>Obywateli rosyjskich, osób fizycznych lub prawnych, podmiotów lub organów z sied</w:t>
      </w:r>
      <w:r w:rsidR="000A2A3A" w:rsidRPr="001948E8">
        <w:rPr>
          <w:rFonts w:ascii="Arial" w:hAnsi="Arial" w:cs="Arial"/>
          <w:b w:val="0"/>
          <w:color w:val="000000" w:themeColor="text1"/>
          <w:sz w:val="24"/>
          <w:u w:val="none"/>
        </w:rPr>
        <w:t>z</w:t>
      </w: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>ibą w Rosji,</w:t>
      </w:r>
    </w:p>
    <w:p w:rsidR="00B578F2" w:rsidRPr="001948E8" w:rsidRDefault="000A2A3A" w:rsidP="000A2A3A">
      <w:pPr>
        <w:pStyle w:val="Tekstpodstawowy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 w:val="0"/>
          <w:color w:val="000000" w:themeColor="text1"/>
          <w:sz w:val="24"/>
          <w:u w:val="none"/>
        </w:rPr>
      </w:pP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>O</w:t>
      </w:r>
      <w:r w:rsidR="00B578F2" w:rsidRPr="001948E8">
        <w:rPr>
          <w:rFonts w:ascii="Arial" w:hAnsi="Arial" w:cs="Arial"/>
          <w:b w:val="0"/>
          <w:color w:val="000000" w:themeColor="text1"/>
          <w:sz w:val="24"/>
          <w:u w:val="none"/>
        </w:rPr>
        <w:t xml:space="preserve">sób prawnych, podmiotów lub organów, na których prawa własności bezpośrednio lub pośrednio </w:t>
      </w: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>w ponad 50% należą</w:t>
      </w:r>
      <w:r w:rsidR="00B578F2" w:rsidRPr="001948E8">
        <w:rPr>
          <w:rFonts w:ascii="Arial" w:hAnsi="Arial" w:cs="Arial"/>
          <w:b w:val="0"/>
          <w:color w:val="000000" w:themeColor="text1"/>
          <w:sz w:val="24"/>
          <w:u w:val="none"/>
        </w:rPr>
        <w:t xml:space="preserve"> do obywateli rosyjskich lub osób fizycznych lub prawnych, podmiotów lub organów z siedzibą w Rosji.</w:t>
      </w:r>
    </w:p>
    <w:p w:rsidR="000A2A3A" w:rsidRPr="001948E8" w:rsidRDefault="00B578F2" w:rsidP="000A2A3A">
      <w:pPr>
        <w:pStyle w:val="Tekstpodstawowy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 w:val="0"/>
          <w:color w:val="000000" w:themeColor="text1"/>
          <w:sz w:val="24"/>
          <w:u w:val="none"/>
        </w:rPr>
      </w:pPr>
      <w:r w:rsidRPr="001948E8">
        <w:rPr>
          <w:rFonts w:ascii="Arial" w:hAnsi="Arial" w:cs="Arial"/>
          <w:b w:val="0"/>
          <w:color w:val="000000" w:themeColor="text1"/>
          <w:sz w:val="24"/>
          <w:u w:val="none"/>
        </w:rPr>
        <w:t>Osób prawnych, podmiotów lub organów na których zdolność wykonawcza lub koncesjonariusz polega w przypadku gdy przypada na nich ponad 10% wartości zamówienia lub koncesji, jeśli taki podwykonawca, dostawca, podmiot, na którego zdolności wykonawca polega, należy do którejkolwiek kategorii wymienionej w punktach 1-3</w:t>
      </w:r>
      <w:r w:rsidR="000A2A3A" w:rsidRPr="001948E8">
        <w:rPr>
          <w:rFonts w:ascii="Arial" w:hAnsi="Arial" w:cs="Arial"/>
          <w:b w:val="0"/>
          <w:color w:val="000000" w:themeColor="text1"/>
          <w:sz w:val="24"/>
          <w:u w:val="none"/>
        </w:rPr>
        <w:t>.</w:t>
      </w:r>
    </w:p>
    <w:p w:rsidR="000A2A3A" w:rsidRDefault="000A2A3A"/>
    <w:p w:rsidR="00756EED" w:rsidRDefault="00756EED"/>
    <w:p w:rsidR="00756EED" w:rsidRDefault="00756EED" w:rsidP="00756EED">
      <w:pPr>
        <w:spacing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:rsidR="00756EED" w:rsidRPr="000A2A3A" w:rsidRDefault="00756EED" w:rsidP="000A2A3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756EED" w:rsidRPr="000A2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212D0"/>
    <w:multiLevelType w:val="hybridMultilevel"/>
    <w:tmpl w:val="D6528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E33A3"/>
    <w:multiLevelType w:val="hybridMultilevel"/>
    <w:tmpl w:val="3FC4B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EED"/>
    <w:rsid w:val="000A2A3A"/>
    <w:rsid w:val="001948E8"/>
    <w:rsid w:val="001C368E"/>
    <w:rsid w:val="00436459"/>
    <w:rsid w:val="005E2C4F"/>
    <w:rsid w:val="00756EED"/>
    <w:rsid w:val="00A97BB8"/>
    <w:rsid w:val="00B578F2"/>
    <w:rsid w:val="00BB2FE6"/>
    <w:rsid w:val="00D268A7"/>
    <w:rsid w:val="00E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0DB8B-5F3A-446B-980D-8270D633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56E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6EE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Iwona Rapacz</cp:lastModifiedBy>
  <cp:revision>2</cp:revision>
  <dcterms:created xsi:type="dcterms:W3CDTF">2022-10-26T11:28:00Z</dcterms:created>
  <dcterms:modified xsi:type="dcterms:W3CDTF">2022-10-26T11:28:00Z</dcterms:modified>
</cp:coreProperties>
</file>