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6E79FE" w:rsidRDefault="00E91B3C" w:rsidP="00F50BAC">
      <w:pPr>
        <w:jc w:val="right"/>
        <w:rPr>
          <w:noProof/>
          <w:lang w:eastAsia="pl-PL"/>
        </w:rPr>
      </w:pPr>
      <w:r w:rsidRPr="006E79FE">
        <w:rPr>
          <w:noProof/>
          <w:lang w:eastAsia="pl-PL"/>
        </w:rPr>
        <w:drawing>
          <wp:inline distT="0" distB="0" distL="0" distR="0">
            <wp:extent cx="5941060" cy="16395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C9" w:rsidRPr="006E79FE" w:rsidRDefault="005E0F23" w:rsidP="00F50BAC">
      <w:pPr>
        <w:jc w:val="right"/>
      </w:pPr>
      <w:r w:rsidRPr="006E79FE">
        <w:t xml:space="preserve">Piła, </w:t>
      </w:r>
      <w:r w:rsidR="00E015F6">
        <w:t xml:space="preserve">dnia </w:t>
      </w:r>
      <w:r w:rsidR="00B92F5F">
        <w:t>18.06</w:t>
      </w:r>
      <w:r w:rsidR="000F1CCB">
        <w:t>.2021</w:t>
      </w:r>
      <w:r w:rsidR="00907EC9" w:rsidRPr="006E79FE">
        <w:t xml:space="preserve"> r.</w:t>
      </w:r>
    </w:p>
    <w:p w:rsidR="00791546" w:rsidRPr="00E015F6" w:rsidRDefault="000F1CCB" w:rsidP="00C67773">
      <w:pPr>
        <w:spacing w:after="0"/>
        <w:jc w:val="both"/>
        <w:rPr>
          <w:sz w:val="20"/>
        </w:rPr>
      </w:pPr>
      <w:bookmarkStart w:id="0" w:name="_Hlk21688664"/>
      <w:r>
        <w:t>F</w:t>
      </w:r>
      <w:r w:rsidR="00E81B3D">
        <w:t>ZP</w:t>
      </w:r>
      <w:r w:rsidR="000800E2" w:rsidRPr="006E79FE">
        <w:t>.</w:t>
      </w:r>
      <w:r>
        <w:t>II</w:t>
      </w:r>
      <w:r w:rsidR="000800E2" w:rsidRPr="006E79FE">
        <w:t>-</w:t>
      </w:r>
      <w:r>
        <w:t>241</w:t>
      </w:r>
      <w:r w:rsidR="00DB3147" w:rsidRPr="006E79FE">
        <w:t>/</w:t>
      </w:r>
      <w:r w:rsidR="00B92F5F">
        <w:t>59</w:t>
      </w:r>
      <w:r>
        <w:t>/21</w:t>
      </w:r>
      <w:r w:rsidR="00285D4F" w:rsidRPr="006E79FE">
        <w:t>/ZO</w:t>
      </w:r>
    </w:p>
    <w:bookmarkEnd w:id="0"/>
    <w:p w:rsidR="00907EC9" w:rsidRPr="00E015F6" w:rsidRDefault="00907EC9" w:rsidP="00C67773">
      <w:pPr>
        <w:spacing w:after="0" w:line="360" w:lineRule="auto"/>
        <w:jc w:val="center"/>
        <w:rPr>
          <w:b/>
        </w:rPr>
      </w:pPr>
      <w:r w:rsidRPr="00E015F6">
        <w:rPr>
          <w:b/>
        </w:rPr>
        <w:t>ZAPYTANIE OFERTOWE</w:t>
      </w:r>
    </w:p>
    <w:p w:rsidR="006D51B6" w:rsidRPr="006E79FE" w:rsidRDefault="004E5CCE" w:rsidP="00B92F5F">
      <w:pPr>
        <w:spacing w:after="0" w:line="276" w:lineRule="auto"/>
        <w:jc w:val="center"/>
        <w:rPr>
          <w:b/>
          <w:sz w:val="24"/>
        </w:rPr>
      </w:pPr>
      <w:r w:rsidRPr="006E79FE">
        <w:rPr>
          <w:b/>
          <w:sz w:val="24"/>
        </w:rPr>
        <w:t>„</w:t>
      </w:r>
      <w:r w:rsidR="00B92F5F">
        <w:rPr>
          <w:b/>
          <w:sz w:val="24"/>
        </w:rPr>
        <w:t>Atramenty, kasety, tonery i bębny do drukarek”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6E79FE" w:rsidTr="00B970D3">
        <w:tc>
          <w:tcPr>
            <w:tcW w:w="9067" w:type="dxa"/>
            <w:shd w:val="clear" w:color="auto" w:fill="B4C6E7" w:themeFill="accent5" w:themeFillTint="66"/>
          </w:tcPr>
          <w:p w:rsidR="00AE4052" w:rsidRPr="006E79FE" w:rsidRDefault="00AE4052" w:rsidP="002A4333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b/>
              </w:rPr>
            </w:pPr>
            <w:r w:rsidRPr="006E79FE">
              <w:rPr>
                <w:b/>
              </w:rPr>
              <w:t>Zamawiający</w:t>
            </w:r>
          </w:p>
        </w:tc>
      </w:tr>
    </w:tbl>
    <w:p w:rsidR="009C2D79" w:rsidRPr="006E79FE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E015F6" w:rsidRDefault="00901780" w:rsidP="004563B4">
      <w:pPr>
        <w:spacing w:after="0"/>
        <w:ind w:left="567"/>
        <w:jc w:val="both"/>
        <w:rPr>
          <w:b/>
          <w:sz w:val="2"/>
        </w:rPr>
      </w:pPr>
    </w:p>
    <w:p w:rsidR="00907EC9" w:rsidRPr="006E79FE" w:rsidRDefault="00907EC9" w:rsidP="004563B4">
      <w:pPr>
        <w:spacing w:after="0"/>
        <w:ind w:left="567"/>
        <w:jc w:val="both"/>
        <w:rPr>
          <w:b/>
        </w:rPr>
      </w:pPr>
      <w:r w:rsidRPr="006E79FE">
        <w:rPr>
          <w:b/>
        </w:rPr>
        <w:t xml:space="preserve">Szpital Specjalistyczny w Pile im. Stanisława Staszica </w:t>
      </w:r>
    </w:p>
    <w:p w:rsidR="00907EC9" w:rsidRPr="006E79FE" w:rsidRDefault="00907EC9" w:rsidP="004563B4">
      <w:pPr>
        <w:spacing w:after="0"/>
        <w:ind w:left="567"/>
        <w:jc w:val="both"/>
        <w:rPr>
          <w:b/>
        </w:rPr>
      </w:pPr>
      <w:r w:rsidRPr="006E79FE">
        <w:rPr>
          <w:b/>
        </w:rPr>
        <w:t>64-920 Piła, ul. Rydygiera 1</w:t>
      </w:r>
    </w:p>
    <w:p w:rsidR="00907EC9" w:rsidRPr="006E79FE" w:rsidRDefault="00907EC9" w:rsidP="004563B4">
      <w:pPr>
        <w:spacing w:after="0"/>
        <w:ind w:left="567"/>
        <w:jc w:val="both"/>
        <w:rPr>
          <w:lang w:val="en-US"/>
        </w:rPr>
      </w:pPr>
      <w:r w:rsidRPr="006E79FE">
        <w:rPr>
          <w:lang w:val="en-US"/>
        </w:rPr>
        <w:t>tel. (067) 210 62 07</w:t>
      </w:r>
    </w:p>
    <w:p w:rsidR="00907EC9" w:rsidRPr="006E79FE" w:rsidRDefault="00907EC9" w:rsidP="004563B4">
      <w:pPr>
        <w:spacing w:after="0"/>
        <w:ind w:left="567"/>
        <w:jc w:val="both"/>
        <w:rPr>
          <w:lang w:val="en-US"/>
        </w:rPr>
      </w:pPr>
      <w:r w:rsidRPr="006E79FE">
        <w:rPr>
          <w:lang w:val="en-US"/>
        </w:rPr>
        <w:t>REGON 002161820</w:t>
      </w:r>
      <w:r w:rsidR="008B6012" w:rsidRPr="006E79FE">
        <w:rPr>
          <w:lang w:val="en-US"/>
        </w:rPr>
        <w:t>; NIP 764-20-88-098</w:t>
      </w:r>
    </w:p>
    <w:p w:rsidR="00907EC9" w:rsidRPr="006E79FE" w:rsidRDefault="002819C3" w:rsidP="004563B4">
      <w:pPr>
        <w:spacing w:after="0"/>
        <w:ind w:left="567"/>
        <w:jc w:val="both"/>
        <w:rPr>
          <w:lang w:val="en-US"/>
        </w:rPr>
      </w:pPr>
      <w:hyperlink r:id="rId8" w:history="1">
        <w:r w:rsidR="002D54D6" w:rsidRPr="006E79FE">
          <w:rPr>
            <w:rStyle w:val="Hipercze"/>
            <w:lang w:val="en-US"/>
          </w:rPr>
          <w:t>http://szpitalpila.pl/</w:t>
        </w:r>
      </w:hyperlink>
    </w:p>
    <w:p w:rsidR="00194761" w:rsidRPr="006E79FE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6E79FE" w:rsidTr="00B970D3">
        <w:tc>
          <w:tcPr>
            <w:tcW w:w="9067" w:type="dxa"/>
            <w:shd w:val="clear" w:color="auto" w:fill="B4C6E7" w:themeFill="accent5" w:themeFillTint="66"/>
          </w:tcPr>
          <w:p w:rsidR="00AE4052" w:rsidRPr="006E79FE" w:rsidRDefault="00AE4052" w:rsidP="002A4333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6E79FE">
              <w:rPr>
                <w:b/>
              </w:rPr>
              <w:t>Tryb postępowania</w:t>
            </w:r>
          </w:p>
        </w:tc>
      </w:tr>
    </w:tbl>
    <w:p w:rsidR="00AE5B38" w:rsidRPr="006E79FE" w:rsidRDefault="00AE5B38" w:rsidP="00AE5B38">
      <w:pPr>
        <w:ind w:left="709"/>
        <w:jc w:val="both"/>
        <w:rPr>
          <w:sz w:val="2"/>
        </w:rPr>
      </w:pPr>
    </w:p>
    <w:p w:rsidR="00AB6982" w:rsidRPr="008F46DC" w:rsidRDefault="00AB6982" w:rsidP="00AB6982">
      <w:pPr>
        <w:ind w:left="426"/>
        <w:jc w:val="both"/>
        <w:rPr>
          <w:rFonts w:eastAsia="Calibri"/>
        </w:rPr>
      </w:pPr>
      <w:r w:rsidRPr="008F46DC">
        <w:rPr>
          <w:rFonts w:eastAsia="Calibri"/>
        </w:rPr>
        <w:t xml:space="preserve">Postępowanie prowadzone jest na podstawie § 8 </w:t>
      </w:r>
      <w:bookmarkStart w:id="1" w:name="_Hlk9254805"/>
      <w:r w:rsidRPr="008F46DC">
        <w:rPr>
          <w:rFonts w:eastAsia="Calibri"/>
        </w:rPr>
        <w:t xml:space="preserve">Regulaminu </w:t>
      </w:r>
      <w:r>
        <w:rPr>
          <w:rFonts w:eastAsia="Calibri"/>
        </w:rPr>
        <w:t>udzielania zamówień publicznych</w:t>
      </w:r>
      <w:r w:rsidRPr="008F46DC">
        <w:rPr>
          <w:rFonts w:eastAsia="Calibri"/>
        </w:rPr>
        <w:t xml:space="preserve">, który stanowi załącznik do zarządzenia nr </w:t>
      </w:r>
      <w:r>
        <w:rPr>
          <w:rFonts w:eastAsia="Calibri"/>
        </w:rPr>
        <w:t>67</w:t>
      </w:r>
      <w:r w:rsidRPr="008F46DC">
        <w:rPr>
          <w:rFonts w:eastAsia="Calibri"/>
        </w:rPr>
        <w:t>/201</w:t>
      </w:r>
      <w:r>
        <w:rPr>
          <w:rFonts w:eastAsia="Calibri"/>
        </w:rPr>
        <w:t>9</w:t>
      </w:r>
      <w:r w:rsidRPr="008F46DC">
        <w:rPr>
          <w:rFonts w:eastAsia="Calibri"/>
        </w:rPr>
        <w:t xml:space="preserve"> Dyrektora Szpitala Specjalistycznego w Pile im. Stanisława Staszica z dnia </w:t>
      </w:r>
      <w:r>
        <w:rPr>
          <w:rFonts w:eastAsia="Calibri"/>
        </w:rPr>
        <w:t>08.05.2019</w:t>
      </w:r>
      <w:r w:rsidRPr="008F46DC">
        <w:rPr>
          <w:rFonts w:eastAsia="Calibri"/>
        </w:rPr>
        <w:t xml:space="preserve"> r. </w:t>
      </w:r>
      <w:bookmarkEnd w:id="1"/>
      <w:r w:rsidRPr="008F46DC">
        <w:rPr>
          <w:rFonts w:eastAsia="Calibri"/>
        </w:rPr>
        <w:t xml:space="preserve">– </w:t>
      </w:r>
      <w:r w:rsidRPr="008F46DC">
        <w:rPr>
          <w:rFonts w:eastAsia="Calibr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6E79FE" w:rsidTr="00B970D3">
        <w:tc>
          <w:tcPr>
            <w:tcW w:w="9067" w:type="dxa"/>
            <w:shd w:val="clear" w:color="auto" w:fill="B4C6E7" w:themeFill="accent5" w:themeFillTint="66"/>
          </w:tcPr>
          <w:p w:rsidR="00AE4052" w:rsidRPr="006E79FE" w:rsidRDefault="00AE4052" w:rsidP="002A4333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6E79FE">
              <w:rPr>
                <w:b/>
              </w:rPr>
              <w:t>Przedmiot zamówienia</w:t>
            </w:r>
          </w:p>
        </w:tc>
      </w:tr>
    </w:tbl>
    <w:p w:rsidR="00B92F5F" w:rsidRPr="00F92148" w:rsidRDefault="00B92F5F" w:rsidP="00B92F5F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cstheme="minorHAnsi"/>
          <w:bCs/>
          <w:color w:val="FF0000"/>
        </w:rPr>
      </w:pPr>
      <w:bookmarkStart w:id="2" w:name="_Hlk531079699"/>
      <w:r w:rsidRPr="00F92148">
        <w:rPr>
          <w:rFonts w:cstheme="minorHAnsi"/>
          <w:bCs/>
        </w:rPr>
        <w:t>Przedmiotem zamówienia jest</w:t>
      </w:r>
      <w:r>
        <w:rPr>
          <w:rFonts w:cstheme="minorHAnsi"/>
          <w:bCs/>
        </w:rPr>
        <w:t xml:space="preserve"> sukcesywna dostawa </w:t>
      </w:r>
      <w:r>
        <w:rPr>
          <w:b/>
          <w:sz w:val="24"/>
        </w:rPr>
        <w:t>atramentów, kaset, tonerów i bębnów do drukarek</w:t>
      </w:r>
      <w:r w:rsidRPr="00F92148">
        <w:rPr>
          <w:rFonts w:cstheme="minorHAnsi"/>
          <w:bCs/>
        </w:rPr>
        <w:t xml:space="preserve"> d</w:t>
      </w:r>
      <w:r>
        <w:rPr>
          <w:rFonts w:cstheme="minorHAnsi"/>
          <w:bCs/>
        </w:rPr>
        <w:t>la</w:t>
      </w:r>
      <w:r w:rsidRPr="00F92148">
        <w:rPr>
          <w:rFonts w:cstheme="minorHAnsi"/>
          <w:bCs/>
        </w:rPr>
        <w:t xml:space="preserve"> Szpitala Specjalistycznego w Pile im. Stanisława Staszica.</w:t>
      </w:r>
    </w:p>
    <w:p w:rsidR="00B92F5F" w:rsidRPr="00BA109F" w:rsidRDefault="00B92F5F" w:rsidP="00B92F5F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cstheme="minorHAnsi"/>
          <w:bCs/>
          <w:color w:val="FF0000"/>
        </w:rPr>
      </w:pPr>
      <w:r w:rsidRPr="00BA109F">
        <w:rPr>
          <w:rFonts w:cstheme="minorHAnsi"/>
          <w:bCs/>
        </w:rPr>
        <w:t xml:space="preserve">Opis przedmiotu zamówienia zawiera </w:t>
      </w:r>
      <w:r w:rsidRPr="00BA109F">
        <w:rPr>
          <w:rFonts w:cstheme="minorHAnsi"/>
          <w:b/>
          <w:bCs/>
        </w:rPr>
        <w:t xml:space="preserve">załącznik nr 2 </w:t>
      </w:r>
      <w:r w:rsidRPr="00BA109F">
        <w:rPr>
          <w:rFonts w:cstheme="minorHAnsi"/>
          <w:bCs/>
        </w:rPr>
        <w:t>do niniejszego postępowania</w:t>
      </w:r>
      <w:r>
        <w:rPr>
          <w:rFonts w:cstheme="minorHAnsi"/>
          <w:bCs/>
        </w:rPr>
        <w:t>, będący jednocześnie formularzem ofertowo - cenowym</w:t>
      </w:r>
      <w:r w:rsidRPr="00BA109F">
        <w:rPr>
          <w:rFonts w:cstheme="minorHAnsi"/>
          <w:bCs/>
        </w:rPr>
        <w:t>.</w:t>
      </w:r>
      <w:bookmarkEnd w:id="2"/>
    </w:p>
    <w:p w:rsidR="00B92F5F" w:rsidRPr="00BA109F" w:rsidRDefault="00B92F5F" w:rsidP="00B92F5F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Zamawiający</w:t>
      </w:r>
      <w:r w:rsidR="003C64EE">
        <w:rPr>
          <w:rFonts w:cstheme="minorHAnsi"/>
          <w:bCs/>
        </w:rPr>
        <w:t xml:space="preserve"> nie</w:t>
      </w:r>
      <w:r>
        <w:rPr>
          <w:rFonts w:cstheme="minorHAnsi"/>
          <w:bCs/>
        </w:rPr>
        <w:t xml:space="preserve"> dopuszcza składania ofert częściowych.</w:t>
      </w:r>
    </w:p>
    <w:p w:rsidR="00B92F5F" w:rsidRDefault="00B92F5F" w:rsidP="00B92F5F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cstheme="minorHAnsi"/>
          <w:bCs/>
        </w:rPr>
      </w:pPr>
      <w:r w:rsidRPr="00BA109F">
        <w:rPr>
          <w:rFonts w:cstheme="minorHAnsi"/>
          <w:bCs/>
        </w:rPr>
        <w:t>Miejscem realizacji</w:t>
      </w:r>
      <w:r w:rsidRPr="00BB3269">
        <w:rPr>
          <w:rFonts w:cstheme="minorHAnsi"/>
          <w:bCs/>
        </w:rPr>
        <w:t xml:space="preserve"> </w:t>
      </w:r>
      <w:r w:rsidRPr="00BA109F">
        <w:rPr>
          <w:rFonts w:cstheme="minorHAnsi"/>
          <w:bCs/>
        </w:rPr>
        <w:t>dostawy</w:t>
      </w:r>
      <w:r w:rsidRPr="00BB3269">
        <w:rPr>
          <w:rFonts w:cstheme="minorHAnsi"/>
          <w:bCs/>
        </w:rPr>
        <w:t xml:space="preserve"> jest siedziba Zamawiającego – Dział </w:t>
      </w:r>
      <w:r>
        <w:rPr>
          <w:rFonts w:cstheme="minorHAnsi"/>
          <w:bCs/>
        </w:rPr>
        <w:t>Gospodarczy i Zaopatrzenia</w:t>
      </w:r>
      <w:r w:rsidRPr="00BB3269">
        <w:rPr>
          <w:rFonts w:cstheme="minorHAnsi"/>
          <w:bCs/>
        </w:rPr>
        <w:t>.</w:t>
      </w:r>
    </w:p>
    <w:p w:rsidR="008456AE" w:rsidRPr="003C64EE" w:rsidRDefault="00B92F5F" w:rsidP="003C64EE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cstheme="minorHAnsi"/>
          <w:bCs/>
        </w:rPr>
      </w:pPr>
      <w:r w:rsidRPr="007A68F4">
        <w:rPr>
          <w:rFonts w:cstheme="minorHAnsi"/>
          <w:bCs/>
        </w:rPr>
        <w:t>Wykonawca dostarczy Przedmiot umowy własnym transportem lub za pośrednictwem firmy kurierskiej na własny koszt i ryzyko</w:t>
      </w:r>
      <w:r>
        <w:rPr>
          <w:rFonts w:cstheme="minorHAnsi"/>
          <w:bCs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8456AE" w:rsidRPr="006E79FE" w:rsidTr="00306E8F">
        <w:tc>
          <w:tcPr>
            <w:tcW w:w="9067" w:type="dxa"/>
            <w:shd w:val="clear" w:color="auto" w:fill="B4C6E7" w:themeFill="accent5" w:themeFillTint="66"/>
          </w:tcPr>
          <w:p w:rsidR="008456AE" w:rsidRPr="006E79FE" w:rsidRDefault="008456AE" w:rsidP="00306E8F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Termin wykonania zamówienia oraz warunki płatności</w:t>
            </w:r>
          </w:p>
        </w:tc>
      </w:tr>
    </w:tbl>
    <w:p w:rsidR="004D2A3C" w:rsidRPr="00C55EE5" w:rsidRDefault="00C55EE5" w:rsidP="008278F8">
      <w:pPr>
        <w:pStyle w:val="Akapitzlist"/>
        <w:numPr>
          <w:ilvl w:val="0"/>
          <w:numId w:val="27"/>
        </w:numPr>
        <w:spacing w:after="0"/>
        <w:ind w:left="709" w:hanging="502"/>
        <w:jc w:val="both"/>
        <w:rPr>
          <w:rFonts w:cstheme="minorHAnsi"/>
        </w:rPr>
      </w:pPr>
      <w:r w:rsidRPr="00C55EE5">
        <w:rPr>
          <w:rFonts w:cstheme="minorHAnsi"/>
        </w:rPr>
        <w:t xml:space="preserve">Zamówienie będzie realizowane </w:t>
      </w:r>
      <w:r w:rsidR="00FA44F4" w:rsidRPr="00C55EE5">
        <w:rPr>
          <w:rFonts w:cstheme="minorHAnsi"/>
        </w:rPr>
        <w:t>sukcesywnie przez</w:t>
      </w:r>
      <w:r w:rsidR="004D2A3C" w:rsidRPr="00C55EE5">
        <w:rPr>
          <w:rFonts w:cstheme="minorHAnsi"/>
        </w:rPr>
        <w:t xml:space="preserve"> 12</w:t>
      </w:r>
      <w:r w:rsidR="008278F8" w:rsidRPr="00C55EE5">
        <w:rPr>
          <w:rFonts w:cstheme="minorHAnsi"/>
        </w:rPr>
        <w:t xml:space="preserve"> miesięcy</w:t>
      </w:r>
      <w:r w:rsidRPr="00C55EE5">
        <w:rPr>
          <w:rFonts w:cstheme="minorHAnsi"/>
        </w:rPr>
        <w:t xml:space="preserve"> </w:t>
      </w:r>
      <w:r w:rsidR="004D2A3C" w:rsidRPr="00C55EE5">
        <w:rPr>
          <w:rFonts w:cstheme="minorHAnsi"/>
        </w:rPr>
        <w:t>od daty podpisania umowy.</w:t>
      </w:r>
      <w:r w:rsidR="008456AE" w:rsidRPr="00C55EE5">
        <w:rPr>
          <w:rFonts w:cstheme="minorHAnsi"/>
        </w:rPr>
        <w:t xml:space="preserve"> </w:t>
      </w:r>
    </w:p>
    <w:p w:rsidR="008456AE" w:rsidRPr="00C55EE5" w:rsidRDefault="008278F8" w:rsidP="00C55EE5">
      <w:pPr>
        <w:pStyle w:val="Akapitzlist"/>
        <w:numPr>
          <w:ilvl w:val="0"/>
          <w:numId w:val="27"/>
        </w:numPr>
        <w:spacing w:after="0"/>
        <w:ind w:left="709" w:hanging="502"/>
        <w:jc w:val="both"/>
      </w:pPr>
      <w:r w:rsidRPr="00C55EE5">
        <w:rPr>
          <w:rFonts w:cstheme="minorHAnsi"/>
        </w:rPr>
        <w:t>Termin płatności wynosi 60 dni od daty doręczenia poprawnie wypełnionej faktury VAT Zamawiającemu</w:t>
      </w:r>
      <w:r>
        <w:rPr>
          <w:rFonts w:cstheme="minorHAnsi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6E79FE" w:rsidTr="00B970D3">
        <w:tc>
          <w:tcPr>
            <w:tcW w:w="9067" w:type="dxa"/>
            <w:shd w:val="clear" w:color="auto" w:fill="B4C6E7" w:themeFill="accent5" w:themeFillTint="66"/>
          </w:tcPr>
          <w:p w:rsidR="00AE4052" w:rsidRPr="006E79FE" w:rsidRDefault="00AE4052" w:rsidP="002A4333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6E79FE">
              <w:rPr>
                <w:b/>
              </w:rPr>
              <w:t>Wykonawca załączy do oferty następujące dokumenty:</w:t>
            </w:r>
          </w:p>
        </w:tc>
      </w:tr>
    </w:tbl>
    <w:p w:rsidR="00472E09" w:rsidRPr="006E79FE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9C2D79" w:rsidRPr="00C67773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2"/>
        </w:rPr>
      </w:pPr>
    </w:p>
    <w:p w:rsidR="00AC3BE8" w:rsidRPr="00DD1A24" w:rsidRDefault="00B45C52" w:rsidP="002A4333">
      <w:pPr>
        <w:pStyle w:val="Akapitzlist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podpisany i </w:t>
      </w:r>
      <w:r w:rsidR="00AC3BE8" w:rsidRPr="00DD1A24">
        <w:rPr>
          <w:rFonts w:cstheme="minorHAnsi"/>
        </w:rPr>
        <w:t>wypełniony formularz ofertowy (załącznik nr 1);</w:t>
      </w:r>
    </w:p>
    <w:p w:rsidR="00127E6F" w:rsidRPr="00DD1A24" w:rsidRDefault="00B45C52" w:rsidP="002A4333">
      <w:pPr>
        <w:pStyle w:val="Akapitzlist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podpisany i </w:t>
      </w:r>
      <w:r w:rsidR="00127E6F" w:rsidRPr="00DD1A24">
        <w:rPr>
          <w:rFonts w:cstheme="minorHAnsi"/>
        </w:rPr>
        <w:t>wypełniony formularz asortymentowo-cenowy (załącznik nr 2);</w:t>
      </w:r>
    </w:p>
    <w:p w:rsidR="004563B4" w:rsidRPr="00DD1A24" w:rsidRDefault="004D4977" w:rsidP="002A4333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DD1A24">
        <w:rPr>
          <w:iCs/>
        </w:rPr>
        <w:t>aktualny odpis z właściwego rejestru lub z centralnej ewidencji i informacji o działalności gospodarczej,</w:t>
      </w:r>
      <w:r w:rsidRPr="00DD1A24">
        <w:t xml:space="preserve"> jeżeli odrębne przepisy wymagają w</w:t>
      </w:r>
      <w:r w:rsidR="00043001" w:rsidRPr="00DD1A24">
        <w:t>pisu do rejestru lub ewidencji</w:t>
      </w:r>
      <w:r w:rsidR="00AC3BE8" w:rsidRPr="00DD1A24">
        <w:t>;</w:t>
      </w:r>
    </w:p>
    <w:p w:rsidR="00C611DF" w:rsidRPr="00DD1A24" w:rsidRDefault="001658D0" w:rsidP="002A4333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DD1A24">
        <w:rPr>
          <w:rFonts w:cstheme="minorHAnsi"/>
        </w:rPr>
        <w:t>w przypadku, gdy umocowanie osoby podpisującej ofertę nie wynika z właściwego rejestru, należy dołączyć pełnomocnictwo do reprezentowania Wykonawcy w</w:t>
      </w:r>
      <w:r w:rsidR="00DB3147" w:rsidRPr="00DD1A24">
        <w:rPr>
          <w:rFonts w:cstheme="minorHAnsi"/>
        </w:rPr>
        <w:t> </w:t>
      </w:r>
      <w:r w:rsidRPr="00DD1A24">
        <w:rPr>
          <w:rFonts w:cstheme="minorHAnsi"/>
        </w:rPr>
        <w:t>postępowaniu o</w:t>
      </w:r>
      <w:r w:rsidR="00C41238" w:rsidRPr="00DD1A24">
        <w:rPr>
          <w:rFonts w:cstheme="minorHAnsi"/>
        </w:rPr>
        <w:t> </w:t>
      </w:r>
      <w:r w:rsidRPr="00DD1A24">
        <w:rPr>
          <w:rFonts w:cstheme="minorHAnsi"/>
        </w:rPr>
        <w:t>udzielenie zamówienia albo reprezentowania w tym postępowaniu i</w:t>
      </w:r>
      <w:r w:rsidR="000B1978" w:rsidRPr="00DD1A24">
        <w:rPr>
          <w:rFonts w:cstheme="minorHAnsi"/>
        </w:rPr>
        <w:t> </w:t>
      </w:r>
      <w:r w:rsidRPr="00DD1A24">
        <w:rPr>
          <w:rFonts w:cstheme="minorHAnsi"/>
        </w:rPr>
        <w:t>zawarcia umowy, podpisane przez osoby do tego umocowane zgodnie z odpisem z</w:t>
      </w:r>
      <w:r w:rsidR="00DB3147" w:rsidRPr="00DD1A24">
        <w:rPr>
          <w:rFonts w:cstheme="minorHAnsi"/>
        </w:rPr>
        <w:t> </w:t>
      </w:r>
      <w:r w:rsidRPr="00DD1A24">
        <w:rPr>
          <w:rFonts w:cstheme="minorHAnsi"/>
        </w:rPr>
        <w:t>właściwego rejestru lub z</w:t>
      </w:r>
      <w:r w:rsidR="00C41238" w:rsidRPr="00DD1A24">
        <w:rPr>
          <w:rFonts w:cstheme="minorHAnsi"/>
        </w:rPr>
        <w:t> </w:t>
      </w:r>
      <w:r w:rsidRPr="00DD1A24">
        <w:rPr>
          <w:rFonts w:cstheme="minorHAnsi"/>
        </w:rPr>
        <w:t>centralnej ewidencji i</w:t>
      </w:r>
      <w:r w:rsidR="00C611DF" w:rsidRPr="00DD1A24">
        <w:rPr>
          <w:rFonts w:cstheme="minorHAnsi"/>
        </w:rPr>
        <w:t> </w:t>
      </w:r>
      <w:r w:rsidRPr="00DD1A24">
        <w:rPr>
          <w:rFonts w:cstheme="minorHAnsi"/>
        </w:rPr>
        <w:t xml:space="preserve">informacji o działalności gospodarczej. </w:t>
      </w:r>
    </w:p>
    <w:p w:rsidR="00DB569C" w:rsidRPr="00C67773" w:rsidRDefault="00DB569C" w:rsidP="00DB56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  <w:sz w:val="2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6E79FE" w:rsidTr="00B970D3">
        <w:tc>
          <w:tcPr>
            <w:tcW w:w="9067" w:type="dxa"/>
            <w:shd w:val="clear" w:color="auto" w:fill="B4C6E7" w:themeFill="accent5" w:themeFillTint="66"/>
          </w:tcPr>
          <w:p w:rsidR="00AE4052" w:rsidRPr="006E79FE" w:rsidRDefault="00AE4052" w:rsidP="002A4333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6E79FE">
              <w:rPr>
                <w:b/>
              </w:rPr>
              <w:t>Pozostałe wymagania dotyczące złożenia oferty i dokumentów</w:t>
            </w:r>
          </w:p>
        </w:tc>
      </w:tr>
    </w:tbl>
    <w:p w:rsidR="005326EA" w:rsidRDefault="005326EA" w:rsidP="00B7094F">
      <w:pPr>
        <w:pStyle w:val="Akapitzlist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cstheme="minorHAnsi"/>
        </w:rPr>
      </w:pPr>
      <w:r w:rsidRPr="000C6CE7">
        <w:t>Wykonawca może złożyć tylko jedną ofertę,</w:t>
      </w:r>
      <w:r w:rsidRPr="000C6CE7">
        <w:rPr>
          <w:rFonts w:cstheme="minorHAnsi"/>
        </w:rPr>
        <w:t xml:space="preserve"> w formie </w:t>
      </w:r>
      <w:r w:rsidRPr="007B3327">
        <w:rPr>
          <w:rFonts w:cstheme="minorHAnsi"/>
        </w:rPr>
        <w:t>elektronicznej (platforma zakupowa) i w języku polskim.</w:t>
      </w:r>
    </w:p>
    <w:p w:rsidR="005326EA" w:rsidRDefault="005326EA" w:rsidP="00B7094F">
      <w:pPr>
        <w:pStyle w:val="Akapitzlist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cstheme="minorHAnsi"/>
        </w:rPr>
      </w:pPr>
      <w:r w:rsidRPr="002A4333">
        <w:rPr>
          <w:rFonts w:cstheme="minorHAnsi"/>
        </w:rPr>
        <w:lastRenderedPageBreak/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035B33" w:rsidRDefault="00035B33" w:rsidP="00B7094F">
      <w:pPr>
        <w:pStyle w:val="Akapitzlist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cstheme="minorHAnsi"/>
        </w:rPr>
      </w:pPr>
      <w:r>
        <w:rPr>
          <w:rFonts w:cstheme="minorHAnsi"/>
        </w:rPr>
        <w:t>Zamawiający zastrzega formę</w:t>
      </w:r>
      <w:r w:rsidR="005326EA" w:rsidRPr="002A4333">
        <w:rPr>
          <w:rFonts w:cstheme="minorHAnsi"/>
        </w:rPr>
        <w:t xml:space="preserve"> porozumiewanie się </w:t>
      </w:r>
      <w:r>
        <w:rPr>
          <w:rFonts w:cstheme="minorHAnsi"/>
        </w:rPr>
        <w:t>z Wykonawcami w postaci</w:t>
      </w:r>
      <w:r w:rsidR="005326EA" w:rsidRPr="002A4333">
        <w:rPr>
          <w:rFonts w:cstheme="minorHAnsi"/>
        </w:rPr>
        <w:t xml:space="preserve"> elektronicznej (platforma zakupowa).</w:t>
      </w:r>
    </w:p>
    <w:p w:rsidR="005326EA" w:rsidRDefault="005326EA" w:rsidP="00B7094F">
      <w:pPr>
        <w:pStyle w:val="Akapitzlist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cstheme="minorHAnsi"/>
        </w:rPr>
      </w:pPr>
      <w:r w:rsidRPr="002A4333">
        <w:rPr>
          <w:rFonts w:cstheme="minorHAnsi"/>
        </w:rPr>
        <w:t xml:space="preserve">W imieniu Zamawiającego postępowanie prowadzi </w:t>
      </w:r>
      <w:r w:rsidR="00B45C52">
        <w:rPr>
          <w:rFonts w:cstheme="minorHAnsi"/>
        </w:rPr>
        <w:t>inspektor</w:t>
      </w:r>
      <w:r w:rsidRPr="002A4333">
        <w:rPr>
          <w:rFonts w:cstheme="minorHAnsi"/>
        </w:rPr>
        <w:t xml:space="preserve"> ds. zamówień publicznych Aleksandra Gałażewska tel. 67/ 21 06 2</w:t>
      </w:r>
      <w:r w:rsidR="00B45C52">
        <w:rPr>
          <w:rFonts w:cstheme="minorHAnsi"/>
        </w:rPr>
        <w:t>98</w:t>
      </w:r>
      <w:r w:rsidRPr="002A4333">
        <w:rPr>
          <w:rFonts w:cstheme="minorHAnsi"/>
        </w:rPr>
        <w:t>, która to osoba jest upoważniona do kontaktów z Wykonawcami.</w:t>
      </w:r>
    </w:p>
    <w:p w:rsidR="005326EA" w:rsidRDefault="005326EA" w:rsidP="00B7094F">
      <w:pPr>
        <w:pStyle w:val="Akapitzlist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cstheme="minorHAnsi"/>
        </w:rPr>
      </w:pPr>
      <w:r w:rsidRPr="002A4333">
        <w:rPr>
          <w:rFonts w:cstheme="minorHAnsi"/>
        </w:rPr>
        <w:t>Zamawiający zastrzega sobie prawo do zmiany lub odwołania niniejszego postępowania oraz unieważnienia postępowania na każdym etapie bez podania przyczyny.</w:t>
      </w:r>
    </w:p>
    <w:p w:rsidR="005326EA" w:rsidRDefault="005326EA" w:rsidP="00B7094F">
      <w:pPr>
        <w:pStyle w:val="Akapitzlist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cstheme="minorHAnsi"/>
        </w:rPr>
      </w:pPr>
      <w:r w:rsidRPr="002A4333">
        <w:rPr>
          <w:rFonts w:cstheme="minorHAnsi"/>
        </w:rPr>
        <w:t xml:space="preserve">Formularz ofertowy i wszystkie załączone dokumenty muszą być podpisane przez Wykonawcę. Oferta winna być podpisana zgodnie z zasadami reprezentacji wskazanymi we właściwym rejestrze. </w:t>
      </w:r>
    </w:p>
    <w:p w:rsidR="005326EA" w:rsidRPr="002A4333" w:rsidRDefault="005326EA" w:rsidP="00B7094F">
      <w:pPr>
        <w:pStyle w:val="Akapitzlist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cstheme="minorHAnsi"/>
        </w:rPr>
      </w:pPr>
      <w:r w:rsidRPr="002A4333">
        <w:rPr>
          <w:rFonts w:cstheme="minorHAnsi"/>
        </w:rPr>
        <w:t>Wykonawcy zainteresowani niniejszym postępowaniem mogą zadawać pytania dotyczące</w:t>
      </w:r>
      <w:r w:rsidRPr="002A4333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2A4333">
        <w:rPr>
          <w:rFonts w:cstheme="minorHAnsi"/>
          <w:b/>
          <w:bCs/>
          <w:u w:val="single"/>
        </w:rPr>
        <w:t xml:space="preserve">Termin zadawania pytań do </w:t>
      </w:r>
      <w:r w:rsidR="00856560">
        <w:rPr>
          <w:rFonts w:cstheme="minorHAnsi"/>
          <w:b/>
          <w:bCs/>
          <w:u w:val="single"/>
        </w:rPr>
        <w:t>2</w:t>
      </w:r>
      <w:r w:rsidR="00742C9F">
        <w:rPr>
          <w:rFonts w:cstheme="minorHAnsi"/>
          <w:b/>
          <w:bCs/>
          <w:u w:val="single"/>
        </w:rPr>
        <w:t>3</w:t>
      </w:r>
      <w:r w:rsidR="00856560">
        <w:rPr>
          <w:rFonts w:cstheme="minorHAnsi"/>
          <w:b/>
          <w:bCs/>
          <w:u w:val="single"/>
        </w:rPr>
        <w:t>.06</w:t>
      </w:r>
      <w:r w:rsidRPr="002A4333">
        <w:rPr>
          <w:rFonts w:cstheme="minorHAnsi"/>
          <w:b/>
          <w:bCs/>
          <w:u w:val="single"/>
        </w:rPr>
        <w:t>.</w:t>
      </w:r>
      <w:r w:rsidR="0083793A" w:rsidRPr="002A4333">
        <w:rPr>
          <w:rFonts w:cstheme="minorHAnsi"/>
          <w:b/>
          <w:bCs/>
          <w:u w:val="single"/>
        </w:rPr>
        <w:t>2021</w:t>
      </w:r>
      <w:r w:rsidRPr="002A4333">
        <w:rPr>
          <w:rFonts w:cstheme="minorHAnsi"/>
          <w:b/>
          <w:bCs/>
          <w:u w:val="single"/>
        </w:rPr>
        <w:t xml:space="preserve"> r. godz. 12:00.</w:t>
      </w:r>
    </w:p>
    <w:p w:rsidR="005326EA" w:rsidRPr="002A4333" w:rsidRDefault="005326EA" w:rsidP="00B7094F">
      <w:pPr>
        <w:pStyle w:val="Akapitzlist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cstheme="minorHAnsi"/>
        </w:rPr>
      </w:pPr>
      <w:r w:rsidRPr="002A4333">
        <w:rPr>
          <w:rFonts w:eastAsia="Times New Roman" w:cstheme="minorHAnsi"/>
          <w:lang w:eastAsia="pl-PL"/>
        </w:rPr>
        <w:t>Jeżeli będą Państwo mieli pytania związane z procesem złożenia oferty prosimy o kontakt z Centrum Wsparcia Klienta platforma zakupowa.pl:</w:t>
      </w:r>
      <w:r w:rsidRPr="002A4333">
        <w:rPr>
          <w:rFonts w:cstheme="minorHAnsi"/>
        </w:rPr>
        <w:t xml:space="preserve">- </w:t>
      </w:r>
      <w:r w:rsidRPr="002A4333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2A4333">
        <w:rPr>
          <w:rFonts w:eastAsia="Times New Roman" w:cstheme="minorHAnsi"/>
          <w:lang w:eastAsia="pl-PL"/>
        </w:rPr>
        <w:t>02</w:t>
      </w:r>
      <w:proofErr w:type="spellEnd"/>
      <w:r w:rsidRPr="002A4333">
        <w:rPr>
          <w:rFonts w:eastAsia="Times New Roman" w:cstheme="minorHAnsi"/>
          <w:lang w:eastAsia="pl-PL"/>
        </w:rPr>
        <w:t xml:space="preserve">, </w:t>
      </w:r>
      <w:r w:rsidRPr="002A4333">
        <w:rPr>
          <w:rFonts w:cstheme="minorHAnsi"/>
        </w:rPr>
        <w:t xml:space="preserve">- </w:t>
      </w:r>
      <w:r w:rsidRPr="002A4333">
        <w:rPr>
          <w:rFonts w:eastAsia="Times New Roman" w:cstheme="minorHAnsi"/>
          <w:lang w:eastAsia="pl-PL"/>
        </w:rPr>
        <w:t>e-mail:</w:t>
      </w:r>
      <w:hyperlink r:id="rId9" w:history="1">
        <w:r w:rsidRPr="002A4333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2A4333">
        <w:rPr>
          <w:rFonts w:eastAsia="Times New Roman" w:cstheme="minorHAnsi"/>
          <w:lang w:eastAsia="pl-PL"/>
        </w:rPr>
        <w:t>.</w:t>
      </w:r>
    </w:p>
    <w:p w:rsidR="002D54D6" w:rsidRPr="006E79FE" w:rsidRDefault="002D54D6" w:rsidP="00B7094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6E79FE" w:rsidTr="00B970D3">
        <w:tc>
          <w:tcPr>
            <w:tcW w:w="9067" w:type="dxa"/>
            <w:shd w:val="clear" w:color="auto" w:fill="B4C6E7" w:themeFill="accent5" w:themeFillTint="66"/>
          </w:tcPr>
          <w:p w:rsidR="00AE4052" w:rsidRPr="006E79FE" w:rsidRDefault="004D4977" w:rsidP="002A4333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6E79FE">
              <w:rPr>
                <w:b/>
              </w:rPr>
              <w:t>Kryteria oceny:</w:t>
            </w:r>
          </w:p>
        </w:tc>
      </w:tr>
    </w:tbl>
    <w:p w:rsidR="009C2D79" w:rsidRPr="0037779B" w:rsidRDefault="009C2D79" w:rsidP="0037779B">
      <w:pPr>
        <w:spacing w:after="0"/>
        <w:ind w:left="709"/>
        <w:jc w:val="both"/>
        <w:rPr>
          <w:rFonts w:cstheme="minorHAnsi"/>
          <w:sz w:val="2"/>
        </w:rPr>
      </w:pPr>
    </w:p>
    <w:p w:rsidR="002A4333" w:rsidRPr="003F6E71" w:rsidRDefault="002A4333" w:rsidP="00A26544">
      <w:pPr>
        <w:pStyle w:val="NormalnyWeb"/>
        <w:numPr>
          <w:ilvl w:val="0"/>
          <w:numId w:val="18"/>
        </w:numPr>
        <w:spacing w:before="0" w:beforeAutospacing="0" w:after="0" w:line="278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2A4333" w:rsidRPr="00B57153" w:rsidRDefault="002A4333" w:rsidP="002A4333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4"/>
        <w:gridCol w:w="858"/>
        <w:gridCol w:w="2126"/>
      </w:tblGrid>
      <w:tr w:rsidR="002A4333" w:rsidRPr="00AB69BB" w:rsidTr="006E0AEB">
        <w:trPr>
          <w:trHeight w:val="183"/>
        </w:trPr>
        <w:tc>
          <w:tcPr>
            <w:tcW w:w="4294" w:type="dxa"/>
            <w:shd w:val="clear" w:color="auto" w:fill="D9D9D9" w:themeFill="background1" w:themeFillShade="D9"/>
          </w:tcPr>
          <w:p w:rsidR="002A4333" w:rsidRPr="00AB69BB" w:rsidRDefault="002A4333" w:rsidP="00B7094F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2A4333" w:rsidRPr="00AB69BB" w:rsidRDefault="002A4333" w:rsidP="00B7094F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A4333" w:rsidRPr="00AB69BB" w:rsidRDefault="002A4333" w:rsidP="00B7094F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2A4333" w:rsidRPr="00AB69BB" w:rsidTr="00EB2311">
        <w:trPr>
          <w:trHeight w:val="646"/>
        </w:trPr>
        <w:tc>
          <w:tcPr>
            <w:tcW w:w="4294" w:type="dxa"/>
            <w:shd w:val="clear" w:color="auto" w:fill="auto"/>
            <w:vAlign w:val="center"/>
          </w:tcPr>
          <w:p w:rsidR="002A4333" w:rsidRPr="00AB69BB" w:rsidRDefault="002A4333" w:rsidP="00EB2311">
            <w:pPr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A4333" w:rsidRPr="00AB69BB" w:rsidRDefault="00EB2311" w:rsidP="00B70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4333" w:rsidRPr="00AB69BB">
              <w:rPr>
                <w:sz w:val="20"/>
                <w:szCs w:val="20"/>
              </w:rPr>
              <w:t>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333" w:rsidRPr="00AB69BB" w:rsidRDefault="00EB2311" w:rsidP="00B70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6</w:t>
            </w:r>
            <w:r w:rsidR="002A4333" w:rsidRPr="00AB69BB">
              <w:rPr>
                <w:sz w:val="20"/>
                <w:szCs w:val="20"/>
              </w:rPr>
              <w:t>0 pkt</w:t>
            </w:r>
            <w:r w:rsidR="006E0AEB">
              <w:rPr>
                <w:sz w:val="20"/>
                <w:szCs w:val="20"/>
              </w:rPr>
              <w:t>.</w:t>
            </w:r>
          </w:p>
        </w:tc>
      </w:tr>
      <w:tr w:rsidR="00EB2311" w:rsidRPr="00AB69BB" w:rsidTr="00EB2311">
        <w:trPr>
          <w:trHeight w:val="646"/>
        </w:trPr>
        <w:tc>
          <w:tcPr>
            <w:tcW w:w="4294" w:type="dxa"/>
            <w:shd w:val="clear" w:color="auto" w:fill="auto"/>
            <w:vAlign w:val="center"/>
          </w:tcPr>
          <w:p w:rsidR="00EB2311" w:rsidRPr="00AB69BB" w:rsidRDefault="00EB2311" w:rsidP="00EB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DOSTAWY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B2311" w:rsidRDefault="00EB2311" w:rsidP="00B70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311" w:rsidRDefault="00EB2311" w:rsidP="00B70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40 pkt.</w:t>
            </w:r>
          </w:p>
        </w:tc>
      </w:tr>
    </w:tbl>
    <w:p w:rsidR="002A4333" w:rsidRPr="00605E95" w:rsidRDefault="002A4333" w:rsidP="002A4333">
      <w:pPr>
        <w:jc w:val="both"/>
        <w:rPr>
          <w:rFonts w:cstheme="minorHAnsi"/>
        </w:rPr>
      </w:pPr>
    </w:p>
    <w:p w:rsidR="002A4333" w:rsidRPr="00CB788E" w:rsidRDefault="002A4333" w:rsidP="00A26544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567"/>
        <w:jc w:val="both"/>
        <w:rPr>
          <w:rFonts w:cstheme="minorHAnsi"/>
        </w:rPr>
      </w:pPr>
      <w:r w:rsidRPr="00CB788E">
        <w:rPr>
          <w:rFonts w:cstheme="minorHAnsi"/>
        </w:rPr>
        <w:t>Punktacja w kryterium „</w:t>
      </w:r>
      <w:r w:rsidRPr="00CB788E">
        <w:rPr>
          <w:rFonts w:cstheme="minorHAnsi"/>
          <w:b/>
        </w:rPr>
        <w:t>CENA BRUTTO”</w:t>
      </w:r>
      <w:r w:rsidRPr="00CB788E">
        <w:rPr>
          <w:rFonts w:cstheme="minorHAnsi"/>
        </w:rPr>
        <w:t xml:space="preserve"> zostanie obliczona z dokładnością do dwóch miejsc po przecinku w następujący sposób</w:t>
      </w:r>
    </w:p>
    <w:p w:rsidR="002A4333" w:rsidRPr="00605E95" w:rsidRDefault="002A4333" w:rsidP="002A4333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  <w:r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60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2A4333" w:rsidRPr="00605E95" w:rsidRDefault="002A4333" w:rsidP="002A433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:rsidR="00C778E0" w:rsidRDefault="002A4333" w:rsidP="00F33D0F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605E95">
        <w:rPr>
          <w:rFonts w:cstheme="minorHAnsi"/>
        </w:rPr>
        <w:t>Gdzie:  C – punkty za kryterium CENA przyznane badanej ofercie</w:t>
      </w:r>
    </w:p>
    <w:p w:rsidR="002B58D5" w:rsidRPr="000A3D1B" w:rsidRDefault="002B58D5" w:rsidP="002B58D5">
      <w:pPr>
        <w:pStyle w:val="Akapitzlist"/>
        <w:tabs>
          <w:tab w:val="left" w:pos="851"/>
        </w:tabs>
        <w:spacing w:after="40"/>
        <w:ind w:left="709" w:hanging="425"/>
        <w:jc w:val="both"/>
      </w:pPr>
      <w:r>
        <w:rPr>
          <w:rFonts w:cstheme="minorHAnsi"/>
        </w:rPr>
        <w:t xml:space="preserve">7.3 </w:t>
      </w:r>
      <w:r w:rsidRPr="003E18F2">
        <w:rPr>
          <w:b/>
          <w:bCs/>
        </w:rPr>
        <w:t xml:space="preserve">Termin dostawy </w:t>
      </w:r>
      <w:r w:rsidRPr="000A3D1B">
        <w:t xml:space="preserve">– Zamawiający dokona oceny terminu dostawy według deklaracji Wykonawcy złożonej w Formularzu ofertowym (Zał. nr 1). </w:t>
      </w:r>
    </w:p>
    <w:p w:rsidR="002B58D5" w:rsidRDefault="002B58D5" w:rsidP="002B58D5">
      <w:pPr>
        <w:pStyle w:val="Akapitzlist"/>
        <w:tabs>
          <w:tab w:val="left" w:pos="851"/>
        </w:tabs>
        <w:spacing w:after="40"/>
        <w:ind w:left="709"/>
        <w:jc w:val="both"/>
      </w:pPr>
      <w:r w:rsidRPr="000A3D1B">
        <w:t xml:space="preserve">Ocena </w:t>
      </w:r>
      <w:r>
        <w:t>kryterium</w:t>
      </w:r>
      <w:r w:rsidRPr="000A3D1B">
        <w:t xml:space="preserve"> </w:t>
      </w:r>
      <w:r>
        <w:t>termin</w:t>
      </w:r>
      <w:r w:rsidRPr="000A3D1B">
        <w:t xml:space="preserve"> dostawy zostanie przeprowadzona w oparciu o punktację określoną w tabeli poniżej.</w:t>
      </w:r>
    </w:p>
    <w:p w:rsidR="002B58D5" w:rsidRPr="003E18F2" w:rsidRDefault="002B58D5" w:rsidP="002B58D5">
      <w:pPr>
        <w:pStyle w:val="Akapitzlist"/>
        <w:tabs>
          <w:tab w:val="left" w:pos="851"/>
        </w:tabs>
        <w:spacing w:after="40"/>
        <w:ind w:left="709"/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1701"/>
        <w:gridCol w:w="1579"/>
      </w:tblGrid>
      <w:tr w:rsidR="002B58D5" w:rsidRPr="00943F5F" w:rsidTr="002B58D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8D5" w:rsidRPr="00224456" w:rsidRDefault="002B58D5" w:rsidP="002B58D5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4456">
              <w:rPr>
                <w:rFonts w:ascii="Calibri" w:hAnsi="Calibri" w:cs="Calibri"/>
                <w:b/>
                <w:sz w:val="20"/>
                <w:szCs w:val="20"/>
              </w:rPr>
              <w:t>Termin dostawy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8D5" w:rsidRPr="00224456" w:rsidRDefault="002B58D5" w:rsidP="002B58D5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456">
              <w:rPr>
                <w:rFonts w:ascii="Calibri" w:hAnsi="Calibri" w:cs="Calibri"/>
                <w:b/>
                <w:sz w:val="20"/>
                <w:szCs w:val="20"/>
              </w:rPr>
              <w:t xml:space="preserve">Ilość punktów </w:t>
            </w:r>
          </w:p>
        </w:tc>
      </w:tr>
      <w:tr w:rsidR="002B58D5" w:rsidRPr="00943F5F" w:rsidTr="002B58D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224456" w:rsidRDefault="002B58D5" w:rsidP="002B58D5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dzień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8D5" w:rsidRPr="00224456" w:rsidRDefault="002B58D5" w:rsidP="002B58D5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2B58D5" w:rsidRPr="00943F5F" w:rsidTr="002B58D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224456" w:rsidRDefault="002B58D5" w:rsidP="002B58D5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dni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8D5" w:rsidRPr="00224456" w:rsidRDefault="002B58D5" w:rsidP="002B58D5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2B58D5" w:rsidRPr="00943F5F" w:rsidTr="002B58D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224456" w:rsidRDefault="002B58D5" w:rsidP="002B58D5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dni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8D5" w:rsidRPr="00224456" w:rsidRDefault="002B58D5" w:rsidP="002B58D5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2B58D5" w:rsidRPr="00943F5F" w:rsidTr="002B58D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224456" w:rsidRDefault="002B58D5" w:rsidP="002B58D5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dni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8D5" w:rsidRPr="00224456" w:rsidRDefault="002B58D5" w:rsidP="002B58D5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2B58D5" w:rsidRPr="00943F5F" w:rsidTr="002B58D5">
        <w:trPr>
          <w:trHeight w:val="14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8D5" w:rsidRPr="00224456" w:rsidRDefault="002B58D5" w:rsidP="002B58D5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dni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8D5" w:rsidRPr="00224456" w:rsidRDefault="002B58D5" w:rsidP="002B58D5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2B58D5" w:rsidRDefault="002B58D5" w:rsidP="002B58D5">
      <w:pPr>
        <w:tabs>
          <w:tab w:val="left" w:pos="851"/>
        </w:tabs>
        <w:spacing w:after="40"/>
        <w:ind w:left="284"/>
        <w:jc w:val="both"/>
      </w:pPr>
    </w:p>
    <w:p w:rsidR="006E0AEB" w:rsidRDefault="002B58D5" w:rsidP="00165FF5">
      <w:pPr>
        <w:tabs>
          <w:tab w:val="left" w:pos="851"/>
        </w:tabs>
        <w:spacing w:after="0"/>
        <w:ind w:left="284"/>
        <w:jc w:val="both"/>
      </w:pPr>
      <w:r w:rsidRPr="003E18F2">
        <w:lastRenderedPageBreak/>
        <w:t xml:space="preserve">Wykonawca w formularzu ofertowym (zał. 1) zaznacza termin cząstkowych dostaw, który może wynosić od </w:t>
      </w:r>
      <w:r>
        <w:t>1</w:t>
      </w:r>
      <w:r w:rsidRPr="003E18F2">
        <w:t xml:space="preserve"> do 5 dni roboczych. Oferta z zaoferowanym tylko wymaganym terminem dostawy (5 dni) otrzyma 0 punktów za to kryterium. Zaoferowanie terminu dostawy dłuższego niż 5 dni skutkować będzie odrzuceniem oferty natomiast termin krótszy niż </w:t>
      </w:r>
      <w:r>
        <w:t>1</w:t>
      </w:r>
      <w:r w:rsidRPr="003E18F2">
        <w:t xml:space="preserve"> d</w:t>
      </w:r>
      <w:r>
        <w:t>zień</w:t>
      </w:r>
      <w:r w:rsidRPr="003E18F2">
        <w:t xml:space="preserve"> skutkować będzie przyznaniem z góry </w:t>
      </w:r>
      <w:r>
        <w:t>4</w:t>
      </w:r>
      <w:r w:rsidRPr="003E18F2">
        <w:t>0 pkt.</w:t>
      </w:r>
    </w:p>
    <w:p w:rsidR="00090790" w:rsidRPr="00165FF5" w:rsidRDefault="00090790" w:rsidP="00165FF5">
      <w:pPr>
        <w:pStyle w:val="Tekstpodstawowy"/>
        <w:spacing w:after="0" w:line="259" w:lineRule="auto"/>
        <w:ind w:left="851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5FF5">
        <w:rPr>
          <w:rFonts w:asciiTheme="minorHAnsi" w:eastAsiaTheme="minorHAnsi" w:hAnsiTheme="minorHAnsi" w:cstheme="minorBidi"/>
          <w:sz w:val="22"/>
          <w:szCs w:val="22"/>
          <w:lang w:eastAsia="en-US"/>
        </w:rPr>
        <w:t>7.4 Ocena ofert zostanie przeprowadzona wyłącznie w oparciu o przedstawione powyżej kryteria.</w:t>
      </w:r>
    </w:p>
    <w:p w:rsidR="00090790" w:rsidRPr="00165FF5" w:rsidRDefault="00090790" w:rsidP="00165FF5">
      <w:pPr>
        <w:pStyle w:val="Tekstpodstawowy"/>
        <w:spacing w:after="0" w:line="259" w:lineRule="auto"/>
        <w:ind w:left="851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5FF5">
        <w:rPr>
          <w:rFonts w:asciiTheme="minorHAnsi" w:eastAsiaTheme="minorHAnsi" w:hAnsiTheme="minorHAnsi" w:cstheme="minorBidi"/>
          <w:sz w:val="22"/>
          <w:szCs w:val="22"/>
          <w:lang w:eastAsia="en-US"/>
        </w:rPr>
        <w:t>7.5 Za najkorzystniejszą zostanie uznana oferta, która uzyska najwyższą łączną liczbę punktów.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6E79FE" w:rsidTr="00B970D3">
        <w:tc>
          <w:tcPr>
            <w:tcW w:w="9067" w:type="dxa"/>
            <w:shd w:val="clear" w:color="auto" w:fill="B4C6E7" w:themeFill="accent5" w:themeFillTint="66"/>
          </w:tcPr>
          <w:p w:rsidR="00AE4052" w:rsidRPr="006E79FE" w:rsidRDefault="004D4977" w:rsidP="002A4333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6E79FE">
              <w:rPr>
                <w:b/>
              </w:rPr>
              <w:t>Miejsce, termin składania i otwarcia ofert</w:t>
            </w:r>
          </w:p>
        </w:tc>
      </w:tr>
    </w:tbl>
    <w:p w:rsidR="003C19C4" w:rsidRDefault="003C19C4" w:rsidP="00CB788E">
      <w:pPr>
        <w:pStyle w:val="Akapitzlist"/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="Calibri"/>
          <w:b/>
        </w:rPr>
      </w:pPr>
      <w:r w:rsidRPr="00C6164E">
        <w:rPr>
          <w:rFonts w:eastAsia="Calibri" w:cs="Calibri"/>
        </w:rPr>
        <w:t>Ofertę za pośrednictwem</w:t>
      </w:r>
      <w:r w:rsidRPr="00CB788E">
        <w:rPr>
          <w:rFonts w:eastAsia="Calibri" w:cs="Calibri"/>
          <w:b/>
        </w:rPr>
        <w:t xml:space="preserve"> </w:t>
      </w:r>
      <w:r w:rsidRPr="00CB788E">
        <w:rPr>
          <w:rFonts w:eastAsia="Calibri" w:cs="Calibri"/>
          <w:b/>
          <w:u w:val="single"/>
        </w:rPr>
        <w:t>platformy zakupowej</w:t>
      </w:r>
      <w:r w:rsidR="00531CF4" w:rsidRPr="00CB788E">
        <w:rPr>
          <w:rFonts w:eastAsia="Calibri" w:cs="Calibri"/>
          <w:b/>
          <w:u w:val="single"/>
        </w:rPr>
        <w:t xml:space="preserve"> </w:t>
      </w:r>
      <w:r w:rsidRPr="00C6164E">
        <w:rPr>
          <w:rFonts w:eastAsia="Calibri" w:cs="Calibri"/>
        </w:rPr>
        <w:t>wraz z potwierdzeniem spełniania warunków (załącznik nr 4)</w:t>
      </w:r>
      <w:r w:rsidR="00531CF4" w:rsidRPr="00C6164E">
        <w:rPr>
          <w:rFonts w:eastAsia="Calibri" w:cs="Calibri"/>
        </w:rPr>
        <w:t xml:space="preserve"> </w:t>
      </w:r>
      <w:r w:rsidRPr="00C6164E">
        <w:rPr>
          <w:rFonts w:eastAsia="Calibri" w:cs="Calibri"/>
        </w:rPr>
        <w:t xml:space="preserve">należy złożyć nie później niż </w:t>
      </w:r>
      <w:r w:rsidRPr="00CB788E">
        <w:rPr>
          <w:rFonts w:eastAsia="Calibri" w:cs="Calibri"/>
          <w:b/>
        </w:rPr>
        <w:t xml:space="preserve">do dnia </w:t>
      </w:r>
      <w:r w:rsidR="00A609AB">
        <w:rPr>
          <w:rFonts w:eastAsia="Calibri" w:cs="Calibri"/>
          <w:b/>
        </w:rPr>
        <w:t>2</w:t>
      </w:r>
      <w:r w:rsidR="00DB6D57">
        <w:rPr>
          <w:rFonts w:eastAsia="Calibri" w:cs="Calibri"/>
          <w:b/>
        </w:rPr>
        <w:t>9</w:t>
      </w:r>
      <w:r w:rsidR="00A609AB">
        <w:rPr>
          <w:rFonts w:eastAsia="Calibri" w:cs="Calibri"/>
          <w:b/>
        </w:rPr>
        <w:t>.06</w:t>
      </w:r>
      <w:r w:rsidR="00531CF4" w:rsidRPr="00CB788E">
        <w:rPr>
          <w:rFonts w:eastAsia="Calibri" w:cs="Calibri"/>
          <w:b/>
        </w:rPr>
        <w:t>.2021</w:t>
      </w:r>
      <w:r w:rsidRPr="00CB788E">
        <w:rPr>
          <w:rFonts w:eastAsia="Calibri" w:cs="Calibri"/>
          <w:b/>
        </w:rPr>
        <w:t xml:space="preserve"> r. do godz. </w:t>
      </w:r>
      <w:r w:rsidR="00531CF4" w:rsidRPr="00CB788E">
        <w:rPr>
          <w:rFonts w:eastAsia="Calibri" w:cs="Calibri"/>
          <w:b/>
        </w:rPr>
        <w:t>09</w:t>
      </w:r>
      <w:r w:rsidR="00531CF4" w:rsidRPr="00CB788E">
        <w:rPr>
          <w:rFonts w:eastAsia="Calibri" w:cs="Calibri"/>
          <w:b/>
          <w:vertAlign w:val="superscript"/>
        </w:rPr>
        <w:t>3</w:t>
      </w:r>
      <w:r w:rsidRPr="00CB788E">
        <w:rPr>
          <w:rFonts w:eastAsia="Calibri" w:cs="Calibri"/>
          <w:b/>
          <w:vertAlign w:val="superscript"/>
        </w:rPr>
        <w:t>0</w:t>
      </w:r>
      <w:r w:rsidR="00CB788E">
        <w:rPr>
          <w:rFonts w:eastAsia="Calibri" w:cs="Calibri"/>
          <w:b/>
          <w:vertAlign w:val="superscript"/>
        </w:rPr>
        <w:t xml:space="preserve"> </w:t>
      </w:r>
      <w:r w:rsidR="00CB788E">
        <w:rPr>
          <w:rFonts w:eastAsia="Calibri" w:cs="Calibri"/>
          <w:b/>
        </w:rPr>
        <w:t>.</w:t>
      </w:r>
    </w:p>
    <w:p w:rsidR="003C19C4" w:rsidRPr="00CB788E" w:rsidRDefault="003C19C4" w:rsidP="00CB788E">
      <w:pPr>
        <w:pStyle w:val="Akapitzlist"/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="Calibri"/>
          <w:b/>
        </w:rPr>
      </w:pPr>
      <w:r w:rsidRPr="00CB788E">
        <w:rPr>
          <w:rFonts w:eastAsia="Calibri" w:cs="Calibri"/>
        </w:rPr>
        <w:t xml:space="preserve">Otwarcie ofert odbędzie się w dniu </w:t>
      </w:r>
      <w:r w:rsidR="00A609AB">
        <w:rPr>
          <w:rFonts w:eastAsia="Calibri" w:cs="Calibri"/>
          <w:b/>
          <w:bCs/>
        </w:rPr>
        <w:t>2</w:t>
      </w:r>
      <w:r w:rsidR="00DB6D57">
        <w:rPr>
          <w:rFonts w:eastAsia="Calibri" w:cs="Calibri"/>
          <w:b/>
          <w:bCs/>
        </w:rPr>
        <w:t>9</w:t>
      </w:r>
      <w:r w:rsidR="00A609AB">
        <w:rPr>
          <w:rFonts w:eastAsia="Calibri" w:cs="Calibri"/>
          <w:b/>
          <w:bCs/>
        </w:rPr>
        <w:t>.05</w:t>
      </w:r>
      <w:r w:rsidR="00531CF4" w:rsidRPr="00CB788E">
        <w:rPr>
          <w:rFonts w:eastAsia="Calibri" w:cs="Calibri"/>
          <w:b/>
          <w:bCs/>
        </w:rPr>
        <w:t>.2021</w:t>
      </w:r>
      <w:r w:rsidRPr="00CB788E">
        <w:rPr>
          <w:rFonts w:eastAsia="Calibri" w:cs="Calibri"/>
          <w:b/>
          <w:bCs/>
        </w:rPr>
        <w:t xml:space="preserve"> r. o godz. </w:t>
      </w:r>
      <w:r w:rsidR="00531CF4" w:rsidRPr="00CB788E">
        <w:rPr>
          <w:rFonts w:eastAsia="Calibri" w:cs="Calibri"/>
          <w:b/>
          <w:bCs/>
        </w:rPr>
        <w:t>09</w:t>
      </w:r>
      <w:r w:rsidR="00531CF4" w:rsidRPr="00CB788E">
        <w:rPr>
          <w:rFonts w:eastAsia="Calibri" w:cs="Calibri"/>
          <w:b/>
          <w:bCs/>
          <w:vertAlign w:val="superscript"/>
        </w:rPr>
        <w:t>3</w:t>
      </w:r>
      <w:r w:rsidRPr="00CB788E">
        <w:rPr>
          <w:rFonts w:eastAsia="Calibri" w:cs="Calibri"/>
          <w:b/>
          <w:bCs/>
          <w:vertAlign w:val="superscript"/>
        </w:rPr>
        <w:t>5</w:t>
      </w:r>
      <w:r w:rsidR="00CB788E" w:rsidRPr="00CB788E">
        <w:rPr>
          <w:rFonts w:eastAsia="Calibri" w:cs="Calibri"/>
          <w:b/>
          <w:bCs/>
          <w:vertAlign w:val="superscript"/>
        </w:rPr>
        <w:t xml:space="preserve">      </w:t>
      </w:r>
    </w:p>
    <w:p w:rsidR="003C19C4" w:rsidRPr="00CB788E" w:rsidRDefault="003C19C4" w:rsidP="00CB788E">
      <w:pPr>
        <w:pStyle w:val="Akapitzlist"/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="Calibri"/>
          <w:b/>
        </w:rPr>
      </w:pPr>
      <w:r w:rsidRPr="00CB788E">
        <w:rPr>
          <w:rFonts w:eastAsia="Calibri" w:cs="Calibri"/>
        </w:rPr>
        <w:t>Zamawiający zastrzega sobie prawo przesunięcia terminu składania i otwarcia ofert.</w:t>
      </w:r>
    </w:p>
    <w:p w:rsidR="00432186" w:rsidRPr="0037779B" w:rsidRDefault="0043218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6E79FE" w:rsidTr="00B970D3">
        <w:tc>
          <w:tcPr>
            <w:tcW w:w="9067" w:type="dxa"/>
            <w:shd w:val="clear" w:color="auto" w:fill="B4C6E7" w:themeFill="accent5" w:themeFillTint="66"/>
          </w:tcPr>
          <w:p w:rsidR="00AE4052" w:rsidRPr="006E79FE" w:rsidRDefault="004D4977" w:rsidP="002A4333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6E79FE">
              <w:rPr>
                <w:b/>
              </w:rPr>
              <w:t>Termin związania ofertą</w:t>
            </w:r>
          </w:p>
        </w:tc>
      </w:tr>
    </w:tbl>
    <w:p w:rsidR="009C2D79" w:rsidRPr="006E79FE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Default="008B6012" w:rsidP="00C6164E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C6164E">
        <w:rPr>
          <w:rFonts w:cstheme="minorHAnsi"/>
        </w:rPr>
        <w:t>Termin związania ofertą wynosi 30 dni od upływu terminu składania ofert.</w:t>
      </w:r>
    </w:p>
    <w:p w:rsidR="00B061A1" w:rsidRPr="00C6164E" w:rsidRDefault="005C7F8C" w:rsidP="00C6164E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C6164E">
        <w:rPr>
          <w:rFonts w:cstheme="minorHAnsi"/>
        </w:rPr>
        <w:t xml:space="preserve">Wykonawca, który złożył ofertę najkorzystniejszą będzie zobowiązany do podpisania umowy wg wzoru </w:t>
      </w:r>
      <w:r w:rsidR="0022188F" w:rsidRPr="00C6164E">
        <w:rPr>
          <w:rFonts w:cstheme="minorHAnsi"/>
        </w:rPr>
        <w:t>(załącznik nr 3</w:t>
      </w:r>
      <w:r w:rsidR="008E105C" w:rsidRPr="00C6164E">
        <w:rPr>
          <w:rFonts w:cstheme="minorHAnsi"/>
        </w:rPr>
        <w:t xml:space="preserve">) </w:t>
      </w:r>
      <w:r w:rsidRPr="00C6164E">
        <w:rPr>
          <w:rFonts w:cstheme="minorHAnsi"/>
        </w:rPr>
        <w:t>przedstawionego przez Zamawiającego i n</w:t>
      </w:r>
      <w:r w:rsidR="00E015F6" w:rsidRPr="00C6164E">
        <w:rPr>
          <w:rFonts w:cstheme="minorHAnsi"/>
        </w:rPr>
        <w:t xml:space="preserve">a określonych w niej warunkach, </w:t>
      </w:r>
      <w:r w:rsidRPr="00C6164E">
        <w:rPr>
          <w:rFonts w:cstheme="minorHAnsi"/>
        </w:rPr>
        <w:t>w</w:t>
      </w:r>
      <w:r w:rsidR="000B1978" w:rsidRPr="00C6164E">
        <w:rPr>
          <w:rFonts w:cstheme="minorHAnsi"/>
        </w:rPr>
        <w:t> </w:t>
      </w:r>
      <w:r w:rsidRPr="00C6164E">
        <w:rPr>
          <w:rFonts w:cstheme="minorHAnsi"/>
        </w:rPr>
        <w:t>miejscu i terminie wyznaczonym przez Zamawiającego.</w:t>
      </w:r>
    </w:p>
    <w:p w:rsidR="005C7F8C" w:rsidRDefault="005C7F8C" w:rsidP="0037779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74" w:hanging="348"/>
        <w:jc w:val="both"/>
        <w:rPr>
          <w:rFonts w:cstheme="minorHAnsi"/>
          <w:b/>
          <w:i/>
          <w:u w:val="single"/>
        </w:rPr>
      </w:pPr>
      <w:r w:rsidRPr="006E79FE">
        <w:rPr>
          <w:rFonts w:cstheme="minorHAnsi"/>
          <w:b/>
          <w:i/>
          <w:u w:val="single"/>
        </w:rPr>
        <w:t>Załączniki:</w:t>
      </w:r>
    </w:p>
    <w:p w:rsidR="004956D1" w:rsidRDefault="004956D1" w:rsidP="0037779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74" w:hanging="348"/>
        <w:jc w:val="both"/>
        <w:rPr>
          <w:rFonts w:cstheme="minorHAnsi"/>
          <w:b/>
          <w:i/>
          <w:u w:val="single"/>
        </w:rPr>
      </w:pPr>
    </w:p>
    <w:p w:rsidR="005C7F8C" w:rsidRDefault="005C7F8C" w:rsidP="002A4333">
      <w:pPr>
        <w:pStyle w:val="Akapitzlist"/>
        <w:numPr>
          <w:ilvl w:val="1"/>
          <w:numId w:val="4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jc w:val="both"/>
        <w:rPr>
          <w:rFonts w:cstheme="minorHAnsi"/>
        </w:rPr>
      </w:pPr>
      <w:r w:rsidRPr="006E79FE">
        <w:rPr>
          <w:rFonts w:cstheme="minorHAnsi"/>
        </w:rPr>
        <w:t>załącznik nr 1</w:t>
      </w:r>
      <w:r w:rsidR="004744C5" w:rsidRPr="006E79FE">
        <w:rPr>
          <w:rFonts w:cstheme="minorHAnsi"/>
        </w:rPr>
        <w:t xml:space="preserve"> – </w:t>
      </w:r>
      <w:r w:rsidR="004956D1">
        <w:rPr>
          <w:rFonts w:cstheme="minorHAnsi"/>
        </w:rPr>
        <w:t>f</w:t>
      </w:r>
      <w:r w:rsidRPr="006E79FE">
        <w:rPr>
          <w:rFonts w:cstheme="minorHAnsi"/>
        </w:rPr>
        <w:t>ormularz ofertowy</w:t>
      </w:r>
      <w:r w:rsidR="004956D1">
        <w:rPr>
          <w:rFonts w:cstheme="minorHAnsi"/>
        </w:rPr>
        <w:t>;</w:t>
      </w:r>
    </w:p>
    <w:p w:rsidR="008E644C" w:rsidRPr="006E79FE" w:rsidRDefault="008E644C" w:rsidP="002A4333">
      <w:pPr>
        <w:pStyle w:val="Akapitzlist"/>
        <w:numPr>
          <w:ilvl w:val="1"/>
          <w:numId w:val="4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jc w:val="both"/>
        <w:rPr>
          <w:rFonts w:cstheme="minorHAnsi"/>
        </w:rPr>
      </w:pPr>
      <w:r>
        <w:rPr>
          <w:rFonts w:cstheme="minorHAnsi"/>
        </w:rPr>
        <w:t>załącznik nr 2 – formularz asortymentowo – cenowy;</w:t>
      </w:r>
    </w:p>
    <w:p w:rsidR="00907EC9" w:rsidRDefault="005C7F8C" w:rsidP="002A4333">
      <w:pPr>
        <w:pStyle w:val="Akapitzlist"/>
        <w:numPr>
          <w:ilvl w:val="1"/>
          <w:numId w:val="4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jc w:val="both"/>
        <w:rPr>
          <w:rFonts w:cstheme="minorHAnsi"/>
        </w:rPr>
      </w:pPr>
      <w:bookmarkStart w:id="3" w:name="_Hlk21687858"/>
      <w:r w:rsidRPr="006E79FE">
        <w:rPr>
          <w:rFonts w:cstheme="minorHAnsi"/>
        </w:rPr>
        <w:t xml:space="preserve">załącznik nr </w:t>
      </w:r>
      <w:r w:rsidR="008E644C">
        <w:rPr>
          <w:rFonts w:cstheme="minorHAnsi"/>
        </w:rPr>
        <w:t>3</w:t>
      </w:r>
      <w:r w:rsidR="005D14C4" w:rsidRPr="006E79FE">
        <w:rPr>
          <w:rFonts w:cstheme="minorHAnsi"/>
        </w:rPr>
        <w:t xml:space="preserve"> – </w:t>
      </w:r>
      <w:r w:rsidR="00165FF5" w:rsidRPr="000863EE">
        <w:rPr>
          <w:rFonts w:cstheme="minorHAnsi"/>
        </w:rPr>
        <w:t>oświadczenia o spełnieniu warunków udziału w postępowaniu</w:t>
      </w:r>
      <w:r w:rsidR="00165FF5">
        <w:rPr>
          <w:rFonts w:cstheme="minorHAnsi"/>
        </w:rPr>
        <w:t>;</w:t>
      </w:r>
    </w:p>
    <w:p w:rsidR="006A4967" w:rsidRDefault="008E644C" w:rsidP="002A4333">
      <w:pPr>
        <w:pStyle w:val="Akapitzlist"/>
        <w:numPr>
          <w:ilvl w:val="1"/>
          <w:numId w:val="4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jc w:val="both"/>
        <w:rPr>
          <w:rFonts w:cstheme="minorHAnsi"/>
        </w:rPr>
      </w:pPr>
      <w:bookmarkStart w:id="4" w:name="_Hlk21687879"/>
      <w:bookmarkEnd w:id="3"/>
      <w:r>
        <w:rPr>
          <w:rFonts w:cstheme="minorHAnsi"/>
        </w:rPr>
        <w:t>załącznik nr 4</w:t>
      </w:r>
      <w:r w:rsidR="006A4967">
        <w:rPr>
          <w:rFonts w:cstheme="minorHAnsi"/>
        </w:rPr>
        <w:t xml:space="preserve"> – </w:t>
      </w:r>
      <w:r w:rsidR="00165FF5">
        <w:rPr>
          <w:rFonts w:cstheme="minorHAnsi"/>
        </w:rPr>
        <w:t>w</w:t>
      </w:r>
      <w:r w:rsidR="00165FF5" w:rsidRPr="006E79FE">
        <w:rPr>
          <w:rFonts w:cstheme="minorHAnsi"/>
        </w:rPr>
        <w:t>zór umowy</w:t>
      </w:r>
      <w:r w:rsidR="00165FF5">
        <w:rPr>
          <w:rFonts w:cstheme="minorHAnsi"/>
        </w:rPr>
        <w:t>;</w:t>
      </w:r>
    </w:p>
    <w:p w:rsidR="004956D1" w:rsidRPr="006E79FE" w:rsidRDefault="000863EE" w:rsidP="002A4333">
      <w:pPr>
        <w:pStyle w:val="Akapitzlist"/>
        <w:numPr>
          <w:ilvl w:val="1"/>
          <w:numId w:val="4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jc w:val="both"/>
        <w:rPr>
          <w:rFonts w:cstheme="minorHAnsi"/>
        </w:rPr>
      </w:pPr>
      <w:r>
        <w:rPr>
          <w:rFonts w:cstheme="minorHAnsi"/>
        </w:rPr>
        <w:t>Załącz</w:t>
      </w:r>
      <w:r w:rsidR="004956D1">
        <w:rPr>
          <w:rFonts w:cstheme="minorHAnsi"/>
        </w:rPr>
        <w:t xml:space="preserve">nik nr </w:t>
      </w:r>
      <w:r w:rsidR="00165FF5">
        <w:rPr>
          <w:rFonts w:cstheme="minorHAnsi"/>
        </w:rPr>
        <w:t>5</w:t>
      </w:r>
      <w:r w:rsidR="004956D1">
        <w:rPr>
          <w:rFonts w:cstheme="minorHAnsi"/>
        </w:rPr>
        <w:t xml:space="preserve"> - </w:t>
      </w:r>
      <w:r w:rsidR="004956D1" w:rsidRPr="0099297C">
        <w:rPr>
          <w:rFonts w:cstheme="minorHAnsi"/>
        </w:rPr>
        <w:t xml:space="preserve">informacja </w:t>
      </w:r>
      <w:r w:rsidR="004956D1" w:rsidRPr="004C7709">
        <w:rPr>
          <w:rFonts w:cstheme="minorHAnsi"/>
        </w:rPr>
        <w:t>R</w:t>
      </w:r>
      <w:r w:rsidR="004956D1">
        <w:rPr>
          <w:rFonts w:cstheme="minorHAnsi"/>
        </w:rPr>
        <w:t>ODO</w:t>
      </w:r>
      <w:r w:rsidR="004956D1" w:rsidRPr="004C7709">
        <w:rPr>
          <w:rFonts w:cstheme="minorHAnsi"/>
        </w:rPr>
        <w:t>.</w:t>
      </w:r>
    </w:p>
    <w:bookmarkEnd w:id="4"/>
    <w:p w:rsidR="008E105C" w:rsidRPr="006E79FE" w:rsidRDefault="008E105C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432186" w:rsidRDefault="0043218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C778E0" w:rsidRDefault="00C778E0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C778E0" w:rsidRDefault="00C778E0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C778E0" w:rsidRDefault="00C778E0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C778E0" w:rsidRDefault="00C778E0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A33772" w:rsidRDefault="00A33772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76308E" w:rsidRDefault="0076308E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76308E" w:rsidRDefault="0076308E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76308E" w:rsidRDefault="0076308E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B86BE3" w:rsidRDefault="00B86BE3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B86BE3" w:rsidRDefault="00B86BE3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9B6A35" w:rsidRDefault="009B6A35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9B6A35" w:rsidRDefault="009B6A35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BA796B" w:rsidRDefault="00BA796B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BA796B" w:rsidRDefault="00BA796B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BA796B" w:rsidRDefault="00BA796B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BA796B" w:rsidRDefault="00BA796B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BA796B" w:rsidRPr="006E79FE" w:rsidRDefault="00BA796B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B61DDB" w:rsidRDefault="00B61DDB" w:rsidP="00035D1D">
      <w:pPr>
        <w:pStyle w:val="Nagwek1"/>
        <w:jc w:val="right"/>
        <w:rPr>
          <w:rFonts w:asciiTheme="minorHAnsi" w:hAnsiTheme="minorHAnsi"/>
          <w:b w:val="0"/>
          <w:sz w:val="18"/>
        </w:rPr>
      </w:pPr>
    </w:p>
    <w:p w:rsidR="00035D1D" w:rsidRPr="00597CB6" w:rsidRDefault="00A33772" w:rsidP="002A111D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 w:rsidRPr="00597CB6">
        <w:rPr>
          <w:rFonts w:asciiTheme="minorHAnsi" w:hAnsiTheme="minorHAnsi"/>
          <w:b w:val="0"/>
          <w:sz w:val="22"/>
          <w:szCs w:val="22"/>
        </w:rPr>
        <w:t>Załącznik nr 1 do zapytania ofertowego</w:t>
      </w:r>
    </w:p>
    <w:p w:rsidR="00035D1D" w:rsidRPr="00597CB6" w:rsidRDefault="00B61DDB" w:rsidP="00035D1D">
      <w:pPr>
        <w:spacing w:after="0"/>
        <w:jc w:val="right"/>
      </w:pPr>
      <w:r w:rsidRPr="00597CB6">
        <w:rPr>
          <w:b/>
        </w:rPr>
        <w:tab/>
      </w:r>
      <w:r w:rsidRPr="00597CB6">
        <w:rPr>
          <w:b/>
        </w:rPr>
        <w:tab/>
      </w:r>
      <w:r w:rsidRPr="00597CB6">
        <w:rPr>
          <w:b/>
        </w:rPr>
        <w:tab/>
      </w:r>
      <w:r w:rsidRPr="00597CB6">
        <w:rPr>
          <w:b/>
        </w:rPr>
        <w:tab/>
      </w:r>
      <w:r w:rsidRPr="00597CB6">
        <w:rPr>
          <w:b/>
        </w:rPr>
        <w:tab/>
      </w:r>
      <w:r w:rsidR="00BA796B" w:rsidRPr="00597CB6">
        <w:t>F</w:t>
      </w:r>
      <w:r w:rsidRPr="00597CB6">
        <w:t>ZP.</w:t>
      </w:r>
      <w:r w:rsidR="00BA796B" w:rsidRPr="00597CB6">
        <w:t>II</w:t>
      </w:r>
      <w:r w:rsidRPr="00597CB6">
        <w:t>-</w:t>
      </w:r>
      <w:r w:rsidR="002A111D" w:rsidRPr="00597CB6">
        <w:t>241/59/</w:t>
      </w:r>
      <w:r w:rsidR="00BA796B" w:rsidRPr="00597CB6">
        <w:t>21</w:t>
      </w:r>
      <w:r w:rsidRPr="00597CB6">
        <w:t>/ZO</w:t>
      </w:r>
    </w:p>
    <w:p w:rsidR="002A111D" w:rsidRPr="00035D1D" w:rsidRDefault="002A111D" w:rsidP="00035D1D">
      <w:pPr>
        <w:spacing w:after="0"/>
        <w:jc w:val="right"/>
        <w:rPr>
          <w:sz w:val="18"/>
          <w:szCs w:val="18"/>
        </w:rPr>
      </w:pPr>
    </w:p>
    <w:p w:rsidR="00A33772" w:rsidRPr="00EE0241" w:rsidRDefault="00A33772" w:rsidP="00E015F6">
      <w:pPr>
        <w:jc w:val="center"/>
        <w:rPr>
          <w:b/>
        </w:rPr>
      </w:pPr>
      <w:r w:rsidRPr="00EE0241">
        <w:rPr>
          <w:b/>
        </w:rPr>
        <w:t>FORMULARZ OFERTOWY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1"/>
        <w:gridCol w:w="8660"/>
      </w:tblGrid>
      <w:tr w:rsidR="00A33772" w:rsidRPr="006E79FE" w:rsidTr="006B765E">
        <w:trPr>
          <w:trHeight w:val="242"/>
        </w:trPr>
        <w:tc>
          <w:tcPr>
            <w:tcW w:w="1541" w:type="dxa"/>
            <w:shd w:val="clear" w:color="auto" w:fill="B4C6E7" w:themeFill="accent5" w:themeFillTint="66"/>
            <w:vAlign w:val="center"/>
          </w:tcPr>
          <w:p w:rsidR="00A33772" w:rsidRPr="00E015F6" w:rsidRDefault="00A33772" w:rsidP="00E015F6">
            <w:pPr>
              <w:pStyle w:val="Nagwek5"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15F6">
              <w:rPr>
                <w:rFonts w:asciiTheme="minorHAnsi" w:hAnsiTheme="minorHAnsi"/>
                <w:sz w:val="20"/>
                <w:szCs w:val="20"/>
              </w:rPr>
              <w:t>Przedmiot zamówienia</w:t>
            </w:r>
          </w:p>
        </w:tc>
        <w:tc>
          <w:tcPr>
            <w:tcW w:w="8660" w:type="dxa"/>
            <w:shd w:val="clear" w:color="auto" w:fill="B4C6E7" w:themeFill="accent5" w:themeFillTint="66"/>
            <w:vAlign w:val="center"/>
          </w:tcPr>
          <w:p w:rsidR="00A33772" w:rsidRPr="00BA796B" w:rsidRDefault="00A854B5" w:rsidP="00A854B5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6E79FE">
              <w:rPr>
                <w:b/>
                <w:sz w:val="24"/>
              </w:rPr>
              <w:t>„</w:t>
            </w:r>
            <w:r>
              <w:rPr>
                <w:b/>
                <w:sz w:val="24"/>
              </w:rPr>
              <w:t>Atramenty, kasety, tonery i bębny do drukarek”</w:t>
            </w:r>
          </w:p>
        </w:tc>
      </w:tr>
      <w:tr w:rsidR="00A33772" w:rsidRPr="006E79FE" w:rsidTr="006B765E">
        <w:tc>
          <w:tcPr>
            <w:tcW w:w="1541" w:type="dxa"/>
          </w:tcPr>
          <w:p w:rsidR="00A33772" w:rsidRPr="006E79FE" w:rsidRDefault="00A33772" w:rsidP="000F1CCB">
            <w:pPr>
              <w:pStyle w:val="Nagwek4"/>
              <w:jc w:val="center"/>
              <w:rPr>
                <w:rFonts w:asciiTheme="minorHAnsi" w:hAnsiTheme="minorHAnsi"/>
                <w:bCs w:val="0"/>
                <w:i/>
                <w:iCs/>
                <w:sz w:val="20"/>
                <w:szCs w:val="20"/>
              </w:rPr>
            </w:pPr>
            <w:r w:rsidRPr="006E79FE">
              <w:rPr>
                <w:rFonts w:asciiTheme="minorHAnsi" w:hAnsiTheme="minorHAnsi"/>
                <w:bCs w:val="0"/>
                <w:i/>
                <w:iCs/>
                <w:sz w:val="20"/>
                <w:szCs w:val="20"/>
              </w:rPr>
              <w:t>Zamawiający</w:t>
            </w:r>
          </w:p>
        </w:tc>
        <w:tc>
          <w:tcPr>
            <w:tcW w:w="8660" w:type="dxa"/>
          </w:tcPr>
          <w:p w:rsidR="00A33772" w:rsidRPr="006E79FE" w:rsidRDefault="00A33772" w:rsidP="000F1CCB">
            <w:pPr>
              <w:pStyle w:val="Nagwek5"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9FE">
              <w:rPr>
                <w:rFonts w:asciiTheme="minorHAnsi" w:hAnsiTheme="minorHAnsi"/>
                <w:sz w:val="20"/>
                <w:szCs w:val="20"/>
              </w:rPr>
              <w:t>Szpital Specjalistyczny w Pile im. Stanisława Staszica</w:t>
            </w:r>
          </w:p>
          <w:p w:rsidR="00A33772" w:rsidRPr="006E79FE" w:rsidRDefault="00A33772" w:rsidP="000F1CCB">
            <w:pPr>
              <w:pStyle w:val="Nagwek5"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9FE">
              <w:rPr>
                <w:rFonts w:asciiTheme="minorHAnsi" w:hAnsiTheme="minorHAnsi"/>
                <w:sz w:val="20"/>
                <w:szCs w:val="20"/>
              </w:rPr>
              <w:t>64–920 Piła, ul. Rydygiera 1</w:t>
            </w:r>
          </w:p>
        </w:tc>
      </w:tr>
      <w:tr w:rsidR="00A33772" w:rsidRPr="008E644C" w:rsidTr="006B765E">
        <w:trPr>
          <w:trHeight w:val="1797"/>
        </w:trPr>
        <w:tc>
          <w:tcPr>
            <w:tcW w:w="1541" w:type="dxa"/>
          </w:tcPr>
          <w:p w:rsidR="00E015F6" w:rsidRDefault="00E015F6" w:rsidP="00E015F6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33772" w:rsidRPr="00E015F6" w:rsidRDefault="00A33772" w:rsidP="00E015F6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15F6">
              <w:rPr>
                <w:b/>
                <w:bCs/>
                <w:iCs/>
                <w:sz w:val="20"/>
                <w:szCs w:val="20"/>
              </w:rPr>
              <w:t>Oferent – pełna nazwa Oferenta,</w:t>
            </w:r>
          </w:p>
          <w:p w:rsidR="00A33772" w:rsidRPr="00E015F6" w:rsidRDefault="00A33772" w:rsidP="00E015F6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15F6">
              <w:rPr>
                <w:b/>
                <w:bCs/>
                <w:iCs/>
                <w:sz w:val="20"/>
                <w:szCs w:val="20"/>
              </w:rPr>
              <w:t>adres,</w:t>
            </w:r>
          </w:p>
          <w:p w:rsidR="00A33772" w:rsidRPr="004E5CCE" w:rsidRDefault="00E015F6" w:rsidP="00E015F6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E5CCE">
              <w:rPr>
                <w:b/>
                <w:bCs/>
                <w:iCs/>
                <w:sz w:val="20"/>
                <w:szCs w:val="20"/>
                <w:lang w:val="en-US"/>
              </w:rPr>
              <w:t>tel.</w:t>
            </w:r>
          </w:p>
          <w:p w:rsidR="00A33772" w:rsidRPr="004E5CCE" w:rsidRDefault="00A33772" w:rsidP="00E015F6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4E5CCE">
              <w:rPr>
                <w:b/>
                <w:bCs/>
                <w:iCs/>
                <w:sz w:val="20"/>
                <w:szCs w:val="20"/>
                <w:lang w:val="en-US"/>
              </w:rPr>
              <w:t>NIP</w:t>
            </w:r>
          </w:p>
          <w:p w:rsidR="00A33772" w:rsidRPr="00E015F6" w:rsidRDefault="00A33772" w:rsidP="00E015F6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E015F6">
              <w:rPr>
                <w:b/>
                <w:bCs/>
                <w:iCs/>
                <w:sz w:val="20"/>
                <w:szCs w:val="20"/>
                <w:lang w:val="en-US"/>
              </w:rPr>
              <w:t>REGON</w:t>
            </w:r>
          </w:p>
          <w:p w:rsidR="00A33772" w:rsidRPr="006E79FE" w:rsidRDefault="00A33772" w:rsidP="00E015F6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015F6">
              <w:rPr>
                <w:b/>
                <w:bCs/>
                <w:i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660" w:type="dxa"/>
          </w:tcPr>
          <w:p w:rsidR="00A33772" w:rsidRPr="006E79FE" w:rsidRDefault="00A33772" w:rsidP="006A496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A33772" w:rsidRPr="006E79FE" w:rsidTr="00035D1D">
        <w:trPr>
          <w:trHeight w:val="2079"/>
        </w:trPr>
        <w:tc>
          <w:tcPr>
            <w:tcW w:w="1541" w:type="dxa"/>
            <w:vAlign w:val="center"/>
          </w:tcPr>
          <w:p w:rsidR="00A33772" w:rsidRPr="006E79FE" w:rsidRDefault="00A33772" w:rsidP="00E015F6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79FE">
              <w:rPr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:rsidR="00A33772" w:rsidRPr="006E79FE" w:rsidRDefault="00A33772" w:rsidP="00E015F6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79FE">
              <w:rPr>
                <w:b/>
                <w:bCs/>
                <w:i/>
                <w:iCs/>
                <w:sz w:val="20"/>
                <w:szCs w:val="20"/>
              </w:rPr>
              <w:t xml:space="preserve">za wykonanie zadania </w:t>
            </w:r>
          </w:p>
          <w:p w:rsidR="00A33772" w:rsidRPr="006E79FE" w:rsidRDefault="00A33772" w:rsidP="00E015F6">
            <w:pPr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E79FE">
              <w:rPr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8660" w:type="dxa"/>
          </w:tcPr>
          <w:p w:rsidR="00035D1D" w:rsidRDefault="00035D1D" w:rsidP="00655B2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20" w:line="240" w:lineRule="auto"/>
              <w:rPr>
                <w:rFonts w:cstheme="minorHAnsi"/>
                <w:bCs/>
              </w:rPr>
            </w:pPr>
          </w:p>
          <w:p w:rsidR="00655B27" w:rsidRDefault="00655B27" w:rsidP="00655B2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20" w:line="240" w:lineRule="auto"/>
              <w:rPr>
                <w:rFonts w:cstheme="minorHAnsi"/>
              </w:rPr>
            </w:pPr>
            <w:r w:rsidRPr="001C4B2B">
              <w:rPr>
                <w:rFonts w:cstheme="minorHAnsi"/>
                <w:bCs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……………………………………………………………………. zł</w:t>
            </w:r>
          </w:p>
          <w:p w:rsidR="00655B27" w:rsidRDefault="00655B27" w:rsidP="00655B2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słownie:…………………………………………………………………..………….. zł</w:t>
            </w:r>
          </w:p>
          <w:p w:rsidR="00655B27" w:rsidRPr="001C4B2B" w:rsidRDefault="00655B27" w:rsidP="00655B2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20" w:line="240" w:lineRule="auto"/>
              <w:rPr>
                <w:rFonts w:cstheme="minorHAnsi"/>
                <w:bCs/>
              </w:rPr>
            </w:pPr>
            <w:r w:rsidRPr="001C4B2B">
              <w:rPr>
                <w:rFonts w:cstheme="minorHAnsi"/>
                <w:bCs/>
              </w:rPr>
              <w:t>VAT %……………..%</w:t>
            </w:r>
          </w:p>
          <w:p w:rsidR="00655B27" w:rsidRDefault="00655B27" w:rsidP="00655B2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brutto:</w:t>
            </w:r>
            <w:r>
              <w:rPr>
                <w:rFonts w:cstheme="minorHAnsi"/>
              </w:rPr>
              <w:t xml:space="preserve"> …………………………………………………………………..zł</w:t>
            </w:r>
          </w:p>
          <w:p w:rsidR="00E015F6" w:rsidRPr="006E79FE" w:rsidRDefault="00655B27" w:rsidP="00655B2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cstheme="minorHAnsi"/>
              </w:rPr>
              <w:t>słownie:…………………………………………………………………………….… zł</w:t>
            </w:r>
          </w:p>
        </w:tc>
      </w:tr>
      <w:tr w:rsidR="00A854B5" w:rsidRPr="006E79FE" w:rsidTr="00A854B5">
        <w:trPr>
          <w:trHeight w:hRule="exact" w:val="526"/>
        </w:trPr>
        <w:tc>
          <w:tcPr>
            <w:tcW w:w="1541" w:type="dxa"/>
            <w:vAlign w:val="center"/>
          </w:tcPr>
          <w:p w:rsidR="00A854B5" w:rsidRDefault="00A854B5" w:rsidP="00E015F6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Termin dostawy</w:t>
            </w:r>
          </w:p>
          <w:p w:rsidR="00A854B5" w:rsidRPr="006E79FE" w:rsidRDefault="00A854B5" w:rsidP="00E015F6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79FE">
              <w:rPr>
                <w:bCs/>
                <w:i/>
                <w:iCs/>
                <w:sz w:val="20"/>
                <w:szCs w:val="20"/>
              </w:rPr>
              <w:t>(podlega ocenie</w:t>
            </w:r>
          </w:p>
        </w:tc>
        <w:tc>
          <w:tcPr>
            <w:tcW w:w="8660" w:type="dxa"/>
            <w:vAlign w:val="center"/>
          </w:tcPr>
          <w:p w:rsidR="00A854B5" w:rsidRPr="00E015F6" w:rsidRDefault="00A854B5" w:rsidP="00E015F6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…………..</w:t>
            </w:r>
          </w:p>
        </w:tc>
      </w:tr>
      <w:tr w:rsidR="00A33772" w:rsidRPr="006E79FE" w:rsidTr="00035D1D">
        <w:trPr>
          <w:trHeight w:hRule="exact" w:val="428"/>
        </w:trPr>
        <w:tc>
          <w:tcPr>
            <w:tcW w:w="1541" w:type="dxa"/>
            <w:vAlign w:val="center"/>
          </w:tcPr>
          <w:p w:rsidR="00A33772" w:rsidRPr="006E79FE" w:rsidRDefault="00A33772" w:rsidP="00E015F6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79FE">
              <w:rPr>
                <w:b/>
                <w:bCs/>
                <w:i/>
                <w:iCs/>
                <w:sz w:val="20"/>
                <w:szCs w:val="20"/>
              </w:rPr>
              <w:t>Termin płatności</w:t>
            </w:r>
          </w:p>
        </w:tc>
        <w:tc>
          <w:tcPr>
            <w:tcW w:w="8660" w:type="dxa"/>
            <w:vAlign w:val="center"/>
          </w:tcPr>
          <w:p w:rsidR="00A33772" w:rsidRPr="00E015F6" w:rsidRDefault="00A33772" w:rsidP="00E015F6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15F6">
              <w:rPr>
                <w:b/>
                <w:bCs/>
                <w:i/>
                <w:iCs/>
                <w:sz w:val="20"/>
                <w:szCs w:val="20"/>
              </w:rPr>
              <w:t xml:space="preserve">60 dni </w:t>
            </w:r>
          </w:p>
        </w:tc>
      </w:tr>
      <w:tr w:rsidR="00306E8F" w:rsidRPr="006E79FE" w:rsidTr="00306E8F">
        <w:trPr>
          <w:trHeight w:hRule="exact" w:val="582"/>
        </w:trPr>
        <w:tc>
          <w:tcPr>
            <w:tcW w:w="1541" w:type="dxa"/>
            <w:vAlign w:val="center"/>
          </w:tcPr>
          <w:p w:rsidR="00306E8F" w:rsidRPr="006E79FE" w:rsidRDefault="00306E8F" w:rsidP="00427AB8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Termin realizacji zamówienia</w:t>
            </w:r>
          </w:p>
        </w:tc>
        <w:tc>
          <w:tcPr>
            <w:tcW w:w="8660" w:type="dxa"/>
            <w:vAlign w:val="center"/>
          </w:tcPr>
          <w:p w:rsidR="00A854B5" w:rsidRDefault="00306E8F" w:rsidP="00A854B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miesięcy</w:t>
            </w:r>
          </w:p>
          <w:p w:rsidR="00306E8F" w:rsidRPr="00E015F6" w:rsidRDefault="00306E8F" w:rsidP="00A854B5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od daty podpisania umowy</w:t>
            </w:r>
          </w:p>
        </w:tc>
      </w:tr>
      <w:tr w:rsidR="00A33772" w:rsidRPr="006E79FE" w:rsidTr="00306E8F">
        <w:trPr>
          <w:trHeight w:val="540"/>
        </w:trPr>
        <w:tc>
          <w:tcPr>
            <w:tcW w:w="1541" w:type="dxa"/>
          </w:tcPr>
          <w:p w:rsidR="00A33772" w:rsidRPr="00E015F6" w:rsidRDefault="00A33772" w:rsidP="00E015F6">
            <w:pPr>
              <w:spacing w:after="0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E015F6">
              <w:rPr>
                <w:b/>
                <w:bCs/>
                <w:i/>
                <w:iCs/>
                <w:sz w:val="16"/>
                <w:szCs w:val="20"/>
              </w:rPr>
              <w:t>Imiona, Nazwiska, osób upoważnionych do podpisania umowy</w:t>
            </w:r>
          </w:p>
          <w:p w:rsidR="00A33772" w:rsidRPr="006E79FE" w:rsidRDefault="00A33772" w:rsidP="00E015F6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15F6">
              <w:rPr>
                <w:b/>
                <w:bCs/>
                <w:i/>
                <w:iCs/>
                <w:sz w:val="16"/>
                <w:szCs w:val="20"/>
              </w:rPr>
              <w:t>(zgodnie z ustanowioną zasadą reprezentacji)</w:t>
            </w:r>
          </w:p>
        </w:tc>
        <w:tc>
          <w:tcPr>
            <w:tcW w:w="8660" w:type="dxa"/>
          </w:tcPr>
          <w:p w:rsidR="00A33772" w:rsidRPr="006E79FE" w:rsidRDefault="00A33772" w:rsidP="000F1CCB">
            <w:pPr>
              <w:rPr>
                <w:sz w:val="20"/>
                <w:szCs w:val="20"/>
              </w:rPr>
            </w:pPr>
          </w:p>
        </w:tc>
      </w:tr>
    </w:tbl>
    <w:p w:rsidR="00035D1D" w:rsidRDefault="00035D1D" w:rsidP="00035D1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035D1D" w:rsidRDefault="00035D1D" w:rsidP="00035D1D">
      <w:pPr>
        <w:numPr>
          <w:ilvl w:val="0"/>
          <w:numId w:val="29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035D1D" w:rsidRDefault="00035D1D" w:rsidP="00035D1D">
      <w:pPr>
        <w:numPr>
          <w:ilvl w:val="0"/>
          <w:numId w:val="29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035D1D" w:rsidRDefault="00035D1D" w:rsidP="00035D1D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035D1D" w:rsidRDefault="00035D1D" w:rsidP="00035D1D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e-mail:………...……........……………………………..……....…. </w:t>
      </w:r>
      <w:proofErr w:type="spellStart"/>
      <w:r>
        <w:rPr>
          <w:rFonts w:cstheme="minorHAnsi"/>
          <w:bCs/>
          <w:iCs/>
        </w:rPr>
        <w:t>tel</w:t>
      </w:r>
      <w:proofErr w:type="spellEnd"/>
      <w:r>
        <w:rPr>
          <w:rFonts w:cstheme="minorHAnsi"/>
          <w:bCs/>
          <w:iCs/>
        </w:rPr>
        <w:t>....................................................…………..;</w:t>
      </w:r>
    </w:p>
    <w:p w:rsidR="00035D1D" w:rsidRDefault="00035D1D" w:rsidP="00035D1D">
      <w:pPr>
        <w:numPr>
          <w:ilvl w:val="0"/>
          <w:numId w:val="29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035D1D" w:rsidRDefault="00035D1D" w:rsidP="00035D1D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035D1D" w:rsidRPr="00035D1D" w:rsidRDefault="00035D1D" w:rsidP="00035D1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 xml:space="preserve">e-mail:………...……........……………………………..……....…. </w:t>
      </w:r>
      <w:proofErr w:type="spellStart"/>
      <w:r>
        <w:rPr>
          <w:rFonts w:cstheme="minorHAnsi"/>
          <w:bCs/>
          <w:iCs/>
        </w:rPr>
        <w:t>tel</w:t>
      </w:r>
      <w:proofErr w:type="spellEnd"/>
      <w:r>
        <w:rPr>
          <w:rFonts w:cstheme="minorHAnsi"/>
          <w:bCs/>
          <w:iCs/>
        </w:rPr>
        <w:t>................................................…………………….;</w:t>
      </w:r>
    </w:p>
    <w:p w:rsidR="00035D1D" w:rsidRDefault="00035D1D" w:rsidP="006B765E">
      <w:pPr>
        <w:spacing w:after="0"/>
        <w:jc w:val="both"/>
        <w:rPr>
          <w:sz w:val="20"/>
        </w:rPr>
      </w:pPr>
    </w:p>
    <w:p w:rsidR="00A33772" w:rsidRPr="00E015F6" w:rsidRDefault="00A33772" w:rsidP="006B765E">
      <w:pPr>
        <w:spacing w:after="0"/>
        <w:jc w:val="both"/>
        <w:rPr>
          <w:sz w:val="20"/>
        </w:rPr>
      </w:pPr>
      <w:r w:rsidRPr="00E015F6">
        <w:rPr>
          <w:sz w:val="20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A33772" w:rsidRPr="00E015F6" w:rsidRDefault="00A33772" w:rsidP="006B765E">
      <w:pPr>
        <w:spacing w:after="0"/>
        <w:jc w:val="both"/>
        <w:rPr>
          <w:sz w:val="20"/>
        </w:rPr>
      </w:pPr>
      <w:r w:rsidRPr="00E015F6">
        <w:rPr>
          <w:sz w:val="20"/>
        </w:rPr>
        <w:t>W przypadku wybrania naszej oferty, jako najkorzystniejszej, zobowiązujemy się do zawarcia pisemnej umowy w terminie i w miejscu wskazanym przez Zamawiającego oraz na warunkach określonych we wzorze umowy.</w:t>
      </w:r>
    </w:p>
    <w:p w:rsidR="00A33772" w:rsidRPr="00E015F6" w:rsidRDefault="00A33772" w:rsidP="006B765E">
      <w:pPr>
        <w:spacing w:after="0"/>
        <w:jc w:val="both"/>
        <w:rPr>
          <w:sz w:val="20"/>
        </w:rPr>
      </w:pPr>
      <w:r w:rsidRPr="00E015F6">
        <w:rPr>
          <w:sz w:val="20"/>
        </w:rPr>
        <w:t>Oświadczamy, że zapoznaliśmy się z projektem umowy i nie wnosimy zastrzeżeń, co do jej treści.</w:t>
      </w:r>
    </w:p>
    <w:p w:rsidR="006B765E" w:rsidRDefault="00A33772" w:rsidP="00035D1D">
      <w:pPr>
        <w:spacing w:after="0"/>
        <w:jc w:val="both"/>
        <w:rPr>
          <w:sz w:val="20"/>
        </w:rPr>
      </w:pPr>
      <w:r w:rsidRPr="00E015F6">
        <w:rPr>
          <w:sz w:val="20"/>
        </w:rPr>
        <w:t>Oświadczamy, że cena brutto podana w niniejszym formularzu zawiera wszystkie koszty wykonania zamówienia, jakie ponosi Zamawiający w przypadku wyboru niniejszej oferty.</w:t>
      </w:r>
    </w:p>
    <w:p w:rsidR="00035D1D" w:rsidRPr="00035D1D" w:rsidRDefault="00035D1D" w:rsidP="00035D1D">
      <w:pPr>
        <w:spacing w:after="0"/>
        <w:jc w:val="both"/>
        <w:rPr>
          <w:sz w:val="20"/>
        </w:rPr>
      </w:pPr>
    </w:p>
    <w:p w:rsidR="00A33772" w:rsidRPr="00E015F6" w:rsidRDefault="00A33772" w:rsidP="006B765E">
      <w:pPr>
        <w:spacing w:after="0"/>
        <w:jc w:val="both"/>
        <w:rPr>
          <w:sz w:val="20"/>
        </w:rPr>
      </w:pPr>
      <w:r w:rsidRPr="00E015F6">
        <w:rPr>
          <w:sz w:val="20"/>
        </w:rPr>
        <w:t>Oświadczamy, iż powyższe zamówienie:*</w:t>
      </w:r>
    </w:p>
    <w:p w:rsidR="00A33772" w:rsidRPr="00E015F6" w:rsidRDefault="00A33772" w:rsidP="006B765E">
      <w:pPr>
        <w:spacing w:after="0"/>
        <w:jc w:val="both"/>
        <w:rPr>
          <w:sz w:val="20"/>
        </w:rPr>
      </w:pPr>
      <w:r w:rsidRPr="00E015F6">
        <w:rPr>
          <w:sz w:val="20"/>
        </w:rPr>
        <w:lastRenderedPageBreak/>
        <w:t>1) w całości zrealizujemy sami;</w:t>
      </w:r>
    </w:p>
    <w:p w:rsidR="00E015F6" w:rsidRPr="00C67773" w:rsidRDefault="00A33772" w:rsidP="00C67773">
      <w:pPr>
        <w:spacing w:after="0"/>
        <w:jc w:val="both"/>
        <w:rPr>
          <w:i/>
          <w:sz w:val="20"/>
        </w:rPr>
      </w:pPr>
      <w:r w:rsidRPr="00E015F6">
        <w:rPr>
          <w:sz w:val="20"/>
        </w:rPr>
        <w:t>2) zrealizujemy</w:t>
      </w:r>
      <w:r w:rsidR="00E015F6">
        <w:rPr>
          <w:sz w:val="20"/>
        </w:rPr>
        <w:t xml:space="preserve"> przy udziale podwykonawcy: ………………………</w:t>
      </w:r>
      <w:r w:rsidRPr="00E015F6">
        <w:rPr>
          <w:i/>
          <w:sz w:val="20"/>
        </w:rPr>
        <w:t>………………………………………………………………………..………….</w:t>
      </w:r>
    </w:p>
    <w:p w:rsidR="00035D1D" w:rsidRDefault="00035D1D" w:rsidP="00A33772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</w:rPr>
      </w:pPr>
    </w:p>
    <w:p w:rsidR="00035D1D" w:rsidRDefault="00035D1D" w:rsidP="00A33772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</w:rPr>
      </w:pPr>
    </w:p>
    <w:p w:rsidR="00B61DDB" w:rsidRDefault="00A33772" w:rsidP="00E015F6">
      <w:pPr>
        <w:jc w:val="both"/>
        <w:rPr>
          <w:i/>
          <w:sz w:val="20"/>
          <w:szCs w:val="28"/>
        </w:rPr>
      </w:pPr>
      <w:r w:rsidRPr="006E79FE">
        <w:rPr>
          <w:i/>
          <w:sz w:val="20"/>
          <w:szCs w:val="28"/>
        </w:rPr>
        <w:t>* niepotrzebne skreśli</w:t>
      </w:r>
      <w:r w:rsidR="00B61DDB">
        <w:rPr>
          <w:i/>
          <w:sz w:val="20"/>
          <w:szCs w:val="28"/>
        </w:rPr>
        <w:t>ć</w:t>
      </w:r>
    </w:p>
    <w:p w:rsidR="00655B27" w:rsidRDefault="00655B27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9F7378" w:rsidRPr="00595D20" w:rsidRDefault="009F7378" w:rsidP="009F7378">
      <w:pPr>
        <w:rPr>
          <w:rFonts w:cstheme="minorHAnsi"/>
          <w:bCs/>
          <w:i/>
          <w:iCs/>
          <w:color w:val="323E4F" w:themeColor="text2" w:themeShade="BF"/>
          <w:sz w:val="18"/>
          <w:szCs w:val="20"/>
        </w:rPr>
      </w:pPr>
      <w:r w:rsidRPr="00595D20">
        <w:rPr>
          <w:rFonts w:cstheme="minorHAnsi"/>
          <w:bCs/>
          <w:i/>
          <w:iCs/>
          <w:color w:val="323E4F" w:themeColor="text2" w:themeShade="BF"/>
          <w:sz w:val="18"/>
          <w:szCs w:val="20"/>
        </w:rPr>
        <w:t xml:space="preserve">Dokument należy podpisać podpisem elektronicznym: kwalifikowanym, zaufanym lub osobistym bądź wydrukowany dokument podpisać własnoręcznie, zeskanować </w:t>
      </w:r>
      <w:r>
        <w:rPr>
          <w:rFonts w:cstheme="minorHAnsi"/>
          <w:bCs/>
          <w:i/>
          <w:iCs/>
          <w:color w:val="323E4F" w:themeColor="text2" w:themeShade="BF"/>
          <w:sz w:val="18"/>
          <w:szCs w:val="20"/>
        </w:rPr>
        <w:t>-</w:t>
      </w:r>
      <w:r w:rsidRPr="00595D20">
        <w:rPr>
          <w:rFonts w:cstheme="minorHAnsi"/>
          <w:bCs/>
          <w:i/>
          <w:iCs/>
          <w:color w:val="323E4F" w:themeColor="text2" w:themeShade="BF"/>
          <w:sz w:val="18"/>
          <w:szCs w:val="20"/>
        </w:rPr>
        <w:t xml:space="preserve"> załączyć do oferty poprzez platformę zakupową. </w:t>
      </w: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BC4A95" w:rsidRDefault="00BC4A95" w:rsidP="00DC66C7">
      <w:pPr>
        <w:spacing w:after="0"/>
        <w:jc w:val="right"/>
        <w:rPr>
          <w:i/>
          <w:sz w:val="18"/>
          <w:szCs w:val="18"/>
        </w:rPr>
      </w:pPr>
    </w:p>
    <w:p w:rsidR="00BC4A95" w:rsidRDefault="00BC4A95" w:rsidP="00DC66C7">
      <w:pPr>
        <w:spacing w:after="0"/>
        <w:jc w:val="right"/>
        <w:rPr>
          <w:i/>
          <w:sz w:val="18"/>
          <w:szCs w:val="18"/>
        </w:rPr>
      </w:pPr>
    </w:p>
    <w:p w:rsidR="00BC4A95" w:rsidRDefault="00BC4A95" w:rsidP="00DC66C7">
      <w:pPr>
        <w:spacing w:after="0"/>
        <w:jc w:val="right"/>
        <w:rPr>
          <w:i/>
          <w:sz w:val="18"/>
          <w:szCs w:val="18"/>
        </w:rPr>
      </w:pPr>
    </w:p>
    <w:p w:rsidR="00BC4A95" w:rsidRDefault="00BC4A95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035D1D" w:rsidRDefault="00035D1D" w:rsidP="00DC66C7">
      <w:pPr>
        <w:spacing w:after="0"/>
        <w:jc w:val="right"/>
        <w:rPr>
          <w:i/>
          <w:sz w:val="18"/>
          <w:szCs w:val="18"/>
        </w:rPr>
      </w:pPr>
    </w:p>
    <w:p w:rsidR="00655B27" w:rsidRDefault="00655B27" w:rsidP="00DC66C7">
      <w:pPr>
        <w:spacing w:after="0"/>
        <w:jc w:val="right"/>
        <w:rPr>
          <w:i/>
          <w:sz w:val="18"/>
          <w:szCs w:val="18"/>
        </w:rPr>
      </w:pPr>
    </w:p>
    <w:p w:rsidR="004327B7" w:rsidRPr="001B765B" w:rsidRDefault="00DC66C7" w:rsidP="00DC66C7">
      <w:pPr>
        <w:spacing w:after="0"/>
        <w:jc w:val="right"/>
        <w:rPr>
          <w:i/>
        </w:rPr>
      </w:pPr>
      <w:r w:rsidRPr="001B765B">
        <w:rPr>
          <w:i/>
        </w:rPr>
        <w:t>Załącznik nr 2 do zapytania ofertowego</w:t>
      </w:r>
    </w:p>
    <w:p w:rsidR="00DC66C7" w:rsidRPr="001B765B" w:rsidRDefault="00BC4A95" w:rsidP="00DC66C7">
      <w:pPr>
        <w:spacing w:after="0"/>
        <w:jc w:val="right"/>
        <w:rPr>
          <w:i/>
        </w:rPr>
      </w:pPr>
      <w:r w:rsidRPr="001B765B">
        <w:rPr>
          <w:i/>
        </w:rPr>
        <w:t>FZP.II-241/59</w:t>
      </w:r>
      <w:r w:rsidR="00DC66C7" w:rsidRPr="001B765B">
        <w:rPr>
          <w:i/>
        </w:rPr>
        <w:t>/21/ZO</w:t>
      </w:r>
    </w:p>
    <w:p w:rsidR="00DC66C7" w:rsidRDefault="00DC66C7" w:rsidP="00DC66C7">
      <w:pPr>
        <w:spacing w:after="0"/>
        <w:rPr>
          <w:i/>
          <w:sz w:val="18"/>
          <w:szCs w:val="18"/>
        </w:rPr>
      </w:pPr>
    </w:p>
    <w:p w:rsidR="00DC66C7" w:rsidRDefault="00DC66C7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Pr="00BC4A95" w:rsidRDefault="00DC66C7" w:rsidP="00BC4A95">
      <w:pPr>
        <w:spacing w:after="0"/>
        <w:jc w:val="center"/>
        <w:rPr>
          <w:b/>
          <w:i/>
        </w:rPr>
      </w:pPr>
      <w:r w:rsidRPr="00655B27">
        <w:rPr>
          <w:b/>
          <w:i/>
        </w:rPr>
        <w:t>FORMUARZ ASORTYMENTOWO – CENOWY</w:t>
      </w:r>
    </w:p>
    <w:p w:rsidR="00DC66C7" w:rsidRPr="00BC4A95" w:rsidRDefault="00BC4A95" w:rsidP="00DC66C7">
      <w:pPr>
        <w:spacing w:after="0"/>
        <w:jc w:val="center"/>
        <w:rPr>
          <w:i/>
          <w:sz w:val="18"/>
          <w:szCs w:val="18"/>
          <w:u w:val="single"/>
        </w:rPr>
      </w:pPr>
      <w:r w:rsidRPr="00BC4A95">
        <w:rPr>
          <w:i/>
          <w:sz w:val="18"/>
          <w:szCs w:val="18"/>
          <w:u w:val="single"/>
        </w:rPr>
        <w:t>DO POBRANIA W OSOBNYM PLIKU</w:t>
      </w:r>
    </w:p>
    <w:p w:rsidR="00DC66C7" w:rsidRDefault="00DC66C7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5EA5" w:rsidRDefault="00BC5EA5" w:rsidP="00DC66C7">
      <w:pPr>
        <w:spacing w:after="0"/>
        <w:rPr>
          <w:i/>
          <w:sz w:val="18"/>
          <w:szCs w:val="18"/>
        </w:rPr>
      </w:pPr>
    </w:p>
    <w:p w:rsidR="00BC4A95" w:rsidRDefault="00BC4A95" w:rsidP="00DC66C7">
      <w:pPr>
        <w:spacing w:after="0"/>
        <w:rPr>
          <w:i/>
          <w:sz w:val="18"/>
          <w:szCs w:val="18"/>
        </w:rPr>
      </w:pPr>
    </w:p>
    <w:p w:rsidR="00BC4A95" w:rsidRPr="00DC66C7" w:rsidRDefault="00BC4A95" w:rsidP="00DC66C7">
      <w:pPr>
        <w:spacing w:after="0"/>
        <w:rPr>
          <w:i/>
          <w:sz w:val="18"/>
          <w:szCs w:val="18"/>
        </w:rPr>
      </w:pPr>
    </w:p>
    <w:p w:rsidR="004327B7" w:rsidRDefault="004327B7" w:rsidP="00E015F6">
      <w:pPr>
        <w:jc w:val="both"/>
        <w:rPr>
          <w:i/>
          <w:sz w:val="20"/>
          <w:szCs w:val="28"/>
        </w:rPr>
      </w:pPr>
    </w:p>
    <w:p w:rsidR="00A33772" w:rsidRPr="00E015F6" w:rsidRDefault="00DC66C7" w:rsidP="00DC66C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sz w:val="18"/>
          <w:lang w:eastAsia="pl-PL"/>
        </w:rPr>
      </w:pPr>
      <w:r>
        <w:rPr>
          <w:rFonts w:eastAsia="Times New Roman" w:cs="Times New Roman"/>
          <w:sz w:val="18"/>
          <w:lang w:eastAsia="pl-PL"/>
        </w:rPr>
        <w:lastRenderedPageBreak/>
        <w:t>Załącznik nr 3</w:t>
      </w:r>
      <w:r w:rsidR="00A33772" w:rsidRPr="00E015F6">
        <w:rPr>
          <w:rFonts w:eastAsia="Times New Roman" w:cs="Times New Roman"/>
          <w:sz w:val="18"/>
          <w:lang w:eastAsia="pl-PL"/>
        </w:rPr>
        <w:t xml:space="preserve"> do zapytania ofertowego</w:t>
      </w:r>
    </w:p>
    <w:p w:rsidR="00B61DDB" w:rsidRDefault="00FC29A1" w:rsidP="00DC66C7">
      <w:pPr>
        <w:spacing w:after="0"/>
        <w:ind w:left="6372" w:firstLine="708"/>
        <w:jc w:val="right"/>
        <w:rPr>
          <w:sz w:val="18"/>
          <w:szCs w:val="18"/>
        </w:rPr>
      </w:pPr>
      <w:r>
        <w:rPr>
          <w:sz w:val="18"/>
          <w:szCs w:val="18"/>
        </w:rPr>
        <w:t>F</w:t>
      </w:r>
      <w:r w:rsidR="00B61DDB" w:rsidRPr="00B61DDB">
        <w:rPr>
          <w:sz w:val="18"/>
          <w:szCs w:val="18"/>
        </w:rPr>
        <w:t>ZP.</w:t>
      </w:r>
      <w:r>
        <w:rPr>
          <w:sz w:val="18"/>
          <w:szCs w:val="18"/>
        </w:rPr>
        <w:t>II</w:t>
      </w:r>
      <w:r w:rsidR="00B61DDB">
        <w:rPr>
          <w:sz w:val="18"/>
          <w:szCs w:val="18"/>
        </w:rPr>
        <w:t>-</w:t>
      </w:r>
      <w:r w:rsidR="00BC4A95">
        <w:rPr>
          <w:sz w:val="18"/>
          <w:szCs w:val="18"/>
        </w:rPr>
        <w:t>241/59</w:t>
      </w:r>
      <w:r>
        <w:rPr>
          <w:sz w:val="18"/>
          <w:szCs w:val="18"/>
        </w:rPr>
        <w:t>/21</w:t>
      </w:r>
      <w:r w:rsidR="00B61DDB" w:rsidRPr="00B61DDB">
        <w:rPr>
          <w:sz w:val="18"/>
          <w:szCs w:val="18"/>
        </w:rPr>
        <w:t>/ZO</w:t>
      </w:r>
    </w:p>
    <w:p w:rsidR="0070539B" w:rsidRDefault="0070539B" w:rsidP="00DC66C7">
      <w:pPr>
        <w:spacing w:after="0"/>
        <w:ind w:left="6372" w:firstLine="708"/>
        <w:jc w:val="right"/>
        <w:rPr>
          <w:sz w:val="18"/>
          <w:szCs w:val="18"/>
        </w:rPr>
      </w:pPr>
    </w:p>
    <w:p w:rsidR="0070539B" w:rsidRDefault="0070539B" w:rsidP="00DC66C7">
      <w:pPr>
        <w:spacing w:after="0"/>
        <w:ind w:left="6372" w:firstLine="708"/>
        <w:jc w:val="right"/>
        <w:rPr>
          <w:sz w:val="18"/>
          <w:szCs w:val="18"/>
        </w:rPr>
      </w:pPr>
    </w:p>
    <w:p w:rsidR="0070539B" w:rsidRDefault="0070539B" w:rsidP="00DC66C7">
      <w:pPr>
        <w:spacing w:after="0"/>
        <w:ind w:left="6372" w:firstLine="708"/>
        <w:jc w:val="right"/>
        <w:rPr>
          <w:sz w:val="18"/>
          <w:szCs w:val="18"/>
        </w:rPr>
      </w:pPr>
    </w:p>
    <w:p w:rsidR="0070539B" w:rsidRPr="00B61DDB" w:rsidRDefault="0070539B" w:rsidP="00DC66C7">
      <w:pPr>
        <w:spacing w:after="0"/>
        <w:ind w:left="6372" w:firstLine="708"/>
        <w:jc w:val="right"/>
        <w:rPr>
          <w:sz w:val="18"/>
          <w:szCs w:val="18"/>
        </w:rPr>
      </w:pPr>
    </w:p>
    <w:p w:rsidR="0070539B" w:rsidRPr="00704A90" w:rsidRDefault="0070539B" w:rsidP="0070539B">
      <w:pPr>
        <w:ind w:firstLine="708"/>
        <w:jc w:val="both"/>
        <w:rPr>
          <w:rFonts w:cstheme="minorHAnsi"/>
          <w:b/>
          <w:i/>
          <w:szCs w:val="28"/>
        </w:rPr>
      </w:pPr>
      <w:r w:rsidRPr="00704A90">
        <w:rPr>
          <w:rFonts w:cstheme="minorHAnsi"/>
          <w:b/>
          <w:i/>
          <w:szCs w:val="28"/>
        </w:rPr>
        <w:t>Oświadczenie o spełnianiu warunków udziału w postępowaniu</w:t>
      </w:r>
    </w:p>
    <w:p w:rsidR="0070539B" w:rsidRPr="00704A90" w:rsidRDefault="0070539B" w:rsidP="0070539B">
      <w:pPr>
        <w:jc w:val="both"/>
        <w:rPr>
          <w:rFonts w:cstheme="minorHAnsi"/>
          <w:i/>
          <w:szCs w:val="28"/>
        </w:rPr>
      </w:pPr>
    </w:p>
    <w:p w:rsidR="0070539B" w:rsidRPr="00704A90" w:rsidRDefault="0070539B" w:rsidP="0070539B">
      <w:pPr>
        <w:jc w:val="both"/>
        <w:rPr>
          <w:rFonts w:cstheme="minorHAnsi"/>
          <w:i/>
        </w:rPr>
      </w:pPr>
      <w:r w:rsidRPr="00704A90">
        <w:rPr>
          <w:rFonts w:cstheme="minorHAnsi"/>
          <w:i/>
        </w:rPr>
        <w:t>Oświadczam, że:</w:t>
      </w:r>
    </w:p>
    <w:p w:rsidR="0070539B" w:rsidRPr="00EB31BC" w:rsidRDefault="0070539B" w:rsidP="0070539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bookmarkStart w:id="5" w:name="_Hlk530470216"/>
      <w:r w:rsidRPr="00EB31BC">
        <w:rPr>
          <w:rFonts w:cstheme="minorHAnsi"/>
        </w:rPr>
        <w:t xml:space="preserve">zapoznaliśmy się ze zapytaniem ofertowym oraz wzorem umowy i nie wnosimy do nich zastrzeżeń oraz przyjmujemy warunki w nich zawarte; </w:t>
      </w:r>
    </w:p>
    <w:p w:rsidR="0070539B" w:rsidRPr="00704A90" w:rsidRDefault="0070539B" w:rsidP="0070539B">
      <w:pPr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704A90">
        <w:rPr>
          <w:rFonts w:cstheme="minorHAnsi"/>
        </w:rPr>
        <w:t>uzyskaliśmy konieczne informacje i wyjaśnienia niezbędne do przygotowania oferty</w:t>
      </w:r>
      <w:bookmarkEnd w:id="5"/>
      <w:r>
        <w:rPr>
          <w:rFonts w:cstheme="minorHAnsi"/>
        </w:rPr>
        <w:t>;</w:t>
      </w:r>
    </w:p>
    <w:p w:rsidR="0070539B" w:rsidRPr="008A713F" w:rsidRDefault="0070539B" w:rsidP="0070539B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</w:pPr>
      <w:r w:rsidRPr="00EB31BC">
        <w:rPr>
          <w:rFonts w:cstheme="minorHAnsi"/>
        </w:rPr>
        <w:t>posiadamy stosowne kwalifikacje i uprawnienia potrzebne do wykonywania przedmiotu zamówienia</w:t>
      </w:r>
      <w:r w:rsidR="008A713F">
        <w:rPr>
          <w:rFonts w:cstheme="minorHAnsi"/>
        </w:rPr>
        <w:t>;</w:t>
      </w:r>
    </w:p>
    <w:p w:rsidR="008A713F" w:rsidRDefault="008A713F" w:rsidP="0070539B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</w:pPr>
      <w:r>
        <w:t xml:space="preserve"> zastosowaliśmy oryginalne materiały eksploatacyjne dla pozycji: 1,7, </w:t>
      </w:r>
      <w:r w:rsidRPr="008A713F">
        <w:t>8,</w:t>
      </w:r>
      <w:r>
        <w:t xml:space="preserve"> </w:t>
      </w:r>
      <w:r w:rsidRPr="008A713F">
        <w:t>9,</w:t>
      </w:r>
      <w:r>
        <w:t xml:space="preserve"> </w:t>
      </w:r>
      <w:r w:rsidRPr="008A713F">
        <w:t>10,</w:t>
      </w:r>
      <w:r>
        <w:t xml:space="preserve"> </w:t>
      </w:r>
      <w:r w:rsidRPr="008A713F">
        <w:t>11,</w:t>
      </w:r>
      <w:r>
        <w:t xml:space="preserve"> </w:t>
      </w:r>
      <w:r w:rsidRPr="008A713F">
        <w:t>12,</w:t>
      </w:r>
      <w:r>
        <w:t xml:space="preserve"> </w:t>
      </w:r>
      <w:r w:rsidRPr="008A713F">
        <w:t>13,</w:t>
      </w:r>
      <w:r>
        <w:t xml:space="preserve"> </w:t>
      </w:r>
      <w:r w:rsidRPr="008A713F">
        <w:t>14,</w:t>
      </w:r>
      <w:r>
        <w:t xml:space="preserve"> </w:t>
      </w:r>
      <w:r w:rsidRPr="008A713F">
        <w:t>34,</w:t>
      </w:r>
      <w:r>
        <w:t xml:space="preserve"> </w:t>
      </w:r>
      <w:r w:rsidRPr="008A713F">
        <w:t>35,</w:t>
      </w:r>
      <w:r>
        <w:t xml:space="preserve"> </w:t>
      </w:r>
      <w:r w:rsidRPr="008A713F">
        <w:t>43,</w:t>
      </w:r>
      <w:r>
        <w:t xml:space="preserve"> </w:t>
      </w:r>
      <w:r w:rsidRPr="008A713F">
        <w:t>44,</w:t>
      </w:r>
      <w:r>
        <w:t xml:space="preserve"> </w:t>
      </w:r>
      <w:r w:rsidRPr="008A713F">
        <w:t>45,</w:t>
      </w:r>
      <w:r>
        <w:t xml:space="preserve"> </w:t>
      </w:r>
      <w:r w:rsidRPr="008A713F">
        <w:t>46 z uwagi na specyfikę wykonywanych wydruków i konieczność zachowania najwyższych parametrów jakościowych.</w:t>
      </w:r>
    </w:p>
    <w:p w:rsidR="00FC742B" w:rsidRDefault="00FC742B" w:rsidP="006B76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</w:p>
    <w:p w:rsidR="00FC742B" w:rsidRDefault="00FC742B" w:rsidP="006B76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</w:p>
    <w:p w:rsidR="00FC742B" w:rsidRDefault="00FC742B" w:rsidP="006B76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</w:p>
    <w:p w:rsidR="004F3FA7" w:rsidRDefault="004F3FA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4F3FA7" w:rsidRDefault="004F3FA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956B67" w:rsidRDefault="00956B67" w:rsidP="0070539B">
      <w:pPr>
        <w:spacing w:after="120" w:line="240" w:lineRule="auto"/>
        <w:rPr>
          <w:rFonts w:eastAsia="Times New Roman" w:cs="Times New Roman"/>
          <w:b/>
          <w:lang w:eastAsia="pl-PL"/>
        </w:rPr>
      </w:pPr>
    </w:p>
    <w:p w:rsidR="00956B67" w:rsidRDefault="00956B67" w:rsidP="006B765E">
      <w:pPr>
        <w:spacing w:after="120" w:line="240" w:lineRule="auto"/>
        <w:ind w:left="1418"/>
        <w:rPr>
          <w:rFonts w:eastAsia="Times New Roman" w:cs="Times New Roman"/>
          <w:b/>
          <w:lang w:eastAsia="pl-PL"/>
        </w:rPr>
      </w:pPr>
    </w:p>
    <w:p w:rsidR="002373F7" w:rsidRPr="008D41E4" w:rsidRDefault="002373F7" w:rsidP="002373F7">
      <w:pPr>
        <w:spacing w:after="0" w:line="240" w:lineRule="auto"/>
        <w:ind w:left="4956" w:firstLine="708"/>
        <w:jc w:val="right"/>
        <w:rPr>
          <w:rFonts w:cstheme="minorHAnsi"/>
          <w:bCs/>
          <w:i/>
          <w:sz w:val="20"/>
          <w:szCs w:val="20"/>
        </w:rPr>
      </w:pPr>
      <w:r w:rsidRPr="008D41E4">
        <w:rPr>
          <w:rFonts w:cstheme="minorHAnsi"/>
          <w:bCs/>
          <w:i/>
          <w:sz w:val="20"/>
          <w:szCs w:val="20"/>
        </w:rPr>
        <w:t xml:space="preserve">Załącznik nr </w:t>
      </w:r>
      <w:r>
        <w:rPr>
          <w:rFonts w:cstheme="minorHAnsi"/>
          <w:bCs/>
          <w:i/>
          <w:sz w:val="20"/>
          <w:szCs w:val="20"/>
        </w:rPr>
        <w:t>4</w:t>
      </w:r>
      <w:r w:rsidRPr="008D41E4">
        <w:rPr>
          <w:rFonts w:cstheme="minorHAnsi"/>
          <w:bCs/>
          <w:i/>
          <w:sz w:val="20"/>
          <w:szCs w:val="20"/>
        </w:rPr>
        <w:t xml:space="preserve"> do zapytania ofertowego</w:t>
      </w:r>
    </w:p>
    <w:p w:rsidR="002373F7" w:rsidRDefault="002373F7" w:rsidP="002373F7">
      <w:pPr>
        <w:spacing w:after="0" w:line="240" w:lineRule="auto"/>
        <w:ind w:left="4956" w:firstLine="708"/>
        <w:jc w:val="right"/>
        <w:rPr>
          <w:sz w:val="18"/>
          <w:szCs w:val="18"/>
        </w:rPr>
      </w:pPr>
      <w:r>
        <w:rPr>
          <w:sz w:val="18"/>
          <w:szCs w:val="18"/>
        </w:rPr>
        <w:t>F</w:t>
      </w:r>
      <w:r w:rsidRPr="00B61DDB">
        <w:rPr>
          <w:sz w:val="18"/>
          <w:szCs w:val="18"/>
        </w:rPr>
        <w:t>ZP.</w:t>
      </w:r>
      <w:r w:rsidR="00BC4A95">
        <w:rPr>
          <w:sz w:val="18"/>
          <w:szCs w:val="18"/>
        </w:rPr>
        <w:t>II-241/59</w:t>
      </w:r>
      <w:r>
        <w:rPr>
          <w:sz w:val="18"/>
          <w:szCs w:val="18"/>
        </w:rPr>
        <w:t>/21</w:t>
      </w:r>
      <w:r w:rsidRPr="00B61DDB">
        <w:rPr>
          <w:sz w:val="18"/>
          <w:szCs w:val="18"/>
        </w:rPr>
        <w:t>/ZO</w:t>
      </w:r>
    </w:p>
    <w:p w:rsidR="00933AEC" w:rsidRDefault="00330CBE" w:rsidP="002373F7">
      <w:pPr>
        <w:spacing w:after="0" w:line="240" w:lineRule="auto"/>
        <w:ind w:left="4956" w:firstLine="708"/>
        <w:jc w:val="right"/>
        <w:rPr>
          <w:sz w:val="18"/>
          <w:szCs w:val="18"/>
        </w:rPr>
      </w:pPr>
      <w:r>
        <w:rPr>
          <w:sz w:val="18"/>
          <w:szCs w:val="18"/>
        </w:rPr>
        <w:t>Projekt - Umowa</w:t>
      </w:r>
    </w:p>
    <w:p w:rsidR="00933AEC" w:rsidRDefault="00933AEC" w:rsidP="002373F7">
      <w:pPr>
        <w:spacing w:after="0" w:line="240" w:lineRule="auto"/>
        <w:ind w:left="4956" w:firstLine="708"/>
        <w:jc w:val="right"/>
        <w:rPr>
          <w:sz w:val="18"/>
          <w:szCs w:val="18"/>
        </w:rPr>
      </w:pPr>
    </w:p>
    <w:p w:rsidR="00933AEC" w:rsidRDefault="00933AEC" w:rsidP="002373F7">
      <w:pPr>
        <w:spacing w:after="0" w:line="240" w:lineRule="auto"/>
        <w:ind w:left="4956" w:firstLine="708"/>
        <w:jc w:val="right"/>
        <w:rPr>
          <w:sz w:val="18"/>
          <w:szCs w:val="18"/>
        </w:rPr>
      </w:pPr>
    </w:p>
    <w:p w:rsidR="00933AEC" w:rsidRDefault="00933AEC" w:rsidP="002373F7">
      <w:pPr>
        <w:spacing w:after="0" w:line="240" w:lineRule="auto"/>
        <w:ind w:left="4956" w:firstLine="708"/>
        <w:jc w:val="right"/>
        <w:rPr>
          <w:sz w:val="18"/>
          <w:szCs w:val="18"/>
        </w:rPr>
      </w:pPr>
    </w:p>
    <w:p w:rsidR="00933AEC" w:rsidRDefault="00933AEC" w:rsidP="002373F7">
      <w:pPr>
        <w:spacing w:after="0" w:line="240" w:lineRule="auto"/>
        <w:ind w:left="4956" w:firstLine="708"/>
        <w:jc w:val="right"/>
        <w:rPr>
          <w:sz w:val="18"/>
          <w:szCs w:val="18"/>
        </w:rPr>
      </w:pPr>
    </w:p>
    <w:p w:rsidR="00933AEC" w:rsidRPr="002878B6" w:rsidRDefault="00933AEC" w:rsidP="002373F7">
      <w:pPr>
        <w:spacing w:after="0" w:line="240" w:lineRule="auto"/>
        <w:ind w:left="4956" w:firstLine="708"/>
        <w:jc w:val="right"/>
        <w:rPr>
          <w:rFonts w:cstheme="minorHAnsi"/>
          <w:bCs/>
          <w:i/>
          <w:szCs w:val="28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5424C7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Pr="005424C7" w:rsidRDefault="005424C7" w:rsidP="005424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424C7">
        <w:rPr>
          <w:rFonts w:cstheme="minorHAnsi"/>
          <w:b/>
          <w:sz w:val="24"/>
          <w:szCs w:val="24"/>
          <w:u w:val="single"/>
        </w:rPr>
        <w:t>Projekt  - Umowa</w:t>
      </w:r>
    </w:p>
    <w:p w:rsidR="005424C7" w:rsidRPr="005424C7" w:rsidRDefault="005424C7" w:rsidP="005424C7">
      <w:pPr>
        <w:spacing w:after="0"/>
        <w:jc w:val="center"/>
        <w:rPr>
          <w:i/>
          <w:sz w:val="24"/>
          <w:szCs w:val="24"/>
          <w:u w:val="single"/>
        </w:rPr>
      </w:pPr>
      <w:r w:rsidRPr="005424C7">
        <w:rPr>
          <w:i/>
          <w:sz w:val="24"/>
          <w:szCs w:val="24"/>
          <w:u w:val="single"/>
        </w:rPr>
        <w:t>DO POBRANIA W OSOBNYM PLIKU</w:t>
      </w: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Default="00933AEC" w:rsidP="00933AEC">
      <w:pPr>
        <w:spacing w:after="120" w:line="240" w:lineRule="auto"/>
        <w:ind w:left="1418"/>
        <w:jc w:val="center"/>
        <w:rPr>
          <w:rFonts w:cstheme="minorHAnsi"/>
          <w:b/>
          <w:sz w:val="20"/>
          <w:szCs w:val="20"/>
          <w:u w:val="single"/>
        </w:rPr>
      </w:pPr>
    </w:p>
    <w:p w:rsidR="00933AEC" w:rsidRPr="00933AEC" w:rsidRDefault="00933AEC" w:rsidP="00933AEC">
      <w:pPr>
        <w:spacing w:after="120" w:line="240" w:lineRule="auto"/>
        <w:ind w:left="1418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8C6B7E" w:rsidRDefault="008C6B7E" w:rsidP="001E6CC4">
      <w:pPr>
        <w:spacing w:after="0" w:line="240" w:lineRule="auto"/>
        <w:rPr>
          <w:rFonts w:cstheme="minorHAnsi"/>
          <w:bCs/>
          <w:i/>
          <w:sz w:val="20"/>
          <w:szCs w:val="20"/>
        </w:rPr>
      </w:pPr>
    </w:p>
    <w:p w:rsidR="00956B67" w:rsidRDefault="00956B67" w:rsidP="00D42F70">
      <w:pPr>
        <w:spacing w:after="0" w:line="240" w:lineRule="auto"/>
        <w:ind w:left="4956" w:firstLine="708"/>
        <w:jc w:val="right"/>
        <w:rPr>
          <w:rFonts w:cstheme="minorHAnsi"/>
          <w:bCs/>
          <w:i/>
          <w:sz w:val="20"/>
          <w:szCs w:val="20"/>
        </w:rPr>
      </w:pPr>
    </w:p>
    <w:p w:rsidR="00956B67" w:rsidRDefault="00956B67" w:rsidP="00D42F70">
      <w:pPr>
        <w:spacing w:after="0" w:line="240" w:lineRule="auto"/>
        <w:ind w:left="4956" w:firstLine="708"/>
        <w:jc w:val="right"/>
        <w:rPr>
          <w:rFonts w:cstheme="minorHAnsi"/>
          <w:bCs/>
          <w:i/>
          <w:sz w:val="20"/>
          <w:szCs w:val="20"/>
        </w:rPr>
      </w:pPr>
    </w:p>
    <w:p w:rsidR="00956B67" w:rsidRDefault="00956B67" w:rsidP="00D42F70">
      <w:pPr>
        <w:spacing w:after="0" w:line="240" w:lineRule="auto"/>
        <w:ind w:left="4956" w:firstLine="708"/>
        <w:jc w:val="right"/>
        <w:rPr>
          <w:rFonts w:cstheme="minorHAnsi"/>
          <w:bCs/>
          <w:i/>
          <w:sz w:val="20"/>
          <w:szCs w:val="20"/>
        </w:rPr>
      </w:pPr>
    </w:p>
    <w:p w:rsidR="00956B67" w:rsidRDefault="00956B67" w:rsidP="00D42F70">
      <w:pPr>
        <w:spacing w:after="0" w:line="240" w:lineRule="auto"/>
        <w:ind w:left="4956" w:firstLine="708"/>
        <w:jc w:val="right"/>
        <w:rPr>
          <w:rFonts w:cstheme="minorHAnsi"/>
          <w:bCs/>
          <w:i/>
          <w:sz w:val="20"/>
          <w:szCs w:val="20"/>
        </w:rPr>
      </w:pPr>
    </w:p>
    <w:p w:rsidR="00F42B25" w:rsidRDefault="00F42B25" w:rsidP="00D42F70">
      <w:pPr>
        <w:spacing w:after="0" w:line="240" w:lineRule="auto"/>
        <w:ind w:left="4956" w:firstLine="708"/>
        <w:jc w:val="right"/>
        <w:rPr>
          <w:rFonts w:cstheme="minorHAnsi"/>
          <w:bCs/>
          <w:i/>
          <w:sz w:val="20"/>
          <w:szCs w:val="20"/>
        </w:rPr>
      </w:pPr>
    </w:p>
    <w:p w:rsidR="00F42B25" w:rsidRDefault="00F42B25" w:rsidP="00D42F70">
      <w:pPr>
        <w:spacing w:after="0" w:line="240" w:lineRule="auto"/>
        <w:ind w:left="4956" w:firstLine="708"/>
        <w:jc w:val="right"/>
        <w:rPr>
          <w:rFonts w:cstheme="minorHAnsi"/>
          <w:bCs/>
          <w:i/>
          <w:sz w:val="20"/>
          <w:szCs w:val="20"/>
        </w:rPr>
      </w:pPr>
    </w:p>
    <w:p w:rsidR="00F42B25" w:rsidRDefault="00F42B25" w:rsidP="00D42F70">
      <w:pPr>
        <w:spacing w:after="0" w:line="240" w:lineRule="auto"/>
        <w:ind w:left="4956" w:firstLine="708"/>
        <w:jc w:val="right"/>
        <w:rPr>
          <w:rFonts w:cstheme="minorHAnsi"/>
          <w:bCs/>
          <w:i/>
          <w:sz w:val="20"/>
          <w:szCs w:val="20"/>
        </w:rPr>
      </w:pPr>
    </w:p>
    <w:p w:rsidR="008D41E4" w:rsidRPr="008D41E4" w:rsidRDefault="004327B7" w:rsidP="00D42F70">
      <w:pPr>
        <w:spacing w:after="0" w:line="240" w:lineRule="auto"/>
        <w:ind w:left="4956" w:firstLine="708"/>
        <w:jc w:val="right"/>
        <w:rPr>
          <w:rFonts w:cstheme="minorHAnsi"/>
          <w:bCs/>
          <w:i/>
          <w:sz w:val="20"/>
          <w:szCs w:val="20"/>
        </w:rPr>
      </w:pPr>
      <w:r w:rsidRPr="008D41E4">
        <w:rPr>
          <w:rFonts w:cstheme="minorHAnsi"/>
          <w:bCs/>
          <w:i/>
          <w:sz w:val="20"/>
          <w:szCs w:val="20"/>
        </w:rPr>
        <w:t xml:space="preserve">Załącznik nr </w:t>
      </w:r>
      <w:r w:rsidR="002373F7">
        <w:rPr>
          <w:rFonts w:cstheme="minorHAnsi"/>
          <w:bCs/>
          <w:i/>
          <w:sz w:val="20"/>
          <w:szCs w:val="20"/>
        </w:rPr>
        <w:t>5</w:t>
      </w:r>
      <w:r w:rsidRPr="008D41E4">
        <w:rPr>
          <w:rFonts w:cstheme="minorHAnsi"/>
          <w:bCs/>
          <w:i/>
          <w:sz w:val="20"/>
          <w:szCs w:val="20"/>
        </w:rPr>
        <w:t xml:space="preserve"> do zapytania ofertowego</w:t>
      </w:r>
    </w:p>
    <w:p w:rsidR="004327B7" w:rsidRPr="002878B6" w:rsidRDefault="000E1C1A" w:rsidP="00D42F70">
      <w:pPr>
        <w:spacing w:after="0" w:line="240" w:lineRule="auto"/>
        <w:ind w:left="4956" w:firstLine="708"/>
        <w:jc w:val="right"/>
        <w:rPr>
          <w:rFonts w:cstheme="minorHAnsi"/>
          <w:bCs/>
          <w:i/>
          <w:szCs w:val="28"/>
        </w:rPr>
      </w:pPr>
      <w:r>
        <w:rPr>
          <w:sz w:val="18"/>
          <w:szCs w:val="18"/>
        </w:rPr>
        <w:t>F</w:t>
      </w:r>
      <w:r w:rsidR="008D41E4" w:rsidRPr="00B61DDB">
        <w:rPr>
          <w:sz w:val="18"/>
          <w:szCs w:val="18"/>
        </w:rPr>
        <w:t>ZP.</w:t>
      </w:r>
      <w:r>
        <w:rPr>
          <w:sz w:val="18"/>
          <w:szCs w:val="18"/>
        </w:rPr>
        <w:t>II</w:t>
      </w:r>
      <w:r w:rsidR="008D41E4">
        <w:rPr>
          <w:sz w:val="18"/>
          <w:szCs w:val="18"/>
        </w:rPr>
        <w:t>-</w:t>
      </w:r>
      <w:r w:rsidR="00F42B25">
        <w:rPr>
          <w:sz w:val="18"/>
          <w:szCs w:val="18"/>
        </w:rPr>
        <w:t>241/59</w:t>
      </w:r>
      <w:r>
        <w:rPr>
          <w:sz w:val="18"/>
          <w:szCs w:val="18"/>
        </w:rPr>
        <w:t>/21</w:t>
      </w:r>
      <w:r w:rsidR="008D41E4" w:rsidRPr="00B61DDB">
        <w:rPr>
          <w:sz w:val="18"/>
          <w:szCs w:val="18"/>
        </w:rPr>
        <w:t>/ZO</w:t>
      </w:r>
    </w:p>
    <w:p w:rsidR="004327B7" w:rsidRPr="00704A90" w:rsidRDefault="004327B7" w:rsidP="004327B7">
      <w:pPr>
        <w:jc w:val="right"/>
        <w:rPr>
          <w:rFonts w:cstheme="minorHAnsi"/>
          <w:b/>
        </w:rPr>
      </w:pPr>
    </w:p>
    <w:p w:rsidR="00F42B25" w:rsidRDefault="00F42B25" w:rsidP="00F42B25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F42B25" w:rsidRDefault="00F42B25" w:rsidP="00F42B25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F42B25" w:rsidRDefault="00F42B25" w:rsidP="00F42B2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F42B25" w:rsidRDefault="00F42B25" w:rsidP="00F42B2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E34E20">
        <w:rPr>
          <w:rFonts w:cs="Arial"/>
          <w:sz w:val="20"/>
        </w:rPr>
        <w:t>Inspektorem ochrony danych osobowych w Szpitalu jest Pan Karol Buczek, kontakt: tel. 67 2106258, e-mail: iod@szpitalpila.pl, siedziba: pokój D014 na niskim parterze budynku „</w:t>
      </w:r>
      <w:proofErr w:type="spellStart"/>
      <w:r w:rsidRPr="00E34E20">
        <w:rPr>
          <w:rFonts w:cs="Arial"/>
          <w:sz w:val="20"/>
        </w:rPr>
        <w:t>D”.</w:t>
      </w:r>
      <w:r w:rsidRPr="00E34E20">
        <w:rPr>
          <w:rFonts w:cstheme="minorHAnsi"/>
          <w:sz w:val="20"/>
        </w:rPr>
        <w:t>Pani</w:t>
      </w:r>
      <w:proofErr w:type="spellEnd"/>
      <w:r w:rsidRPr="00E34E20">
        <w:rPr>
          <w:rFonts w:cstheme="minorHAnsi"/>
          <w:sz w:val="20"/>
        </w:rPr>
        <w:t>/Pana dane osobowe przetwarzane będą w celu związanym z</w:t>
      </w:r>
      <w:r>
        <w:rPr>
          <w:rFonts w:cstheme="minorHAnsi"/>
          <w:sz w:val="20"/>
        </w:rPr>
        <w:t xml:space="preserve"> postępowaniem o udzielenie zamówienia publicznego prowadzonym w trybie przetargu nieograniczonego;</w:t>
      </w:r>
    </w:p>
    <w:p w:rsidR="00F42B25" w:rsidRDefault="00F42B25" w:rsidP="00F42B2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:rsidR="00F42B25" w:rsidRDefault="00F42B25" w:rsidP="00F42B2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F42B25" w:rsidRDefault="00F42B25" w:rsidP="00F42B2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:rsidR="00F42B25" w:rsidRDefault="00F42B25" w:rsidP="00F42B2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F42B25" w:rsidRDefault="00F42B25" w:rsidP="00F42B2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F42B25" w:rsidRDefault="00F42B25" w:rsidP="00F42B25">
      <w:pPr>
        <w:pStyle w:val="Akapitzlist"/>
        <w:numPr>
          <w:ilvl w:val="0"/>
          <w:numId w:val="32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F42B25" w:rsidRDefault="00F42B25" w:rsidP="00F42B25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F42B25" w:rsidRDefault="00F42B25" w:rsidP="00F42B25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F42B25" w:rsidRDefault="00F42B25" w:rsidP="00F42B25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F42B25" w:rsidRDefault="00F42B25" w:rsidP="00F42B2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F42B25" w:rsidRDefault="00F42B25" w:rsidP="00F42B25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F42B25" w:rsidRDefault="00F42B25" w:rsidP="00F42B25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F42B25" w:rsidRDefault="00F42B25" w:rsidP="00F42B25">
      <w:pPr>
        <w:keepNext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4327B7" w:rsidRPr="00704A90" w:rsidRDefault="004327B7" w:rsidP="00F42B25">
      <w:pPr>
        <w:jc w:val="both"/>
        <w:rPr>
          <w:rFonts w:cstheme="minorHAnsi"/>
        </w:rPr>
      </w:pPr>
    </w:p>
    <w:p w:rsidR="004327B7" w:rsidRPr="00704A90" w:rsidRDefault="004327B7" w:rsidP="004327B7">
      <w:pPr>
        <w:spacing w:after="0" w:line="240" w:lineRule="auto"/>
        <w:rPr>
          <w:rFonts w:cstheme="minorHAnsi"/>
        </w:rPr>
      </w:pPr>
    </w:p>
    <w:p w:rsidR="004327B7" w:rsidRDefault="004327B7" w:rsidP="004F3FA7">
      <w:pPr>
        <w:spacing w:after="0" w:line="240" w:lineRule="auto"/>
        <w:ind w:left="4956" w:firstLine="708"/>
        <w:jc w:val="both"/>
        <w:rPr>
          <w:rFonts w:ascii="Calibri" w:eastAsia="Calibri" w:hAnsi="Calibri"/>
          <w:sz w:val="20"/>
          <w:szCs w:val="20"/>
        </w:rPr>
      </w:pPr>
    </w:p>
    <w:p w:rsidR="004327B7" w:rsidRDefault="004327B7" w:rsidP="004F3FA7">
      <w:pPr>
        <w:spacing w:after="0" w:line="240" w:lineRule="auto"/>
        <w:ind w:left="4956" w:firstLine="708"/>
        <w:jc w:val="both"/>
        <w:rPr>
          <w:rFonts w:ascii="Calibri" w:eastAsia="Calibri" w:hAnsi="Calibri"/>
          <w:sz w:val="20"/>
          <w:szCs w:val="20"/>
        </w:rPr>
      </w:pPr>
    </w:p>
    <w:p w:rsidR="004327B7" w:rsidRDefault="004327B7" w:rsidP="004F3FA7">
      <w:pPr>
        <w:spacing w:after="0" w:line="240" w:lineRule="auto"/>
        <w:ind w:left="4956" w:firstLine="708"/>
        <w:jc w:val="both"/>
        <w:rPr>
          <w:rFonts w:ascii="Calibri" w:eastAsia="Calibri" w:hAnsi="Calibri"/>
          <w:sz w:val="20"/>
          <w:szCs w:val="20"/>
        </w:rPr>
      </w:pPr>
    </w:p>
    <w:p w:rsidR="004327B7" w:rsidRDefault="004327B7" w:rsidP="004F3FA7">
      <w:pPr>
        <w:spacing w:after="0" w:line="240" w:lineRule="auto"/>
        <w:ind w:left="4956" w:firstLine="708"/>
        <w:jc w:val="both"/>
        <w:rPr>
          <w:rFonts w:ascii="Calibri" w:eastAsia="Calibri" w:hAnsi="Calibri"/>
          <w:sz w:val="20"/>
          <w:szCs w:val="20"/>
        </w:rPr>
      </w:pPr>
    </w:p>
    <w:p w:rsidR="008D41E4" w:rsidRDefault="008D41E4" w:rsidP="004F3FA7">
      <w:pPr>
        <w:spacing w:after="0" w:line="240" w:lineRule="auto"/>
        <w:ind w:left="4956" w:firstLine="708"/>
        <w:jc w:val="both"/>
        <w:rPr>
          <w:rFonts w:ascii="Calibri" w:eastAsia="Calibri" w:hAnsi="Calibri"/>
          <w:sz w:val="20"/>
          <w:szCs w:val="20"/>
        </w:rPr>
      </w:pPr>
    </w:p>
    <w:p w:rsidR="008D41E4" w:rsidRDefault="008D41E4" w:rsidP="004F3FA7">
      <w:pPr>
        <w:spacing w:after="0" w:line="240" w:lineRule="auto"/>
        <w:ind w:left="4956" w:firstLine="708"/>
        <w:jc w:val="both"/>
        <w:rPr>
          <w:rFonts w:ascii="Calibri" w:eastAsia="Calibri" w:hAnsi="Calibri"/>
          <w:sz w:val="20"/>
          <w:szCs w:val="20"/>
        </w:rPr>
      </w:pPr>
    </w:p>
    <w:p w:rsidR="008D41E4" w:rsidRDefault="008D41E4" w:rsidP="004F3FA7">
      <w:pPr>
        <w:spacing w:after="0" w:line="240" w:lineRule="auto"/>
        <w:ind w:left="4956" w:firstLine="708"/>
        <w:jc w:val="both"/>
        <w:rPr>
          <w:rFonts w:ascii="Calibri" w:eastAsia="Calibri" w:hAnsi="Calibri"/>
          <w:sz w:val="20"/>
          <w:szCs w:val="20"/>
        </w:rPr>
      </w:pPr>
    </w:p>
    <w:p w:rsidR="008D41E4" w:rsidRDefault="008D41E4" w:rsidP="004F3FA7">
      <w:pPr>
        <w:spacing w:after="0" w:line="240" w:lineRule="auto"/>
        <w:ind w:left="4956" w:firstLine="708"/>
        <w:jc w:val="both"/>
        <w:rPr>
          <w:rFonts w:ascii="Calibri" w:eastAsia="Calibri" w:hAnsi="Calibri"/>
          <w:sz w:val="20"/>
          <w:szCs w:val="20"/>
        </w:rPr>
      </w:pPr>
    </w:p>
    <w:p w:rsidR="008D41E4" w:rsidRDefault="008D41E4" w:rsidP="004F3FA7">
      <w:pPr>
        <w:spacing w:after="0" w:line="240" w:lineRule="auto"/>
        <w:ind w:left="4956" w:firstLine="708"/>
        <w:jc w:val="both"/>
        <w:rPr>
          <w:rFonts w:ascii="Calibri" w:eastAsia="Calibri" w:hAnsi="Calibri"/>
          <w:sz w:val="20"/>
          <w:szCs w:val="20"/>
        </w:rPr>
      </w:pPr>
    </w:p>
    <w:p w:rsidR="008D41E4" w:rsidRDefault="008D41E4" w:rsidP="004F3FA7">
      <w:pPr>
        <w:spacing w:after="0" w:line="240" w:lineRule="auto"/>
        <w:ind w:left="4956" w:firstLine="708"/>
        <w:jc w:val="both"/>
        <w:rPr>
          <w:rFonts w:ascii="Calibri" w:eastAsia="Calibri" w:hAnsi="Calibri"/>
          <w:sz w:val="20"/>
          <w:szCs w:val="20"/>
        </w:rPr>
      </w:pPr>
    </w:p>
    <w:p w:rsidR="008D41E4" w:rsidRDefault="008D41E4" w:rsidP="004F3FA7">
      <w:pPr>
        <w:spacing w:after="0" w:line="240" w:lineRule="auto"/>
        <w:ind w:left="4956" w:firstLine="708"/>
        <w:jc w:val="both"/>
        <w:rPr>
          <w:rFonts w:ascii="Calibri" w:eastAsia="Calibri" w:hAnsi="Calibri"/>
          <w:sz w:val="20"/>
          <w:szCs w:val="20"/>
        </w:rPr>
      </w:pPr>
    </w:p>
    <w:p w:rsidR="008D41E4" w:rsidRDefault="008D41E4" w:rsidP="004F3FA7">
      <w:pPr>
        <w:spacing w:after="0" w:line="240" w:lineRule="auto"/>
        <w:ind w:left="4956" w:firstLine="708"/>
        <w:jc w:val="both"/>
        <w:rPr>
          <w:rFonts w:ascii="Calibri" w:eastAsia="Calibri" w:hAnsi="Calibri"/>
          <w:sz w:val="20"/>
          <w:szCs w:val="20"/>
        </w:rPr>
      </w:pPr>
    </w:p>
    <w:p w:rsidR="00A33772" w:rsidRPr="006E79FE" w:rsidRDefault="00A33772" w:rsidP="009B24D7">
      <w:pPr>
        <w:pStyle w:val="Nagwek1"/>
        <w:jc w:val="left"/>
        <w:rPr>
          <w:rFonts w:cstheme="minorHAnsi"/>
        </w:rPr>
      </w:pPr>
    </w:p>
    <w:sectPr w:rsidR="00A33772" w:rsidRPr="006E79FE" w:rsidSect="00E015F6">
      <w:footerReference w:type="default" r:id="rId10"/>
      <w:pgSz w:w="11906" w:h="16838"/>
      <w:pgMar w:top="568" w:right="1274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D5" w:rsidRDefault="002B58D5" w:rsidP="001658D0">
      <w:pPr>
        <w:spacing w:after="0" w:line="240" w:lineRule="auto"/>
      </w:pPr>
      <w:r>
        <w:separator/>
      </w:r>
    </w:p>
  </w:endnote>
  <w:endnote w:type="continuationSeparator" w:id="1">
    <w:p w:rsidR="002B58D5" w:rsidRDefault="002B58D5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22245"/>
      <w:docPartObj>
        <w:docPartGallery w:val="Page Numbers (Bottom of Page)"/>
        <w:docPartUnique/>
      </w:docPartObj>
    </w:sdtPr>
    <w:sdtContent>
      <w:sdt>
        <w:sdtPr>
          <w:id w:val="-1495026832"/>
          <w:docPartObj>
            <w:docPartGallery w:val="Page Numbers (Top of Page)"/>
            <w:docPartUnique/>
          </w:docPartObj>
        </w:sdtPr>
        <w:sdtContent>
          <w:p w:rsidR="002B58D5" w:rsidRDefault="002B58D5">
            <w:pPr>
              <w:pStyle w:val="Stopka"/>
              <w:jc w:val="right"/>
            </w:pPr>
            <w:r>
              <w:t xml:space="preserve">Strona </w:t>
            </w:r>
            <w:r w:rsidR="00281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819C3">
              <w:rPr>
                <w:b/>
                <w:bCs/>
                <w:sz w:val="24"/>
                <w:szCs w:val="24"/>
              </w:rPr>
              <w:fldChar w:fldCharType="separate"/>
            </w:r>
            <w:r w:rsidR="008A713F">
              <w:rPr>
                <w:b/>
                <w:bCs/>
                <w:noProof/>
              </w:rPr>
              <w:t>7</w:t>
            </w:r>
            <w:r w:rsidR="002819C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81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819C3">
              <w:rPr>
                <w:b/>
                <w:bCs/>
                <w:sz w:val="24"/>
                <w:szCs w:val="24"/>
              </w:rPr>
              <w:fldChar w:fldCharType="separate"/>
            </w:r>
            <w:r w:rsidR="008A713F">
              <w:rPr>
                <w:b/>
                <w:bCs/>
                <w:noProof/>
              </w:rPr>
              <w:t>10</w:t>
            </w:r>
            <w:r w:rsidR="002819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58D5" w:rsidRDefault="002B5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D5" w:rsidRDefault="002B58D5" w:rsidP="001658D0">
      <w:pPr>
        <w:spacing w:after="0" w:line="240" w:lineRule="auto"/>
      </w:pPr>
      <w:r>
        <w:separator/>
      </w:r>
    </w:p>
  </w:footnote>
  <w:footnote w:type="continuationSeparator" w:id="1">
    <w:p w:rsidR="002B58D5" w:rsidRDefault="002B58D5" w:rsidP="001658D0">
      <w:pPr>
        <w:spacing w:after="0" w:line="240" w:lineRule="auto"/>
      </w:pPr>
      <w:r>
        <w:continuationSeparator/>
      </w:r>
    </w:p>
  </w:footnote>
  <w:footnote w:id="2">
    <w:p w:rsidR="00F42B25" w:rsidRDefault="00F42B25" w:rsidP="00F42B25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F42B25" w:rsidRDefault="00F42B25" w:rsidP="00F42B25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F42B25" w:rsidRDefault="00F42B25" w:rsidP="00F42B25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24131"/>
    <w:multiLevelType w:val="hybridMultilevel"/>
    <w:tmpl w:val="16BEB56A"/>
    <w:lvl w:ilvl="0" w:tplc="ED4409E6">
      <w:start w:val="1"/>
      <w:numFmt w:val="decimal"/>
      <w:lvlText w:val="4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E654C2"/>
    <w:multiLevelType w:val="hybridMultilevel"/>
    <w:tmpl w:val="B55C1744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09DD"/>
    <w:multiLevelType w:val="hybridMultilevel"/>
    <w:tmpl w:val="2FAE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6B37"/>
    <w:multiLevelType w:val="hybridMultilevel"/>
    <w:tmpl w:val="E43C80B6"/>
    <w:lvl w:ilvl="0" w:tplc="C38A21B8">
      <w:start w:val="1"/>
      <w:numFmt w:val="decimal"/>
      <w:lvlText w:val="7.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9774A9"/>
    <w:multiLevelType w:val="hybridMultilevel"/>
    <w:tmpl w:val="963CE2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05413B"/>
    <w:multiLevelType w:val="hybridMultilevel"/>
    <w:tmpl w:val="C32ACCB4"/>
    <w:lvl w:ilvl="0" w:tplc="672EB20A">
      <w:start w:val="1"/>
      <w:numFmt w:val="decimal"/>
      <w:lvlText w:val="9.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41EBD"/>
    <w:multiLevelType w:val="hybridMultilevel"/>
    <w:tmpl w:val="7590A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7B82"/>
    <w:multiLevelType w:val="multilevel"/>
    <w:tmpl w:val="54548D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5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>
    <w:nsid w:val="491022CE"/>
    <w:multiLevelType w:val="hybridMultilevel"/>
    <w:tmpl w:val="3B685C52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>
    <w:nsid w:val="51E45B22"/>
    <w:multiLevelType w:val="hybridMultilevel"/>
    <w:tmpl w:val="BF1E7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4D2F78"/>
    <w:multiLevelType w:val="hybridMultilevel"/>
    <w:tmpl w:val="468844BC"/>
    <w:lvl w:ilvl="0" w:tplc="153AA7AE">
      <w:start w:val="1"/>
      <w:numFmt w:val="decimal"/>
      <w:lvlText w:val="6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E6167EE"/>
    <w:multiLevelType w:val="hybridMultilevel"/>
    <w:tmpl w:val="AC9C6DA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1D337FF"/>
    <w:multiLevelType w:val="hybridMultilevel"/>
    <w:tmpl w:val="CB900C12"/>
    <w:lvl w:ilvl="0" w:tplc="86B0A09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5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6">
    <w:nsid w:val="62C4364D"/>
    <w:multiLevelType w:val="hybridMultilevel"/>
    <w:tmpl w:val="E91E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47E7D"/>
    <w:multiLevelType w:val="multilevel"/>
    <w:tmpl w:val="CDF0FD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</w:num>
  <w:num w:numId="8">
    <w:abstractNumId w:val="12"/>
  </w:num>
  <w:num w:numId="9">
    <w:abstractNumId w:val="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3"/>
  </w:num>
  <w:num w:numId="14">
    <w:abstractNumId w:val="6"/>
  </w:num>
  <w:num w:numId="15">
    <w:abstractNumId w:val="11"/>
  </w:num>
  <w:num w:numId="16">
    <w:abstractNumId w:val="18"/>
  </w:num>
  <w:num w:numId="17">
    <w:abstractNumId w:val="7"/>
  </w:num>
  <w:num w:numId="18">
    <w:abstractNumId w:val="5"/>
  </w:num>
  <w:num w:numId="19">
    <w:abstractNumId w:val="27"/>
  </w:num>
  <w:num w:numId="20">
    <w:abstractNumId w:val="22"/>
  </w:num>
  <w:num w:numId="21">
    <w:abstractNumId w:val="3"/>
  </w:num>
  <w:num w:numId="22">
    <w:abstractNumId w:val="0"/>
  </w:num>
  <w:num w:numId="23">
    <w:abstractNumId w:val="4"/>
  </w:num>
  <w:num w:numId="24">
    <w:abstractNumId w:val="23"/>
  </w:num>
  <w:num w:numId="25">
    <w:abstractNumId w:val="26"/>
  </w:num>
  <w:num w:numId="26">
    <w:abstractNumId w:val="17"/>
  </w:num>
  <w:num w:numId="27">
    <w:abstractNumId w:val="2"/>
  </w:num>
  <w:num w:numId="28">
    <w:abstractNumId w:val="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1247C"/>
    <w:rsid w:val="00017648"/>
    <w:rsid w:val="00024C77"/>
    <w:rsid w:val="00035B33"/>
    <w:rsid w:val="00035D1D"/>
    <w:rsid w:val="00043001"/>
    <w:rsid w:val="0004632D"/>
    <w:rsid w:val="00055244"/>
    <w:rsid w:val="000800E2"/>
    <w:rsid w:val="000863EE"/>
    <w:rsid w:val="00090790"/>
    <w:rsid w:val="00093020"/>
    <w:rsid w:val="000A38C8"/>
    <w:rsid w:val="000A69FB"/>
    <w:rsid w:val="000A7108"/>
    <w:rsid w:val="000B1978"/>
    <w:rsid w:val="000C7CEE"/>
    <w:rsid w:val="000D3F5E"/>
    <w:rsid w:val="000E1C1A"/>
    <w:rsid w:val="000F1CCB"/>
    <w:rsid w:val="00105362"/>
    <w:rsid w:val="00124E6F"/>
    <w:rsid w:val="00127266"/>
    <w:rsid w:val="00127E6F"/>
    <w:rsid w:val="00130550"/>
    <w:rsid w:val="001658D0"/>
    <w:rsid w:val="00165FF5"/>
    <w:rsid w:val="00177DBD"/>
    <w:rsid w:val="00192E5D"/>
    <w:rsid w:val="00194761"/>
    <w:rsid w:val="00196F42"/>
    <w:rsid w:val="001A520C"/>
    <w:rsid w:val="001B3139"/>
    <w:rsid w:val="001B3591"/>
    <w:rsid w:val="001B701D"/>
    <w:rsid w:val="001B765B"/>
    <w:rsid w:val="001C2390"/>
    <w:rsid w:val="001D6654"/>
    <w:rsid w:val="001E2CBA"/>
    <w:rsid w:val="001E5637"/>
    <w:rsid w:val="001E6CC4"/>
    <w:rsid w:val="0022188F"/>
    <w:rsid w:val="00223BB9"/>
    <w:rsid w:val="002277E9"/>
    <w:rsid w:val="002373F7"/>
    <w:rsid w:val="0025491A"/>
    <w:rsid w:val="00272076"/>
    <w:rsid w:val="002819C3"/>
    <w:rsid w:val="00285D4F"/>
    <w:rsid w:val="00293503"/>
    <w:rsid w:val="00297BEB"/>
    <w:rsid w:val="002A111D"/>
    <w:rsid w:val="002A4333"/>
    <w:rsid w:val="002B58D5"/>
    <w:rsid w:val="002D468B"/>
    <w:rsid w:val="002D54D6"/>
    <w:rsid w:val="002F1808"/>
    <w:rsid w:val="002F1E4D"/>
    <w:rsid w:val="00306E8F"/>
    <w:rsid w:val="00307502"/>
    <w:rsid w:val="00314755"/>
    <w:rsid w:val="00330CBE"/>
    <w:rsid w:val="003567FC"/>
    <w:rsid w:val="00360973"/>
    <w:rsid w:val="0036107A"/>
    <w:rsid w:val="00375805"/>
    <w:rsid w:val="0037779B"/>
    <w:rsid w:val="00395BEE"/>
    <w:rsid w:val="00395C0E"/>
    <w:rsid w:val="003B3F48"/>
    <w:rsid w:val="003C19C4"/>
    <w:rsid w:val="003C45D0"/>
    <w:rsid w:val="003C64EE"/>
    <w:rsid w:val="003F3A50"/>
    <w:rsid w:val="003F43BB"/>
    <w:rsid w:val="003F5249"/>
    <w:rsid w:val="0040229A"/>
    <w:rsid w:val="00410D9F"/>
    <w:rsid w:val="00411DA0"/>
    <w:rsid w:val="00427AB8"/>
    <w:rsid w:val="00432186"/>
    <w:rsid w:val="004327B7"/>
    <w:rsid w:val="004364D1"/>
    <w:rsid w:val="0044239F"/>
    <w:rsid w:val="004563B4"/>
    <w:rsid w:val="00472E09"/>
    <w:rsid w:val="004744C5"/>
    <w:rsid w:val="00480B26"/>
    <w:rsid w:val="00491E38"/>
    <w:rsid w:val="004956D1"/>
    <w:rsid w:val="004A2828"/>
    <w:rsid w:val="004C165E"/>
    <w:rsid w:val="004C7C58"/>
    <w:rsid w:val="004D281B"/>
    <w:rsid w:val="004D2A3C"/>
    <w:rsid w:val="004D4977"/>
    <w:rsid w:val="004E1549"/>
    <w:rsid w:val="004E29D9"/>
    <w:rsid w:val="004E5CCE"/>
    <w:rsid w:val="004E6F8C"/>
    <w:rsid w:val="004F3FA7"/>
    <w:rsid w:val="004F74C4"/>
    <w:rsid w:val="00504CEC"/>
    <w:rsid w:val="00531CF4"/>
    <w:rsid w:val="005326EA"/>
    <w:rsid w:val="005424C7"/>
    <w:rsid w:val="00554304"/>
    <w:rsid w:val="005613CB"/>
    <w:rsid w:val="00570D60"/>
    <w:rsid w:val="00572AC1"/>
    <w:rsid w:val="00574A16"/>
    <w:rsid w:val="00581CAF"/>
    <w:rsid w:val="00590006"/>
    <w:rsid w:val="00590534"/>
    <w:rsid w:val="00597CB6"/>
    <w:rsid w:val="005A35D3"/>
    <w:rsid w:val="005C15ED"/>
    <w:rsid w:val="005C2567"/>
    <w:rsid w:val="005C7F8C"/>
    <w:rsid w:val="005D14C4"/>
    <w:rsid w:val="005E0F23"/>
    <w:rsid w:val="005E4383"/>
    <w:rsid w:val="0060317A"/>
    <w:rsid w:val="0061299C"/>
    <w:rsid w:val="00623D0D"/>
    <w:rsid w:val="00625236"/>
    <w:rsid w:val="00630F30"/>
    <w:rsid w:val="006477BB"/>
    <w:rsid w:val="00655B27"/>
    <w:rsid w:val="006623EB"/>
    <w:rsid w:val="00690883"/>
    <w:rsid w:val="0069405D"/>
    <w:rsid w:val="006A4960"/>
    <w:rsid w:val="006A4967"/>
    <w:rsid w:val="006B5A0E"/>
    <w:rsid w:val="006B6F6A"/>
    <w:rsid w:val="006B765E"/>
    <w:rsid w:val="006D51B6"/>
    <w:rsid w:val="006E0AEB"/>
    <w:rsid w:val="006E79FE"/>
    <w:rsid w:val="006F03E8"/>
    <w:rsid w:val="00700F63"/>
    <w:rsid w:val="00701788"/>
    <w:rsid w:val="0070539B"/>
    <w:rsid w:val="00713835"/>
    <w:rsid w:val="00724CC3"/>
    <w:rsid w:val="00737F13"/>
    <w:rsid w:val="00742C9F"/>
    <w:rsid w:val="007549BD"/>
    <w:rsid w:val="007619B3"/>
    <w:rsid w:val="0076308E"/>
    <w:rsid w:val="007710C6"/>
    <w:rsid w:val="00773C15"/>
    <w:rsid w:val="007756E7"/>
    <w:rsid w:val="00791546"/>
    <w:rsid w:val="007A6D0C"/>
    <w:rsid w:val="007C3B95"/>
    <w:rsid w:val="007E4974"/>
    <w:rsid w:val="007F6BB4"/>
    <w:rsid w:val="00800359"/>
    <w:rsid w:val="008278F8"/>
    <w:rsid w:val="0083793A"/>
    <w:rsid w:val="00842761"/>
    <w:rsid w:val="0084370C"/>
    <w:rsid w:val="00843DC3"/>
    <w:rsid w:val="00844489"/>
    <w:rsid w:val="008456AE"/>
    <w:rsid w:val="00854EFA"/>
    <w:rsid w:val="0085607E"/>
    <w:rsid w:val="00856560"/>
    <w:rsid w:val="00857907"/>
    <w:rsid w:val="008677DD"/>
    <w:rsid w:val="00872FCF"/>
    <w:rsid w:val="008844A3"/>
    <w:rsid w:val="00887081"/>
    <w:rsid w:val="008A713F"/>
    <w:rsid w:val="008B6012"/>
    <w:rsid w:val="008C6B7E"/>
    <w:rsid w:val="008D41E4"/>
    <w:rsid w:val="008E105C"/>
    <w:rsid w:val="008E563D"/>
    <w:rsid w:val="008E644C"/>
    <w:rsid w:val="008F51B3"/>
    <w:rsid w:val="00901780"/>
    <w:rsid w:val="00902728"/>
    <w:rsid w:val="00907EC9"/>
    <w:rsid w:val="00911434"/>
    <w:rsid w:val="009278D5"/>
    <w:rsid w:val="00927FF0"/>
    <w:rsid w:val="00933AEC"/>
    <w:rsid w:val="009359A7"/>
    <w:rsid w:val="00956B67"/>
    <w:rsid w:val="00957B92"/>
    <w:rsid w:val="00986824"/>
    <w:rsid w:val="00993686"/>
    <w:rsid w:val="00993F52"/>
    <w:rsid w:val="00996DB9"/>
    <w:rsid w:val="009B24D7"/>
    <w:rsid w:val="009B652D"/>
    <w:rsid w:val="009B6A35"/>
    <w:rsid w:val="009C0645"/>
    <w:rsid w:val="009C0AB3"/>
    <w:rsid w:val="009C2D79"/>
    <w:rsid w:val="009D2D10"/>
    <w:rsid w:val="009D2D21"/>
    <w:rsid w:val="009D7753"/>
    <w:rsid w:val="009E4490"/>
    <w:rsid w:val="009E473B"/>
    <w:rsid w:val="009F3F5D"/>
    <w:rsid w:val="009F46C0"/>
    <w:rsid w:val="009F7283"/>
    <w:rsid w:val="009F7378"/>
    <w:rsid w:val="00A07EAB"/>
    <w:rsid w:val="00A1248C"/>
    <w:rsid w:val="00A17E4F"/>
    <w:rsid w:val="00A21B8C"/>
    <w:rsid w:val="00A21EB5"/>
    <w:rsid w:val="00A23928"/>
    <w:rsid w:val="00A26544"/>
    <w:rsid w:val="00A33772"/>
    <w:rsid w:val="00A36E88"/>
    <w:rsid w:val="00A42F6D"/>
    <w:rsid w:val="00A432EE"/>
    <w:rsid w:val="00A434BE"/>
    <w:rsid w:val="00A47ADA"/>
    <w:rsid w:val="00A609AB"/>
    <w:rsid w:val="00A66BFB"/>
    <w:rsid w:val="00A778EB"/>
    <w:rsid w:val="00A854B5"/>
    <w:rsid w:val="00A85A40"/>
    <w:rsid w:val="00A94688"/>
    <w:rsid w:val="00A95F9A"/>
    <w:rsid w:val="00AA5B61"/>
    <w:rsid w:val="00AA63D3"/>
    <w:rsid w:val="00AB55EB"/>
    <w:rsid w:val="00AB6982"/>
    <w:rsid w:val="00AC068C"/>
    <w:rsid w:val="00AC3BE8"/>
    <w:rsid w:val="00AD3218"/>
    <w:rsid w:val="00AE36AD"/>
    <w:rsid w:val="00AE4052"/>
    <w:rsid w:val="00AE5B38"/>
    <w:rsid w:val="00AF6D29"/>
    <w:rsid w:val="00B0535F"/>
    <w:rsid w:val="00B061A1"/>
    <w:rsid w:val="00B13D88"/>
    <w:rsid w:val="00B26CE6"/>
    <w:rsid w:val="00B40E88"/>
    <w:rsid w:val="00B45C52"/>
    <w:rsid w:val="00B51F0B"/>
    <w:rsid w:val="00B53D27"/>
    <w:rsid w:val="00B61670"/>
    <w:rsid w:val="00B61DDB"/>
    <w:rsid w:val="00B7094F"/>
    <w:rsid w:val="00B8151F"/>
    <w:rsid w:val="00B86BE3"/>
    <w:rsid w:val="00B92F5F"/>
    <w:rsid w:val="00B970D3"/>
    <w:rsid w:val="00BA4032"/>
    <w:rsid w:val="00BA51F6"/>
    <w:rsid w:val="00BA796B"/>
    <w:rsid w:val="00BA7EEB"/>
    <w:rsid w:val="00BB1925"/>
    <w:rsid w:val="00BC4A95"/>
    <w:rsid w:val="00BC5EA5"/>
    <w:rsid w:val="00BD3E53"/>
    <w:rsid w:val="00BE0AC2"/>
    <w:rsid w:val="00BE27E2"/>
    <w:rsid w:val="00BE7C6E"/>
    <w:rsid w:val="00BF7569"/>
    <w:rsid w:val="00C016B6"/>
    <w:rsid w:val="00C07431"/>
    <w:rsid w:val="00C12081"/>
    <w:rsid w:val="00C1616D"/>
    <w:rsid w:val="00C41238"/>
    <w:rsid w:val="00C41778"/>
    <w:rsid w:val="00C55EE5"/>
    <w:rsid w:val="00C611DF"/>
    <w:rsid w:val="00C6164E"/>
    <w:rsid w:val="00C636D2"/>
    <w:rsid w:val="00C672C8"/>
    <w:rsid w:val="00C67773"/>
    <w:rsid w:val="00C76500"/>
    <w:rsid w:val="00C778E0"/>
    <w:rsid w:val="00C808FE"/>
    <w:rsid w:val="00CA047E"/>
    <w:rsid w:val="00CA61AC"/>
    <w:rsid w:val="00CA72D4"/>
    <w:rsid w:val="00CB03F3"/>
    <w:rsid w:val="00CB261A"/>
    <w:rsid w:val="00CB5270"/>
    <w:rsid w:val="00CB788E"/>
    <w:rsid w:val="00CC6439"/>
    <w:rsid w:val="00CD6B01"/>
    <w:rsid w:val="00CE028A"/>
    <w:rsid w:val="00CE23FF"/>
    <w:rsid w:val="00CE73B9"/>
    <w:rsid w:val="00CF2A04"/>
    <w:rsid w:val="00CF4B66"/>
    <w:rsid w:val="00D03627"/>
    <w:rsid w:val="00D25267"/>
    <w:rsid w:val="00D26847"/>
    <w:rsid w:val="00D27D47"/>
    <w:rsid w:val="00D31DB7"/>
    <w:rsid w:val="00D3616D"/>
    <w:rsid w:val="00D40E15"/>
    <w:rsid w:val="00D42F70"/>
    <w:rsid w:val="00D56478"/>
    <w:rsid w:val="00D567EC"/>
    <w:rsid w:val="00D62B5A"/>
    <w:rsid w:val="00D6708C"/>
    <w:rsid w:val="00D72698"/>
    <w:rsid w:val="00D77A01"/>
    <w:rsid w:val="00D92847"/>
    <w:rsid w:val="00DA5767"/>
    <w:rsid w:val="00DA6FED"/>
    <w:rsid w:val="00DB1E4B"/>
    <w:rsid w:val="00DB3147"/>
    <w:rsid w:val="00DB569C"/>
    <w:rsid w:val="00DB6D57"/>
    <w:rsid w:val="00DC196A"/>
    <w:rsid w:val="00DC66C7"/>
    <w:rsid w:val="00DD1A24"/>
    <w:rsid w:val="00DE34D0"/>
    <w:rsid w:val="00DF6767"/>
    <w:rsid w:val="00E015F6"/>
    <w:rsid w:val="00E2118D"/>
    <w:rsid w:val="00E23A7D"/>
    <w:rsid w:val="00E26EEA"/>
    <w:rsid w:val="00E4085B"/>
    <w:rsid w:val="00E47111"/>
    <w:rsid w:val="00E47478"/>
    <w:rsid w:val="00E517DC"/>
    <w:rsid w:val="00E6465B"/>
    <w:rsid w:val="00E81B3D"/>
    <w:rsid w:val="00E82C63"/>
    <w:rsid w:val="00E91B3C"/>
    <w:rsid w:val="00E97E38"/>
    <w:rsid w:val="00EA1953"/>
    <w:rsid w:val="00EA312B"/>
    <w:rsid w:val="00EB2311"/>
    <w:rsid w:val="00EB4D6A"/>
    <w:rsid w:val="00EC3B73"/>
    <w:rsid w:val="00EC3FE2"/>
    <w:rsid w:val="00ED3E69"/>
    <w:rsid w:val="00EE0241"/>
    <w:rsid w:val="00EE1C40"/>
    <w:rsid w:val="00EE662F"/>
    <w:rsid w:val="00EF01C9"/>
    <w:rsid w:val="00F00963"/>
    <w:rsid w:val="00F051A1"/>
    <w:rsid w:val="00F200B6"/>
    <w:rsid w:val="00F33D0F"/>
    <w:rsid w:val="00F35B7D"/>
    <w:rsid w:val="00F3620C"/>
    <w:rsid w:val="00F42B25"/>
    <w:rsid w:val="00F46485"/>
    <w:rsid w:val="00F5004B"/>
    <w:rsid w:val="00F50BAC"/>
    <w:rsid w:val="00F563A1"/>
    <w:rsid w:val="00F61E84"/>
    <w:rsid w:val="00F755B1"/>
    <w:rsid w:val="00F95E1C"/>
    <w:rsid w:val="00FA44F4"/>
    <w:rsid w:val="00FB433F"/>
    <w:rsid w:val="00FC29A1"/>
    <w:rsid w:val="00FC742B"/>
    <w:rsid w:val="00FE55B5"/>
    <w:rsid w:val="00FF5FE7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DDB"/>
  </w:style>
  <w:style w:type="paragraph" w:styleId="Nagwek1">
    <w:name w:val="heading 1"/>
    <w:basedOn w:val="Normalny"/>
    <w:next w:val="Normalny"/>
    <w:link w:val="Nagwek1Znak"/>
    <w:qFormat/>
    <w:rsid w:val="00A337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3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337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337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3377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337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337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3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8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8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85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6824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3FA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FA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FA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32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aleksandra.galazewska</cp:lastModifiedBy>
  <cp:revision>66</cp:revision>
  <cp:lastPrinted>2021-01-13T11:43:00Z</cp:lastPrinted>
  <dcterms:created xsi:type="dcterms:W3CDTF">2021-01-12T08:55:00Z</dcterms:created>
  <dcterms:modified xsi:type="dcterms:W3CDTF">2021-06-18T08:26:00Z</dcterms:modified>
</cp:coreProperties>
</file>