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864E" w14:textId="67D65A0B" w:rsidR="009C32FE" w:rsidRDefault="009E1DCE" w:rsidP="00B613FE">
      <w:pPr>
        <w:jc w:val="center"/>
        <w:rPr>
          <w:b/>
          <w:bCs/>
          <w:sz w:val="26"/>
          <w:szCs w:val="26"/>
        </w:rPr>
      </w:pPr>
      <w:r w:rsidRPr="00B613FE">
        <w:rPr>
          <w:b/>
          <w:bCs/>
          <w:sz w:val="26"/>
          <w:szCs w:val="26"/>
        </w:rPr>
        <w:t>Opis przedmiotu zamówienia</w:t>
      </w:r>
      <w:r w:rsidR="00B613FE">
        <w:rPr>
          <w:b/>
          <w:bCs/>
          <w:sz w:val="26"/>
          <w:szCs w:val="26"/>
        </w:rPr>
        <w:t xml:space="preserve"> nr 9</w:t>
      </w:r>
      <w:r w:rsidR="0099524B">
        <w:rPr>
          <w:b/>
          <w:bCs/>
          <w:sz w:val="26"/>
          <w:szCs w:val="26"/>
        </w:rPr>
        <w:t>/</w:t>
      </w:r>
      <w:r w:rsidR="00B613FE">
        <w:rPr>
          <w:b/>
          <w:bCs/>
          <w:sz w:val="26"/>
          <w:szCs w:val="26"/>
        </w:rPr>
        <w:t>BP/2022</w:t>
      </w:r>
    </w:p>
    <w:p w14:paraId="75C6A827" w14:textId="308164AF" w:rsidR="00B613FE" w:rsidRPr="00B613FE" w:rsidRDefault="00B613FE" w:rsidP="00B613FE">
      <w:pPr>
        <w:jc w:val="center"/>
        <w:rPr>
          <w:b/>
          <w:bCs/>
          <w:sz w:val="26"/>
          <w:szCs w:val="26"/>
        </w:rPr>
      </w:pPr>
      <w:r w:rsidRPr="00B613FE">
        <w:rPr>
          <w:b/>
          <w:bCs/>
          <w:sz w:val="26"/>
          <w:szCs w:val="26"/>
        </w:rPr>
        <w:t>Zakup i montaż 10 punktów kontroli dostępu pracujących w systemie TellyWeb, przeznaczonych do marin , dla bramek wejściowych na pomosty 11-15, wejścia do sanitariatów i sterowanie 4 panelami prysznicowymi.</w:t>
      </w:r>
    </w:p>
    <w:p w14:paraId="42A469F8" w14:textId="26AD769C" w:rsidR="009E1DCE" w:rsidRDefault="009E1DCE" w:rsidP="009E1DCE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9E1DCE">
        <w:rPr>
          <w:sz w:val="26"/>
          <w:szCs w:val="26"/>
        </w:rPr>
        <w:t>5 modułów kontroli dostępu do pomostów 11-14</w:t>
      </w:r>
      <w:r>
        <w:rPr>
          <w:sz w:val="26"/>
          <w:szCs w:val="26"/>
        </w:rPr>
        <w:t xml:space="preserve"> pracujących w systemie TellyWeb obejmujących:</w:t>
      </w:r>
    </w:p>
    <w:p w14:paraId="67AC1822" w14:textId="5B849C87" w:rsidR="009E1DCE" w:rsidRDefault="009E1DCE" w:rsidP="009E1DCE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czytnik kodów pin i kart,</w:t>
      </w:r>
    </w:p>
    <w:p w14:paraId="58F9143E" w14:textId="07415B16" w:rsidR="009E1DCE" w:rsidRDefault="009E1DCE" w:rsidP="009E1DCE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zamek elektromagnetyczny sterowany czytnikiem</w:t>
      </w:r>
    </w:p>
    <w:p w14:paraId="04EC0465" w14:textId="2AAD296C" w:rsidR="009E1DCE" w:rsidRPr="009E1DCE" w:rsidRDefault="009E1DCE" w:rsidP="009E1DC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Pr="009E1DCE">
        <w:t xml:space="preserve"> </w:t>
      </w:r>
      <w:r w:rsidRPr="009E1DCE">
        <w:rPr>
          <w:sz w:val="26"/>
          <w:szCs w:val="26"/>
        </w:rPr>
        <w:t xml:space="preserve">moduł kontroli dostępu </w:t>
      </w:r>
      <w:r>
        <w:rPr>
          <w:sz w:val="26"/>
          <w:szCs w:val="26"/>
        </w:rPr>
        <w:t>do sanitariatów w budynku B15</w:t>
      </w:r>
      <w:r w:rsidRPr="009E1DCE">
        <w:rPr>
          <w:sz w:val="26"/>
          <w:szCs w:val="26"/>
        </w:rPr>
        <w:t xml:space="preserve"> pracujących w systemie TellyWeb obejmujący:</w:t>
      </w:r>
    </w:p>
    <w:p w14:paraId="6D71522F" w14:textId="2622B075" w:rsidR="009E1DCE" w:rsidRPr="009E1DCE" w:rsidRDefault="009E1DCE" w:rsidP="009E1DCE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9E1DCE">
        <w:rPr>
          <w:sz w:val="26"/>
          <w:szCs w:val="26"/>
        </w:rPr>
        <w:t>zytnik kodów pin i kart,</w:t>
      </w:r>
    </w:p>
    <w:p w14:paraId="454B183E" w14:textId="7F6C9707" w:rsidR="009E1DCE" w:rsidRDefault="009E1DCE" w:rsidP="009E1DCE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</w:t>
      </w:r>
      <w:r w:rsidRPr="009E1DCE">
        <w:rPr>
          <w:sz w:val="26"/>
          <w:szCs w:val="26"/>
        </w:rPr>
        <w:t>amek elektromagnetyczny sterowany czytnikiem</w:t>
      </w:r>
    </w:p>
    <w:p w14:paraId="03EAD1A5" w14:textId="5B7DBF63" w:rsidR="009E1DCE" w:rsidRDefault="009E1DCE" w:rsidP="009E1DC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4 moduły sterujące prysznice pracujące w systemie TellyWeb obejmujące:</w:t>
      </w:r>
    </w:p>
    <w:p w14:paraId="02242996" w14:textId="785FBCC9" w:rsidR="009E1DCE" w:rsidRDefault="009E1DCE" w:rsidP="009E1DCE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czytnik kart i kodów pin,</w:t>
      </w:r>
    </w:p>
    <w:p w14:paraId="0BDA641B" w14:textId="157D443C" w:rsidR="009E1DCE" w:rsidRDefault="00B613FE" w:rsidP="009E1DCE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elektrozawór.</w:t>
      </w:r>
    </w:p>
    <w:p w14:paraId="564CA70B" w14:textId="42DDE84E" w:rsidR="00B613FE" w:rsidRDefault="00B613FE" w:rsidP="00B613F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Transport</w:t>
      </w:r>
    </w:p>
    <w:p w14:paraId="14E530C2" w14:textId="0544A249" w:rsidR="00B613FE" w:rsidRDefault="00B613FE" w:rsidP="00B613F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Materiały niezbędne do montażu</w:t>
      </w:r>
    </w:p>
    <w:p w14:paraId="5F3C31F5" w14:textId="290916C1" w:rsidR="00B613FE" w:rsidRDefault="00B613FE" w:rsidP="00B613F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Montaż i konfiguracja.</w:t>
      </w:r>
    </w:p>
    <w:p w14:paraId="5CBAA647" w14:textId="0EA48E69" w:rsidR="00B613FE" w:rsidRDefault="00B613FE" w:rsidP="00B613F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zakresie montażu modułów sterujących prysznicami konieczne będzie przerobienie obecnej instalacji w panelu prysznicowym i zamontowanie elektrozaworu za mieszaczem wody (obecnie elektrozawór zainstalowany jest na rurze w wodą ciepłą).</w:t>
      </w:r>
    </w:p>
    <w:p w14:paraId="59F8168E" w14:textId="1D861935" w:rsidR="00B613FE" w:rsidRDefault="00B613FE" w:rsidP="00B613FE">
      <w:pPr>
        <w:pStyle w:val="Akapitzlist"/>
        <w:rPr>
          <w:sz w:val="26"/>
          <w:szCs w:val="26"/>
        </w:rPr>
      </w:pPr>
    </w:p>
    <w:p w14:paraId="3C81D501" w14:textId="3E9001F2" w:rsidR="00B613FE" w:rsidRPr="00B613FE" w:rsidRDefault="00B613FE" w:rsidP="00B613F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Przed złożeniem oferty zalecane jest przeprowadzenie wizji lokalnej na terenie gdzie będzie instalowany przedmiot zamówienia na terenie Portu Jachtowego im. Jerzego Porębskiego w Świnoujściu.</w:t>
      </w:r>
    </w:p>
    <w:sectPr w:rsidR="00B613FE" w:rsidRPr="00B6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4E5"/>
    <w:multiLevelType w:val="hybridMultilevel"/>
    <w:tmpl w:val="429E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66BB"/>
    <w:multiLevelType w:val="hybridMultilevel"/>
    <w:tmpl w:val="9CB2F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B4678"/>
    <w:multiLevelType w:val="hybridMultilevel"/>
    <w:tmpl w:val="7E424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0948E9"/>
    <w:multiLevelType w:val="hybridMultilevel"/>
    <w:tmpl w:val="688C2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7291359">
    <w:abstractNumId w:val="0"/>
  </w:num>
  <w:num w:numId="2" w16cid:durableId="388725355">
    <w:abstractNumId w:val="2"/>
  </w:num>
  <w:num w:numId="3" w16cid:durableId="2084595094">
    <w:abstractNumId w:val="3"/>
  </w:num>
  <w:num w:numId="4" w16cid:durableId="84890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CE"/>
    <w:rsid w:val="003026B5"/>
    <w:rsid w:val="00590BF1"/>
    <w:rsid w:val="0099524B"/>
    <w:rsid w:val="009C32FE"/>
    <w:rsid w:val="009E1DCE"/>
    <w:rsid w:val="00B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3BB"/>
  <w15:chartTrackingRefBased/>
  <w15:docId w15:val="{AB8B2FF4-38C1-419D-B8E4-8B11EF6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</cp:revision>
  <cp:lastPrinted>2022-10-20T08:53:00Z</cp:lastPrinted>
  <dcterms:created xsi:type="dcterms:W3CDTF">2022-10-20T08:33:00Z</dcterms:created>
  <dcterms:modified xsi:type="dcterms:W3CDTF">2022-10-28T05:57:00Z</dcterms:modified>
</cp:coreProperties>
</file>