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61FAA7" w14:textId="77777777" w:rsidR="006D34D2" w:rsidRDefault="006D34D2" w:rsidP="006D34D2">
      <w:pPr>
        <w:spacing w:after="0" w:line="240" w:lineRule="auto"/>
        <w:ind w:left="284" w:hanging="284"/>
        <w:rPr>
          <w:b/>
          <w:bCs/>
        </w:rPr>
      </w:pPr>
    </w:p>
    <w:p w14:paraId="00D98F12" w14:textId="77777777" w:rsidR="006D34D2" w:rsidRDefault="006D34D2" w:rsidP="00F33BBA">
      <w:pPr>
        <w:spacing w:after="0" w:line="240" w:lineRule="auto"/>
        <w:jc w:val="both"/>
        <w:rPr>
          <w:b/>
          <w:bCs/>
        </w:rPr>
      </w:pPr>
      <w:r w:rsidRPr="006D34D2">
        <w:rPr>
          <w:rFonts w:ascii="Arial Narrow" w:hAnsi="Arial Narrow"/>
        </w:rPr>
        <w:t xml:space="preserve">Nr postępowania: </w:t>
      </w:r>
      <w:bookmarkStart w:id="0" w:name="_Hlk71660026"/>
      <w:r w:rsidR="00F33BBA" w:rsidRPr="00F33BBA">
        <w:rPr>
          <w:rFonts w:ascii="Arial Narrow" w:hAnsi="Arial Narrow"/>
        </w:rPr>
        <w:t>DPS.ZP.271.</w:t>
      </w:r>
      <w:r w:rsidR="00972AF7">
        <w:rPr>
          <w:rFonts w:ascii="Arial Narrow" w:hAnsi="Arial Narrow"/>
        </w:rPr>
        <w:t>6</w:t>
      </w:r>
      <w:r w:rsidR="00F33BBA" w:rsidRPr="00F33BBA">
        <w:rPr>
          <w:rFonts w:ascii="Arial Narrow" w:hAnsi="Arial Narrow"/>
        </w:rPr>
        <w:t>.202</w:t>
      </w:r>
      <w:bookmarkEnd w:id="0"/>
      <w:r w:rsidR="0046447A">
        <w:rPr>
          <w:rFonts w:ascii="Arial Narrow" w:hAnsi="Arial Narrow"/>
        </w:rPr>
        <w:t>2</w:t>
      </w:r>
    </w:p>
    <w:p w14:paraId="35525412" w14:textId="77777777" w:rsidR="006D34D2" w:rsidRDefault="006D34D2" w:rsidP="006D34D2">
      <w:pPr>
        <w:spacing w:after="0" w:line="240" w:lineRule="auto"/>
        <w:ind w:left="284" w:hanging="284"/>
        <w:jc w:val="center"/>
        <w:rPr>
          <w:b/>
          <w:bCs/>
          <w:sz w:val="32"/>
          <w:szCs w:val="32"/>
        </w:rPr>
      </w:pPr>
    </w:p>
    <w:p w14:paraId="327008AA" w14:textId="77777777" w:rsidR="006D34D2" w:rsidRDefault="006D34D2" w:rsidP="006D34D2">
      <w:pPr>
        <w:spacing w:after="0" w:line="240" w:lineRule="auto"/>
        <w:ind w:left="284" w:hanging="284"/>
        <w:jc w:val="center"/>
        <w:rPr>
          <w:b/>
          <w:bCs/>
          <w:sz w:val="32"/>
          <w:szCs w:val="32"/>
        </w:rPr>
      </w:pPr>
    </w:p>
    <w:p w14:paraId="0F0923BC" w14:textId="77777777" w:rsidR="006D34D2" w:rsidRDefault="006D34D2" w:rsidP="006D34D2">
      <w:pPr>
        <w:spacing w:after="0" w:line="240" w:lineRule="auto"/>
        <w:ind w:left="284" w:hanging="284"/>
        <w:jc w:val="center"/>
        <w:rPr>
          <w:b/>
          <w:bCs/>
          <w:sz w:val="32"/>
          <w:szCs w:val="32"/>
        </w:rPr>
      </w:pPr>
    </w:p>
    <w:p w14:paraId="6CACA771" w14:textId="77777777" w:rsidR="006D34D2" w:rsidRPr="003E03BE" w:rsidRDefault="006D34D2" w:rsidP="003E03BE">
      <w:pPr>
        <w:shd w:val="clear" w:color="auto" w:fill="2F5496" w:themeFill="accent1" w:themeFillShade="BF"/>
        <w:spacing w:after="0" w:line="240" w:lineRule="auto"/>
        <w:ind w:left="284" w:hanging="284"/>
        <w:jc w:val="center"/>
        <w:rPr>
          <w:rFonts w:ascii="Arial Narrow" w:hAnsi="Arial Narrow"/>
          <w:b/>
          <w:bCs/>
          <w:color w:val="FFFFFF" w:themeColor="background1"/>
          <w:sz w:val="36"/>
          <w:szCs w:val="36"/>
        </w:rPr>
      </w:pPr>
      <w:r w:rsidRPr="003E03BE">
        <w:rPr>
          <w:rFonts w:ascii="Arial Narrow" w:hAnsi="Arial Narrow"/>
          <w:b/>
          <w:bCs/>
          <w:color w:val="FFFFFF" w:themeColor="background1"/>
          <w:sz w:val="36"/>
          <w:szCs w:val="36"/>
        </w:rPr>
        <w:t>SPECYFIKACJA WARUNKÓW ZAMÓWIENIA</w:t>
      </w:r>
    </w:p>
    <w:p w14:paraId="36A08ED4" w14:textId="77777777" w:rsidR="006D34D2" w:rsidRPr="006D34D2" w:rsidRDefault="006D34D2" w:rsidP="006D34D2">
      <w:pPr>
        <w:spacing w:after="0" w:line="240" w:lineRule="auto"/>
        <w:ind w:left="284" w:hanging="284"/>
        <w:jc w:val="center"/>
        <w:rPr>
          <w:rFonts w:ascii="Arial Narrow" w:hAnsi="Arial Narrow"/>
          <w:b/>
          <w:bCs/>
          <w:szCs w:val="36"/>
        </w:rPr>
      </w:pPr>
      <w:r w:rsidRPr="006D34D2">
        <w:rPr>
          <w:b/>
          <w:bCs/>
          <w:szCs w:val="36"/>
        </w:rPr>
        <w:t>(</w:t>
      </w:r>
      <w:r w:rsidRPr="006D34D2">
        <w:rPr>
          <w:rFonts w:ascii="Arial Narrow" w:hAnsi="Arial Narrow"/>
          <w:b/>
          <w:bCs/>
          <w:szCs w:val="36"/>
        </w:rPr>
        <w:t>zwana dalej: „SWZ”, „specyfikacja”)</w:t>
      </w:r>
    </w:p>
    <w:p w14:paraId="4894251F" w14:textId="77777777" w:rsidR="006D34D2" w:rsidRPr="006D34D2" w:rsidRDefault="006D34D2" w:rsidP="006D34D2">
      <w:pPr>
        <w:spacing w:after="0" w:line="240" w:lineRule="auto"/>
        <w:ind w:left="284" w:hanging="284"/>
        <w:jc w:val="center"/>
        <w:rPr>
          <w:rFonts w:ascii="Arial Narrow" w:hAnsi="Arial Narrow"/>
          <w:b/>
          <w:bCs/>
          <w:szCs w:val="36"/>
        </w:rPr>
      </w:pPr>
    </w:p>
    <w:p w14:paraId="7660E263" w14:textId="77777777" w:rsidR="006D34D2" w:rsidRPr="006D34D2" w:rsidRDefault="006D34D2" w:rsidP="006D34D2">
      <w:pPr>
        <w:spacing w:after="0" w:line="240" w:lineRule="auto"/>
        <w:ind w:left="284" w:hanging="284"/>
        <w:jc w:val="center"/>
        <w:rPr>
          <w:rFonts w:ascii="Arial Narrow" w:hAnsi="Arial Narrow"/>
          <w:b/>
          <w:bCs/>
          <w:szCs w:val="36"/>
        </w:rPr>
      </w:pPr>
    </w:p>
    <w:p w14:paraId="7DD9DEC8" w14:textId="77777777" w:rsidR="006D34D2" w:rsidRPr="006D34D2" w:rsidRDefault="006D34D2" w:rsidP="006D34D2">
      <w:pPr>
        <w:spacing w:after="0" w:line="240" w:lineRule="auto"/>
        <w:ind w:left="284" w:hanging="284"/>
        <w:jc w:val="center"/>
        <w:rPr>
          <w:rFonts w:ascii="Arial Narrow" w:hAnsi="Arial Narrow"/>
          <w:bCs/>
          <w:szCs w:val="36"/>
        </w:rPr>
      </w:pPr>
      <w:r w:rsidRPr="006D34D2">
        <w:rPr>
          <w:rFonts w:ascii="Arial Narrow" w:hAnsi="Arial Narrow"/>
          <w:bCs/>
          <w:szCs w:val="36"/>
        </w:rPr>
        <w:t xml:space="preserve">w postępowaniu o udzielenie zamówienia publicznego </w:t>
      </w:r>
      <w:r w:rsidRPr="006D34D2">
        <w:rPr>
          <w:rFonts w:ascii="Arial Narrow" w:hAnsi="Arial Narrow"/>
          <w:bCs/>
          <w:szCs w:val="36"/>
        </w:rPr>
        <w:br/>
        <w:t>w trybie podstawowym bez negocjacji</w:t>
      </w:r>
    </w:p>
    <w:p w14:paraId="2A449160" w14:textId="77777777" w:rsidR="006D34D2" w:rsidRPr="006D34D2" w:rsidRDefault="006D34D2" w:rsidP="006D34D2">
      <w:pPr>
        <w:spacing w:after="0" w:line="240" w:lineRule="auto"/>
        <w:ind w:left="284" w:hanging="284"/>
        <w:jc w:val="center"/>
        <w:rPr>
          <w:rFonts w:ascii="Arial Narrow" w:hAnsi="Arial Narrow"/>
          <w:b/>
          <w:bCs/>
        </w:rPr>
      </w:pPr>
    </w:p>
    <w:p w14:paraId="2389C6F3" w14:textId="77777777" w:rsidR="006D34D2" w:rsidRPr="006D34D2" w:rsidRDefault="006D34D2" w:rsidP="006D34D2">
      <w:pPr>
        <w:spacing w:after="240" w:line="276" w:lineRule="auto"/>
        <w:ind w:hanging="284"/>
        <w:jc w:val="center"/>
        <w:rPr>
          <w:rFonts w:ascii="Arial Narrow" w:hAnsi="Arial Narrow"/>
          <w:b/>
          <w:bCs/>
        </w:rPr>
      </w:pPr>
    </w:p>
    <w:p w14:paraId="77A21F28" w14:textId="77777777" w:rsidR="006D34D2" w:rsidRPr="006D34D2" w:rsidRDefault="006D34D2" w:rsidP="006D34D2">
      <w:pPr>
        <w:spacing w:after="0" w:line="276" w:lineRule="auto"/>
        <w:jc w:val="center"/>
        <w:rPr>
          <w:rFonts w:ascii="Arial Narrow" w:hAnsi="Arial Narrow"/>
          <w:b/>
          <w:sz w:val="28"/>
          <w:szCs w:val="28"/>
        </w:rPr>
      </w:pPr>
      <w:r w:rsidRPr="006D34D2">
        <w:rPr>
          <w:rFonts w:ascii="Arial Narrow" w:hAnsi="Arial Narrow"/>
          <w:b/>
          <w:sz w:val="28"/>
          <w:szCs w:val="28"/>
        </w:rPr>
        <w:t>pn.: „</w:t>
      </w:r>
      <w:bookmarkStart w:id="1" w:name="_Hlk71137341"/>
      <w:r w:rsidRPr="006D34D2">
        <w:rPr>
          <w:rFonts w:ascii="Arial Narrow" w:hAnsi="Arial Narrow"/>
          <w:b/>
          <w:sz w:val="28"/>
          <w:szCs w:val="28"/>
        </w:rPr>
        <w:t>Sukcesywna dostawa artykułów spożywczych</w:t>
      </w:r>
    </w:p>
    <w:p w14:paraId="21923B4B" w14:textId="77777777" w:rsidR="006D34D2" w:rsidRPr="006D34D2" w:rsidRDefault="006D34D2" w:rsidP="006D34D2">
      <w:pPr>
        <w:spacing w:after="0" w:line="276" w:lineRule="auto"/>
        <w:jc w:val="center"/>
        <w:rPr>
          <w:rFonts w:ascii="Arial Narrow" w:hAnsi="Arial Narrow"/>
          <w:b/>
          <w:sz w:val="28"/>
          <w:szCs w:val="28"/>
        </w:rPr>
      </w:pPr>
      <w:r w:rsidRPr="006D34D2">
        <w:rPr>
          <w:rFonts w:ascii="Arial Narrow" w:hAnsi="Arial Narrow"/>
          <w:b/>
          <w:sz w:val="28"/>
          <w:szCs w:val="28"/>
        </w:rPr>
        <w:t>dla Domu Pomocy Społecznej</w:t>
      </w:r>
    </w:p>
    <w:p w14:paraId="01F9662B" w14:textId="77777777" w:rsidR="006D34D2" w:rsidRPr="006D34D2" w:rsidRDefault="006D34D2" w:rsidP="006D34D2">
      <w:pPr>
        <w:spacing w:after="0" w:line="276" w:lineRule="auto"/>
        <w:jc w:val="center"/>
        <w:rPr>
          <w:rFonts w:ascii="Arial Narrow" w:hAnsi="Arial Narrow"/>
          <w:b/>
          <w:sz w:val="28"/>
          <w:szCs w:val="28"/>
        </w:rPr>
      </w:pPr>
      <w:r w:rsidRPr="006D34D2">
        <w:rPr>
          <w:rFonts w:ascii="Arial Narrow" w:hAnsi="Arial Narrow"/>
          <w:b/>
          <w:sz w:val="28"/>
          <w:szCs w:val="28"/>
        </w:rPr>
        <w:t xml:space="preserve">w </w:t>
      </w:r>
      <w:proofErr w:type="spellStart"/>
      <w:r w:rsidRPr="006D34D2">
        <w:rPr>
          <w:rFonts w:ascii="Arial Narrow" w:hAnsi="Arial Narrow"/>
          <w:b/>
          <w:sz w:val="28"/>
          <w:szCs w:val="28"/>
        </w:rPr>
        <w:t>Niedabylu</w:t>
      </w:r>
      <w:bookmarkEnd w:id="1"/>
      <w:proofErr w:type="spellEnd"/>
      <w:r w:rsidR="00150A2B">
        <w:rPr>
          <w:rFonts w:ascii="Arial Narrow" w:hAnsi="Arial Narrow"/>
          <w:b/>
          <w:sz w:val="28"/>
          <w:szCs w:val="28"/>
        </w:rPr>
        <w:t>.</w:t>
      </w:r>
      <w:r w:rsidRPr="006D34D2">
        <w:rPr>
          <w:rFonts w:ascii="Arial Narrow" w:hAnsi="Arial Narrow"/>
          <w:b/>
          <w:sz w:val="28"/>
          <w:szCs w:val="28"/>
        </w:rPr>
        <w:t>”</w:t>
      </w:r>
    </w:p>
    <w:p w14:paraId="57D142C1" w14:textId="77777777" w:rsidR="006D34D2" w:rsidRDefault="006D34D2" w:rsidP="006D34D2">
      <w:pPr>
        <w:spacing w:after="0" w:line="240" w:lineRule="auto"/>
        <w:jc w:val="center"/>
        <w:rPr>
          <w:rFonts w:ascii="Arial Narrow" w:hAnsi="Arial Narrow" w:cs="Calibri"/>
          <w:b/>
          <w:sz w:val="28"/>
          <w:szCs w:val="28"/>
        </w:rPr>
      </w:pPr>
    </w:p>
    <w:p w14:paraId="11FADCBB" w14:textId="77777777" w:rsidR="006D34D2" w:rsidRDefault="006D34D2" w:rsidP="006D34D2">
      <w:pPr>
        <w:spacing w:after="0" w:line="240" w:lineRule="auto"/>
        <w:jc w:val="center"/>
        <w:rPr>
          <w:rFonts w:ascii="Arial Narrow" w:hAnsi="Arial Narrow" w:cs="Calibri"/>
          <w:b/>
          <w:sz w:val="28"/>
          <w:szCs w:val="28"/>
        </w:rPr>
      </w:pPr>
    </w:p>
    <w:p w14:paraId="5FF2AAA7" w14:textId="77777777" w:rsidR="006D34D2" w:rsidRPr="006D34D2" w:rsidRDefault="006D34D2" w:rsidP="006D34D2">
      <w:pPr>
        <w:spacing w:after="0" w:line="240" w:lineRule="auto"/>
        <w:jc w:val="center"/>
        <w:rPr>
          <w:rFonts w:ascii="Arial Narrow" w:hAnsi="Arial Narrow" w:cs="Calibri"/>
          <w:b/>
          <w:sz w:val="28"/>
          <w:szCs w:val="28"/>
        </w:rPr>
      </w:pPr>
    </w:p>
    <w:p w14:paraId="7B89B5C3" w14:textId="77777777" w:rsidR="006D34D2" w:rsidRPr="006D34D2" w:rsidRDefault="006D34D2" w:rsidP="006D34D2">
      <w:pPr>
        <w:spacing w:after="0" w:line="240" w:lineRule="auto"/>
        <w:ind w:left="284" w:hanging="284"/>
        <w:rPr>
          <w:rFonts w:ascii="Arial Narrow" w:hAnsi="Arial Narrow"/>
          <w:b/>
          <w:bCs/>
        </w:rPr>
      </w:pPr>
    </w:p>
    <w:p w14:paraId="6D0EE5A9" w14:textId="77777777" w:rsidR="006D34D2" w:rsidRPr="006D34D2" w:rsidRDefault="006D34D2" w:rsidP="006D34D2">
      <w:pPr>
        <w:spacing w:after="0" w:line="240" w:lineRule="auto"/>
        <w:ind w:left="284" w:hanging="284"/>
        <w:rPr>
          <w:rFonts w:ascii="Arial Narrow" w:hAnsi="Arial Narrow"/>
          <w:b/>
          <w:bCs/>
        </w:rPr>
      </w:pPr>
    </w:p>
    <w:p w14:paraId="6F8D6CEB" w14:textId="77777777" w:rsidR="006D34D2" w:rsidRPr="006D34D2" w:rsidRDefault="006D34D2" w:rsidP="006D34D2">
      <w:pPr>
        <w:spacing w:after="0" w:line="240" w:lineRule="auto"/>
        <w:jc w:val="center"/>
        <w:rPr>
          <w:rFonts w:ascii="Arial Narrow" w:hAnsi="Arial Narrow"/>
        </w:rPr>
      </w:pPr>
    </w:p>
    <w:p w14:paraId="1F985C33" w14:textId="77777777" w:rsidR="006D34D2" w:rsidRPr="006D34D2" w:rsidRDefault="006D34D2" w:rsidP="006D34D2">
      <w:pPr>
        <w:spacing w:after="0" w:line="240" w:lineRule="auto"/>
        <w:jc w:val="center"/>
        <w:rPr>
          <w:rFonts w:ascii="Arial Narrow" w:hAnsi="Arial Narrow"/>
        </w:rPr>
      </w:pPr>
    </w:p>
    <w:p w14:paraId="3315C880" w14:textId="77777777" w:rsidR="006D34D2" w:rsidRPr="006D34D2" w:rsidRDefault="006D34D2" w:rsidP="006D34D2">
      <w:pPr>
        <w:spacing w:after="0" w:line="240" w:lineRule="auto"/>
        <w:jc w:val="center"/>
        <w:rPr>
          <w:rFonts w:ascii="Arial Narrow" w:hAnsi="Arial Narrow"/>
        </w:rPr>
      </w:pPr>
    </w:p>
    <w:p w14:paraId="65B9A446" w14:textId="77777777" w:rsidR="006D34D2" w:rsidRDefault="006D34D2" w:rsidP="006D34D2">
      <w:pPr>
        <w:spacing w:after="0" w:line="240" w:lineRule="auto"/>
        <w:jc w:val="center"/>
      </w:pPr>
    </w:p>
    <w:p w14:paraId="1DE0001A" w14:textId="77777777" w:rsidR="006D34D2" w:rsidRDefault="006D34D2" w:rsidP="006D34D2">
      <w:pPr>
        <w:spacing w:after="0" w:line="240" w:lineRule="auto"/>
        <w:jc w:val="center"/>
      </w:pPr>
    </w:p>
    <w:p w14:paraId="3570A3C9" w14:textId="77777777" w:rsidR="006D34D2" w:rsidRDefault="006D34D2" w:rsidP="006D34D2">
      <w:pPr>
        <w:spacing w:after="0" w:line="240" w:lineRule="auto"/>
        <w:ind w:left="284" w:hanging="284"/>
      </w:pPr>
    </w:p>
    <w:p w14:paraId="3D4834A8" w14:textId="77777777" w:rsidR="006D34D2" w:rsidRDefault="006D34D2" w:rsidP="006D34D2">
      <w:pPr>
        <w:spacing w:after="0" w:line="240" w:lineRule="auto"/>
        <w:ind w:left="284" w:hanging="284"/>
        <w:rPr>
          <w:b/>
          <w:bCs/>
        </w:rPr>
      </w:pPr>
    </w:p>
    <w:p w14:paraId="1618D452" w14:textId="77777777" w:rsidR="006D34D2" w:rsidRDefault="006D34D2" w:rsidP="006D34D2">
      <w:pPr>
        <w:spacing w:after="0" w:line="240" w:lineRule="auto"/>
        <w:ind w:left="284" w:hanging="284"/>
        <w:rPr>
          <w:b/>
          <w:bCs/>
        </w:rPr>
      </w:pPr>
    </w:p>
    <w:p w14:paraId="5196059C" w14:textId="77777777" w:rsidR="006D34D2" w:rsidRDefault="006D34D2" w:rsidP="006D34D2">
      <w:pPr>
        <w:spacing w:after="0" w:line="240" w:lineRule="auto"/>
        <w:ind w:left="284" w:hanging="284"/>
        <w:rPr>
          <w:b/>
          <w:bCs/>
        </w:rPr>
      </w:pPr>
    </w:p>
    <w:p w14:paraId="036217E1" w14:textId="77777777" w:rsidR="006D34D2" w:rsidRDefault="006D34D2" w:rsidP="006D34D2">
      <w:pPr>
        <w:spacing w:after="0" w:line="240" w:lineRule="auto"/>
        <w:ind w:left="284" w:hanging="284"/>
        <w:rPr>
          <w:b/>
          <w:bCs/>
        </w:rPr>
      </w:pPr>
    </w:p>
    <w:p w14:paraId="653ABCEC" w14:textId="77777777" w:rsidR="006D34D2" w:rsidRDefault="006D34D2" w:rsidP="006D34D2">
      <w:pPr>
        <w:spacing w:after="0" w:line="240" w:lineRule="auto"/>
        <w:ind w:left="284" w:hanging="284"/>
        <w:rPr>
          <w:b/>
          <w:bCs/>
        </w:rPr>
      </w:pPr>
    </w:p>
    <w:p w14:paraId="196E8DB1" w14:textId="77777777" w:rsidR="006D34D2" w:rsidRDefault="006D34D2" w:rsidP="006D34D2">
      <w:pPr>
        <w:spacing w:after="0" w:line="240" w:lineRule="auto"/>
        <w:ind w:left="284" w:hanging="284"/>
        <w:rPr>
          <w:b/>
          <w:bCs/>
        </w:rPr>
      </w:pPr>
    </w:p>
    <w:p w14:paraId="413E7E9E" w14:textId="77777777" w:rsidR="006D34D2" w:rsidRDefault="006D34D2" w:rsidP="006D34D2">
      <w:pPr>
        <w:spacing w:after="0" w:line="240" w:lineRule="auto"/>
        <w:ind w:left="284" w:hanging="284"/>
        <w:rPr>
          <w:b/>
          <w:bCs/>
        </w:rPr>
      </w:pPr>
    </w:p>
    <w:p w14:paraId="158C3989" w14:textId="77777777" w:rsidR="006D34D2" w:rsidRDefault="006D34D2" w:rsidP="006D34D2">
      <w:pPr>
        <w:spacing w:after="0" w:line="240" w:lineRule="auto"/>
        <w:ind w:left="284" w:hanging="284"/>
        <w:rPr>
          <w:b/>
          <w:bCs/>
        </w:rPr>
      </w:pPr>
    </w:p>
    <w:p w14:paraId="3F87F0D8" w14:textId="77777777" w:rsidR="006D34D2" w:rsidRDefault="006D34D2" w:rsidP="006D34D2">
      <w:pPr>
        <w:spacing w:after="0" w:line="240" w:lineRule="auto"/>
        <w:ind w:left="284" w:hanging="284"/>
        <w:rPr>
          <w:b/>
          <w:bCs/>
        </w:rPr>
      </w:pPr>
    </w:p>
    <w:p w14:paraId="5D2F7186" w14:textId="77777777" w:rsidR="006D34D2" w:rsidRDefault="006D34D2" w:rsidP="006D34D2">
      <w:pPr>
        <w:spacing w:after="0" w:line="240" w:lineRule="auto"/>
        <w:ind w:left="284" w:hanging="284"/>
        <w:rPr>
          <w:b/>
          <w:bCs/>
        </w:rPr>
      </w:pPr>
    </w:p>
    <w:p w14:paraId="00230078" w14:textId="77777777" w:rsidR="006D34D2" w:rsidRDefault="006D34D2" w:rsidP="006D34D2">
      <w:pPr>
        <w:spacing w:after="0" w:line="240" w:lineRule="auto"/>
        <w:ind w:left="284" w:hanging="284"/>
        <w:rPr>
          <w:b/>
          <w:bCs/>
        </w:rPr>
      </w:pPr>
    </w:p>
    <w:p w14:paraId="59D5A674" w14:textId="77777777" w:rsidR="006D34D2" w:rsidRDefault="006D34D2" w:rsidP="006D34D2">
      <w:pPr>
        <w:spacing w:after="0" w:line="240" w:lineRule="auto"/>
        <w:ind w:left="284" w:hanging="284"/>
        <w:rPr>
          <w:b/>
          <w:bCs/>
        </w:rPr>
      </w:pPr>
    </w:p>
    <w:p w14:paraId="745F8615" w14:textId="77777777" w:rsidR="006D34D2" w:rsidRDefault="006D34D2" w:rsidP="006D34D2">
      <w:pPr>
        <w:spacing w:after="0" w:line="240" w:lineRule="auto"/>
        <w:ind w:left="284" w:hanging="284"/>
        <w:rPr>
          <w:b/>
          <w:bCs/>
        </w:rPr>
      </w:pPr>
    </w:p>
    <w:p w14:paraId="0FA7C8F8" w14:textId="77777777" w:rsidR="006D34D2" w:rsidRDefault="006D34D2" w:rsidP="006D34D2">
      <w:pPr>
        <w:spacing w:after="0" w:line="240" w:lineRule="auto"/>
        <w:ind w:left="284" w:hanging="284"/>
        <w:rPr>
          <w:b/>
          <w:bCs/>
        </w:rPr>
      </w:pPr>
    </w:p>
    <w:p w14:paraId="32D596F4" w14:textId="77777777" w:rsidR="006D34D2" w:rsidRDefault="006D34D2" w:rsidP="006D34D2">
      <w:pPr>
        <w:spacing w:after="0" w:line="240" w:lineRule="auto"/>
        <w:ind w:left="284" w:hanging="284"/>
        <w:rPr>
          <w:b/>
          <w:bCs/>
        </w:rPr>
      </w:pPr>
    </w:p>
    <w:p w14:paraId="470CE5B5" w14:textId="20E77BBF" w:rsidR="006D34D2" w:rsidRPr="006D34D2" w:rsidRDefault="006D34D2" w:rsidP="006D34D2">
      <w:pPr>
        <w:spacing w:after="0" w:line="240" w:lineRule="auto"/>
        <w:ind w:left="284" w:hanging="284"/>
        <w:jc w:val="center"/>
        <w:rPr>
          <w:bCs/>
          <w:u w:val="single"/>
        </w:rPr>
      </w:pPr>
      <w:proofErr w:type="spellStart"/>
      <w:r>
        <w:rPr>
          <w:bCs/>
          <w:u w:val="single"/>
        </w:rPr>
        <w:t>Niedabyl</w:t>
      </w:r>
      <w:proofErr w:type="spellEnd"/>
      <w:r w:rsidRPr="006D34D2">
        <w:rPr>
          <w:bCs/>
          <w:u w:val="single"/>
        </w:rPr>
        <w:t xml:space="preserve">, </w:t>
      </w:r>
      <w:r>
        <w:rPr>
          <w:bCs/>
          <w:u w:val="single"/>
        </w:rPr>
        <w:t>dnia</w:t>
      </w:r>
      <w:r w:rsidRPr="006D34D2">
        <w:rPr>
          <w:bCs/>
          <w:u w:val="single"/>
        </w:rPr>
        <w:t xml:space="preserve"> </w:t>
      </w:r>
      <w:r w:rsidR="001129E0">
        <w:rPr>
          <w:bCs/>
          <w:u w:val="single"/>
        </w:rPr>
        <w:t>2</w:t>
      </w:r>
      <w:r w:rsidR="00983DF8">
        <w:rPr>
          <w:bCs/>
          <w:u w:val="single"/>
        </w:rPr>
        <w:t>3</w:t>
      </w:r>
      <w:r w:rsidR="0046447A">
        <w:rPr>
          <w:bCs/>
          <w:u w:val="single"/>
        </w:rPr>
        <w:t>.05.2022</w:t>
      </w:r>
      <w:r>
        <w:rPr>
          <w:bCs/>
          <w:u w:val="single"/>
        </w:rPr>
        <w:t xml:space="preserve"> r.</w:t>
      </w:r>
    </w:p>
    <w:p w14:paraId="54D52D24" w14:textId="77777777" w:rsidR="006D34D2" w:rsidRDefault="006D34D2" w:rsidP="006D34D2">
      <w:pPr>
        <w:spacing w:after="0" w:line="240" w:lineRule="auto"/>
        <w:ind w:left="284" w:hanging="284"/>
        <w:rPr>
          <w:b/>
          <w:bCs/>
        </w:rPr>
      </w:pPr>
    </w:p>
    <w:p w14:paraId="1131967F" w14:textId="77777777" w:rsidR="006D34D2" w:rsidRDefault="006D34D2" w:rsidP="006D34D2">
      <w:pPr>
        <w:spacing w:after="0" w:line="240" w:lineRule="auto"/>
        <w:rPr>
          <w:b/>
          <w:bCs/>
        </w:rPr>
      </w:pPr>
    </w:p>
    <w:p w14:paraId="36674680" w14:textId="77777777" w:rsidR="006D34D2" w:rsidRDefault="006D34D2" w:rsidP="006D34D2">
      <w:pPr>
        <w:spacing w:after="0" w:line="240" w:lineRule="auto"/>
        <w:rPr>
          <w:b/>
          <w:bCs/>
        </w:rPr>
      </w:pPr>
    </w:p>
    <w:p w14:paraId="33087777" w14:textId="77777777" w:rsidR="00F33BBA" w:rsidRDefault="00F33BBA" w:rsidP="006D34D2">
      <w:pPr>
        <w:spacing w:after="0" w:line="240" w:lineRule="auto"/>
        <w:rPr>
          <w:b/>
          <w:bCs/>
        </w:rPr>
      </w:pPr>
    </w:p>
    <w:p w14:paraId="66DBD756" w14:textId="77777777" w:rsidR="006D34D2" w:rsidRDefault="006D34D2" w:rsidP="006D34D2">
      <w:pPr>
        <w:spacing w:after="0" w:line="240" w:lineRule="auto"/>
        <w:rPr>
          <w:b/>
          <w:bCs/>
        </w:rPr>
      </w:pPr>
    </w:p>
    <w:p w14:paraId="1AE0E68C" w14:textId="77777777" w:rsidR="006D34D2" w:rsidRPr="003E03BE" w:rsidRDefault="006D34D2" w:rsidP="003E03BE">
      <w:pPr>
        <w:shd w:val="clear" w:color="auto" w:fill="2F5496" w:themeFill="accent1" w:themeFillShade="BF"/>
        <w:spacing w:after="0" w:line="240" w:lineRule="auto"/>
        <w:jc w:val="both"/>
        <w:rPr>
          <w:rFonts w:ascii="Arial Narrow" w:hAnsi="Arial Narrow" w:cstheme="minorHAnsi"/>
          <w:b/>
          <w:bCs/>
          <w:color w:val="FFFFFF" w:themeColor="background1"/>
        </w:rPr>
      </w:pPr>
      <w:r w:rsidRPr="003E03BE">
        <w:rPr>
          <w:rFonts w:ascii="Arial Narrow" w:hAnsi="Arial Narrow"/>
          <w:b/>
          <w:bCs/>
          <w:color w:val="FFFFFF" w:themeColor="background1"/>
        </w:rPr>
        <w:lastRenderedPageBreak/>
        <w:t>I</w:t>
      </w:r>
      <w:r w:rsidRPr="003E03BE">
        <w:rPr>
          <w:rFonts w:ascii="Arial Narrow" w:hAnsi="Arial Narrow" w:cstheme="minorHAnsi"/>
          <w:b/>
          <w:bCs/>
          <w:color w:val="FFFFFF" w:themeColor="background1"/>
        </w:rPr>
        <w:t>.   NAZWA, ADRES ORAZ DANE KONTAKTOWE ZAMAWIAJĄCEGO</w:t>
      </w:r>
    </w:p>
    <w:p w14:paraId="40F93657" w14:textId="77777777" w:rsidR="006D34D2" w:rsidRPr="000F398A" w:rsidRDefault="006D34D2" w:rsidP="006D34D2">
      <w:pPr>
        <w:spacing w:after="0" w:line="240" w:lineRule="auto"/>
        <w:ind w:left="284" w:hanging="284"/>
        <w:rPr>
          <w:rFonts w:ascii="Arial Narrow" w:hAnsi="Arial Narrow" w:cstheme="minorHAnsi"/>
          <w:bCs/>
        </w:rPr>
      </w:pPr>
    </w:p>
    <w:p w14:paraId="33A68B43" w14:textId="77777777" w:rsidR="006D34D2" w:rsidRPr="000F398A" w:rsidRDefault="006D34D2" w:rsidP="006D34D2">
      <w:pPr>
        <w:spacing w:after="0" w:line="240" w:lineRule="auto"/>
        <w:ind w:left="284" w:hanging="284"/>
        <w:rPr>
          <w:rFonts w:ascii="Arial Narrow" w:hAnsi="Arial Narrow" w:cstheme="minorHAnsi"/>
          <w:bCs/>
        </w:rPr>
      </w:pPr>
      <w:r w:rsidRPr="000F398A">
        <w:rPr>
          <w:rFonts w:ascii="Arial Narrow" w:hAnsi="Arial Narrow" w:cstheme="minorHAnsi"/>
          <w:bCs/>
        </w:rPr>
        <w:t>Nazwa:</w:t>
      </w:r>
      <w:r w:rsidRPr="000F398A">
        <w:rPr>
          <w:rFonts w:ascii="Arial Narrow" w:hAnsi="Arial Narrow" w:cstheme="minorHAnsi"/>
          <w:bCs/>
        </w:rPr>
        <w:tab/>
      </w:r>
      <w:r w:rsidRPr="000F398A">
        <w:rPr>
          <w:rFonts w:ascii="Arial Narrow" w:hAnsi="Arial Narrow" w:cstheme="minorHAnsi"/>
          <w:bCs/>
        </w:rPr>
        <w:tab/>
      </w:r>
      <w:r w:rsidRPr="000F398A">
        <w:rPr>
          <w:rFonts w:ascii="Arial Narrow" w:hAnsi="Arial Narrow" w:cstheme="minorHAnsi"/>
          <w:bCs/>
        </w:rPr>
        <w:tab/>
      </w:r>
      <w:r w:rsidRPr="000F398A">
        <w:rPr>
          <w:rFonts w:ascii="Arial Narrow" w:hAnsi="Arial Narrow" w:cstheme="minorHAnsi"/>
          <w:bCs/>
        </w:rPr>
        <w:tab/>
      </w:r>
      <w:r w:rsidR="000F398A" w:rsidRPr="000F398A">
        <w:rPr>
          <w:rFonts w:ascii="Arial Narrow" w:hAnsi="Arial Narrow" w:cstheme="minorHAnsi"/>
          <w:bCs/>
        </w:rPr>
        <w:t>Dom Pomocy Społecznej</w:t>
      </w:r>
      <w:r w:rsidR="000F398A">
        <w:rPr>
          <w:rFonts w:ascii="Arial Narrow" w:hAnsi="Arial Narrow" w:cstheme="minorHAnsi"/>
          <w:bCs/>
        </w:rPr>
        <w:t xml:space="preserve"> w </w:t>
      </w:r>
      <w:proofErr w:type="spellStart"/>
      <w:r w:rsidR="000F398A">
        <w:rPr>
          <w:rFonts w:ascii="Arial Narrow" w:hAnsi="Arial Narrow" w:cstheme="minorHAnsi"/>
          <w:bCs/>
        </w:rPr>
        <w:t>Niedabylu</w:t>
      </w:r>
      <w:proofErr w:type="spellEnd"/>
    </w:p>
    <w:p w14:paraId="17395326" w14:textId="77777777" w:rsidR="006D34D2" w:rsidRPr="000F398A" w:rsidRDefault="006D34D2" w:rsidP="006D34D2">
      <w:pPr>
        <w:spacing w:after="0" w:line="240" w:lineRule="auto"/>
        <w:ind w:left="284" w:hanging="284"/>
        <w:rPr>
          <w:rFonts w:ascii="Arial Narrow" w:hAnsi="Arial Narrow" w:cstheme="minorHAnsi"/>
          <w:bCs/>
        </w:rPr>
      </w:pPr>
      <w:r w:rsidRPr="000F398A">
        <w:rPr>
          <w:rFonts w:ascii="Arial Narrow" w:hAnsi="Arial Narrow" w:cstheme="minorHAnsi"/>
          <w:bCs/>
        </w:rPr>
        <w:t>Adres:</w:t>
      </w:r>
      <w:r w:rsidRPr="000F398A">
        <w:rPr>
          <w:rFonts w:ascii="Arial Narrow" w:hAnsi="Arial Narrow" w:cstheme="minorHAnsi"/>
          <w:bCs/>
        </w:rPr>
        <w:tab/>
      </w:r>
      <w:r w:rsidRPr="000F398A">
        <w:rPr>
          <w:rFonts w:ascii="Arial Narrow" w:hAnsi="Arial Narrow" w:cstheme="minorHAnsi"/>
          <w:bCs/>
        </w:rPr>
        <w:tab/>
      </w:r>
      <w:r w:rsidRPr="000F398A">
        <w:rPr>
          <w:rFonts w:ascii="Arial Narrow" w:hAnsi="Arial Narrow" w:cstheme="minorHAnsi"/>
          <w:bCs/>
        </w:rPr>
        <w:tab/>
      </w:r>
      <w:r w:rsidRPr="000F398A">
        <w:rPr>
          <w:rFonts w:ascii="Arial Narrow" w:hAnsi="Arial Narrow" w:cstheme="minorHAnsi"/>
          <w:bCs/>
        </w:rPr>
        <w:tab/>
      </w:r>
      <w:proofErr w:type="spellStart"/>
      <w:r w:rsidR="000F398A">
        <w:rPr>
          <w:rFonts w:ascii="Arial Narrow" w:hAnsi="Arial Narrow" w:cstheme="minorHAnsi"/>
          <w:bCs/>
        </w:rPr>
        <w:t>Niedabyl</w:t>
      </w:r>
      <w:proofErr w:type="spellEnd"/>
      <w:r w:rsidR="000F398A">
        <w:rPr>
          <w:rFonts w:ascii="Arial Narrow" w:hAnsi="Arial Narrow" w:cstheme="minorHAnsi"/>
          <w:bCs/>
        </w:rPr>
        <w:t xml:space="preserve"> 36a</w:t>
      </w:r>
      <w:r w:rsidRPr="000F398A">
        <w:rPr>
          <w:rFonts w:ascii="Arial Narrow" w:hAnsi="Arial Narrow" w:cstheme="minorHAnsi"/>
          <w:bCs/>
        </w:rPr>
        <w:t xml:space="preserve">, </w:t>
      </w:r>
      <w:r w:rsidR="000F398A">
        <w:rPr>
          <w:rFonts w:ascii="Arial Narrow" w:hAnsi="Arial Narrow" w:cstheme="minorHAnsi"/>
          <w:bCs/>
        </w:rPr>
        <w:t>26-804</w:t>
      </w:r>
      <w:r w:rsidRPr="000F398A">
        <w:rPr>
          <w:rFonts w:ascii="Arial Narrow" w:hAnsi="Arial Narrow" w:cstheme="minorHAnsi"/>
          <w:bCs/>
        </w:rPr>
        <w:t xml:space="preserve"> </w:t>
      </w:r>
      <w:r w:rsidR="000F398A">
        <w:rPr>
          <w:rFonts w:ascii="Arial Narrow" w:hAnsi="Arial Narrow" w:cstheme="minorHAnsi"/>
          <w:bCs/>
        </w:rPr>
        <w:t>Stromiec</w:t>
      </w:r>
    </w:p>
    <w:p w14:paraId="0D378910" w14:textId="77777777" w:rsidR="006D34D2" w:rsidRPr="000F398A" w:rsidRDefault="006D34D2" w:rsidP="006D34D2">
      <w:pPr>
        <w:spacing w:after="0" w:line="240" w:lineRule="auto"/>
        <w:ind w:left="284" w:hanging="284"/>
        <w:rPr>
          <w:rFonts w:ascii="Arial Narrow" w:hAnsi="Arial Narrow" w:cstheme="minorHAnsi"/>
          <w:bCs/>
        </w:rPr>
      </w:pPr>
      <w:r w:rsidRPr="000F398A">
        <w:rPr>
          <w:rFonts w:ascii="Arial Narrow" w:hAnsi="Arial Narrow" w:cstheme="minorHAnsi"/>
          <w:bCs/>
        </w:rPr>
        <w:t>Numer telefonu:</w:t>
      </w:r>
      <w:r w:rsidRPr="000F398A">
        <w:rPr>
          <w:rFonts w:ascii="Arial Narrow" w:hAnsi="Arial Narrow" w:cstheme="minorHAnsi"/>
          <w:bCs/>
        </w:rPr>
        <w:tab/>
      </w:r>
      <w:r w:rsidRPr="000F398A">
        <w:rPr>
          <w:rFonts w:ascii="Arial Narrow" w:hAnsi="Arial Narrow" w:cstheme="minorHAnsi"/>
          <w:bCs/>
        </w:rPr>
        <w:tab/>
      </w:r>
      <w:r w:rsidR="000F398A">
        <w:rPr>
          <w:rFonts w:ascii="Arial Narrow" w:hAnsi="Arial Narrow" w:cstheme="minorHAnsi"/>
          <w:bCs/>
        </w:rPr>
        <w:tab/>
      </w:r>
      <w:r w:rsidRPr="000F398A">
        <w:rPr>
          <w:rFonts w:ascii="Arial Narrow" w:hAnsi="Arial Narrow" w:cstheme="minorHAnsi"/>
          <w:bCs/>
        </w:rPr>
        <w:t>(</w:t>
      </w:r>
      <w:r w:rsidR="000F398A">
        <w:rPr>
          <w:rFonts w:ascii="Arial Narrow" w:hAnsi="Arial Narrow" w:cstheme="minorHAnsi"/>
          <w:bCs/>
        </w:rPr>
        <w:t>48</w:t>
      </w:r>
      <w:r w:rsidRPr="000F398A">
        <w:rPr>
          <w:rFonts w:ascii="Arial Narrow" w:hAnsi="Arial Narrow" w:cstheme="minorHAnsi"/>
          <w:bCs/>
        </w:rPr>
        <w:t>) </w:t>
      </w:r>
      <w:r w:rsidR="000F398A">
        <w:rPr>
          <w:rFonts w:ascii="Arial Narrow" w:hAnsi="Arial Narrow" w:cstheme="minorHAnsi"/>
          <w:bCs/>
        </w:rPr>
        <w:t>619</w:t>
      </w:r>
      <w:r w:rsidRPr="000F398A">
        <w:rPr>
          <w:rFonts w:ascii="Arial Narrow" w:hAnsi="Arial Narrow" w:cstheme="minorHAnsi"/>
          <w:bCs/>
        </w:rPr>
        <w:t xml:space="preserve"> </w:t>
      </w:r>
      <w:r w:rsidR="000F398A">
        <w:rPr>
          <w:rFonts w:ascii="Arial Narrow" w:hAnsi="Arial Narrow" w:cstheme="minorHAnsi"/>
          <w:bCs/>
        </w:rPr>
        <w:t>10</w:t>
      </w:r>
      <w:r w:rsidRPr="000F398A">
        <w:rPr>
          <w:rFonts w:ascii="Arial Narrow" w:hAnsi="Arial Narrow" w:cstheme="minorHAnsi"/>
          <w:bCs/>
        </w:rPr>
        <w:t xml:space="preserve"> </w:t>
      </w:r>
      <w:r w:rsidR="000F398A">
        <w:rPr>
          <w:rFonts w:ascii="Arial Narrow" w:hAnsi="Arial Narrow" w:cstheme="minorHAnsi"/>
          <w:bCs/>
        </w:rPr>
        <w:t>28</w:t>
      </w:r>
    </w:p>
    <w:p w14:paraId="2691DD64" w14:textId="77777777" w:rsidR="006D34D2" w:rsidRPr="000F398A" w:rsidRDefault="006D34D2" w:rsidP="000F398A">
      <w:pPr>
        <w:spacing w:after="0" w:line="240" w:lineRule="auto"/>
        <w:ind w:left="284" w:hanging="284"/>
        <w:rPr>
          <w:rFonts w:ascii="Arial Narrow" w:hAnsi="Arial Narrow"/>
        </w:rPr>
      </w:pPr>
      <w:r w:rsidRPr="000F398A">
        <w:rPr>
          <w:rFonts w:ascii="Arial Narrow" w:hAnsi="Arial Narrow"/>
        </w:rPr>
        <w:t xml:space="preserve">Godziny urzędowania: </w:t>
      </w:r>
      <w:r w:rsidRPr="000F398A">
        <w:rPr>
          <w:rFonts w:ascii="Arial Narrow" w:hAnsi="Arial Narrow"/>
        </w:rPr>
        <w:tab/>
      </w:r>
      <w:r w:rsidRPr="000F398A">
        <w:rPr>
          <w:rFonts w:ascii="Arial Narrow" w:hAnsi="Arial Narrow"/>
        </w:rPr>
        <w:tab/>
        <w:t xml:space="preserve">poniedziałek </w:t>
      </w:r>
      <w:r w:rsidR="000F398A">
        <w:rPr>
          <w:rFonts w:ascii="Arial Narrow" w:hAnsi="Arial Narrow"/>
        </w:rPr>
        <w:t>– piątek od godz.</w:t>
      </w:r>
      <w:r w:rsidRPr="000F398A">
        <w:rPr>
          <w:rFonts w:ascii="Arial Narrow" w:hAnsi="Arial Narrow"/>
        </w:rPr>
        <w:t xml:space="preserve"> </w:t>
      </w:r>
      <w:r w:rsidR="00BF06D8" w:rsidRPr="006B41AD">
        <w:rPr>
          <w:rFonts w:ascii="Arial Narrow" w:hAnsi="Arial Narrow"/>
        </w:rPr>
        <w:t>7:30</w:t>
      </w:r>
      <w:r w:rsidRPr="006B41AD">
        <w:rPr>
          <w:rFonts w:ascii="Arial Narrow" w:hAnsi="Arial Narrow"/>
        </w:rPr>
        <w:t xml:space="preserve"> do godz. </w:t>
      </w:r>
      <w:r w:rsidR="00BF06D8" w:rsidRPr="006B41AD">
        <w:rPr>
          <w:rFonts w:ascii="Arial Narrow" w:hAnsi="Arial Narrow"/>
        </w:rPr>
        <w:t>15:30</w:t>
      </w:r>
    </w:p>
    <w:p w14:paraId="44E7101B" w14:textId="77777777" w:rsidR="006D34D2" w:rsidRPr="000F398A" w:rsidRDefault="006D34D2" w:rsidP="006D34D2">
      <w:pPr>
        <w:spacing w:after="0" w:line="240" w:lineRule="auto"/>
        <w:ind w:left="284" w:hanging="284"/>
        <w:rPr>
          <w:rFonts w:ascii="Arial Narrow" w:hAnsi="Arial Narrow"/>
        </w:rPr>
      </w:pPr>
      <w:r w:rsidRPr="000F398A">
        <w:rPr>
          <w:rFonts w:ascii="Arial Narrow" w:hAnsi="Arial Narrow"/>
        </w:rPr>
        <w:t>NIP:</w:t>
      </w:r>
      <w:r w:rsidRPr="000F398A">
        <w:rPr>
          <w:rFonts w:ascii="Arial Narrow" w:hAnsi="Arial Narrow"/>
        </w:rPr>
        <w:tab/>
      </w:r>
      <w:r w:rsidRPr="000F398A">
        <w:rPr>
          <w:rFonts w:ascii="Arial Narrow" w:hAnsi="Arial Narrow"/>
        </w:rPr>
        <w:tab/>
      </w:r>
      <w:r w:rsidRPr="000F398A">
        <w:rPr>
          <w:rFonts w:ascii="Arial Narrow" w:hAnsi="Arial Narrow"/>
        </w:rPr>
        <w:tab/>
      </w:r>
      <w:r w:rsidRPr="000F398A">
        <w:rPr>
          <w:rFonts w:ascii="Arial Narrow" w:hAnsi="Arial Narrow"/>
        </w:rPr>
        <w:tab/>
      </w:r>
      <w:r w:rsidR="00BF06D8">
        <w:rPr>
          <w:rFonts w:ascii="Arial Narrow" w:hAnsi="Arial Narrow"/>
        </w:rPr>
        <w:t>798 10 15 512</w:t>
      </w:r>
    </w:p>
    <w:p w14:paraId="6F61C049" w14:textId="77777777" w:rsidR="006D34D2" w:rsidRPr="000F398A" w:rsidRDefault="006D34D2" w:rsidP="006D34D2">
      <w:pPr>
        <w:spacing w:after="0" w:line="240" w:lineRule="auto"/>
        <w:ind w:left="284" w:hanging="284"/>
        <w:rPr>
          <w:rFonts w:ascii="Arial Narrow" w:hAnsi="Arial Narrow"/>
        </w:rPr>
      </w:pPr>
      <w:r w:rsidRPr="000F398A">
        <w:rPr>
          <w:rFonts w:ascii="Arial Narrow" w:hAnsi="Arial Narrow"/>
        </w:rPr>
        <w:t>REGON:</w:t>
      </w:r>
      <w:r w:rsidRPr="000F398A">
        <w:rPr>
          <w:rFonts w:ascii="Arial Narrow" w:hAnsi="Arial Narrow"/>
        </w:rPr>
        <w:tab/>
      </w:r>
      <w:r w:rsidRPr="000F398A">
        <w:rPr>
          <w:rFonts w:ascii="Arial Narrow" w:hAnsi="Arial Narrow"/>
        </w:rPr>
        <w:tab/>
      </w:r>
      <w:r w:rsidRPr="000F398A">
        <w:rPr>
          <w:rFonts w:ascii="Arial Narrow" w:hAnsi="Arial Narrow"/>
        </w:rPr>
        <w:tab/>
      </w:r>
      <w:r w:rsidR="00BF06D8">
        <w:rPr>
          <w:rFonts w:ascii="Arial Narrow" w:hAnsi="Arial Narrow"/>
        </w:rPr>
        <w:t>001099510</w:t>
      </w:r>
    </w:p>
    <w:p w14:paraId="141AA09E" w14:textId="77777777" w:rsidR="006D34D2" w:rsidRPr="000F398A" w:rsidRDefault="006D34D2" w:rsidP="006D34D2">
      <w:pPr>
        <w:spacing w:after="0" w:line="240" w:lineRule="auto"/>
        <w:ind w:left="284" w:hanging="284"/>
        <w:rPr>
          <w:rFonts w:ascii="Arial Narrow" w:hAnsi="Arial Narrow" w:cstheme="minorHAnsi"/>
          <w:bCs/>
        </w:rPr>
      </w:pPr>
      <w:r w:rsidRPr="000F398A">
        <w:rPr>
          <w:rFonts w:ascii="Arial Narrow" w:hAnsi="Arial Narrow"/>
        </w:rPr>
        <w:t>Adres poczty elektronicznej:</w:t>
      </w:r>
      <w:r w:rsidRPr="000F398A">
        <w:rPr>
          <w:rFonts w:ascii="Arial Narrow" w:hAnsi="Arial Narrow"/>
        </w:rPr>
        <w:tab/>
      </w:r>
      <w:hyperlink r:id="rId7" w:history="1">
        <w:r w:rsidR="000F398A" w:rsidRPr="00AF0D7A">
          <w:rPr>
            <w:rStyle w:val="Hipercze"/>
            <w:rFonts w:ascii="Arial Narrow" w:hAnsi="Arial Narrow" w:cstheme="minorHAnsi"/>
            <w:bCs/>
          </w:rPr>
          <w:t>dpsniedabyl@bialobrzegipowiat.pl</w:t>
        </w:r>
      </w:hyperlink>
      <w:r w:rsidRPr="000F398A">
        <w:rPr>
          <w:rFonts w:ascii="Arial Narrow" w:hAnsi="Arial Narrow" w:cstheme="minorHAnsi"/>
          <w:bCs/>
        </w:rPr>
        <w:t xml:space="preserve"> </w:t>
      </w:r>
    </w:p>
    <w:p w14:paraId="5C9076AF" w14:textId="77777777" w:rsidR="006D34D2" w:rsidRPr="000F398A" w:rsidRDefault="006D34D2" w:rsidP="006D34D2">
      <w:pPr>
        <w:spacing w:after="0" w:line="240" w:lineRule="auto"/>
        <w:ind w:left="284" w:hanging="284"/>
        <w:rPr>
          <w:rFonts w:ascii="Arial Narrow" w:hAnsi="Arial Narrow" w:cstheme="minorHAnsi"/>
          <w:bCs/>
        </w:rPr>
      </w:pPr>
      <w:r w:rsidRPr="000F398A">
        <w:rPr>
          <w:rFonts w:ascii="Arial Narrow" w:hAnsi="Arial Narrow" w:cstheme="minorHAnsi"/>
          <w:bCs/>
        </w:rPr>
        <w:t>Adres strony internetowej:</w:t>
      </w:r>
      <w:r w:rsidRPr="000F398A">
        <w:rPr>
          <w:rFonts w:ascii="Arial Narrow" w:hAnsi="Arial Narrow" w:cstheme="minorHAnsi"/>
          <w:bCs/>
        </w:rPr>
        <w:tab/>
      </w:r>
      <w:r w:rsidR="000F398A">
        <w:rPr>
          <w:rFonts w:ascii="Arial Narrow" w:hAnsi="Arial Narrow"/>
        </w:rPr>
        <w:tab/>
      </w:r>
      <w:hyperlink r:id="rId8" w:history="1">
        <w:r w:rsidR="000F398A" w:rsidRPr="00AF0D7A">
          <w:rPr>
            <w:rStyle w:val="Hipercze"/>
            <w:rFonts w:ascii="Arial Narrow" w:hAnsi="Arial Narrow"/>
          </w:rPr>
          <w:t>www.dpsniedabyl.pl</w:t>
        </w:r>
      </w:hyperlink>
      <w:r w:rsidR="000F398A">
        <w:rPr>
          <w:rFonts w:ascii="Arial Narrow" w:hAnsi="Arial Narrow"/>
        </w:rPr>
        <w:t xml:space="preserve"> </w:t>
      </w:r>
      <w:r w:rsidRPr="000F398A">
        <w:rPr>
          <w:rFonts w:ascii="Arial Narrow" w:hAnsi="Arial Narrow" w:cstheme="minorHAnsi"/>
          <w:bCs/>
        </w:rPr>
        <w:t xml:space="preserve"> </w:t>
      </w:r>
    </w:p>
    <w:p w14:paraId="2D25F4A3" w14:textId="77777777" w:rsidR="006D34D2" w:rsidRPr="000F398A" w:rsidRDefault="006D34D2" w:rsidP="006D34D2">
      <w:pPr>
        <w:spacing w:after="0" w:line="240" w:lineRule="auto"/>
        <w:ind w:left="284" w:hanging="284"/>
        <w:rPr>
          <w:rFonts w:ascii="Arial Narrow" w:hAnsi="Arial Narrow"/>
        </w:rPr>
      </w:pPr>
      <w:r w:rsidRPr="000F398A">
        <w:rPr>
          <w:rFonts w:ascii="Arial Narrow" w:hAnsi="Arial Narrow"/>
        </w:rPr>
        <w:t>Adres strony internetowej</w:t>
      </w:r>
      <w:r w:rsidRPr="000F398A">
        <w:rPr>
          <w:rFonts w:ascii="Arial Narrow" w:hAnsi="Arial Narrow"/>
        </w:rPr>
        <w:tab/>
      </w:r>
    </w:p>
    <w:p w14:paraId="2426DB9F" w14:textId="77777777" w:rsidR="006D34D2" w:rsidRPr="000F398A" w:rsidRDefault="006D34D2" w:rsidP="006D34D2">
      <w:pPr>
        <w:spacing w:after="0" w:line="240" w:lineRule="auto"/>
        <w:ind w:left="284" w:hanging="284"/>
        <w:rPr>
          <w:rFonts w:ascii="Arial Narrow" w:hAnsi="Arial Narrow" w:cstheme="minorHAnsi"/>
          <w:bCs/>
        </w:rPr>
      </w:pPr>
      <w:r w:rsidRPr="000F398A">
        <w:rPr>
          <w:rFonts w:ascii="Arial Narrow" w:hAnsi="Arial Narrow"/>
        </w:rPr>
        <w:t>prowadzonego postępowania:</w:t>
      </w:r>
      <w:r w:rsidR="000F398A">
        <w:rPr>
          <w:rFonts w:ascii="Arial Narrow" w:hAnsi="Arial Narrow"/>
        </w:rPr>
        <w:tab/>
      </w:r>
      <w:bookmarkStart w:id="2" w:name="_Hlk71116528"/>
      <w:r w:rsidR="000F398A">
        <w:rPr>
          <w:rFonts w:ascii="Arial Narrow" w:hAnsi="Arial Narrow"/>
        </w:rPr>
        <w:fldChar w:fldCharType="begin"/>
      </w:r>
      <w:r w:rsidR="000F398A">
        <w:rPr>
          <w:rFonts w:ascii="Arial Narrow" w:hAnsi="Arial Narrow"/>
        </w:rPr>
        <w:instrText xml:space="preserve"> HYPERLINK "http://www.platformazakupowa.pl/" </w:instrText>
      </w:r>
      <w:r w:rsidR="000F398A">
        <w:rPr>
          <w:rFonts w:ascii="Arial Narrow" w:hAnsi="Arial Narrow"/>
        </w:rPr>
        <w:fldChar w:fldCharType="separate"/>
      </w:r>
      <w:r w:rsidR="000F398A" w:rsidRPr="00AF0D7A">
        <w:rPr>
          <w:rStyle w:val="Hipercze"/>
          <w:rFonts w:ascii="Arial Narrow" w:hAnsi="Arial Narrow"/>
        </w:rPr>
        <w:t>www.platformazakupowa.pl/</w:t>
      </w:r>
      <w:r w:rsidR="000F398A">
        <w:rPr>
          <w:rFonts w:ascii="Arial Narrow" w:hAnsi="Arial Narrow"/>
        </w:rPr>
        <w:fldChar w:fldCharType="end"/>
      </w:r>
      <w:r w:rsidR="000F398A">
        <w:rPr>
          <w:rFonts w:ascii="Arial Narrow" w:hAnsi="Arial Narrow"/>
        </w:rPr>
        <w:t xml:space="preserve"> </w:t>
      </w:r>
    </w:p>
    <w:bookmarkEnd w:id="2"/>
    <w:p w14:paraId="01C42467" w14:textId="77777777" w:rsidR="006D34D2" w:rsidRPr="000F398A" w:rsidRDefault="006D34D2" w:rsidP="006D34D2">
      <w:pPr>
        <w:spacing w:after="0" w:line="240" w:lineRule="auto"/>
        <w:rPr>
          <w:rFonts w:ascii="Arial Narrow" w:hAnsi="Arial Narrow" w:cstheme="minorHAnsi"/>
          <w:b/>
          <w:bCs/>
        </w:rPr>
      </w:pPr>
    </w:p>
    <w:p w14:paraId="5CB53B63" w14:textId="77777777" w:rsidR="006D34D2" w:rsidRPr="003E03BE" w:rsidRDefault="006D34D2" w:rsidP="003E03BE">
      <w:pPr>
        <w:shd w:val="clear" w:color="auto" w:fill="2F5496" w:themeFill="accent1" w:themeFillShade="BF"/>
        <w:spacing w:after="0" w:line="240" w:lineRule="auto"/>
        <w:rPr>
          <w:rFonts w:ascii="Arial Narrow" w:hAnsi="Arial Narrow" w:cstheme="minorHAnsi"/>
          <w:b/>
          <w:bCs/>
          <w:color w:val="FFFFFF" w:themeColor="background1"/>
        </w:rPr>
      </w:pPr>
      <w:r w:rsidRPr="003E03BE">
        <w:rPr>
          <w:rFonts w:ascii="Arial Narrow" w:hAnsi="Arial Narrow" w:cstheme="minorHAnsi"/>
          <w:b/>
          <w:bCs/>
          <w:color w:val="FFFFFF" w:themeColor="background1"/>
        </w:rPr>
        <w:t>II.  TRYB UDZIELENIA ZAMÓWIENIA</w:t>
      </w:r>
      <w:r w:rsidR="003E03BE" w:rsidRPr="003E03BE">
        <w:rPr>
          <w:rFonts w:ascii="Arial Narrow" w:hAnsi="Arial Narrow" w:cstheme="minorHAnsi"/>
          <w:b/>
          <w:bCs/>
          <w:color w:val="FFFFFF" w:themeColor="background1"/>
        </w:rPr>
        <w:t xml:space="preserve"> I WARUNKI JEGO PRZEPROWADZENIA</w:t>
      </w:r>
    </w:p>
    <w:p w14:paraId="2FB4391B" w14:textId="77777777" w:rsidR="003E03BE" w:rsidRPr="003E03BE" w:rsidRDefault="003E03BE" w:rsidP="003C1336">
      <w:pPr>
        <w:numPr>
          <w:ilvl w:val="0"/>
          <w:numId w:val="9"/>
        </w:numPr>
        <w:tabs>
          <w:tab w:val="num" w:pos="426"/>
          <w:tab w:val="num" w:pos="3828"/>
        </w:tabs>
        <w:suppressAutoHyphens/>
        <w:spacing w:after="0" w:line="240" w:lineRule="atLeast"/>
        <w:ind w:left="426" w:hanging="426"/>
        <w:jc w:val="both"/>
        <w:rPr>
          <w:rFonts w:ascii="Arial Narrow" w:eastAsia="Calibri" w:hAnsi="Arial Narrow" w:cs="Calibri"/>
          <w:lang w:val="x-none" w:eastAsia="pl-PL"/>
        </w:rPr>
      </w:pPr>
      <w:r w:rsidRPr="003E03BE">
        <w:rPr>
          <w:rFonts w:ascii="Arial Narrow" w:eastAsia="Calibri" w:hAnsi="Arial Narrow" w:cs="Calibri"/>
          <w:lang w:val="x-none" w:eastAsia="pl-PL"/>
        </w:rPr>
        <w:t xml:space="preserve">Postępowanie prowadzone jest w </w:t>
      </w:r>
      <w:r w:rsidRPr="003E03BE">
        <w:rPr>
          <w:rFonts w:ascii="Arial Narrow" w:eastAsia="Calibri" w:hAnsi="Arial Narrow" w:cs="Calibri"/>
          <w:b/>
          <w:lang w:val="x-none" w:eastAsia="pl-PL"/>
        </w:rPr>
        <w:t>trybie</w:t>
      </w:r>
      <w:r w:rsidRPr="003E03BE">
        <w:rPr>
          <w:rFonts w:ascii="Arial Narrow" w:eastAsia="Calibri" w:hAnsi="Arial Narrow" w:cs="Calibri"/>
          <w:b/>
          <w:lang w:eastAsia="pl-PL"/>
        </w:rPr>
        <w:t xml:space="preserve"> podstawowym</w:t>
      </w:r>
      <w:r w:rsidRPr="003E03BE">
        <w:rPr>
          <w:rFonts w:ascii="Arial Narrow" w:eastAsia="Calibri" w:hAnsi="Arial Narrow" w:cs="Calibri"/>
          <w:lang w:eastAsia="pl-PL"/>
        </w:rPr>
        <w:t xml:space="preserve"> </w:t>
      </w:r>
      <w:r w:rsidR="00C960B0">
        <w:rPr>
          <w:rFonts w:ascii="Arial Narrow" w:eastAsia="Calibri" w:hAnsi="Arial Narrow" w:cs="Calibri"/>
          <w:lang w:eastAsia="pl-PL"/>
        </w:rPr>
        <w:t xml:space="preserve">bez negocjacji </w:t>
      </w:r>
      <w:r w:rsidRPr="003E03BE">
        <w:rPr>
          <w:rFonts w:ascii="Arial Narrow" w:eastAsia="Calibri" w:hAnsi="Arial Narrow" w:cs="Calibri"/>
          <w:lang w:eastAsia="pl-PL"/>
        </w:rPr>
        <w:t>na podstawie art. 275 pkt. 1</w:t>
      </w:r>
      <w:r w:rsidRPr="003E03BE">
        <w:rPr>
          <w:rFonts w:ascii="Arial Narrow" w:eastAsia="Calibri" w:hAnsi="Arial Narrow" w:cs="Calibri"/>
          <w:lang w:val="x-none" w:eastAsia="pl-PL"/>
        </w:rPr>
        <w:t xml:space="preserve"> ustawy z dnia </w:t>
      </w:r>
      <w:r w:rsidRPr="003E03BE">
        <w:rPr>
          <w:rFonts w:ascii="Arial Narrow" w:eastAsia="Calibri" w:hAnsi="Arial Narrow" w:cs="Calibri"/>
          <w:lang w:eastAsia="pl-PL"/>
        </w:rPr>
        <w:t>11</w:t>
      </w:r>
      <w:r w:rsidRPr="003E03BE">
        <w:rPr>
          <w:rFonts w:ascii="Arial Narrow" w:eastAsia="Calibri" w:hAnsi="Arial Narrow" w:cs="Calibri"/>
          <w:lang w:val="x-none" w:eastAsia="pl-PL"/>
        </w:rPr>
        <w:t xml:space="preserve"> </w:t>
      </w:r>
      <w:r w:rsidRPr="003E03BE">
        <w:rPr>
          <w:rFonts w:ascii="Arial Narrow" w:eastAsia="Calibri" w:hAnsi="Arial Narrow" w:cs="Calibri"/>
          <w:lang w:eastAsia="pl-PL"/>
        </w:rPr>
        <w:t>września</w:t>
      </w:r>
      <w:r w:rsidRPr="003E03BE">
        <w:rPr>
          <w:rFonts w:ascii="Arial Narrow" w:eastAsia="Calibri" w:hAnsi="Arial Narrow" w:cs="Calibri"/>
          <w:lang w:val="x-none" w:eastAsia="pl-PL"/>
        </w:rPr>
        <w:t xml:space="preserve"> 20</w:t>
      </w:r>
      <w:r w:rsidRPr="003E03BE">
        <w:rPr>
          <w:rFonts w:ascii="Arial Narrow" w:eastAsia="Calibri" w:hAnsi="Arial Narrow" w:cs="Calibri"/>
          <w:lang w:eastAsia="pl-PL"/>
        </w:rPr>
        <w:t>19</w:t>
      </w:r>
      <w:r w:rsidRPr="003E03BE">
        <w:rPr>
          <w:rFonts w:ascii="Arial Narrow" w:eastAsia="Calibri" w:hAnsi="Arial Narrow" w:cs="Calibri"/>
          <w:lang w:val="x-none" w:eastAsia="pl-PL"/>
        </w:rPr>
        <w:t xml:space="preserve"> r. - Prawo zamówień publicznych (Dz. U. z 20</w:t>
      </w:r>
      <w:r w:rsidR="0046447A">
        <w:rPr>
          <w:rFonts w:ascii="Arial Narrow" w:eastAsia="Calibri" w:hAnsi="Arial Narrow" w:cs="Calibri"/>
          <w:lang w:eastAsia="pl-PL"/>
        </w:rPr>
        <w:t>21</w:t>
      </w:r>
      <w:r w:rsidRPr="003E03BE">
        <w:rPr>
          <w:rFonts w:ascii="Arial Narrow" w:eastAsia="Calibri" w:hAnsi="Arial Narrow" w:cs="Calibri"/>
          <w:lang w:eastAsia="pl-PL"/>
        </w:rPr>
        <w:t xml:space="preserve"> </w:t>
      </w:r>
      <w:r w:rsidRPr="003E03BE">
        <w:rPr>
          <w:rFonts w:ascii="Arial Narrow" w:eastAsia="Calibri" w:hAnsi="Arial Narrow" w:cs="Calibri"/>
          <w:lang w:val="x-none" w:eastAsia="pl-PL"/>
        </w:rPr>
        <w:t xml:space="preserve">r. poz. </w:t>
      </w:r>
      <w:r w:rsidR="0046447A">
        <w:rPr>
          <w:rFonts w:ascii="Arial Narrow" w:eastAsia="Calibri" w:hAnsi="Arial Narrow" w:cs="Calibri"/>
          <w:lang w:eastAsia="pl-PL"/>
        </w:rPr>
        <w:t>1129</w:t>
      </w:r>
      <w:r w:rsidRPr="003E03BE">
        <w:rPr>
          <w:rFonts w:ascii="Arial Narrow" w:eastAsia="Calibri" w:hAnsi="Arial Narrow" w:cs="Calibri"/>
          <w:lang w:val="x-none" w:eastAsia="pl-PL"/>
        </w:rPr>
        <w:t xml:space="preserve"> ze zm.), zwanej dalej „ustawą” </w:t>
      </w:r>
      <w:r w:rsidRPr="003E03BE">
        <w:rPr>
          <w:rFonts w:ascii="Arial Narrow" w:eastAsia="Calibri" w:hAnsi="Arial Narrow" w:cs="Calibri"/>
          <w:bCs/>
          <w:lang w:val="x-none" w:eastAsia="pl-PL"/>
        </w:rPr>
        <w:t>o</w:t>
      </w:r>
      <w:r w:rsidRPr="003E03BE">
        <w:rPr>
          <w:rFonts w:ascii="Arial Narrow" w:eastAsia="Calibri" w:hAnsi="Arial Narrow" w:cs="Calibri"/>
          <w:lang w:eastAsia="pl-PL"/>
        </w:rPr>
        <w:t xml:space="preserve"> </w:t>
      </w:r>
      <w:r w:rsidRPr="003E03BE">
        <w:rPr>
          <w:rFonts w:ascii="Arial Narrow" w:eastAsia="Calibri" w:hAnsi="Arial Narrow" w:cs="Calibri"/>
          <w:lang w:val="x-none" w:eastAsia="pl-PL"/>
        </w:rPr>
        <w:t xml:space="preserve">wartości </w:t>
      </w:r>
      <w:r w:rsidRPr="003E03BE">
        <w:rPr>
          <w:rFonts w:ascii="Arial Narrow" w:eastAsia="Calibri" w:hAnsi="Arial Narrow" w:cs="Calibri"/>
          <w:lang w:eastAsia="pl-PL"/>
        </w:rPr>
        <w:t>mniejszej niż</w:t>
      </w:r>
      <w:r w:rsidRPr="003E03BE">
        <w:rPr>
          <w:rFonts w:ascii="Arial Narrow" w:eastAsia="Calibri" w:hAnsi="Arial Narrow" w:cs="Calibri"/>
          <w:lang w:val="x-none" w:eastAsia="pl-PL"/>
        </w:rPr>
        <w:t xml:space="preserve"> progi unijne</w:t>
      </w:r>
      <w:r w:rsidRPr="003E03BE">
        <w:rPr>
          <w:rFonts w:ascii="Arial Narrow" w:eastAsia="Calibri" w:hAnsi="Arial Narrow" w:cs="Calibri"/>
          <w:lang w:eastAsia="pl-PL"/>
        </w:rPr>
        <w:t>.</w:t>
      </w:r>
    </w:p>
    <w:p w14:paraId="2FFFA01E" w14:textId="77777777" w:rsidR="003E03BE" w:rsidRPr="003E03BE" w:rsidRDefault="003E03BE" w:rsidP="003C1336">
      <w:pPr>
        <w:numPr>
          <w:ilvl w:val="0"/>
          <w:numId w:val="9"/>
        </w:numPr>
        <w:tabs>
          <w:tab w:val="num" w:pos="426"/>
          <w:tab w:val="num" w:pos="3828"/>
        </w:tabs>
        <w:suppressAutoHyphens/>
        <w:spacing w:after="0" w:line="240" w:lineRule="atLeast"/>
        <w:ind w:left="426" w:hanging="426"/>
        <w:jc w:val="both"/>
        <w:rPr>
          <w:rFonts w:ascii="Arial Narrow" w:eastAsia="Calibri" w:hAnsi="Arial Narrow" w:cs="Calibri"/>
          <w:lang w:val="x-none" w:eastAsia="pl-PL"/>
        </w:rPr>
      </w:pPr>
      <w:r w:rsidRPr="003E03BE">
        <w:rPr>
          <w:rFonts w:ascii="Arial Narrow" w:eastAsia="Calibri" w:hAnsi="Arial Narrow" w:cs="Calibri"/>
          <w:lang w:val="x-none" w:eastAsia="pl-PL"/>
        </w:rPr>
        <w:t xml:space="preserve">Postępowanie, którego dotyczy niniejsza SWZ oznaczone jest znakiem </w:t>
      </w:r>
      <w:bookmarkStart w:id="3" w:name="_Hlk71628749"/>
      <w:r w:rsidR="00481847">
        <w:rPr>
          <w:rFonts w:ascii="Arial Narrow" w:eastAsia="Calibri" w:hAnsi="Arial Narrow" w:cs="Tahoma"/>
          <w:shd w:val="clear" w:color="auto" w:fill="FFFFFF"/>
          <w:lang w:eastAsia="pl-PL"/>
        </w:rPr>
        <w:t>DPS.ZP.271.</w:t>
      </w:r>
      <w:r w:rsidR="0046447A">
        <w:rPr>
          <w:rFonts w:ascii="Arial Narrow" w:eastAsia="Calibri" w:hAnsi="Arial Narrow" w:cs="Tahoma"/>
          <w:shd w:val="clear" w:color="auto" w:fill="FFFFFF"/>
          <w:lang w:eastAsia="pl-PL"/>
        </w:rPr>
        <w:t>6</w:t>
      </w:r>
      <w:r w:rsidR="00481847">
        <w:rPr>
          <w:rFonts w:ascii="Arial Narrow" w:eastAsia="Calibri" w:hAnsi="Arial Narrow" w:cs="Tahoma"/>
          <w:shd w:val="clear" w:color="auto" w:fill="FFFFFF"/>
          <w:lang w:eastAsia="pl-PL"/>
        </w:rPr>
        <w:t>.202</w:t>
      </w:r>
      <w:bookmarkEnd w:id="3"/>
      <w:r w:rsidR="0046447A">
        <w:rPr>
          <w:rFonts w:ascii="Arial Narrow" w:eastAsia="Calibri" w:hAnsi="Arial Narrow" w:cs="Tahoma"/>
          <w:shd w:val="clear" w:color="auto" w:fill="FFFFFF"/>
          <w:lang w:eastAsia="pl-PL"/>
        </w:rPr>
        <w:t>2</w:t>
      </w:r>
      <w:r w:rsidR="00F33BBA">
        <w:rPr>
          <w:rFonts w:ascii="Arial Narrow" w:eastAsia="Calibri" w:hAnsi="Arial Narrow" w:cs="Tahoma"/>
          <w:shd w:val="clear" w:color="auto" w:fill="FFFFFF"/>
          <w:lang w:eastAsia="pl-PL"/>
        </w:rPr>
        <w:t>.</w:t>
      </w:r>
      <w:r w:rsidRPr="003E03BE">
        <w:rPr>
          <w:rFonts w:ascii="Arial Narrow" w:eastAsia="Calibri" w:hAnsi="Arial Narrow" w:cs="Tahoma"/>
          <w:shd w:val="clear" w:color="auto" w:fill="FFFFFF"/>
          <w:lang w:eastAsia="pl-PL"/>
        </w:rPr>
        <w:t xml:space="preserve"> </w:t>
      </w:r>
      <w:r w:rsidRPr="003E03BE">
        <w:rPr>
          <w:rFonts w:ascii="Arial Narrow" w:eastAsia="Calibri" w:hAnsi="Arial Narrow" w:cs="Calibri"/>
          <w:lang w:val="x-none" w:eastAsia="pl-PL"/>
        </w:rPr>
        <w:t>Wykonawcy zobowiązani są do powoływania się na wyżej podane oznaczenie we wszystkich kontaktach z Zamawiającym.</w:t>
      </w:r>
    </w:p>
    <w:p w14:paraId="7CAE7A88" w14:textId="77777777" w:rsidR="003E03BE" w:rsidRPr="003E03BE" w:rsidRDefault="003E03BE" w:rsidP="003C1336">
      <w:pPr>
        <w:numPr>
          <w:ilvl w:val="0"/>
          <w:numId w:val="9"/>
        </w:numPr>
        <w:tabs>
          <w:tab w:val="num" w:pos="426"/>
          <w:tab w:val="num" w:pos="3828"/>
        </w:tabs>
        <w:suppressAutoHyphens/>
        <w:spacing w:after="0" w:line="240" w:lineRule="atLeast"/>
        <w:ind w:left="426" w:hanging="426"/>
        <w:jc w:val="both"/>
        <w:rPr>
          <w:rFonts w:ascii="Arial Narrow" w:eastAsia="Calibri" w:hAnsi="Arial Narrow" w:cs="Calibri"/>
          <w:lang w:val="x-none" w:eastAsia="pl-PL"/>
        </w:rPr>
      </w:pPr>
      <w:r w:rsidRPr="003E03BE">
        <w:rPr>
          <w:rFonts w:ascii="Arial Narrow" w:eastAsia="Calibri" w:hAnsi="Arial Narrow" w:cs="Calibri"/>
          <w:lang w:val="x-none" w:eastAsia="pl-PL"/>
        </w:rPr>
        <w:t xml:space="preserve">Niniejsze postępowanie prowadzone jest przy użyciu Platformy zakupowej </w:t>
      </w:r>
      <w:hyperlink r:id="rId9" w:history="1">
        <w:r w:rsidRPr="00C05361">
          <w:rPr>
            <w:rStyle w:val="Hipercze"/>
            <w:rFonts w:ascii="Arial Narrow" w:eastAsia="Calibri" w:hAnsi="Arial Narrow" w:cs="Times New Roman"/>
            <w:lang w:val="x-none" w:eastAsia="pl-PL"/>
          </w:rPr>
          <w:t>www.platformazakupowa.pl</w:t>
        </w:r>
      </w:hyperlink>
      <w:r w:rsidR="005F4045">
        <w:rPr>
          <w:rFonts w:ascii="Arial Narrow" w:eastAsia="Calibri" w:hAnsi="Arial Narrow" w:cs="Times New Roman"/>
          <w:lang w:eastAsia="pl-PL"/>
        </w:rPr>
        <w:t>, zwanej dalej „</w:t>
      </w:r>
      <w:proofErr w:type="spellStart"/>
      <w:r w:rsidR="005F4045">
        <w:rPr>
          <w:rFonts w:ascii="Arial Narrow" w:eastAsia="Calibri" w:hAnsi="Arial Narrow" w:cs="Times New Roman"/>
          <w:lang w:eastAsia="pl-PL"/>
        </w:rPr>
        <w:t>Paltformą</w:t>
      </w:r>
      <w:proofErr w:type="spellEnd"/>
      <w:r w:rsidR="005F4045">
        <w:rPr>
          <w:rFonts w:ascii="Arial Narrow" w:eastAsia="Calibri" w:hAnsi="Arial Narrow" w:cs="Times New Roman"/>
          <w:lang w:eastAsia="pl-PL"/>
        </w:rPr>
        <w:t>”</w:t>
      </w:r>
      <w:r w:rsidR="00D54B8C">
        <w:rPr>
          <w:rFonts w:ascii="Arial Narrow" w:eastAsia="Calibri" w:hAnsi="Arial Narrow" w:cs="Times New Roman"/>
          <w:lang w:eastAsia="pl-PL"/>
        </w:rPr>
        <w:t xml:space="preserve"> lub ‘plaformazakupowa.pl”</w:t>
      </w:r>
      <w:r w:rsidR="005F4045">
        <w:rPr>
          <w:rFonts w:ascii="Arial Narrow" w:eastAsia="Calibri" w:hAnsi="Arial Narrow" w:cs="Times New Roman"/>
          <w:lang w:eastAsia="pl-PL"/>
        </w:rPr>
        <w:t>.</w:t>
      </w:r>
    </w:p>
    <w:p w14:paraId="4C9FB93A" w14:textId="77777777" w:rsidR="003E03BE" w:rsidRPr="003E03BE" w:rsidRDefault="003E03BE" w:rsidP="003C1336">
      <w:pPr>
        <w:numPr>
          <w:ilvl w:val="0"/>
          <w:numId w:val="9"/>
        </w:numPr>
        <w:tabs>
          <w:tab w:val="num" w:pos="426"/>
          <w:tab w:val="num" w:pos="3828"/>
        </w:tabs>
        <w:suppressAutoHyphens/>
        <w:spacing w:after="0" w:line="240" w:lineRule="atLeast"/>
        <w:ind w:left="426" w:hanging="426"/>
        <w:jc w:val="both"/>
        <w:rPr>
          <w:rFonts w:ascii="Arial Narrow" w:eastAsia="Calibri" w:hAnsi="Arial Narrow" w:cs="Calibri"/>
          <w:color w:val="0000FF"/>
          <w:u w:val="single"/>
          <w:lang w:val="x-none" w:eastAsia="pl-PL"/>
        </w:rPr>
      </w:pPr>
      <w:r w:rsidRPr="003E03BE">
        <w:rPr>
          <w:rFonts w:ascii="Arial Narrow" w:eastAsia="Calibri" w:hAnsi="Arial Narrow" w:cs="Times New Roman"/>
          <w:lang w:eastAsia="pl-PL"/>
        </w:rPr>
        <w:t>SWZ oraz wszelkie zmiany i wyjaśnienia treści SWZ oraz inne dokumenty zamówienia bezpośrednio związane z postępowaniem o udzielenie zamówienia będą udostępniane na Platformie</w:t>
      </w:r>
      <w:r w:rsidR="005F4045">
        <w:rPr>
          <w:rFonts w:ascii="Arial Narrow" w:eastAsia="Calibri" w:hAnsi="Arial Narrow" w:cs="Times New Roman"/>
          <w:lang w:eastAsia="pl-PL"/>
        </w:rPr>
        <w:t>, o której mowa w ust. 3</w:t>
      </w:r>
      <w:r w:rsidRPr="003E03BE">
        <w:rPr>
          <w:rFonts w:ascii="Arial Narrow" w:eastAsia="Calibri" w:hAnsi="Arial Narrow" w:cs="Times New Roman"/>
          <w:lang w:eastAsia="pl-PL"/>
        </w:rPr>
        <w:t>.</w:t>
      </w:r>
    </w:p>
    <w:p w14:paraId="2691CFCC" w14:textId="77777777" w:rsidR="003E03BE" w:rsidRPr="003E03BE" w:rsidRDefault="003E03BE" w:rsidP="003C1336">
      <w:pPr>
        <w:numPr>
          <w:ilvl w:val="0"/>
          <w:numId w:val="9"/>
        </w:numPr>
        <w:tabs>
          <w:tab w:val="num" w:pos="426"/>
          <w:tab w:val="num" w:pos="3828"/>
        </w:tabs>
        <w:suppressAutoHyphens/>
        <w:spacing w:after="0" w:line="240" w:lineRule="atLeast"/>
        <w:ind w:left="426" w:hanging="426"/>
        <w:jc w:val="both"/>
        <w:rPr>
          <w:rFonts w:ascii="Arial Narrow" w:eastAsia="Calibri" w:hAnsi="Arial Narrow" w:cs="Calibri Light"/>
          <w:lang w:val="x-none" w:eastAsia="pl-PL"/>
        </w:rPr>
      </w:pPr>
      <w:r w:rsidRPr="003E03BE">
        <w:rPr>
          <w:rFonts w:ascii="Arial Narrow" w:eastAsia="Calibri" w:hAnsi="Arial Narrow" w:cs="Calibri"/>
          <w:lang w:val="x-none" w:eastAsia="pl-PL"/>
        </w:rPr>
        <w:t>Szczegółowa instrukcja korzystania z Platformy dostępna jest</w:t>
      </w:r>
      <w:r w:rsidR="00BF06D8">
        <w:rPr>
          <w:rFonts w:ascii="Arial Narrow" w:eastAsia="Calibri" w:hAnsi="Arial Narrow" w:cs="Calibri"/>
          <w:lang w:eastAsia="pl-PL"/>
        </w:rPr>
        <w:t xml:space="preserve"> </w:t>
      </w:r>
      <w:hyperlink r:id="rId10">
        <w:r w:rsidR="005F4045" w:rsidRPr="005F4045">
          <w:rPr>
            <w:rStyle w:val="Hipercze"/>
            <w:rFonts w:ascii="Arial Narrow" w:eastAsia="Calibri" w:hAnsi="Arial Narrow" w:cs="Calibri"/>
            <w:lang w:eastAsia="pl-PL"/>
          </w:rPr>
          <w:t>pod linkiem</w:t>
        </w:r>
      </w:hyperlink>
    </w:p>
    <w:p w14:paraId="42DD83E6" w14:textId="77777777" w:rsidR="003E03BE" w:rsidRPr="003E03BE" w:rsidRDefault="003E03BE" w:rsidP="003C1336">
      <w:pPr>
        <w:numPr>
          <w:ilvl w:val="0"/>
          <w:numId w:val="9"/>
        </w:numPr>
        <w:tabs>
          <w:tab w:val="num" w:pos="426"/>
          <w:tab w:val="num" w:pos="3828"/>
        </w:tabs>
        <w:suppressAutoHyphens/>
        <w:spacing w:after="0" w:line="240" w:lineRule="atLeast"/>
        <w:ind w:left="426" w:hanging="426"/>
        <w:jc w:val="both"/>
        <w:rPr>
          <w:rFonts w:ascii="Arial Narrow" w:eastAsia="Calibri" w:hAnsi="Arial Narrow" w:cs="Calibri Light"/>
          <w:lang w:val="x-none" w:eastAsia="pl-PL"/>
        </w:rPr>
      </w:pPr>
      <w:r w:rsidRPr="003E03BE">
        <w:rPr>
          <w:rFonts w:ascii="Arial Narrow" w:eastAsia="Calibri" w:hAnsi="Arial Narrow" w:cs="Calibri Light"/>
          <w:lang w:val="x-none" w:eastAsia="pl-PL"/>
        </w:rPr>
        <w:t xml:space="preserve">Postępowanie prowadzone jest w języku polskim. </w:t>
      </w:r>
    </w:p>
    <w:p w14:paraId="4719F0A3" w14:textId="77777777" w:rsidR="006D34D2" w:rsidRPr="000F398A" w:rsidRDefault="006D34D2" w:rsidP="006D34D2">
      <w:pPr>
        <w:spacing w:after="0" w:line="240" w:lineRule="auto"/>
        <w:rPr>
          <w:rFonts w:ascii="Arial Narrow" w:hAnsi="Arial Narrow" w:cstheme="minorHAnsi"/>
          <w:b/>
          <w:bCs/>
        </w:rPr>
      </w:pPr>
    </w:p>
    <w:p w14:paraId="49316E23" w14:textId="77777777" w:rsidR="006D34D2" w:rsidRPr="00096654" w:rsidRDefault="00096654" w:rsidP="00096654">
      <w:pPr>
        <w:shd w:val="clear" w:color="auto" w:fill="2F5496" w:themeFill="accent1" w:themeFillShade="BF"/>
        <w:spacing w:after="0" w:line="240" w:lineRule="auto"/>
        <w:rPr>
          <w:rFonts w:ascii="Arial Narrow" w:hAnsi="Arial Narrow" w:cstheme="minorHAnsi"/>
          <w:b/>
          <w:bCs/>
        </w:rPr>
      </w:pPr>
      <w:r w:rsidRPr="00096654">
        <w:rPr>
          <w:rFonts w:ascii="Arial Narrow" w:hAnsi="Arial Narrow" w:cstheme="minorHAnsi"/>
          <w:b/>
          <w:bCs/>
          <w:color w:val="FFFFFF" w:themeColor="background1"/>
        </w:rPr>
        <w:t>III</w:t>
      </w:r>
      <w:r w:rsidR="006D34D2" w:rsidRPr="00096654">
        <w:rPr>
          <w:rFonts w:ascii="Arial Narrow" w:hAnsi="Arial Narrow" w:cstheme="minorHAnsi"/>
          <w:b/>
          <w:bCs/>
          <w:color w:val="FFFFFF" w:themeColor="background1"/>
        </w:rPr>
        <w:t>.   OPIS PRZEDMIOTU ZAMÓWIENIA</w:t>
      </w:r>
      <w:r w:rsidR="005A40E6">
        <w:rPr>
          <w:rFonts w:ascii="Arial Narrow" w:hAnsi="Arial Narrow" w:cstheme="minorHAnsi"/>
          <w:b/>
          <w:bCs/>
          <w:color w:val="FFFFFF" w:themeColor="background1"/>
        </w:rPr>
        <w:t xml:space="preserve"> I OGÓLNE POSTANOWIENIA DOTYCZĄCE ZAMÓWIENIA</w:t>
      </w:r>
    </w:p>
    <w:p w14:paraId="085B1527" w14:textId="77777777" w:rsidR="00096654" w:rsidRPr="005A40E6" w:rsidRDefault="00096654" w:rsidP="003C1336">
      <w:pPr>
        <w:numPr>
          <w:ilvl w:val="1"/>
          <w:numId w:val="10"/>
        </w:numPr>
        <w:tabs>
          <w:tab w:val="clear" w:pos="502"/>
          <w:tab w:val="num" w:pos="426"/>
        </w:tabs>
        <w:suppressAutoHyphens/>
        <w:spacing w:after="0" w:line="240" w:lineRule="atLeast"/>
        <w:ind w:hanging="502"/>
        <w:jc w:val="both"/>
        <w:rPr>
          <w:rFonts w:ascii="Arial Narrow" w:eastAsia="Times New Roman" w:hAnsi="Arial Narrow" w:cs="Calibri Light"/>
          <w:b/>
          <w:bCs/>
          <w:lang w:eastAsia="pl-PL"/>
        </w:rPr>
      </w:pPr>
      <w:bookmarkStart w:id="4" w:name="_Hlk13151127"/>
      <w:r w:rsidRPr="00096654">
        <w:rPr>
          <w:rFonts w:ascii="Arial Narrow" w:eastAsia="Times New Roman" w:hAnsi="Arial Narrow" w:cs="Calibri"/>
          <w:lang w:eastAsia="pl-PL"/>
        </w:rPr>
        <w:t xml:space="preserve">Przedmiotem zamówienia </w:t>
      </w:r>
      <w:bookmarkEnd w:id="4"/>
      <w:r w:rsidRPr="00096654">
        <w:rPr>
          <w:rFonts w:ascii="Arial Narrow" w:eastAsia="Times New Roman" w:hAnsi="Arial Narrow" w:cs="Calibri"/>
          <w:b/>
          <w:bCs/>
          <w:lang w:eastAsia="pl-PL"/>
        </w:rPr>
        <w:t xml:space="preserve">jest </w:t>
      </w:r>
      <w:r w:rsidRPr="00096654">
        <w:rPr>
          <w:rFonts w:ascii="Arial Narrow" w:eastAsia="Times New Roman" w:hAnsi="Arial Narrow" w:cs="Calibri Light"/>
          <w:b/>
          <w:bCs/>
          <w:lang w:eastAsia="pl-PL"/>
        </w:rPr>
        <w:t xml:space="preserve">dostawa </w:t>
      </w:r>
      <w:r w:rsidR="005A40E6" w:rsidRPr="005A40E6">
        <w:rPr>
          <w:rFonts w:ascii="Arial Narrow" w:eastAsia="Times New Roman" w:hAnsi="Arial Narrow" w:cs="Calibri Light"/>
          <w:b/>
          <w:bCs/>
          <w:lang w:eastAsia="pl-PL"/>
        </w:rPr>
        <w:t>Sukcesywna dostawa artykułów spożywczych</w:t>
      </w:r>
      <w:r w:rsidR="005A40E6">
        <w:rPr>
          <w:rFonts w:ascii="Arial Narrow" w:eastAsia="Times New Roman" w:hAnsi="Arial Narrow" w:cs="Calibri Light"/>
          <w:b/>
          <w:bCs/>
          <w:lang w:eastAsia="pl-PL"/>
        </w:rPr>
        <w:t xml:space="preserve"> </w:t>
      </w:r>
      <w:r w:rsidR="005A40E6" w:rsidRPr="005A40E6">
        <w:rPr>
          <w:rFonts w:ascii="Arial Narrow" w:eastAsia="Times New Roman" w:hAnsi="Arial Narrow" w:cs="Calibri Light"/>
          <w:b/>
          <w:bCs/>
          <w:lang w:eastAsia="pl-PL"/>
        </w:rPr>
        <w:t>dla Domu</w:t>
      </w:r>
      <w:r w:rsidR="005A40E6">
        <w:rPr>
          <w:rFonts w:ascii="Arial Narrow" w:eastAsia="Times New Roman" w:hAnsi="Arial Narrow" w:cs="Calibri Light"/>
          <w:b/>
          <w:bCs/>
          <w:lang w:eastAsia="pl-PL"/>
        </w:rPr>
        <w:t xml:space="preserve"> </w:t>
      </w:r>
      <w:r w:rsidR="005A40E6" w:rsidRPr="005A40E6">
        <w:rPr>
          <w:rFonts w:ascii="Arial Narrow" w:eastAsia="Times New Roman" w:hAnsi="Arial Narrow" w:cs="Calibri Light"/>
          <w:b/>
          <w:bCs/>
          <w:lang w:eastAsia="pl-PL"/>
        </w:rPr>
        <w:t>Pomocy Społecznej</w:t>
      </w:r>
      <w:r w:rsidR="005A40E6">
        <w:rPr>
          <w:rFonts w:ascii="Arial Narrow" w:eastAsia="Times New Roman" w:hAnsi="Arial Narrow" w:cs="Calibri Light"/>
          <w:b/>
          <w:bCs/>
          <w:lang w:eastAsia="pl-PL"/>
        </w:rPr>
        <w:t xml:space="preserve"> </w:t>
      </w:r>
      <w:r w:rsidR="005A40E6" w:rsidRPr="005A40E6">
        <w:rPr>
          <w:rFonts w:ascii="Arial Narrow" w:eastAsia="Times New Roman" w:hAnsi="Arial Narrow" w:cs="Calibri Light"/>
          <w:b/>
          <w:bCs/>
          <w:lang w:eastAsia="pl-PL"/>
        </w:rPr>
        <w:t xml:space="preserve">w </w:t>
      </w:r>
      <w:proofErr w:type="spellStart"/>
      <w:r w:rsidR="005A40E6" w:rsidRPr="005A40E6">
        <w:rPr>
          <w:rFonts w:ascii="Arial Narrow" w:eastAsia="Times New Roman" w:hAnsi="Arial Narrow" w:cs="Calibri Light"/>
          <w:b/>
          <w:bCs/>
          <w:lang w:eastAsia="pl-PL"/>
        </w:rPr>
        <w:t>Niedabylu</w:t>
      </w:r>
      <w:proofErr w:type="spellEnd"/>
      <w:r w:rsidRPr="00096654">
        <w:rPr>
          <w:rFonts w:ascii="Arial Narrow" w:eastAsia="Times New Roman" w:hAnsi="Arial Narrow" w:cs="Calibri"/>
          <w:b/>
          <w:bCs/>
          <w:lang w:eastAsia="pl-PL"/>
        </w:rPr>
        <w:t xml:space="preserve"> </w:t>
      </w:r>
      <w:r w:rsidRPr="00096654">
        <w:rPr>
          <w:rFonts w:ascii="Arial Narrow" w:eastAsia="Times New Roman" w:hAnsi="Arial Narrow" w:cs="Calibri"/>
          <w:bCs/>
          <w:lang w:eastAsia="pl-PL"/>
        </w:rPr>
        <w:t>w podziale na 9 części</w:t>
      </w:r>
      <w:r w:rsidR="005A40E6">
        <w:rPr>
          <w:rFonts w:ascii="Arial Narrow" w:eastAsia="Times New Roman" w:hAnsi="Arial Narrow" w:cs="Calibri"/>
          <w:bCs/>
          <w:lang w:eastAsia="pl-PL"/>
        </w:rPr>
        <w:t>:</w:t>
      </w:r>
    </w:p>
    <w:p w14:paraId="294723E1" w14:textId="77777777" w:rsidR="005A40E6" w:rsidRPr="005A40E6" w:rsidRDefault="005A40E6" w:rsidP="005A40E6">
      <w:pPr>
        <w:suppressAutoHyphens/>
        <w:spacing w:after="0" w:line="240" w:lineRule="atLeast"/>
        <w:ind w:left="502"/>
        <w:jc w:val="both"/>
        <w:rPr>
          <w:rFonts w:ascii="Arial Narrow" w:eastAsia="Times New Roman" w:hAnsi="Arial Narrow" w:cs="Calibri Light"/>
          <w:b/>
          <w:bCs/>
          <w:lang w:eastAsia="pl-PL"/>
        </w:rPr>
      </w:pPr>
    </w:p>
    <w:tbl>
      <w:tblPr>
        <w:tblStyle w:val="Tabela-Siatka"/>
        <w:tblW w:w="0" w:type="auto"/>
        <w:tblInd w:w="2972" w:type="dxa"/>
        <w:tblLook w:val="04A0" w:firstRow="1" w:lastRow="0" w:firstColumn="1" w:lastColumn="0" w:noHBand="0" w:noVBand="1"/>
      </w:tblPr>
      <w:tblGrid>
        <w:gridCol w:w="1793"/>
        <w:gridCol w:w="2885"/>
      </w:tblGrid>
      <w:tr w:rsidR="005A40E6" w14:paraId="45905B19" w14:textId="77777777" w:rsidTr="005A40E6">
        <w:tc>
          <w:tcPr>
            <w:tcW w:w="1793" w:type="dxa"/>
            <w:shd w:val="clear" w:color="auto" w:fill="D9D9D9" w:themeFill="background1" w:themeFillShade="D9"/>
          </w:tcPr>
          <w:p w14:paraId="293836BF" w14:textId="77777777" w:rsidR="005A40E6" w:rsidRDefault="005A40E6" w:rsidP="005A40E6">
            <w:pPr>
              <w:suppressAutoHyphens/>
              <w:spacing w:line="240" w:lineRule="atLeast"/>
              <w:jc w:val="center"/>
              <w:rPr>
                <w:rFonts w:ascii="Arial Narrow" w:eastAsia="Times New Roman" w:hAnsi="Arial Narrow" w:cs="Calibri Light"/>
                <w:b/>
                <w:bCs/>
                <w:lang w:eastAsia="pl-PL"/>
              </w:rPr>
            </w:pPr>
            <w:r>
              <w:rPr>
                <w:rFonts w:ascii="Arial Narrow" w:eastAsia="Times New Roman" w:hAnsi="Arial Narrow" w:cs="Calibri Light"/>
                <w:b/>
                <w:bCs/>
                <w:lang w:eastAsia="pl-PL"/>
              </w:rPr>
              <w:t>Numer części</w:t>
            </w:r>
          </w:p>
        </w:tc>
        <w:tc>
          <w:tcPr>
            <w:tcW w:w="2885" w:type="dxa"/>
            <w:shd w:val="clear" w:color="auto" w:fill="D9D9D9" w:themeFill="background1" w:themeFillShade="D9"/>
          </w:tcPr>
          <w:p w14:paraId="6C990637" w14:textId="77777777" w:rsidR="005A40E6" w:rsidRDefault="005A40E6" w:rsidP="005A40E6">
            <w:pPr>
              <w:suppressAutoHyphens/>
              <w:spacing w:line="240" w:lineRule="atLeast"/>
              <w:jc w:val="center"/>
              <w:rPr>
                <w:rFonts w:ascii="Arial Narrow" w:eastAsia="Times New Roman" w:hAnsi="Arial Narrow" w:cs="Calibri Light"/>
                <w:b/>
                <w:bCs/>
                <w:lang w:eastAsia="pl-PL"/>
              </w:rPr>
            </w:pPr>
            <w:r>
              <w:rPr>
                <w:rFonts w:ascii="Arial Narrow" w:eastAsia="Times New Roman" w:hAnsi="Arial Narrow" w:cs="Calibri Light"/>
                <w:b/>
                <w:bCs/>
                <w:lang w:eastAsia="pl-PL"/>
              </w:rPr>
              <w:t>Przedmiot zamówienia</w:t>
            </w:r>
          </w:p>
        </w:tc>
      </w:tr>
      <w:tr w:rsidR="005A40E6" w14:paraId="63900C2D" w14:textId="77777777" w:rsidTr="005A40E6">
        <w:tc>
          <w:tcPr>
            <w:tcW w:w="1793" w:type="dxa"/>
          </w:tcPr>
          <w:p w14:paraId="4E03B64F" w14:textId="77777777" w:rsidR="005A40E6" w:rsidRPr="005A40E6" w:rsidRDefault="005A40E6" w:rsidP="005A40E6">
            <w:pPr>
              <w:jc w:val="center"/>
              <w:rPr>
                <w:rFonts w:ascii="Arial Narrow" w:hAnsi="Arial Narrow"/>
              </w:rPr>
            </w:pPr>
            <w:r w:rsidRPr="005A40E6">
              <w:rPr>
                <w:rFonts w:ascii="Arial Narrow" w:hAnsi="Arial Narrow"/>
              </w:rPr>
              <w:t>Część  1</w:t>
            </w:r>
          </w:p>
        </w:tc>
        <w:tc>
          <w:tcPr>
            <w:tcW w:w="2885" w:type="dxa"/>
          </w:tcPr>
          <w:p w14:paraId="7F75C192" w14:textId="77777777" w:rsidR="005A40E6" w:rsidRPr="005A40E6" w:rsidRDefault="005A40E6" w:rsidP="005A40E6">
            <w:pPr>
              <w:rPr>
                <w:rFonts w:ascii="Arial Narrow" w:hAnsi="Arial Narrow"/>
              </w:rPr>
            </w:pPr>
            <w:r w:rsidRPr="005A40E6">
              <w:rPr>
                <w:rFonts w:ascii="Arial Narrow" w:hAnsi="Arial Narrow"/>
              </w:rPr>
              <w:t>Pieczywo</w:t>
            </w:r>
          </w:p>
        </w:tc>
      </w:tr>
      <w:tr w:rsidR="005A40E6" w14:paraId="0F70526B" w14:textId="77777777" w:rsidTr="005A40E6">
        <w:tc>
          <w:tcPr>
            <w:tcW w:w="1793" w:type="dxa"/>
          </w:tcPr>
          <w:p w14:paraId="28300A38" w14:textId="77777777" w:rsidR="005A40E6" w:rsidRPr="005A40E6" w:rsidRDefault="005A40E6" w:rsidP="005A40E6">
            <w:pPr>
              <w:jc w:val="center"/>
              <w:rPr>
                <w:rFonts w:ascii="Arial Narrow" w:hAnsi="Arial Narrow"/>
              </w:rPr>
            </w:pPr>
            <w:r w:rsidRPr="005A40E6">
              <w:rPr>
                <w:rFonts w:ascii="Arial Narrow" w:hAnsi="Arial Narrow"/>
              </w:rPr>
              <w:t>Część  2</w:t>
            </w:r>
          </w:p>
        </w:tc>
        <w:tc>
          <w:tcPr>
            <w:tcW w:w="2885" w:type="dxa"/>
          </w:tcPr>
          <w:p w14:paraId="5604C116" w14:textId="77777777" w:rsidR="005A40E6" w:rsidRPr="005A40E6" w:rsidRDefault="005A40E6" w:rsidP="005A40E6">
            <w:pPr>
              <w:rPr>
                <w:rFonts w:ascii="Arial Narrow" w:hAnsi="Arial Narrow"/>
              </w:rPr>
            </w:pPr>
            <w:r w:rsidRPr="005A40E6">
              <w:rPr>
                <w:rFonts w:ascii="Arial Narrow" w:hAnsi="Arial Narrow"/>
              </w:rPr>
              <w:t>Produkty mleczarskie</w:t>
            </w:r>
          </w:p>
        </w:tc>
      </w:tr>
      <w:tr w:rsidR="005A40E6" w14:paraId="17251BF0" w14:textId="77777777" w:rsidTr="005A40E6">
        <w:tc>
          <w:tcPr>
            <w:tcW w:w="1793" w:type="dxa"/>
          </w:tcPr>
          <w:p w14:paraId="63169C26" w14:textId="77777777" w:rsidR="005A40E6" w:rsidRPr="005A40E6" w:rsidRDefault="005A40E6" w:rsidP="005A40E6">
            <w:pPr>
              <w:jc w:val="center"/>
              <w:rPr>
                <w:rFonts w:ascii="Arial Narrow" w:hAnsi="Arial Narrow"/>
              </w:rPr>
            </w:pPr>
            <w:r w:rsidRPr="005A40E6">
              <w:rPr>
                <w:rFonts w:ascii="Arial Narrow" w:hAnsi="Arial Narrow"/>
              </w:rPr>
              <w:t>Część  3</w:t>
            </w:r>
          </w:p>
        </w:tc>
        <w:tc>
          <w:tcPr>
            <w:tcW w:w="2885" w:type="dxa"/>
          </w:tcPr>
          <w:p w14:paraId="7571505E" w14:textId="77777777" w:rsidR="005A40E6" w:rsidRPr="005A40E6" w:rsidRDefault="005A40E6" w:rsidP="005A40E6">
            <w:pPr>
              <w:rPr>
                <w:rFonts w:ascii="Arial Narrow" w:hAnsi="Arial Narrow"/>
              </w:rPr>
            </w:pPr>
            <w:r w:rsidRPr="005A40E6">
              <w:rPr>
                <w:rFonts w:ascii="Arial Narrow" w:hAnsi="Arial Narrow"/>
              </w:rPr>
              <w:t>Różne produkty spożywcze</w:t>
            </w:r>
          </w:p>
        </w:tc>
      </w:tr>
      <w:tr w:rsidR="005A40E6" w14:paraId="599BBF2C" w14:textId="77777777" w:rsidTr="005A40E6">
        <w:tc>
          <w:tcPr>
            <w:tcW w:w="1793" w:type="dxa"/>
          </w:tcPr>
          <w:p w14:paraId="05AD8E59" w14:textId="77777777" w:rsidR="005A40E6" w:rsidRPr="005A40E6" w:rsidRDefault="005A40E6" w:rsidP="005A40E6">
            <w:pPr>
              <w:jc w:val="center"/>
              <w:rPr>
                <w:rFonts w:ascii="Arial Narrow" w:hAnsi="Arial Narrow"/>
              </w:rPr>
            </w:pPr>
            <w:r w:rsidRPr="005A40E6">
              <w:rPr>
                <w:rFonts w:ascii="Arial Narrow" w:hAnsi="Arial Narrow"/>
              </w:rPr>
              <w:t>Część  4</w:t>
            </w:r>
          </w:p>
        </w:tc>
        <w:tc>
          <w:tcPr>
            <w:tcW w:w="2885" w:type="dxa"/>
          </w:tcPr>
          <w:p w14:paraId="6E3A9CBC" w14:textId="77777777" w:rsidR="005A40E6" w:rsidRPr="005A40E6" w:rsidRDefault="005A40E6" w:rsidP="005A40E6">
            <w:pPr>
              <w:rPr>
                <w:rFonts w:ascii="Arial Narrow" w:hAnsi="Arial Narrow"/>
              </w:rPr>
            </w:pPr>
            <w:r w:rsidRPr="005A40E6">
              <w:rPr>
                <w:rFonts w:ascii="Arial Narrow" w:hAnsi="Arial Narrow"/>
              </w:rPr>
              <w:t>Mięso, drób i przetwory mięsne</w:t>
            </w:r>
          </w:p>
        </w:tc>
      </w:tr>
      <w:tr w:rsidR="005A40E6" w14:paraId="5C60FB74" w14:textId="77777777" w:rsidTr="005A40E6">
        <w:tc>
          <w:tcPr>
            <w:tcW w:w="1793" w:type="dxa"/>
          </w:tcPr>
          <w:p w14:paraId="4701E3F5" w14:textId="77777777" w:rsidR="005A40E6" w:rsidRPr="005A40E6" w:rsidRDefault="005A40E6" w:rsidP="005A40E6">
            <w:pPr>
              <w:jc w:val="center"/>
              <w:rPr>
                <w:rFonts w:ascii="Arial Narrow" w:hAnsi="Arial Narrow"/>
              </w:rPr>
            </w:pPr>
            <w:r w:rsidRPr="005A40E6">
              <w:rPr>
                <w:rFonts w:ascii="Arial Narrow" w:hAnsi="Arial Narrow"/>
              </w:rPr>
              <w:t>Część  5</w:t>
            </w:r>
          </w:p>
        </w:tc>
        <w:tc>
          <w:tcPr>
            <w:tcW w:w="2885" w:type="dxa"/>
          </w:tcPr>
          <w:p w14:paraId="2E931A34" w14:textId="77777777" w:rsidR="005A40E6" w:rsidRPr="005A40E6" w:rsidRDefault="005A40E6" w:rsidP="005A40E6">
            <w:pPr>
              <w:rPr>
                <w:rFonts w:ascii="Arial Narrow" w:hAnsi="Arial Narrow"/>
              </w:rPr>
            </w:pPr>
            <w:r w:rsidRPr="005A40E6">
              <w:rPr>
                <w:rFonts w:ascii="Arial Narrow" w:hAnsi="Arial Narrow"/>
              </w:rPr>
              <w:t>Ryby, filety  i  konserwy rybne</w:t>
            </w:r>
          </w:p>
        </w:tc>
      </w:tr>
      <w:tr w:rsidR="005A40E6" w14:paraId="4D73BB72" w14:textId="77777777" w:rsidTr="005A40E6">
        <w:tc>
          <w:tcPr>
            <w:tcW w:w="1793" w:type="dxa"/>
          </w:tcPr>
          <w:p w14:paraId="0F9B84AF" w14:textId="77777777" w:rsidR="005A40E6" w:rsidRPr="005A40E6" w:rsidRDefault="005A40E6" w:rsidP="005A40E6">
            <w:pPr>
              <w:jc w:val="center"/>
              <w:rPr>
                <w:rFonts w:ascii="Arial Narrow" w:hAnsi="Arial Narrow"/>
              </w:rPr>
            </w:pPr>
            <w:r w:rsidRPr="005A40E6">
              <w:rPr>
                <w:rFonts w:ascii="Arial Narrow" w:hAnsi="Arial Narrow"/>
              </w:rPr>
              <w:t>Część  6</w:t>
            </w:r>
          </w:p>
        </w:tc>
        <w:tc>
          <w:tcPr>
            <w:tcW w:w="2885" w:type="dxa"/>
          </w:tcPr>
          <w:p w14:paraId="5C3DE47F" w14:textId="77777777" w:rsidR="005A40E6" w:rsidRPr="005A40E6" w:rsidRDefault="005A40E6" w:rsidP="005A40E6">
            <w:pPr>
              <w:rPr>
                <w:rFonts w:ascii="Arial Narrow" w:hAnsi="Arial Narrow"/>
              </w:rPr>
            </w:pPr>
            <w:r w:rsidRPr="005A40E6">
              <w:rPr>
                <w:rFonts w:ascii="Arial Narrow" w:hAnsi="Arial Narrow"/>
              </w:rPr>
              <w:t>Warzywa, owoce i  ziemniaki</w:t>
            </w:r>
          </w:p>
        </w:tc>
      </w:tr>
      <w:tr w:rsidR="005A40E6" w14:paraId="656BF86F" w14:textId="77777777" w:rsidTr="005A40E6">
        <w:tc>
          <w:tcPr>
            <w:tcW w:w="1793" w:type="dxa"/>
          </w:tcPr>
          <w:p w14:paraId="6BEAE00D" w14:textId="77777777" w:rsidR="005A40E6" w:rsidRPr="005A40E6" w:rsidRDefault="005A40E6" w:rsidP="005A40E6">
            <w:pPr>
              <w:jc w:val="center"/>
              <w:rPr>
                <w:rFonts w:ascii="Arial Narrow" w:hAnsi="Arial Narrow"/>
              </w:rPr>
            </w:pPr>
            <w:r w:rsidRPr="005A40E6">
              <w:rPr>
                <w:rFonts w:ascii="Arial Narrow" w:hAnsi="Arial Narrow"/>
              </w:rPr>
              <w:t>Część  7</w:t>
            </w:r>
          </w:p>
        </w:tc>
        <w:tc>
          <w:tcPr>
            <w:tcW w:w="2885" w:type="dxa"/>
          </w:tcPr>
          <w:p w14:paraId="2CA2322F" w14:textId="77777777" w:rsidR="005A40E6" w:rsidRPr="005A40E6" w:rsidRDefault="005A40E6" w:rsidP="005A40E6">
            <w:pPr>
              <w:rPr>
                <w:rFonts w:ascii="Arial Narrow" w:hAnsi="Arial Narrow"/>
              </w:rPr>
            </w:pPr>
            <w:r w:rsidRPr="005A40E6">
              <w:rPr>
                <w:rFonts w:ascii="Arial Narrow" w:hAnsi="Arial Narrow"/>
              </w:rPr>
              <w:t>Warzywa kiszone</w:t>
            </w:r>
          </w:p>
        </w:tc>
      </w:tr>
      <w:tr w:rsidR="005A40E6" w14:paraId="2260596B" w14:textId="77777777" w:rsidTr="005A40E6">
        <w:tc>
          <w:tcPr>
            <w:tcW w:w="1793" w:type="dxa"/>
          </w:tcPr>
          <w:p w14:paraId="7A269F79" w14:textId="77777777" w:rsidR="005A40E6" w:rsidRPr="005A40E6" w:rsidRDefault="005A40E6" w:rsidP="005A40E6">
            <w:pPr>
              <w:jc w:val="center"/>
              <w:rPr>
                <w:rFonts w:ascii="Arial Narrow" w:hAnsi="Arial Narrow"/>
              </w:rPr>
            </w:pPr>
            <w:r w:rsidRPr="005A40E6">
              <w:rPr>
                <w:rFonts w:ascii="Arial Narrow" w:hAnsi="Arial Narrow"/>
              </w:rPr>
              <w:t>Część  8</w:t>
            </w:r>
          </w:p>
        </w:tc>
        <w:tc>
          <w:tcPr>
            <w:tcW w:w="2885" w:type="dxa"/>
          </w:tcPr>
          <w:p w14:paraId="36C0ED67" w14:textId="77777777" w:rsidR="005A40E6" w:rsidRPr="005A40E6" w:rsidRDefault="005A40E6" w:rsidP="005A40E6">
            <w:pPr>
              <w:rPr>
                <w:rFonts w:ascii="Arial Narrow" w:hAnsi="Arial Narrow"/>
              </w:rPr>
            </w:pPr>
            <w:r w:rsidRPr="005A40E6">
              <w:rPr>
                <w:rFonts w:ascii="Arial Narrow" w:hAnsi="Arial Narrow"/>
              </w:rPr>
              <w:t>Warzywa mrożone</w:t>
            </w:r>
          </w:p>
        </w:tc>
      </w:tr>
      <w:tr w:rsidR="005A40E6" w14:paraId="5E0BBEF6" w14:textId="77777777" w:rsidTr="005A40E6">
        <w:tc>
          <w:tcPr>
            <w:tcW w:w="1793" w:type="dxa"/>
          </w:tcPr>
          <w:p w14:paraId="65531EE8" w14:textId="77777777" w:rsidR="005A40E6" w:rsidRPr="005A40E6" w:rsidRDefault="005A40E6" w:rsidP="005A40E6">
            <w:pPr>
              <w:jc w:val="center"/>
              <w:rPr>
                <w:rFonts w:ascii="Arial Narrow" w:hAnsi="Arial Narrow"/>
              </w:rPr>
            </w:pPr>
            <w:r>
              <w:rPr>
                <w:rFonts w:ascii="Arial Narrow" w:hAnsi="Arial Narrow"/>
              </w:rPr>
              <w:t>Część 9</w:t>
            </w:r>
          </w:p>
        </w:tc>
        <w:tc>
          <w:tcPr>
            <w:tcW w:w="2885" w:type="dxa"/>
          </w:tcPr>
          <w:p w14:paraId="40D59D99" w14:textId="77777777" w:rsidR="005A40E6" w:rsidRPr="005A40E6" w:rsidRDefault="005A40E6" w:rsidP="005A40E6">
            <w:pPr>
              <w:rPr>
                <w:rFonts w:ascii="Arial Narrow" w:hAnsi="Arial Narrow"/>
              </w:rPr>
            </w:pPr>
            <w:r>
              <w:rPr>
                <w:rFonts w:ascii="Arial Narrow" w:hAnsi="Arial Narrow"/>
              </w:rPr>
              <w:t>Jaja</w:t>
            </w:r>
          </w:p>
        </w:tc>
      </w:tr>
    </w:tbl>
    <w:p w14:paraId="03A9CF0B" w14:textId="77777777" w:rsidR="005A40E6" w:rsidRPr="00096654" w:rsidRDefault="005A40E6" w:rsidP="005A40E6">
      <w:pPr>
        <w:suppressAutoHyphens/>
        <w:spacing w:after="0" w:line="240" w:lineRule="atLeast"/>
        <w:ind w:left="502"/>
        <w:jc w:val="both"/>
        <w:rPr>
          <w:rFonts w:ascii="Arial Narrow" w:eastAsia="Times New Roman" w:hAnsi="Arial Narrow" w:cs="Calibri Light"/>
          <w:b/>
          <w:bCs/>
          <w:lang w:eastAsia="pl-PL"/>
        </w:rPr>
      </w:pPr>
    </w:p>
    <w:p w14:paraId="24788D26" w14:textId="77777777" w:rsidR="00C17640" w:rsidRPr="00C17640" w:rsidRDefault="00096654" w:rsidP="003C1336">
      <w:pPr>
        <w:numPr>
          <w:ilvl w:val="1"/>
          <w:numId w:val="10"/>
        </w:numPr>
        <w:tabs>
          <w:tab w:val="clear" w:pos="502"/>
        </w:tabs>
        <w:suppressAutoHyphens/>
        <w:spacing w:after="0" w:line="240" w:lineRule="atLeast"/>
        <w:ind w:left="284" w:hanging="284"/>
        <w:jc w:val="both"/>
        <w:rPr>
          <w:rFonts w:ascii="Arial Narrow" w:eastAsia="Times New Roman" w:hAnsi="Arial Narrow" w:cs="Calibri"/>
          <w:lang w:eastAsia="pl-PL"/>
        </w:rPr>
      </w:pPr>
      <w:r w:rsidRPr="00096654">
        <w:rPr>
          <w:rFonts w:ascii="Arial Narrow" w:eastAsia="Times New Roman" w:hAnsi="Arial Narrow" w:cs="Calibri"/>
          <w:lang w:eastAsia="pl-PL"/>
        </w:rPr>
        <w:t xml:space="preserve">Szczegółowy opis przedmiotu zamówienia stanowi </w:t>
      </w:r>
      <w:r w:rsidRPr="00096654">
        <w:rPr>
          <w:rFonts w:ascii="Arial Narrow" w:eastAsia="Times New Roman" w:hAnsi="Arial Narrow" w:cs="Calibri"/>
          <w:b/>
          <w:lang w:eastAsia="pl-PL"/>
        </w:rPr>
        <w:t xml:space="preserve">Załącznik nr </w:t>
      </w:r>
      <w:r w:rsidR="00C75B59">
        <w:rPr>
          <w:rFonts w:ascii="Arial Narrow" w:eastAsia="Times New Roman" w:hAnsi="Arial Narrow" w:cs="Calibri"/>
          <w:b/>
          <w:lang w:eastAsia="pl-PL"/>
        </w:rPr>
        <w:t>1</w:t>
      </w:r>
      <w:r w:rsidRPr="00096654">
        <w:rPr>
          <w:rFonts w:ascii="Arial Narrow" w:eastAsia="Times New Roman" w:hAnsi="Arial Narrow" w:cs="Calibri"/>
          <w:b/>
          <w:lang w:eastAsia="pl-PL"/>
        </w:rPr>
        <w:t xml:space="preserve"> do SWZ - Formularz asortymentowo-cenowy.</w:t>
      </w:r>
    </w:p>
    <w:p w14:paraId="3FCBAE77" w14:textId="77777777" w:rsidR="00096654" w:rsidRPr="00C17640" w:rsidRDefault="00096654" w:rsidP="003C1336">
      <w:pPr>
        <w:numPr>
          <w:ilvl w:val="1"/>
          <w:numId w:val="10"/>
        </w:numPr>
        <w:tabs>
          <w:tab w:val="clear" w:pos="502"/>
        </w:tabs>
        <w:suppressAutoHyphens/>
        <w:spacing w:after="0" w:line="240" w:lineRule="atLeast"/>
        <w:ind w:left="284" w:hanging="284"/>
        <w:jc w:val="both"/>
        <w:rPr>
          <w:rFonts w:ascii="Arial Narrow" w:eastAsia="Times New Roman" w:hAnsi="Arial Narrow" w:cs="Calibri"/>
          <w:lang w:eastAsia="pl-PL"/>
        </w:rPr>
      </w:pPr>
      <w:r w:rsidRPr="00096654">
        <w:rPr>
          <w:rFonts w:ascii="Arial Narrow" w:eastAsia="Times New Roman" w:hAnsi="Arial Narrow" w:cs="Calibri Light"/>
          <w:lang w:eastAsia="pl-PL"/>
        </w:rPr>
        <w:t xml:space="preserve">Ilekroć w niniejszej treści SWZ, w zakresie dotyczącym opisu przedmiotu zamówienia, jest mowa </w:t>
      </w:r>
      <w:r w:rsidRPr="00096654">
        <w:rPr>
          <w:rFonts w:ascii="Arial Narrow" w:eastAsia="Times New Roman" w:hAnsi="Arial Narrow" w:cs="Calibri Light"/>
          <w:lang w:eastAsia="pl-PL"/>
        </w:rPr>
        <w:br/>
        <w:t xml:space="preserve">o znaku towarowym, patencie lub pochodzeniu, źródle lub szczególnym procesie charakteryzującym konkretny produkt przyjmuje się, że wskazaniu takiemu towarzyszy wyraz: „lub równoważne”. Za asortyment równoważny Zamawiający uzna ten, który posiada te same lub lepsze od opisanych w SWZ parametry jakościowe, a jego zastosowanie nie wpłynie w negatywny sposób na prawidłowe funkcjonowanie/użycie asortymentu zgodnie </w:t>
      </w:r>
      <w:r w:rsidR="003D1DAA">
        <w:rPr>
          <w:rFonts w:ascii="Arial Narrow" w:eastAsia="Times New Roman" w:hAnsi="Arial Narrow" w:cs="Calibri Light"/>
          <w:lang w:eastAsia="pl-PL"/>
        </w:rPr>
        <w:br/>
      </w:r>
      <w:r w:rsidRPr="00096654">
        <w:rPr>
          <w:rFonts w:ascii="Arial Narrow" w:eastAsia="Times New Roman" w:hAnsi="Arial Narrow" w:cs="Calibri Light"/>
          <w:lang w:eastAsia="pl-PL"/>
        </w:rPr>
        <w:t>z jego przeznaczeniem. Wykonawca, który powołuje się na rozwiązania równoważne opisywanym przez Zamawiającego, jest obowiązany wykazać, że oferowane przez niego dostawy spełniają wymagania określone przez Zamawiającego oraz nie spowodują poniesienia dodatkowych kosztów z tytułu ich użycia.</w:t>
      </w:r>
    </w:p>
    <w:p w14:paraId="03F0E5E6" w14:textId="77777777" w:rsidR="00C17640" w:rsidRPr="005A40E6" w:rsidRDefault="00C17640" w:rsidP="003C1336">
      <w:pPr>
        <w:numPr>
          <w:ilvl w:val="1"/>
          <w:numId w:val="10"/>
        </w:numPr>
        <w:tabs>
          <w:tab w:val="clear" w:pos="502"/>
        </w:tabs>
        <w:suppressAutoHyphens/>
        <w:spacing w:after="0" w:line="240" w:lineRule="atLeast"/>
        <w:ind w:left="284" w:hanging="284"/>
        <w:jc w:val="both"/>
        <w:rPr>
          <w:rFonts w:ascii="Arial Narrow" w:eastAsia="Times New Roman" w:hAnsi="Arial Narrow" w:cs="Calibri"/>
          <w:lang w:eastAsia="pl-PL"/>
        </w:rPr>
      </w:pPr>
      <w:r>
        <w:rPr>
          <w:rFonts w:ascii="Arial Narrow" w:eastAsia="Times New Roman" w:hAnsi="Arial Narrow" w:cs="Calibri"/>
          <w:lang w:eastAsia="pl-PL"/>
        </w:rPr>
        <w:t>Ilekroć Zamawiający w załączniku nr 1 do SWZ stanowiącym Formularz asortymentowo-cenowy w kolumnie nr 2 „Asortyment” Tabeli wskazał jednoznaczną gramaturę dopuszcza się rozbieżność od wymagania minimalnego +/- 10%.</w:t>
      </w:r>
    </w:p>
    <w:p w14:paraId="4BB053CA" w14:textId="77777777" w:rsidR="00096654" w:rsidRPr="00FC7862" w:rsidRDefault="00096654" w:rsidP="003C1336">
      <w:pPr>
        <w:numPr>
          <w:ilvl w:val="1"/>
          <w:numId w:val="10"/>
        </w:numPr>
        <w:tabs>
          <w:tab w:val="clear" w:pos="502"/>
        </w:tabs>
        <w:suppressAutoHyphens/>
        <w:spacing w:after="0" w:line="240" w:lineRule="atLeast"/>
        <w:ind w:left="284" w:hanging="284"/>
        <w:jc w:val="both"/>
        <w:rPr>
          <w:rFonts w:ascii="Arial Narrow" w:eastAsia="Times New Roman" w:hAnsi="Arial Narrow" w:cs="Calibri"/>
          <w:lang w:eastAsia="pl-PL"/>
        </w:rPr>
      </w:pPr>
      <w:r w:rsidRPr="00096654">
        <w:rPr>
          <w:rFonts w:ascii="Arial Narrow" w:eastAsia="Times New Roman" w:hAnsi="Arial Narrow" w:cs="Calibri"/>
          <w:lang w:eastAsia="pl-PL"/>
        </w:rPr>
        <w:lastRenderedPageBreak/>
        <w:t>Wykonawca jest zobowiązany do dostarczania przedmiotu zamówienia zgodnie ze wskazaniem w zamówieniu, do</w:t>
      </w:r>
      <w:r w:rsidR="00BF06D8">
        <w:rPr>
          <w:rFonts w:ascii="Arial Narrow" w:eastAsia="Times New Roman" w:hAnsi="Arial Narrow" w:cs="Calibri"/>
          <w:lang w:eastAsia="pl-PL"/>
        </w:rPr>
        <w:t xml:space="preserve"> Domu Pomocy Społecznej w </w:t>
      </w:r>
      <w:proofErr w:type="spellStart"/>
      <w:r w:rsidR="00BF06D8">
        <w:rPr>
          <w:rFonts w:ascii="Arial Narrow" w:eastAsia="Times New Roman" w:hAnsi="Arial Narrow" w:cs="Calibri"/>
          <w:lang w:eastAsia="pl-PL"/>
        </w:rPr>
        <w:t>Niedabylu</w:t>
      </w:r>
      <w:proofErr w:type="spellEnd"/>
      <w:r w:rsidR="00BF06D8">
        <w:rPr>
          <w:rFonts w:ascii="Arial Narrow" w:eastAsia="Times New Roman" w:hAnsi="Arial Narrow" w:cs="Calibri"/>
          <w:lang w:eastAsia="pl-PL"/>
        </w:rPr>
        <w:t>.</w:t>
      </w:r>
    </w:p>
    <w:p w14:paraId="468B3ECE" w14:textId="77777777" w:rsidR="00096654" w:rsidRPr="00F33BBA" w:rsidRDefault="00096654" w:rsidP="003C1336">
      <w:pPr>
        <w:numPr>
          <w:ilvl w:val="1"/>
          <w:numId w:val="10"/>
        </w:numPr>
        <w:tabs>
          <w:tab w:val="clear" w:pos="502"/>
        </w:tabs>
        <w:suppressAutoHyphens/>
        <w:spacing w:after="0" w:line="240" w:lineRule="atLeast"/>
        <w:ind w:left="284" w:hanging="284"/>
        <w:jc w:val="both"/>
        <w:rPr>
          <w:rFonts w:ascii="Arial Narrow" w:eastAsia="Times New Roman" w:hAnsi="Arial Narrow" w:cs="Calibri"/>
          <w:lang w:eastAsia="pl-PL"/>
        </w:rPr>
      </w:pPr>
      <w:r w:rsidRPr="00096654">
        <w:rPr>
          <w:rFonts w:ascii="Arial Narrow" w:eastAsia="Calibri" w:hAnsi="Arial Narrow" w:cs="Calibri"/>
          <w:lang w:val="x-none" w:eastAsia="pl-PL"/>
        </w:rPr>
        <w:t>Wymagany termin dostawy</w:t>
      </w:r>
      <w:r w:rsidRPr="00096654">
        <w:rPr>
          <w:rFonts w:ascii="Arial Narrow" w:eastAsia="Calibri" w:hAnsi="Arial Narrow" w:cs="Calibri"/>
          <w:lang w:eastAsia="pl-PL"/>
        </w:rPr>
        <w:t xml:space="preserve"> </w:t>
      </w:r>
      <w:r w:rsidR="00FC7862">
        <w:rPr>
          <w:rFonts w:ascii="Arial Narrow" w:eastAsia="Calibri" w:hAnsi="Arial Narrow" w:cs="Calibri"/>
          <w:lang w:eastAsia="pl-PL"/>
        </w:rPr>
        <w:t xml:space="preserve">zamówienia jednostkowego złożonego przez Zamawiającego </w:t>
      </w:r>
      <w:r w:rsidR="00F33BBA">
        <w:rPr>
          <w:rFonts w:ascii="Arial Narrow" w:eastAsia="Calibri" w:hAnsi="Arial Narrow" w:cs="Calibri"/>
          <w:lang w:eastAsia="pl-PL"/>
        </w:rPr>
        <w:t>określa się na:</w:t>
      </w:r>
      <w:r w:rsidR="00FC7862">
        <w:rPr>
          <w:rFonts w:ascii="Arial Narrow" w:eastAsia="Calibri" w:hAnsi="Arial Narrow" w:cs="Calibri"/>
          <w:lang w:eastAsia="pl-PL"/>
        </w:rPr>
        <w:t xml:space="preserve"> </w:t>
      </w:r>
      <w:r w:rsidR="003D1DAA">
        <w:rPr>
          <w:rFonts w:ascii="Arial Narrow" w:eastAsia="Calibri" w:hAnsi="Arial Narrow" w:cs="Calibri"/>
          <w:lang w:eastAsia="pl-PL"/>
        </w:rPr>
        <w:br/>
      </w:r>
      <w:r w:rsidR="00F33BBA">
        <w:rPr>
          <w:rFonts w:ascii="Arial Narrow" w:eastAsia="Calibri" w:hAnsi="Arial Narrow" w:cs="Calibri"/>
          <w:lang w:eastAsia="pl-PL"/>
        </w:rPr>
        <w:t xml:space="preserve">- Części nr 1 – Pieczywo </w:t>
      </w:r>
      <w:r w:rsidR="006D4CFA">
        <w:rPr>
          <w:rFonts w:ascii="Arial Narrow" w:eastAsia="Calibri" w:hAnsi="Arial Narrow" w:cs="Calibri"/>
          <w:lang w:eastAsia="pl-PL"/>
        </w:rPr>
        <w:t xml:space="preserve">w każdy poniedziałek, środę i piątek </w:t>
      </w:r>
      <w:r w:rsidR="00F33BBA">
        <w:rPr>
          <w:rFonts w:ascii="Arial Narrow" w:eastAsia="Calibri" w:hAnsi="Arial Narrow" w:cs="Calibri"/>
          <w:lang w:eastAsia="pl-PL"/>
        </w:rPr>
        <w:t>w godz. 6:00 – 7:30</w:t>
      </w:r>
      <w:r w:rsidR="00211BF5">
        <w:rPr>
          <w:rFonts w:ascii="Arial Narrow" w:eastAsia="Calibri" w:hAnsi="Arial Narrow" w:cs="Calibri"/>
          <w:lang w:eastAsia="pl-PL"/>
        </w:rPr>
        <w:t xml:space="preserve"> </w:t>
      </w:r>
      <w:r w:rsidR="00211BF5" w:rsidRPr="00211BF5">
        <w:rPr>
          <w:rFonts w:ascii="Arial Narrow" w:eastAsia="Calibri" w:hAnsi="Arial Narrow" w:cs="Calibri"/>
          <w:b/>
          <w:lang w:eastAsia="pl-PL"/>
        </w:rPr>
        <w:t xml:space="preserve">(termin stanowi jedno </w:t>
      </w:r>
      <w:r w:rsidR="00211BF5">
        <w:rPr>
          <w:rFonts w:ascii="Arial Narrow" w:eastAsia="Calibri" w:hAnsi="Arial Narrow" w:cs="Calibri"/>
          <w:b/>
          <w:lang w:eastAsia="pl-PL"/>
        </w:rPr>
        <w:br/>
      </w:r>
      <w:r w:rsidR="00211BF5" w:rsidRPr="00211BF5">
        <w:rPr>
          <w:rFonts w:ascii="Arial Narrow" w:eastAsia="Calibri" w:hAnsi="Arial Narrow" w:cs="Calibri"/>
          <w:b/>
          <w:lang w:eastAsia="pl-PL"/>
        </w:rPr>
        <w:t>z poza cenowych kryteriów oceny ofert)</w:t>
      </w:r>
      <w:r w:rsidR="00F33BBA">
        <w:rPr>
          <w:rFonts w:ascii="Arial Narrow" w:eastAsia="Calibri" w:hAnsi="Arial Narrow" w:cs="Calibri"/>
          <w:lang w:eastAsia="pl-PL"/>
        </w:rPr>
        <w:t>;</w:t>
      </w:r>
    </w:p>
    <w:p w14:paraId="66F5372E" w14:textId="77777777" w:rsidR="00F33BBA" w:rsidRPr="00FC7862" w:rsidRDefault="00F33BBA" w:rsidP="00F33BBA">
      <w:pPr>
        <w:suppressAutoHyphens/>
        <w:spacing w:after="0" w:line="240" w:lineRule="atLeast"/>
        <w:ind w:left="284"/>
        <w:jc w:val="both"/>
        <w:rPr>
          <w:rFonts w:ascii="Arial Narrow" w:eastAsia="Times New Roman" w:hAnsi="Arial Narrow" w:cs="Calibri"/>
          <w:lang w:eastAsia="pl-PL"/>
        </w:rPr>
      </w:pPr>
      <w:r>
        <w:rPr>
          <w:rFonts w:ascii="Arial Narrow" w:eastAsia="Times New Roman" w:hAnsi="Arial Narrow" w:cs="Calibri"/>
          <w:lang w:eastAsia="pl-PL"/>
        </w:rPr>
        <w:t xml:space="preserve">- Części nr 2 – 9 </w:t>
      </w:r>
      <w:r w:rsidR="005A151A">
        <w:rPr>
          <w:rFonts w:ascii="Arial Narrow" w:eastAsia="Times New Roman" w:hAnsi="Arial Narrow" w:cs="Calibri"/>
          <w:lang w:eastAsia="pl-PL"/>
        </w:rPr>
        <w:t>od poniedziałku do piątku</w:t>
      </w:r>
      <w:r>
        <w:rPr>
          <w:rFonts w:ascii="Arial Narrow" w:eastAsia="Times New Roman" w:hAnsi="Arial Narrow" w:cs="Calibri"/>
          <w:lang w:eastAsia="pl-PL"/>
        </w:rPr>
        <w:t xml:space="preserve"> w godz.</w:t>
      </w:r>
      <w:r w:rsidR="005A151A">
        <w:rPr>
          <w:rFonts w:ascii="Arial Narrow" w:eastAsia="Times New Roman" w:hAnsi="Arial Narrow" w:cs="Calibri"/>
          <w:lang w:eastAsia="pl-PL"/>
        </w:rPr>
        <w:t xml:space="preserve"> 7:30 do 11:00.</w:t>
      </w:r>
      <w:r>
        <w:rPr>
          <w:rFonts w:ascii="Arial Narrow" w:eastAsia="Times New Roman" w:hAnsi="Arial Narrow" w:cs="Calibri"/>
          <w:lang w:eastAsia="pl-PL"/>
        </w:rPr>
        <w:t xml:space="preserve"> </w:t>
      </w:r>
    </w:p>
    <w:p w14:paraId="6852D173" w14:textId="77777777" w:rsidR="00F33BBA" w:rsidRPr="00F33BBA" w:rsidRDefault="00096654" w:rsidP="003C1336">
      <w:pPr>
        <w:numPr>
          <w:ilvl w:val="1"/>
          <w:numId w:val="10"/>
        </w:numPr>
        <w:tabs>
          <w:tab w:val="clear" w:pos="502"/>
        </w:tabs>
        <w:suppressAutoHyphens/>
        <w:spacing w:after="0" w:line="240" w:lineRule="atLeast"/>
        <w:ind w:left="284" w:hanging="284"/>
        <w:jc w:val="both"/>
        <w:rPr>
          <w:rFonts w:ascii="Arial Narrow" w:eastAsia="Times New Roman" w:hAnsi="Arial Narrow" w:cs="Calibri"/>
          <w:lang w:eastAsia="pl-PL"/>
        </w:rPr>
      </w:pPr>
      <w:r w:rsidRPr="00096654">
        <w:rPr>
          <w:rFonts w:ascii="Arial Narrow" w:eastAsia="Times New Roman" w:hAnsi="Arial Narrow" w:cs="Calibri"/>
          <w:lang w:eastAsia="pl-PL"/>
        </w:rPr>
        <w:t xml:space="preserve">Gwarancja, rozumiana jako termin </w:t>
      </w:r>
      <w:r w:rsidR="003D1DAA">
        <w:rPr>
          <w:rFonts w:ascii="Arial Narrow" w:eastAsia="Times New Roman" w:hAnsi="Arial Narrow" w:cs="Calibri"/>
          <w:lang w:eastAsia="pl-PL"/>
        </w:rPr>
        <w:t>przydatności</w:t>
      </w:r>
      <w:r w:rsidRPr="00096654">
        <w:rPr>
          <w:rFonts w:ascii="Arial Narrow" w:eastAsia="Times New Roman" w:hAnsi="Arial Narrow" w:cs="Calibri"/>
          <w:lang w:eastAsia="pl-PL"/>
        </w:rPr>
        <w:t xml:space="preserve"> na asortyment objęty przedmiotem zamówienia </w:t>
      </w:r>
      <w:r w:rsidR="00F33BBA">
        <w:rPr>
          <w:rFonts w:ascii="Arial Narrow" w:eastAsia="Times New Roman" w:hAnsi="Arial Narrow" w:cs="Calibri"/>
          <w:lang w:eastAsia="pl-PL"/>
        </w:rPr>
        <w:t xml:space="preserve">został określony </w:t>
      </w:r>
      <w:r w:rsidR="00F33BBA" w:rsidRPr="00E37A58">
        <w:rPr>
          <w:rFonts w:ascii="Arial Narrow" w:eastAsia="Times New Roman" w:hAnsi="Arial Narrow" w:cs="Calibri"/>
          <w:b/>
          <w:lang w:eastAsia="pl-PL"/>
        </w:rPr>
        <w:t>w załączniku nr 1 do SWZ dla każdej z części osobno</w:t>
      </w:r>
      <w:r w:rsidR="00F33BBA">
        <w:rPr>
          <w:rFonts w:ascii="Arial Narrow" w:eastAsia="Times New Roman" w:hAnsi="Arial Narrow" w:cs="Calibri"/>
          <w:lang w:eastAsia="pl-PL"/>
        </w:rPr>
        <w:t xml:space="preserve">. </w:t>
      </w:r>
    </w:p>
    <w:p w14:paraId="4C3A1EA4" w14:textId="77777777" w:rsidR="00096654" w:rsidRDefault="00096654" w:rsidP="003C1336">
      <w:pPr>
        <w:numPr>
          <w:ilvl w:val="1"/>
          <w:numId w:val="10"/>
        </w:numPr>
        <w:tabs>
          <w:tab w:val="clear" w:pos="502"/>
        </w:tabs>
        <w:suppressAutoHyphens/>
        <w:spacing w:after="0" w:line="240" w:lineRule="atLeast"/>
        <w:ind w:left="284" w:hanging="284"/>
        <w:jc w:val="both"/>
        <w:rPr>
          <w:rFonts w:ascii="Arial Narrow" w:eastAsia="Times New Roman" w:hAnsi="Arial Narrow" w:cs="Calibri"/>
          <w:lang w:eastAsia="pl-PL"/>
        </w:rPr>
      </w:pPr>
      <w:r w:rsidRPr="00096654">
        <w:rPr>
          <w:rFonts w:ascii="Arial Narrow" w:eastAsia="Times New Roman" w:hAnsi="Arial Narrow" w:cs="Calibri"/>
          <w:lang w:eastAsia="pl-PL"/>
        </w:rPr>
        <w:t xml:space="preserve">Dostawy produktów z krótszym terminem ważności mogą być realizowane w wyjątkowych sytuacjach </w:t>
      </w:r>
      <w:r w:rsidR="00211BF5">
        <w:rPr>
          <w:rFonts w:ascii="Arial Narrow" w:eastAsia="Times New Roman" w:hAnsi="Arial Narrow" w:cs="Calibri"/>
          <w:lang w:eastAsia="pl-PL"/>
        </w:rPr>
        <w:br/>
      </w:r>
      <w:r w:rsidRPr="00096654">
        <w:rPr>
          <w:rFonts w:ascii="Arial Narrow" w:eastAsia="Times New Roman" w:hAnsi="Arial Narrow" w:cs="Calibri"/>
          <w:lang w:eastAsia="pl-PL"/>
        </w:rPr>
        <w:t>i każdorazowo zgodę na nie musi wyrazić Zamawiający.</w:t>
      </w:r>
    </w:p>
    <w:p w14:paraId="6CB648B3" w14:textId="77777777" w:rsidR="003D1DAA" w:rsidRPr="00F33BBA" w:rsidRDefault="003D1DAA" w:rsidP="003C1336">
      <w:pPr>
        <w:numPr>
          <w:ilvl w:val="1"/>
          <w:numId w:val="10"/>
        </w:numPr>
        <w:tabs>
          <w:tab w:val="clear" w:pos="502"/>
        </w:tabs>
        <w:suppressAutoHyphens/>
        <w:spacing w:after="0" w:line="240" w:lineRule="atLeast"/>
        <w:ind w:left="284" w:hanging="284"/>
        <w:jc w:val="both"/>
        <w:rPr>
          <w:rFonts w:ascii="Arial Narrow" w:eastAsia="Times New Roman" w:hAnsi="Arial Narrow" w:cs="Calibri"/>
          <w:b/>
          <w:lang w:eastAsia="pl-PL"/>
        </w:rPr>
      </w:pPr>
      <w:r w:rsidRPr="003D1DAA">
        <w:rPr>
          <w:rFonts w:ascii="Arial Narrow" w:eastAsia="Times New Roman" w:hAnsi="Arial Narrow" w:cs="Calibri"/>
          <w:lang w:eastAsia="pl-PL"/>
        </w:rPr>
        <w:t>Zamawiający określił przewidywane, szacunkowe zapotrzebowanie na artykuły spożywcze w okresie wykonywania zamówienia, które nie są wiążące dla Zamawiającego, a stanowią jedynie podstawę dla Wykonawców do sporządzenia oferty. Wykonawcy nie będą przysługiwały żadne roszczenia odszkodowawcze w stosunku do niewykorzystanej ilości przedmiotu zamówienia.</w:t>
      </w:r>
      <w:r w:rsidR="00F33BBA">
        <w:rPr>
          <w:rFonts w:ascii="Arial Narrow" w:eastAsia="Times New Roman" w:hAnsi="Arial Narrow" w:cs="Calibri"/>
          <w:lang w:eastAsia="pl-PL"/>
        </w:rPr>
        <w:t xml:space="preserve"> </w:t>
      </w:r>
      <w:r w:rsidR="00F33BBA" w:rsidRPr="00F33BBA">
        <w:rPr>
          <w:rFonts w:ascii="Arial Narrow" w:eastAsia="Times New Roman" w:hAnsi="Arial Narrow" w:cs="Calibri"/>
          <w:b/>
          <w:lang w:eastAsia="pl-PL"/>
        </w:rPr>
        <w:t xml:space="preserve">Odpowiednie postanowienie  w tym zakresie zawarte jest w </w:t>
      </w:r>
      <w:r w:rsidR="00EE6B76">
        <w:rPr>
          <w:rFonts w:ascii="Arial Narrow" w:eastAsia="Times New Roman" w:hAnsi="Arial Narrow" w:cs="Calibri"/>
          <w:b/>
          <w:lang w:eastAsia="pl-PL"/>
        </w:rPr>
        <w:t xml:space="preserve">projektowanych </w:t>
      </w:r>
      <w:r w:rsidR="00F33BBA" w:rsidRPr="00F33BBA">
        <w:rPr>
          <w:rFonts w:ascii="Arial Narrow" w:eastAsia="Times New Roman" w:hAnsi="Arial Narrow" w:cs="Calibri"/>
          <w:b/>
          <w:lang w:eastAsia="pl-PL"/>
        </w:rPr>
        <w:t>postanowieniach umowy, które odpowiada treści art. 433 pkt 4 ustawy PZP.</w:t>
      </w:r>
    </w:p>
    <w:p w14:paraId="280FF40A" w14:textId="77777777" w:rsidR="003D1DAA" w:rsidRPr="003D1DAA" w:rsidRDefault="003D1DAA" w:rsidP="003C1336">
      <w:pPr>
        <w:numPr>
          <w:ilvl w:val="1"/>
          <w:numId w:val="10"/>
        </w:numPr>
        <w:tabs>
          <w:tab w:val="clear" w:pos="502"/>
        </w:tabs>
        <w:suppressAutoHyphens/>
        <w:spacing w:after="0" w:line="240" w:lineRule="atLeast"/>
        <w:ind w:left="284" w:hanging="284"/>
        <w:jc w:val="both"/>
        <w:rPr>
          <w:rFonts w:ascii="Arial Narrow" w:eastAsia="Times New Roman" w:hAnsi="Arial Narrow" w:cs="Calibri"/>
          <w:lang w:eastAsia="pl-PL"/>
        </w:rPr>
      </w:pPr>
      <w:r w:rsidRPr="003D1DAA">
        <w:rPr>
          <w:rFonts w:ascii="Arial Narrow" w:eastAsia="Times New Roman" w:hAnsi="Arial Narrow" w:cs="Calibri"/>
          <w:lang w:eastAsia="pl-PL"/>
        </w:rPr>
        <w:t>Produkty spożywcze stanowiące przedmiot zamówienia winny być wolne od wad jakościowych</w:t>
      </w:r>
      <w:r>
        <w:rPr>
          <w:rFonts w:ascii="Arial Narrow" w:eastAsia="Times New Roman" w:hAnsi="Arial Narrow" w:cs="Calibri"/>
          <w:lang w:eastAsia="pl-PL"/>
        </w:rPr>
        <w:t>.</w:t>
      </w:r>
      <w:r w:rsidRPr="00096654">
        <w:rPr>
          <w:rFonts w:ascii="Arial Narrow" w:eastAsia="Times New Roman" w:hAnsi="Arial Narrow" w:cs="Arial Narrow"/>
          <w:lang w:eastAsia="pl-PL"/>
        </w:rPr>
        <w:t xml:space="preserve"> </w:t>
      </w:r>
    </w:p>
    <w:p w14:paraId="0711E499" w14:textId="77777777" w:rsidR="00096654" w:rsidRPr="00096654" w:rsidRDefault="00096654" w:rsidP="003C1336">
      <w:pPr>
        <w:numPr>
          <w:ilvl w:val="1"/>
          <w:numId w:val="10"/>
        </w:numPr>
        <w:tabs>
          <w:tab w:val="clear" w:pos="502"/>
        </w:tabs>
        <w:suppressAutoHyphens/>
        <w:spacing w:after="0" w:line="240" w:lineRule="atLeast"/>
        <w:ind w:left="284" w:hanging="284"/>
        <w:jc w:val="both"/>
        <w:rPr>
          <w:rFonts w:ascii="Arial Narrow" w:eastAsia="Times New Roman" w:hAnsi="Arial Narrow" w:cs="Calibri"/>
          <w:lang w:eastAsia="pl-PL"/>
        </w:rPr>
      </w:pPr>
      <w:r w:rsidRPr="00096654">
        <w:rPr>
          <w:rFonts w:ascii="Arial Narrow" w:eastAsia="Times New Roman" w:hAnsi="Arial Narrow" w:cs="Arial Narrow"/>
          <w:lang w:eastAsia="pl-PL"/>
        </w:rPr>
        <w:t>Zamawiający wymaga aby oferowany przedmiot zamówienia spełniał następujące warunki (jeżeli dotyczy to jego specyfiki):</w:t>
      </w:r>
    </w:p>
    <w:p w14:paraId="547B8790" w14:textId="77777777" w:rsidR="00096654" w:rsidRDefault="00096654" w:rsidP="003C1336">
      <w:pPr>
        <w:numPr>
          <w:ilvl w:val="1"/>
          <w:numId w:val="12"/>
        </w:numPr>
        <w:tabs>
          <w:tab w:val="clear" w:pos="720"/>
          <w:tab w:val="num" w:pos="993"/>
        </w:tabs>
        <w:spacing w:after="0" w:line="240" w:lineRule="auto"/>
        <w:ind w:left="1276" w:hanging="294"/>
        <w:jc w:val="both"/>
        <w:rPr>
          <w:rFonts w:ascii="Arial Narrow" w:eastAsia="Times New Roman" w:hAnsi="Arial Narrow" w:cs="Arial Narrow"/>
          <w:lang w:eastAsia="pl-PL"/>
        </w:rPr>
      </w:pPr>
      <w:r w:rsidRPr="00096654">
        <w:rPr>
          <w:rFonts w:ascii="Arial Narrow" w:eastAsia="Times New Roman" w:hAnsi="Arial Narrow" w:cs="Arial Narrow"/>
          <w:lang w:eastAsia="pl-PL"/>
        </w:rPr>
        <w:t xml:space="preserve">każde pojedyncze opakowanie musi zawierać </w:t>
      </w:r>
      <w:r w:rsidR="00FC7862">
        <w:rPr>
          <w:rFonts w:ascii="Arial Narrow" w:eastAsia="Times New Roman" w:hAnsi="Arial Narrow" w:cs="Arial Narrow"/>
          <w:lang w:eastAsia="pl-PL"/>
        </w:rPr>
        <w:t xml:space="preserve">czytelny </w:t>
      </w:r>
      <w:r w:rsidRPr="00096654">
        <w:rPr>
          <w:rFonts w:ascii="Arial Narrow" w:eastAsia="Times New Roman" w:hAnsi="Arial Narrow" w:cs="Arial Narrow"/>
          <w:lang w:eastAsia="pl-PL"/>
        </w:rPr>
        <w:t>opis</w:t>
      </w:r>
      <w:r w:rsidR="00FC7862">
        <w:rPr>
          <w:rFonts w:ascii="Arial Narrow" w:eastAsia="Times New Roman" w:hAnsi="Arial Narrow" w:cs="Arial Narrow"/>
          <w:lang w:eastAsia="pl-PL"/>
        </w:rPr>
        <w:t>/nazwę asortymentu</w:t>
      </w:r>
      <w:r w:rsidRPr="00096654">
        <w:rPr>
          <w:rFonts w:ascii="Arial Narrow" w:eastAsia="Times New Roman" w:hAnsi="Arial Narrow" w:cs="Arial Narrow"/>
          <w:lang w:eastAsia="pl-PL"/>
        </w:rPr>
        <w:t xml:space="preserve"> w języku polskim,</w:t>
      </w:r>
    </w:p>
    <w:p w14:paraId="220C922E" w14:textId="77777777" w:rsidR="003D1DAA" w:rsidRPr="003D1DAA" w:rsidRDefault="00096654" w:rsidP="003C1336">
      <w:pPr>
        <w:numPr>
          <w:ilvl w:val="1"/>
          <w:numId w:val="12"/>
        </w:numPr>
        <w:tabs>
          <w:tab w:val="clear" w:pos="720"/>
          <w:tab w:val="num" w:pos="993"/>
        </w:tabs>
        <w:spacing w:after="0" w:line="240" w:lineRule="auto"/>
        <w:ind w:left="1276" w:hanging="294"/>
        <w:jc w:val="both"/>
        <w:rPr>
          <w:rFonts w:ascii="Arial Narrow" w:eastAsia="Times New Roman" w:hAnsi="Arial Narrow" w:cs="Arial Narrow"/>
          <w:lang w:eastAsia="pl-PL"/>
        </w:rPr>
      </w:pPr>
      <w:r w:rsidRPr="00096654">
        <w:rPr>
          <w:rFonts w:ascii="Arial Narrow" w:eastAsia="Times New Roman" w:hAnsi="Arial Narrow" w:cs="Arial Narrow"/>
          <w:lang w:eastAsia="pl-PL"/>
        </w:rPr>
        <w:t>na każdym pojedynczym opakowaniu musi być umieszczona trwała i czytelna data ważności</w:t>
      </w:r>
      <w:r w:rsidR="00FC7862">
        <w:rPr>
          <w:rFonts w:ascii="Arial Narrow" w:eastAsia="Times New Roman" w:hAnsi="Arial Narrow" w:cs="Arial Narrow"/>
          <w:lang w:eastAsia="pl-PL"/>
        </w:rPr>
        <w:t xml:space="preserve"> produktu.</w:t>
      </w:r>
    </w:p>
    <w:p w14:paraId="5750B3A5" w14:textId="77777777" w:rsidR="003D1DAA" w:rsidRPr="00E92D73" w:rsidRDefault="003D1DAA" w:rsidP="003C1336">
      <w:pPr>
        <w:numPr>
          <w:ilvl w:val="1"/>
          <w:numId w:val="10"/>
        </w:numPr>
        <w:tabs>
          <w:tab w:val="clear" w:pos="502"/>
          <w:tab w:val="num" w:pos="426"/>
        </w:tabs>
        <w:spacing w:after="0" w:line="240" w:lineRule="auto"/>
        <w:ind w:hanging="502"/>
        <w:jc w:val="both"/>
        <w:rPr>
          <w:rFonts w:ascii="Arial Narrow" w:eastAsia="Calibri" w:hAnsi="Arial Narrow" w:cs="Arial Narrow"/>
          <w:lang w:val="x-none" w:eastAsia="pl-PL"/>
        </w:rPr>
      </w:pPr>
      <w:r w:rsidRPr="003D1DAA">
        <w:rPr>
          <w:rFonts w:ascii="Arial Narrow" w:eastAsia="Calibri" w:hAnsi="Arial Narrow" w:cs="Arial Narrow"/>
          <w:lang w:eastAsia="pl-PL"/>
        </w:rPr>
        <w:t>Zamawiający przewiduje możliwość zmiany artykułu spożywczego wskazanego w ofercie Wykonawcy na artykuł o takiej samej lub wyższej jakości w przypadku, gdy na skutek okoliczności nie leżących po stronie Wykonawcy oferowany artykuł nie będzie dostępny na ogólnodostępnym rynku w chwili realizacji przedmiotu zamówienia, czego nie można było przewidzieć na etapie realizacji zamówienia, przy zachowaniu należytej staranności.</w:t>
      </w:r>
    </w:p>
    <w:p w14:paraId="4E089EFA" w14:textId="77777777" w:rsidR="00E92D73" w:rsidRPr="00E92D73" w:rsidRDefault="00E92D73" w:rsidP="003C1336">
      <w:pPr>
        <w:numPr>
          <w:ilvl w:val="1"/>
          <w:numId w:val="10"/>
        </w:numPr>
        <w:tabs>
          <w:tab w:val="clear" w:pos="502"/>
        </w:tabs>
        <w:spacing w:after="0" w:line="240" w:lineRule="auto"/>
        <w:jc w:val="both"/>
        <w:rPr>
          <w:rFonts w:ascii="Arial Narrow" w:eastAsia="Calibri" w:hAnsi="Arial Narrow" w:cs="Arial Narrow"/>
          <w:lang w:val="x-none" w:eastAsia="pl-PL"/>
        </w:rPr>
      </w:pPr>
      <w:r w:rsidRPr="00E92D73">
        <w:rPr>
          <w:rFonts w:ascii="Arial Narrow" w:eastAsia="Calibri" w:hAnsi="Arial Narrow" w:cs="Arial Narrow"/>
          <w:lang w:val="x-none" w:eastAsia="pl-PL"/>
        </w:rPr>
        <w:t xml:space="preserve">Zamawiający zastrzega sobie możliwość braku odbioru/zwrotu dostarczonego asortymentu niespełniającego wymogów   jakościowych,   opisanych   w   formularzu   ofertowym i SWZ wraz  z załącznikami.   W przypadku stwierdzenia, że dostarczone produkty:  </w:t>
      </w:r>
    </w:p>
    <w:p w14:paraId="3BC7B516" w14:textId="77777777" w:rsidR="00E92D73" w:rsidRDefault="00E92D73" w:rsidP="003C1336">
      <w:pPr>
        <w:pStyle w:val="Akapitzlist"/>
        <w:numPr>
          <w:ilvl w:val="3"/>
          <w:numId w:val="10"/>
        </w:numPr>
        <w:tabs>
          <w:tab w:val="clear" w:pos="2340"/>
        </w:tabs>
        <w:spacing w:after="0" w:line="240" w:lineRule="auto"/>
        <w:ind w:left="1134" w:hanging="142"/>
        <w:jc w:val="both"/>
        <w:rPr>
          <w:rFonts w:ascii="Arial Narrow" w:eastAsia="Calibri" w:hAnsi="Arial Narrow" w:cs="Arial Narrow"/>
          <w:lang w:val="x-none" w:eastAsia="pl-PL"/>
        </w:rPr>
      </w:pPr>
      <w:r w:rsidRPr="00E92D73">
        <w:rPr>
          <w:rFonts w:ascii="Arial Narrow" w:eastAsia="Calibri" w:hAnsi="Arial Narrow" w:cs="Arial Narrow"/>
          <w:lang w:val="x-none" w:eastAsia="pl-PL"/>
        </w:rPr>
        <w:t xml:space="preserve">nie spełniają wymagań Zamawiającego określonych w SWZ wraz z załącznikami lub,  </w:t>
      </w:r>
    </w:p>
    <w:p w14:paraId="777AE5C7" w14:textId="77777777" w:rsidR="00E92D73" w:rsidRPr="00E92D73" w:rsidRDefault="00E92D73" w:rsidP="003C1336">
      <w:pPr>
        <w:pStyle w:val="Akapitzlist"/>
        <w:numPr>
          <w:ilvl w:val="3"/>
          <w:numId w:val="10"/>
        </w:numPr>
        <w:tabs>
          <w:tab w:val="clear" w:pos="2340"/>
          <w:tab w:val="num" w:pos="1985"/>
        </w:tabs>
        <w:spacing w:after="0" w:line="240" w:lineRule="auto"/>
        <w:ind w:left="1418" w:hanging="425"/>
        <w:jc w:val="both"/>
        <w:rPr>
          <w:rFonts w:ascii="Arial Narrow" w:eastAsia="Calibri" w:hAnsi="Arial Narrow" w:cs="Arial Narrow"/>
          <w:lang w:val="x-none" w:eastAsia="pl-PL"/>
        </w:rPr>
      </w:pPr>
      <w:r w:rsidRPr="00E92D73">
        <w:rPr>
          <w:rFonts w:ascii="Arial Narrow" w:eastAsia="Calibri" w:hAnsi="Arial Narrow" w:cs="Arial Narrow"/>
          <w:lang w:val="x-none" w:eastAsia="pl-PL"/>
        </w:rPr>
        <w:t>dostarczone produkty nie odpowiadają przedmiotowi zamówienia pod względem jakości,</w:t>
      </w:r>
      <w:r w:rsidRPr="00E92D73">
        <w:rPr>
          <w:rFonts w:ascii="Arial Narrow" w:eastAsia="Calibri" w:hAnsi="Arial Narrow" w:cs="Arial Narrow"/>
          <w:lang w:eastAsia="pl-PL"/>
        </w:rPr>
        <w:t xml:space="preserve"> </w:t>
      </w:r>
      <w:r w:rsidRPr="00E92D73">
        <w:rPr>
          <w:rFonts w:ascii="Arial Narrow" w:eastAsia="Calibri" w:hAnsi="Arial Narrow" w:cs="Arial Narrow"/>
          <w:lang w:val="x-none" w:eastAsia="pl-PL"/>
        </w:rPr>
        <w:t xml:space="preserve">trwałości. </w:t>
      </w:r>
    </w:p>
    <w:p w14:paraId="40CE0CDD" w14:textId="77777777" w:rsidR="00096654" w:rsidRPr="00096654" w:rsidRDefault="00096654" w:rsidP="003C1336">
      <w:pPr>
        <w:numPr>
          <w:ilvl w:val="1"/>
          <w:numId w:val="10"/>
        </w:numPr>
        <w:tabs>
          <w:tab w:val="clear" w:pos="502"/>
          <w:tab w:val="num" w:pos="426"/>
        </w:tabs>
        <w:spacing w:after="0" w:line="240" w:lineRule="auto"/>
        <w:ind w:hanging="502"/>
        <w:rPr>
          <w:rFonts w:ascii="Arial Narrow" w:eastAsia="Calibri" w:hAnsi="Arial Narrow" w:cs="Arial Narrow"/>
          <w:lang w:val="x-none" w:eastAsia="pl-PL"/>
        </w:rPr>
      </w:pPr>
      <w:r w:rsidRPr="00096654">
        <w:rPr>
          <w:rFonts w:ascii="Arial Narrow" w:eastAsia="Calibri" w:hAnsi="Arial Narrow" w:cs="Arial Narrow"/>
          <w:lang w:val="x-none" w:eastAsia="pl-PL"/>
        </w:rPr>
        <w:t xml:space="preserve">Zamawiający </w:t>
      </w:r>
      <w:r w:rsidRPr="00096654">
        <w:rPr>
          <w:rFonts w:ascii="Arial Narrow" w:eastAsia="Calibri" w:hAnsi="Arial Narrow" w:cs="Arial Narrow"/>
          <w:b/>
          <w:lang w:eastAsia="pl-PL"/>
        </w:rPr>
        <w:t>nie</w:t>
      </w:r>
      <w:r w:rsidRPr="00096654">
        <w:rPr>
          <w:rFonts w:ascii="Arial Narrow" w:eastAsia="Calibri" w:hAnsi="Arial Narrow" w:cs="Arial Narrow"/>
          <w:lang w:eastAsia="pl-PL"/>
        </w:rPr>
        <w:t xml:space="preserve"> </w:t>
      </w:r>
      <w:r w:rsidRPr="00096654">
        <w:rPr>
          <w:rFonts w:ascii="Arial Narrow" w:eastAsia="Calibri" w:hAnsi="Arial Narrow" w:cs="Arial Narrow"/>
          <w:b/>
          <w:bCs/>
          <w:lang w:val="x-none" w:eastAsia="pl-PL"/>
        </w:rPr>
        <w:t>wymaga</w:t>
      </w:r>
      <w:r w:rsidRPr="00096654">
        <w:rPr>
          <w:rFonts w:ascii="Arial Narrow" w:eastAsia="Calibri" w:hAnsi="Arial Narrow" w:cs="Arial Narrow"/>
          <w:lang w:val="x-none" w:eastAsia="pl-PL"/>
        </w:rPr>
        <w:t xml:space="preserve"> złożenia przedmiotowych środków dowodowych.</w:t>
      </w:r>
    </w:p>
    <w:p w14:paraId="3BD040A5" w14:textId="77777777" w:rsidR="00096654" w:rsidRPr="00096654" w:rsidRDefault="00096654" w:rsidP="003C1336">
      <w:pPr>
        <w:numPr>
          <w:ilvl w:val="1"/>
          <w:numId w:val="10"/>
        </w:numPr>
        <w:tabs>
          <w:tab w:val="clear" w:pos="502"/>
          <w:tab w:val="num" w:pos="426"/>
        </w:tabs>
        <w:spacing w:after="0" w:line="240" w:lineRule="auto"/>
        <w:ind w:hanging="502"/>
        <w:rPr>
          <w:rFonts w:ascii="Arial Narrow" w:eastAsia="Calibri" w:hAnsi="Arial Narrow" w:cs="Arial Narrow"/>
          <w:lang w:val="x-none" w:eastAsia="pl-PL"/>
        </w:rPr>
      </w:pPr>
      <w:r w:rsidRPr="00096654">
        <w:rPr>
          <w:rFonts w:ascii="Arial Narrow" w:eastAsia="Times New Roman" w:hAnsi="Arial Narrow" w:cs="Calibri"/>
          <w:lang w:eastAsia="pl-PL"/>
        </w:rPr>
        <w:t xml:space="preserve">Zamawiający </w:t>
      </w:r>
      <w:r w:rsidRPr="00096654">
        <w:rPr>
          <w:rFonts w:ascii="Arial Narrow" w:eastAsia="Times New Roman" w:hAnsi="Arial Narrow" w:cs="Calibri"/>
          <w:b/>
          <w:lang w:eastAsia="pl-PL"/>
        </w:rPr>
        <w:t>dopuszcza</w:t>
      </w:r>
      <w:r w:rsidRPr="00096654">
        <w:rPr>
          <w:rFonts w:ascii="Arial Narrow" w:eastAsia="Times New Roman" w:hAnsi="Arial Narrow" w:cs="Calibri"/>
          <w:lang w:eastAsia="pl-PL"/>
        </w:rPr>
        <w:t xml:space="preserve"> możliwość złożenia oferty częściowej.</w:t>
      </w:r>
    </w:p>
    <w:p w14:paraId="3F4CC2EC" w14:textId="77777777" w:rsidR="00096654" w:rsidRPr="00096654" w:rsidRDefault="00096654" w:rsidP="003C1336">
      <w:pPr>
        <w:numPr>
          <w:ilvl w:val="1"/>
          <w:numId w:val="10"/>
        </w:numPr>
        <w:tabs>
          <w:tab w:val="clear" w:pos="502"/>
          <w:tab w:val="num" w:pos="426"/>
        </w:tabs>
        <w:spacing w:after="0" w:line="240" w:lineRule="auto"/>
        <w:ind w:hanging="502"/>
        <w:rPr>
          <w:rFonts w:ascii="Arial Narrow" w:eastAsia="Calibri" w:hAnsi="Arial Narrow" w:cs="Arial Narrow"/>
          <w:lang w:val="x-none" w:eastAsia="pl-PL"/>
        </w:rPr>
      </w:pPr>
      <w:r w:rsidRPr="00096654">
        <w:rPr>
          <w:rFonts w:ascii="Arial Narrow" w:eastAsia="Times New Roman" w:hAnsi="Arial Narrow" w:cs="Calibri Light"/>
          <w:lang w:eastAsia="pl-PL"/>
        </w:rPr>
        <w:t>Zamawiający nie przewiduje przeprowadzenia negocjacji w celu ulepszenia treści ofert.</w:t>
      </w:r>
    </w:p>
    <w:p w14:paraId="7EDEAE6C" w14:textId="77777777" w:rsidR="00096654" w:rsidRPr="00096654" w:rsidRDefault="00096654" w:rsidP="003C1336">
      <w:pPr>
        <w:numPr>
          <w:ilvl w:val="1"/>
          <w:numId w:val="10"/>
        </w:numPr>
        <w:tabs>
          <w:tab w:val="clear" w:pos="502"/>
          <w:tab w:val="num" w:pos="426"/>
        </w:tabs>
        <w:spacing w:after="0" w:line="240" w:lineRule="auto"/>
        <w:ind w:hanging="502"/>
        <w:rPr>
          <w:rFonts w:ascii="Arial Narrow" w:eastAsia="Calibri" w:hAnsi="Arial Narrow" w:cs="Arial Narrow"/>
          <w:lang w:val="x-none" w:eastAsia="pl-PL"/>
        </w:rPr>
      </w:pPr>
      <w:r w:rsidRPr="00096654">
        <w:rPr>
          <w:rFonts w:ascii="Arial Narrow" w:eastAsia="Times New Roman" w:hAnsi="Arial Narrow" w:cs="Calibri"/>
          <w:lang w:eastAsia="pl-PL"/>
        </w:rPr>
        <w:t xml:space="preserve">Zamawiający </w:t>
      </w:r>
      <w:r w:rsidRPr="00096654">
        <w:rPr>
          <w:rFonts w:ascii="Arial Narrow" w:eastAsia="Times New Roman" w:hAnsi="Arial Narrow" w:cs="Calibri"/>
          <w:b/>
          <w:lang w:eastAsia="pl-PL"/>
        </w:rPr>
        <w:t>nie przewiduje</w:t>
      </w:r>
      <w:r w:rsidRPr="00096654">
        <w:rPr>
          <w:rFonts w:ascii="Arial Narrow" w:eastAsia="Times New Roman" w:hAnsi="Arial Narrow" w:cs="Calibri"/>
          <w:lang w:eastAsia="pl-PL"/>
        </w:rPr>
        <w:t xml:space="preserve"> udzielenia zamówień na dodatkowe dostawy, o których mowa w art. 214 ust. 1 pkt 8 ustawy.</w:t>
      </w:r>
    </w:p>
    <w:p w14:paraId="3FD66B82" w14:textId="77777777" w:rsidR="00096654" w:rsidRPr="00096654" w:rsidRDefault="00096654" w:rsidP="003C1336">
      <w:pPr>
        <w:numPr>
          <w:ilvl w:val="1"/>
          <w:numId w:val="10"/>
        </w:numPr>
        <w:tabs>
          <w:tab w:val="clear" w:pos="502"/>
          <w:tab w:val="num" w:pos="426"/>
        </w:tabs>
        <w:spacing w:after="0" w:line="240" w:lineRule="auto"/>
        <w:ind w:hanging="502"/>
        <w:rPr>
          <w:rFonts w:ascii="Arial Narrow" w:eastAsia="Calibri" w:hAnsi="Arial Narrow" w:cs="Arial Narrow"/>
          <w:lang w:val="x-none" w:eastAsia="pl-PL"/>
        </w:rPr>
      </w:pPr>
      <w:r w:rsidRPr="00096654">
        <w:rPr>
          <w:rFonts w:ascii="Arial Narrow" w:eastAsia="Times New Roman" w:hAnsi="Arial Narrow" w:cs="Calibri"/>
          <w:lang w:eastAsia="pl-PL"/>
        </w:rPr>
        <w:t xml:space="preserve">Zamawiający </w:t>
      </w:r>
      <w:r w:rsidRPr="00096654">
        <w:rPr>
          <w:rFonts w:ascii="Arial Narrow" w:eastAsia="Times New Roman" w:hAnsi="Arial Narrow" w:cs="Calibri"/>
          <w:b/>
          <w:lang w:eastAsia="pl-PL"/>
        </w:rPr>
        <w:t xml:space="preserve">nie dopuszcza </w:t>
      </w:r>
      <w:r w:rsidRPr="00096654">
        <w:rPr>
          <w:rFonts w:ascii="Arial Narrow" w:eastAsia="Times New Roman" w:hAnsi="Arial Narrow" w:cs="Calibri"/>
          <w:lang w:eastAsia="pl-PL"/>
        </w:rPr>
        <w:t>składania ofert wariantowych.</w:t>
      </w:r>
    </w:p>
    <w:p w14:paraId="1FE720E3" w14:textId="77777777" w:rsidR="00096654" w:rsidRPr="00096654" w:rsidRDefault="00096654" w:rsidP="003C1336">
      <w:pPr>
        <w:numPr>
          <w:ilvl w:val="1"/>
          <w:numId w:val="10"/>
        </w:numPr>
        <w:tabs>
          <w:tab w:val="clear" w:pos="502"/>
          <w:tab w:val="num" w:pos="426"/>
        </w:tabs>
        <w:spacing w:after="0" w:line="240" w:lineRule="auto"/>
        <w:ind w:hanging="502"/>
        <w:rPr>
          <w:rFonts w:ascii="Arial Narrow" w:eastAsia="Calibri" w:hAnsi="Arial Narrow" w:cs="Arial Narrow"/>
          <w:lang w:val="x-none" w:eastAsia="pl-PL"/>
        </w:rPr>
      </w:pPr>
      <w:r w:rsidRPr="00096654">
        <w:rPr>
          <w:rFonts w:ascii="Arial Narrow" w:eastAsia="Times New Roman" w:hAnsi="Arial Narrow" w:cs="Calibri"/>
          <w:lang w:eastAsia="pl-PL"/>
        </w:rPr>
        <w:t xml:space="preserve">Zamawiający </w:t>
      </w:r>
      <w:r w:rsidRPr="00096654">
        <w:rPr>
          <w:rFonts w:ascii="Arial Narrow" w:eastAsia="Times New Roman" w:hAnsi="Arial Narrow" w:cs="Calibri"/>
          <w:b/>
          <w:lang w:eastAsia="pl-PL"/>
        </w:rPr>
        <w:t>nie przewiduje</w:t>
      </w:r>
      <w:r w:rsidRPr="00096654">
        <w:rPr>
          <w:rFonts w:ascii="Arial Narrow" w:eastAsia="Times New Roman" w:hAnsi="Arial Narrow" w:cs="Calibri"/>
          <w:lang w:eastAsia="pl-PL"/>
        </w:rPr>
        <w:t xml:space="preserve"> aukcji elektronicznej.</w:t>
      </w:r>
    </w:p>
    <w:p w14:paraId="00E562F6" w14:textId="77777777" w:rsidR="00096654" w:rsidRPr="00096654" w:rsidRDefault="00096654" w:rsidP="003C1336">
      <w:pPr>
        <w:numPr>
          <w:ilvl w:val="1"/>
          <w:numId w:val="10"/>
        </w:numPr>
        <w:tabs>
          <w:tab w:val="clear" w:pos="502"/>
          <w:tab w:val="num" w:pos="426"/>
        </w:tabs>
        <w:spacing w:after="0" w:line="240" w:lineRule="auto"/>
        <w:ind w:hanging="502"/>
        <w:rPr>
          <w:rFonts w:ascii="Arial Narrow" w:eastAsia="Calibri" w:hAnsi="Arial Narrow" w:cs="Arial Narrow"/>
          <w:lang w:val="x-none" w:eastAsia="pl-PL"/>
        </w:rPr>
      </w:pPr>
      <w:r w:rsidRPr="00096654">
        <w:rPr>
          <w:rFonts w:ascii="Arial Narrow" w:eastAsia="Times New Roman" w:hAnsi="Arial Narrow" w:cs="Calibri"/>
          <w:lang w:eastAsia="pl-PL"/>
        </w:rPr>
        <w:t xml:space="preserve">Zamawiający </w:t>
      </w:r>
      <w:r w:rsidRPr="00096654">
        <w:rPr>
          <w:rFonts w:ascii="Arial Narrow" w:eastAsia="Times New Roman" w:hAnsi="Arial Narrow" w:cs="Calibri"/>
          <w:b/>
          <w:lang w:eastAsia="pl-PL"/>
        </w:rPr>
        <w:t>nie przewiduje</w:t>
      </w:r>
      <w:r w:rsidRPr="00096654">
        <w:rPr>
          <w:rFonts w:ascii="Arial Narrow" w:eastAsia="Times New Roman" w:hAnsi="Arial Narrow" w:cs="Calibri"/>
          <w:lang w:eastAsia="pl-PL"/>
        </w:rPr>
        <w:t xml:space="preserve"> ustanowienia dynamicznego systemu zakupów.</w:t>
      </w:r>
    </w:p>
    <w:p w14:paraId="7B121735" w14:textId="77777777" w:rsidR="00096654" w:rsidRPr="00096654" w:rsidRDefault="00096654" w:rsidP="003C1336">
      <w:pPr>
        <w:numPr>
          <w:ilvl w:val="1"/>
          <w:numId w:val="10"/>
        </w:numPr>
        <w:tabs>
          <w:tab w:val="clear" w:pos="502"/>
          <w:tab w:val="num" w:pos="426"/>
        </w:tabs>
        <w:spacing w:after="0" w:line="240" w:lineRule="auto"/>
        <w:ind w:hanging="502"/>
        <w:rPr>
          <w:rFonts w:ascii="Arial Narrow" w:eastAsia="Calibri" w:hAnsi="Arial Narrow" w:cs="Arial Narrow"/>
          <w:lang w:val="x-none" w:eastAsia="pl-PL"/>
        </w:rPr>
      </w:pPr>
      <w:r w:rsidRPr="00096654">
        <w:rPr>
          <w:rFonts w:ascii="Arial Narrow" w:eastAsia="Times New Roman" w:hAnsi="Arial Narrow" w:cs="Calibri"/>
          <w:lang w:eastAsia="pl-PL"/>
        </w:rPr>
        <w:t xml:space="preserve">Zamawiający </w:t>
      </w:r>
      <w:r w:rsidRPr="00096654">
        <w:rPr>
          <w:rFonts w:ascii="Arial Narrow" w:eastAsia="Times New Roman" w:hAnsi="Arial Narrow" w:cs="Calibri"/>
          <w:b/>
          <w:lang w:eastAsia="pl-PL"/>
        </w:rPr>
        <w:t>nie przewiduje</w:t>
      </w:r>
      <w:r w:rsidRPr="00096654">
        <w:rPr>
          <w:rFonts w:ascii="Arial Narrow" w:eastAsia="Times New Roman" w:hAnsi="Arial Narrow" w:cs="Calibri"/>
          <w:lang w:eastAsia="pl-PL"/>
        </w:rPr>
        <w:t xml:space="preserve"> zawarcia umowy ramowej. </w:t>
      </w:r>
    </w:p>
    <w:p w14:paraId="00115408" w14:textId="77777777" w:rsidR="00096654" w:rsidRPr="00096654" w:rsidRDefault="00096654" w:rsidP="003C1336">
      <w:pPr>
        <w:numPr>
          <w:ilvl w:val="1"/>
          <w:numId w:val="10"/>
        </w:numPr>
        <w:tabs>
          <w:tab w:val="clear" w:pos="502"/>
          <w:tab w:val="num" w:pos="426"/>
        </w:tabs>
        <w:spacing w:after="0" w:line="240" w:lineRule="auto"/>
        <w:ind w:hanging="502"/>
        <w:rPr>
          <w:rFonts w:ascii="Arial Narrow" w:eastAsia="Calibri" w:hAnsi="Arial Narrow" w:cs="Arial Narrow"/>
          <w:lang w:val="x-none" w:eastAsia="pl-PL"/>
        </w:rPr>
      </w:pPr>
      <w:r w:rsidRPr="00096654">
        <w:rPr>
          <w:rFonts w:ascii="Arial Narrow" w:eastAsia="Times New Roman" w:hAnsi="Arial Narrow" w:cs="Calibri"/>
          <w:lang w:eastAsia="pl-PL"/>
        </w:rPr>
        <w:t xml:space="preserve">Zamawiający </w:t>
      </w:r>
      <w:r w:rsidRPr="00096654">
        <w:rPr>
          <w:rFonts w:ascii="Arial Narrow" w:eastAsia="Times New Roman" w:hAnsi="Arial Narrow" w:cs="Calibri"/>
          <w:b/>
          <w:lang w:eastAsia="pl-PL"/>
        </w:rPr>
        <w:t>nie przewiduje</w:t>
      </w:r>
      <w:r w:rsidRPr="00096654">
        <w:rPr>
          <w:rFonts w:ascii="Arial Narrow" w:eastAsia="Times New Roman" w:hAnsi="Arial Narrow" w:cs="Calibri"/>
          <w:lang w:eastAsia="pl-PL"/>
        </w:rPr>
        <w:t xml:space="preserve"> zwrotu kosztów udziału w postępowaniu.</w:t>
      </w:r>
    </w:p>
    <w:p w14:paraId="33D154A7" w14:textId="77777777" w:rsidR="00096654" w:rsidRPr="00096654" w:rsidRDefault="00096654" w:rsidP="003C1336">
      <w:pPr>
        <w:numPr>
          <w:ilvl w:val="1"/>
          <w:numId w:val="10"/>
        </w:numPr>
        <w:tabs>
          <w:tab w:val="clear" w:pos="502"/>
          <w:tab w:val="num" w:pos="426"/>
        </w:tabs>
        <w:spacing w:after="0" w:line="240" w:lineRule="auto"/>
        <w:ind w:hanging="502"/>
        <w:rPr>
          <w:rFonts w:ascii="Arial Narrow" w:eastAsia="Calibri" w:hAnsi="Arial Narrow" w:cs="Arial Narrow"/>
          <w:lang w:val="x-none" w:eastAsia="pl-PL"/>
        </w:rPr>
      </w:pPr>
      <w:r w:rsidRPr="00096654">
        <w:rPr>
          <w:rFonts w:ascii="Arial Narrow" w:eastAsia="Times New Roman" w:hAnsi="Arial Narrow" w:cs="Calibri Light"/>
          <w:lang w:eastAsia="pl-PL"/>
        </w:rPr>
        <w:t xml:space="preserve">Zamawiający </w:t>
      </w:r>
      <w:r w:rsidRPr="00096654">
        <w:rPr>
          <w:rFonts w:ascii="Arial Narrow" w:eastAsia="Times New Roman" w:hAnsi="Arial Narrow" w:cs="Calibri Light"/>
          <w:b/>
          <w:bCs/>
          <w:lang w:eastAsia="pl-PL"/>
        </w:rPr>
        <w:t>nie przewiduje</w:t>
      </w:r>
      <w:r w:rsidRPr="00096654">
        <w:rPr>
          <w:rFonts w:ascii="Arial Narrow" w:eastAsia="Times New Roman" w:hAnsi="Arial Narrow" w:cs="Calibri Light"/>
          <w:lang w:eastAsia="pl-PL"/>
        </w:rPr>
        <w:t xml:space="preserve"> konieczności złożenia oferty po:</w:t>
      </w:r>
    </w:p>
    <w:p w14:paraId="00A968C9" w14:textId="77777777" w:rsidR="00096654" w:rsidRPr="00096654" w:rsidRDefault="00096654" w:rsidP="003C1336">
      <w:pPr>
        <w:numPr>
          <w:ilvl w:val="0"/>
          <w:numId w:val="11"/>
        </w:numPr>
        <w:tabs>
          <w:tab w:val="num" w:pos="426"/>
        </w:tabs>
        <w:suppressAutoHyphens/>
        <w:spacing w:after="0" w:line="276" w:lineRule="auto"/>
        <w:ind w:left="851" w:hanging="502"/>
        <w:jc w:val="both"/>
        <w:rPr>
          <w:rFonts w:ascii="Arial Narrow" w:eastAsia="Calibri" w:hAnsi="Arial Narrow" w:cs="Calibri Light"/>
          <w:lang w:val="x-none" w:eastAsia="pl-PL"/>
        </w:rPr>
      </w:pPr>
      <w:r w:rsidRPr="00096654">
        <w:rPr>
          <w:rFonts w:ascii="Arial Narrow" w:eastAsia="Calibri" w:hAnsi="Arial Narrow" w:cs="Calibri Light"/>
          <w:lang w:val="x-none" w:eastAsia="pl-PL"/>
        </w:rPr>
        <w:t>odbyciu przez wykonawcę wizji lokalnej lub</w:t>
      </w:r>
    </w:p>
    <w:p w14:paraId="7E258729" w14:textId="77777777" w:rsidR="00096654" w:rsidRPr="00096654" w:rsidRDefault="00096654" w:rsidP="003C1336">
      <w:pPr>
        <w:numPr>
          <w:ilvl w:val="0"/>
          <w:numId w:val="11"/>
        </w:numPr>
        <w:tabs>
          <w:tab w:val="num" w:pos="426"/>
        </w:tabs>
        <w:suppressAutoHyphens/>
        <w:spacing w:after="0" w:line="276" w:lineRule="auto"/>
        <w:ind w:left="851" w:hanging="502"/>
        <w:jc w:val="both"/>
        <w:rPr>
          <w:rFonts w:ascii="Arial Narrow" w:eastAsia="Calibri" w:hAnsi="Arial Narrow" w:cs="Calibri Light"/>
          <w:lang w:val="x-none" w:eastAsia="pl-PL"/>
        </w:rPr>
      </w:pPr>
      <w:r w:rsidRPr="00096654">
        <w:rPr>
          <w:rFonts w:ascii="Arial Narrow" w:eastAsia="Calibri" w:hAnsi="Arial Narrow" w:cs="Calibri Light"/>
          <w:lang w:val="x-none" w:eastAsia="pl-PL"/>
        </w:rPr>
        <w:t>sprawdzeniu przez wykonawcę dokumentów niezbędnych do realizacji zamówienia dostępnych na miejscu u zamawiającego</w:t>
      </w:r>
      <w:r w:rsidRPr="00096654">
        <w:rPr>
          <w:rFonts w:ascii="Arial Narrow" w:eastAsia="Calibri" w:hAnsi="Arial Narrow" w:cs="Calibri Light"/>
          <w:lang w:eastAsia="pl-PL"/>
        </w:rPr>
        <w:t>.</w:t>
      </w:r>
    </w:p>
    <w:p w14:paraId="00BF2D2E" w14:textId="77777777" w:rsidR="00096654" w:rsidRDefault="00096654" w:rsidP="003C1336">
      <w:pPr>
        <w:numPr>
          <w:ilvl w:val="1"/>
          <w:numId w:val="10"/>
        </w:numPr>
        <w:tabs>
          <w:tab w:val="clear" w:pos="502"/>
          <w:tab w:val="num" w:pos="426"/>
        </w:tabs>
        <w:spacing w:after="0" w:line="240" w:lineRule="auto"/>
        <w:ind w:hanging="502"/>
        <w:jc w:val="both"/>
        <w:rPr>
          <w:rFonts w:ascii="Arial Narrow" w:eastAsia="Calibri" w:hAnsi="Arial Narrow" w:cs="Calibri Light"/>
          <w:lang w:val="x-none" w:eastAsia="pl-PL"/>
        </w:rPr>
      </w:pPr>
      <w:r w:rsidRPr="00096654">
        <w:rPr>
          <w:rFonts w:ascii="Arial Narrow" w:eastAsia="Calibri" w:hAnsi="Arial Narrow" w:cs="Calibri"/>
          <w:lang w:val="x-none" w:eastAsia="pl-PL"/>
        </w:rPr>
        <w:t xml:space="preserve">Warunki realizacji Przedmiotu Zamówienia zawarte zostały również w projektowanych </w:t>
      </w:r>
      <w:r w:rsidRPr="00096654">
        <w:rPr>
          <w:rFonts w:ascii="Arial Narrow" w:eastAsia="Calibri" w:hAnsi="Arial Narrow" w:cs="Calibri Light"/>
          <w:lang w:val="x-none" w:eastAsia="pl-PL"/>
        </w:rPr>
        <w:t xml:space="preserve">postanowieniach umowy w sprawie zamówienia publicznego, które zostaną wprowadzone do treści tej umowy, stanowiących </w:t>
      </w:r>
      <w:r w:rsidRPr="00096654">
        <w:rPr>
          <w:rFonts w:ascii="Arial Narrow" w:eastAsia="Calibri" w:hAnsi="Arial Narrow" w:cs="Calibri Light"/>
          <w:b/>
          <w:bCs/>
          <w:lang w:val="x-none" w:eastAsia="pl-PL"/>
        </w:rPr>
        <w:t xml:space="preserve">Załącznik nr </w:t>
      </w:r>
      <w:r w:rsidR="001129E0">
        <w:rPr>
          <w:rFonts w:ascii="Arial Narrow" w:eastAsia="Calibri" w:hAnsi="Arial Narrow" w:cs="Calibri Light"/>
          <w:b/>
          <w:bCs/>
          <w:lang w:eastAsia="pl-PL"/>
        </w:rPr>
        <w:t>3</w:t>
      </w:r>
      <w:r w:rsidRPr="00096654">
        <w:rPr>
          <w:rFonts w:ascii="Arial Narrow" w:eastAsia="Calibri" w:hAnsi="Arial Narrow" w:cs="Calibri Light"/>
          <w:b/>
          <w:bCs/>
          <w:lang w:val="x-none" w:eastAsia="pl-PL"/>
        </w:rPr>
        <w:t xml:space="preserve"> do SWZ</w:t>
      </w:r>
      <w:r w:rsidRPr="00096654">
        <w:rPr>
          <w:rFonts w:ascii="Arial Narrow" w:eastAsia="Calibri" w:hAnsi="Arial Narrow" w:cs="Calibri Light"/>
          <w:lang w:val="x-none" w:eastAsia="pl-PL"/>
        </w:rPr>
        <w:t>.</w:t>
      </w:r>
    </w:p>
    <w:p w14:paraId="4134F156" w14:textId="77777777" w:rsidR="00096654" w:rsidRPr="00096654" w:rsidRDefault="00096654" w:rsidP="003C1336">
      <w:pPr>
        <w:numPr>
          <w:ilvl w:val="1"/>
          <w:numId w:val="10"/>
        </w:numPr>
        <w:tabs>
          <w:tab w:val="clear" w:pos="502"/>
          <w:tab w:val="num" w:pos="426"/>
        </w:tabs>
        <w:spacing w:after="0" w:line="240" w:lineRule="auto"/>
        <w:ind w:hanging="502"/>
        <w:jc w:val="both"/>
        <w:rPr>
          <w:rFonts w:ascii="Arial Narrow" w:eastAsia="Calibri" w:hAnsi="Arial Narrow" w:cs="Calibri Light"/>
          <w:lang w:val="x-none" w:eastAsia="pl-PL"/>
        </w:rPr>
      </w:pPr>
      <w:r w:rsidRPr="00096654">
        <w:rPr>
          <w:rFonts w:ascii="Arial Narrow" w:eastAsia="Times New Roman" w:hAnsi="Arial Narrow" w:cs="Calibri Light"/>
          <w:lang w:eastAsia="pl-PL"/>
        </w:rPr>
        <w:t>Zamawiający opisując przedmiot zamówienia posłużył się następującymi kodami oraz nazwami określonymi we Wspólnym Słowniku Zamówień (CPV):</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7229"/>
      </w:tblGrid>
      <w:tr w:rsidR="00096654" w:rsidRPr="00096654" w14:paraId="0B83DE29" w14:textId="77777777" w:rsidTr="003858BA">
        <w:trPr>
          <w:cantSplit/>
          <w:tblHeader/>
        </w:trPr>
        <w:tc>
          <w:tcPr>
            <w:tcW w:w="1417" w:type="dxa"/>
            <w:shd w:val="clear" w:color="auto" w:fill="C0C0C0"/>
          </w:tcPr>
          <w:p w14:paraId="271B4FDB" w14:textId="77777777" w:rsidR="00096654" w:rsidRPr="00096654" w:rsidRDefault="00096654" w:rsidP="00096654">
            <w:pPr>
              <w:spacing w:after="0" w:line="240" w:lineRule="auto"/>
              <w:ind w:right="-108"/>
              <w:jc w:val="center"/>
              <w:rPr>
                <w:rFonts w:ascii="Arial Narrow" w:eastAsia="Times New Roman" w:hAnsi="Arial Narrow" w:cs="Calibri Light"/>
                <w:b/>
                <w:lang w:eastAsia="pl-PL"/>
              </w:rPr>
            </w:pPr>
            <w:r w:rsidRPr="00096654">
              <w:rPr>
                <w:rFonts w:ascii="Arial Narrow" w:eastAsia="Times New Roman" w:hAnsi="Arial Narrow" w:cs="Calibri Light"/>
                <w:b/>
                <w:lang w:eastAsia="pl-PL"/>
              </w:rPr>
              <w:t>Kod</w:t>
            </w:r>
          </w:p>
        </w:tc>
        <w:tc>
          <w:tcPr>
            <w:tcW w:w="7229" w:type="dxa"/>
            <w:shd w:val="clear" w:color="auto" w:fill="C0C0C0"/>
          </w:tcPr>
          <w:p w14:paraId="5DD33ACE" w14:textId="77777777" w:rsidR="00096654" w:rsidRPr="00096654" w:rsidRDefault="00096654" w:rsidP="00096654">
            <w:pPr>
              <w:spacing w:after="0" w:line="240" w:lineRule="auto"/>
              <w:ind w:right="-108"/>
              <w:jc w:val="center"/>
              <w:rPr>
                <w:rFonts w:ascii="Arial Narrow" w:eastAsia="Times New Roman" w:hAnsi="Arial Narrow" w:cs="Calibri Light"/>
                <w:b/>
                <w:lang w:eastAsia="pl-PL"/>
              </w:rPr>
            </w:pPr>
            <w:r w:rsidRPr="00096654">
              <w:rPr>
                <w:rFonts w:ascii="Arial Narrow" w:eastAsia="Times New Roman" w:hAnsi="Arial Narrow" w:cs="Calibri Light"/>
                <w:b/>
                <w:lang w:eastAsia="pl-PL"/>
              </w:rPr>
              <w:t>Nazwa</w:t>
            </w:r>
          </w:p>
        </w:tc>
      </w:tr>
      <w:tr w:rsidR="00096654" w:rsidRPr="00096654" w14:paraId="082FCDB4" w14:textId="77777777" w:rsidTr="003858BA">
        <w:trPr>
          <w:cantSplit/>
        </w:trPr>
        <w:tc>
          <w:tcPr>
            <w:tcW w:w="1417" w:type="dxa"/>
            <w:shd w:val="clear" w:color="auto" w:fill="auto"/>
            <w:vAlign w:val="center"/>
          </w:tcPr>
          <w:p w14:paraId="5CEE7EE5" w14:textId="77777777" w:rsidR="00096654" w:rsidRPr="00096654" w:rsidRDefault="00BB2B52" w:rsidP="00096654">
            <w:pPr>
              <w:spacing w:after="0" w:line="240" w:lineRule="auto"/>
              <w:jc w:val="center"/>
              <w:rPr>
                <w:rFonts w:ascii="Arial Narrow" w:eastAsia="Times New Roman" w:hAnsi="Arial Narrow" w:cs="Calibri Light"/>
                <w:lang w:eastAsia="pl-PL"/>
              </w:rPr>
            </w:pPr>
            <w:r w:rsidRPr="00BB2B52">
              <w:rPr>
                <w:rFonts w:ascii="Arial Narrow" w:eastAsia="Times New Roman" w:hAnsi="Arial Narrow" w:cs="Calibri Light"/>
                <w:lang w:eastAsia="pl-PL"/>
              </w:rPr>
              <w:t>15811000-6</w:t>
            </w:r>
          </w:p>
        </w:tc>
        <w:tc>
          <w:tcPr>
            <w:tcW w:w="7229" w:type="dxa"/>
            <w:shd w:val="clear" w:color="auto" w:fill="auto"/>
            <w:vAlign w:val="center"/>
          </w:tcPr>
          <w:p w14:paraId="4486F347" w14:textId="77777777" w:rsidR="00096654" w:rsidRPr="00096654" w:rsidRDefault="00BB2B52" w:rsidP="00096654">
            <w:pPr>
              <w:spacing w:after="0" w:line="240" w:lineRule="auto"/>
              <w:ind w:right="-108"/>
              <w:jc w:val="center"/>
              <w:rPr>
                <w:rFonts w:ascii="Arial Narrow" w:eastAsia="Times New Roman" w:hAnsi="Arial Narrow" w:cs="Calibri Light"/>
                <w:lang w:eastAsia="pl-PL"/>
              </w:rPr>
            </w:pPr>
            <w:r>
              <w:rPr>
                <w:rFonts w:ascii="Arial Narrow" w:eastAsia="Times New Roman" w:hAnsi="Arial Narrow" w:cs="Calibri Light"/>
                <w:lang w:eastAsia="pl-PL"/>
              </w:rPr>
              <w:t>Pieczywo</w:t>
            </w:r>
          </w:p>
        </w:tc>
      </w:tr>
      <w:tr w:rsidR="00096654" w:rsidRPr="00096654" w14:paraId="09528B4D" w14:textId="77777777" w:rsidTr="003858BA">
        <w:trPr>
          <w:cantSplit/>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CF31CE0" w14:textId="77777777" w:rsidR="00096654" w:rsidRPr="00096654" w:rsidRDefault="00BB2B52" w:rsidP="00096654">
            <w:pPr>
              <w:spacing w:after="0" w:line="240" w:lineRule="auto"/>
              <w:jc w:val="center"/>
              <w:rPr>
                <w:rFonts w:ascii="Arial Narrow" w:eastAsia="Times New Roman" w:hAnsi="Arial Narrow" w:cs="Calibri Light"/>
                <w:lang w:eastAsia="pl-PL"/>
              </w:rPr>
            </w:pPr>
            <w:r w:rsidRPr="00BB2B52">
              <w:rPr>
                <w:rFonts w:ascii="Arial Narrow" w:eastAsia="Times New Roman" w:hAnsi="Arial Narrow" w:cs="Calibri Light"/>
                <w:lang w:eastAsia="pl-PL"/>
              </w:rPr>
              <w:t>15500000-3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5A796D8" w14:textId="77777777" w:rsidR="00096654" w:rsidRPr="00096654" w:rsidRDefault="00096654" w:rsidP="00096654">
            <w:pPr>
              <w:spacing w:after="0" w:line="240" w:lineRule="auto"/>
              <w:ind w:right="-108"/>
              <w:jc w:val="center"/>
              <w:rPr>
                <w:rFonts w:ascii="Arial Narrow" w:eastAsia="Times New Roman" w:hAnsi="Arial Narrow" w:cs="Calibri Light"/>
                <w:lang w:eastAsia="pl-PL"/>
              </w:rPr>
            </w:pPr>
            <w:r w:rsidRPr="00096654">
              <w:rPr>
                <w:rFonts w:ascii="Arial Narrow" w:eastAsia="Times New Roman" w:hAnsi="Arial Narrow" w:cs="Calibri Light"/>
                <w:lang w:eastAsia="pl-PL"/>
              </w:rPr>
              <w:t xml:space="preserve">Produkty </w:t>
            </w:r>
            <w:r w:rsidR="00BB2B52">
              <w:rPr>
                <w:rFonts w:ascii="Arial Narrow" w:eastAsia="Times New Roman" w:hAnsi="Arial Narrow" w:cs="Calibri Light"/>
                <w:lang w:eastAsia="pl-PL"/>
              </w:rPr>
              <w:t>mleczarskie</w:t>
            </w:r>
          </w:p>
        </w:tc>
      </w:tr>
      <w:tr w:rsidR="00096654" w:rsidRPr="00096654" w14:paraId="3539AEC2" w14:textId="77777777" w:rsidTr="003858BA">
        <w:trPr>
          <w:cantSplit/>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EB6D09B" w14:textId="77777777" w:rsidR="00096654" w:rsidRPr="00096654" w:rsidRDefault="00BB2B52" w:rsidP="00096654">
            <w:pPr>
              <w:spacing w:after="0" w:line="240" w:lineRule="auto"/>
              <w:jc w:val="center"/>
              <w:rPr>
                <w:rFonts w:ascii="Arial Narrow" w:eastAsia="Times New Roman" w:hAnsi="Arial Narrow" w:cs="Calibri Light"/>
                <w:lang w:eastAsia="pl-PL"/>
              </w:rPr>
            </w:pPr>
            <w:r w:rsidRPr="00BB2B52">
              <w:rPr>
                <w:rFonts w:ascii="Arial Narrow" w:eastAsia="Times New Roman" w:hAnsi="Arial Narrow" w:cs="Calibri Light"/>
                <w:lang w:eastAsia="pl-PL"/>
              </w:rPr>
              <w:lastRenderedPageBreak/>
              <w:t>15800000-6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66D96AA" w14:textId="77777777" w:rsidR="00096654" w:rsidRPr="00096654" w:rsidRDefault="00BB2B52" w:rsidP="00096654">
            <w:pPr>
              <w:spacing w:after="0" w:line="240" w:lineRule="auto"/>
              <w:ind w:right="-108"/>
              <w:jc w:val="center"/>
              <w:rPr>
                <w:rFonts w:ascii="Arial Narrow" w:eastAsia="Times New Roman" w:hAnsi="Arial Narrow" w:cs="Calibri Light"/>
                <w:lang w:eastAsia="pl-PL"/>
              </w:rPr>
            </w:pPr>
            <w:r>
              <w:rPr>
                <w:rFonts w:ascii="Arial Narrow" w:eastAsia="Times New Roman" w:hAnsi="Arial Narrow" w:cs="Calibri Light"/>
                <w:lang w:eastAsia="pl-PL"/>
              </w:rPr>
              <w:t>Różne produkty spożywcze</w:t>
            </w:r>
          </w:p>
        </w:tc>
      </w:tr>
      <w:tr w:rsidR="00BB2B52" w:rsidRPr="00096654" w14:paraId="7B8B2D4D" w14:textId="77777777" w:rsidTr="003858BA">
        <w:trPr>
          <w:cantSplit/>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0F20865" w14:textId="77777777" w:rsidR="00BB2B52" w:rsidRPr="00BB2B52" w:rsidRDefault="00BB2B52" w:rsidP="00096654">
            <w:pPr>
              <w:spacing w:after="0" w:line="240" w:lineRule="auto"/>
              <w:jc w:val="center"/>
              <w:rPr>
                <w:rFonts w:ascii="Arial Narrow" w:eastAsia="Times New Roman" w:hAnsi="Arial Narrow" w:cs="Calibri Light"/>
                <w:lang w:eastAsia="pl-PL"/>
              </w:rPr>
            </w:pPr>
            <w:r w:rsidRPr="00BB2B52">
              <w:rPr>
                <w:rFonts w:ascii="Arial Narrow" w:eastAsia="Times New Roman" w:hAnsi="Arial Narrow" w:cs="Calibri Light"/>
                <w:lang w:eastAsia="pl-PL"/>
              </w:rPr>
              <w:t>15100000-9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038BBD8" w14:textId="77777777" w:rsidR="00BB2B52" w:rsidRDefault="007C0F0E" w:rsidP="00096654">
            <w:pPr>
              <w:spacing w:after="0" w:line="240" w:lineRule="auto"/>
              <w:ind w:right="-108"/>
              <w:jc w:val="center"/>
              <w:rPr>
                <w:rFonts w:ascii="Arial Narrow" w:eastAsia="Times New Roman" w:hAnsi="Arial Narrow" w:cs="Calibri Light"/>
                <w:lang w:eastAsia="pl-PL"/>
              </w:rPr>
            </w:pPr>
            <w:r w:rsidRPr="007C0F0E">
              <w:rPr>
                <w:rFonts w:ascii="Arial Narrow" w:eastAsia="Times New Roman" w:hAnsi="Arial Narrow" w:cs="Calibri Light"/>
                <w:lang w:eastAsia="pl-PL"/>
              </w:rPr>
              <w:t>Produkty zwierzęce, mięso i produkty mięsne</w:t>
            </w:r>
          </w:p>
        </w:tc>
      </w:tr>
      <w:tr w:rsidR="00BB2B52" w:rsidRPr="00096654" w14:paraId="00A8F183" w14:textId="77777777" w:rsidTr="003858BA">
        <w:trPr>
          <w:cantSplit/>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55D47E" w14:textId="77777777" w:rsidR="00BB2B52" w:rsidRPr="00BB2B52" w:rsidRDefault="00BB2B52" w:rsidP="00096654">
            <w:pPr>
              <w:spacing w:after="0" w:line="240" w:lineRule="auto"/>
              <w:jc w:val="center"/>
              <w:rPr>
                <w:rFonts w:ascii="Arial Narrow" w:eastAsia="Times New Roman" w:hAnsi="Arial Narrow" w:cs="Calibri Light"/>
                <w:lang w:eastAsia="pl-PL"/>
              </w:rPr>
            </w:pPr>
            <w:r w:rsidRPr="00BB2B52">
              <w:rPr>
                <w:rFonts w:ascii="Arial Narrow" w:eastAsia="Times New Roman" w:hAnsi="Arial Narrow" w:cs="Calibri Light"/>
                <w:lang w:eastAsia="pl-PL"/>
              </w:rPr>
              <w:t>15200000-0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8C5A071" w14:textId="77777777" w:rsidR="00BB2B52" w:rsidRDefault="00897588" w:rsidP="00096654">
            <w:pPr>
              <w:spacing w:after="0" w:line="240" w:lineRule="auto"/>
              <w:ind w:right="-108"/>
              <w:jc w:val="center"/>
              <w:rPr>
                <w:rFonts w:ascii="Arial Narrow" w:eastAsia="Times New Roman" w:hAnsi="Arial Narrow" w:cs="Calibri Light"/>
                <w:lang w:eastAsia="pl-PL"/>
              </w:rPr>
            </w:pPr>
            <w:r w:rsidRPr="00897588">
              <w:rPr>
                <w:rFonts w:ascii="Arial Narrow" w:eastAsia="Times New Roman" w:hAnsi="Arial Narrow" w:cs="Calibri Light"/>
                <w:lang w:eastAsia="pl-PL"/>
              </w:rPr>
              <w:t>Ryby przetworzone i konserwowane</w:t>
            </w:r>
          </w:p>
        </w:tc>
      </w:tr>
      <w:tr w:rsidR="00BB2B52" w:rsidRPr="00096654" w14:paraId="6E9FFAE8" w14:textId="77777777" w:rsidTr="003858BA">
        <w:trPr>
          <w:cantSplit/>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C45D5A0" w14:textId="77777777" w:rsidR="00BB2B52" w:rsidRPr="00BB2B52" w:rsidRDefault="00BB2B52" w:rsidP="00096654">
            <w:pPr>
              <w:spacing w:after="0" w:line="240" w:lineRule="auto"/>
              <w:jc w:val="center"/>
              <w:rPr>
                <w:rFonts w:ascii="Arial Narrow" w:eastAsia="Times New Roman" w:hAnsi="Arial Narrow" w:cs="Calibri Light"/>
                <w:lang w:eastAsia="pl-PL"/>
              </w:rPr>
            </w:pPr>
            <w:r w:rsidRPr="00BB2B52">
              <w:rPr>
                <w:rFonts w:ascii="Arial Narrow" w:eastAsia="Times New Roman" w:hAnsi="Arial Narrow" w:cs="Calibri Light"/>
                <w:lang w:eastAsia="pl-PL"/>
              </w:rPr>
              <w:t>15300000-1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E214D51" w14:textId="77777777" w:rsidR="00BB2B52" w:rsidRPr="00BB2B52" w:rsidRDefault="00897588" w:rsidP="00096654">
            <w:pPr>
              <w:spacing w:after="0" w:line="240" w:lineRule="auto"/>
              <w:ind w:right="-108"/>
              <w:jc w:val="center"/>
              <w:rPr>
                <w:rFonts w:ascii="Arial Narrow" w:eastAsia="Times New Roman" w:hAnsi="Arial Narrow" w:cs="Calibri Light"/>
                <w:lang w:eastAsia="pl-PL"/>
              </w:rPr>
            </w:pPr>
            <w:r w:rsidRPr="00897588">
              <w:rPr>
                <w:rFonts w:ascii="Arial Narrow" w:eastAsia="Times New Roman" w:hAnsi="Arial Narrow" w:cs="Calibri Light"/>
                <w:lang w:eastAsia="pl-PL"/>
              </w:rPr>
              <w:t>Owoce, warzywa i podobne produkty</w:t>
            </w:r>
          </w:p>
        </w:tc>
      </w:tr>
      <w:tr w:rsidR="00BB2B52" w:rsidRPr="00096654" w14:paraId="6E39977F" w14:textId="77777777" w:rsidTr="003858BA">
        <w:trPr>
          <w:cantSplit/>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A69985C" w14:textId="77777777" w:rsidR="00BB2B52" w:rsidRPr="00BB2B52" w:rsidRDefault="00BB2B52" w:rsidP="00096654">
            <w:pPr>
              <w:spacing w:after="0" w:line="240" w:lineRule="auto"/>
              <w:jc w:val="center"/>
              <w:rPr>
                <w:rFonts w:ascii="Arial Narrow" w:eastAsia="Times New Roman" w:hAnsi="Arial Narrow" w:cs="Calibri Light"/>
                <w:lang w:eastAsia="pl-PL"/>
              </w:rPr>
            </w:pPr>
            <w:r w:rsidRPr="00BB2B52">
              <w:rPr>
                <w:rFonts w:ascii="Arial Narrow" w:eastAsia="Times New Roman" w:hAnsi="Arial Narrow" w:cs="Calibri Light"/>
                <w:lang w:eastAsia="pl-PL"/>
              </w:rPr>
              <w:t>15331000-7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006C17D" w14:textId="77777777" w:rsidR="00BB2B52" w:rsidRPr="00BB2B52" w:rsidRDefault="00BB2B52" w:rsidP="00096654">
            <w:pPr>
              <w:spacing w:after="0" w:line="240" w:lineRule="auto"/>
              <w:ind w:right="-108"/>
              <w:jc w:val="center"/>
              <w:rPr>
                <w:rFonts w:ascii="Arial Narrow" w:eastAsia="Times New Roman" w:hAnsi="Arial Narrow" w:cs="Calibri Light"/>
                <w:lang w:eastAsia="pl-PL"/>
              </w:rPr>
            </w:pPr>
            <w:r w:rsidRPr="00BB2B52">
              <w:rPr>
                <w:rFonts w:ascii="Arial Narrow" w:eastAsia="Times New Roman" w:hAnsi="Arial Narrow" w:cs="Calibri Light"/>
                <w:lang w:eastAsia="pl-PL"/>
              </w:rPr>
              <w:t>Warzywa przetworzone</w:t>
            </w:r>
          </w:p>
        </w:tc>
      </w:tr>
      <w:tr w:rsidR="00BB2B52" w:rsidRPr="00096654" w14:paraId="61E6BE55" w14:textId="77777777" w:rsidTr="003858BA">
        <w:trPr>
          <w:cantSplit/>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75E118" w14:textId="77777777" w:rsidR="00BB2B52" w:rsidRPr="00BB2B52" w:rsidRDefault="00BB2B52" w:rsidP="00096654">
            <w:pPr>
              <w:spacing w:after="0" w:line="240" w:lineRule="auto"/>
              <w:jc w:val="center"/>
              <w:rPr>
                <w:rFonts w:ascii="Arial Narrow" w:eastAsia="Times New Roman" w:hAnsi="Arial Narrow" w:cs="Calibri Light"/>
                <w:lang w:eastAsia="pl-PL"/>
              </w:rPr>
            </w:pPr>
            <w:r w:rsidRPr="00BB2B52">
              <w:rPr>
                <w:rFonts w:ascii="Arial Narrow" w:eastAsia="Times New Roman" w:hAnsi="Arial Narrow" w:cs="Calibri Light"/>
                <w:lang w:eastAsia="pl-PL"/>
              </w:rPr>
              <w:t>15331170-9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F49163B" w14:textId="77777777" w:rsidR="00BB2B52" w:rsidRPr="00BB2B52" w:rsidRDefault="00BB2B52" w:rsidP="00096654">
            <w:pPr>
              <w:spacing w:after="0" w:line="240" w:lineRule="auto"/>
              <w:ind w:right="-108"/>
              <w:jc w:val="center"/>
              <w:rPr>
                <w:rFonts w:ascii="Arial Narrow" w:eastAsia="Times New Roman" w:hAnsi="Arial Narrow" w:cs="Calibri Light"/>
                <w:lang w:eastAsia="pl-PL"/>
              </w:rPr>
            </w:pPr>
            <w:r w:rsidRPr="00BB2B52">
              <w:rPr>
                <w:rFonts w:ascii="Arial Narrow" w:eastAsia="Times New Roman" w:hAnsi="Arial Narrow" w:cs="Calibri Light"/>
                <w:lang w:eastAsia="pl-PL"/>
              </w:rPr>
              <w:t>Warzywa mrożone</w:t>
            </w:r>
          </w:p>
        </w:tc>
      </w:tr>
      <w:tr w:rsidR="00BB2B52" w:rsidRPr="00096654" w14:paraId="4E3A50DF" w14:textId="77777777" w:rsidTr="003858BA">
        <w:trPr>
          <w:cantSplit/>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C20A81B" w14:textId="77777777" w:rsidR="00BB2B52" w:rsidRPr="00424B29" w:rsidRDefault="007803B5" w:rsidP="00424B29">
            <w:pPr>
              <w:autoSpaceDE w:val="0"/>
              <w:autoSpaceDN w:val="0"/>
              <w:adjustRightInd w:val="0"/>
              <w:spacing w:after="0" w:line="276" w:lineRule="auto"/>
              <w:jc w:val="center"/>
              <w:rPr>
                <w:rFonts w:ascii="Arial Narrow" w:hAnsi="Arial Narrow" w:cs="Arial"/>
                <w:color w:val="000000"/>
                <w:sz w:val="20"/>
                <w:szCs w:val="20"/>
              </w:rPr>
            </w:pPr>
            <w:r w:rsidRPr="00424B29">
              <w:rPr>
                <w:rFonts w:ascii="Arial Narrow" w:hAnsi="Arial Narrow" w:cs="Arial"/>
                <w:color w:val="000000"/>
                <w:szCs w:val="20"/>
              </w:rPr>
              <w:t>03142500-3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BDDFCDC" w14:textId="77777777" w:rsidR="00BB2B52" w:rsidRPr="00BB2B52" w:rsidRDefault="007803B5" w:rsidP="007803B5">
            <w:pPr>
              <w:spacing w:after="0" w:line="276" w:lineRule="auto"/>
              <w:ind w:right="-108"/>
              <w:jc w:val="center"/>
              <w:rPr>
                <w:rFonts w:ascii="Arial Narrow" w:eastAsia="Times New Roman" w:hAnsi="Arial Narrow" w:cs="Calibri Light"/>
                <w:lang w:eastAsia="pl-PL"/>
              </w:rPr>
            </w:pPr>
            <w:r>
              <w:rPr>
                <w:rFonts w:ascii="Arial Narrow" w:eastAsia="Times New Roman" w:hAnsi="Arial Narrow" w:cs="Calibri Light"/>
                <w:lang w:eastAsia="pl-PL"/>
              </w:rPr>
              <w:t>Jaja</w:t>
            </w:r>
          </w:p>
        </w:tc>
      </w:tr>
    </w:tbl>
    <w:p w14:paraId="2E3D69C2" w14:textId="77777777" w:rsidR="00096654" w:rsidRPr="00096654" w:rsidRDefault="00096654" w:rsidP="006D34D2">
      <w:pPr>
        <w:spacing w:after="0" w:line="240" w:lineRule="auto"/>
        <w:rPr>
          <w:rFonts w:ascii="Arial Narrow" w:hAnsi="Arial Narrow" w:cstheme="minorHAnsi"/>
          <w:b/>
          <w:bCs/>
        </w:rPr>
      </w:pPr>
    </w:p>
    <w:p w14:paraId="050EFCCA" w14:textId="77777777" w:rsidR="006D34D2" w:rsidRPr="000F398A" w:rsidRDefault="006D34D2" w:rsidP="006D34D2">
      <w:pPr>
        <w:spacing w:after="0" w:line="240" w:lineRule="auto"/>
        <w:rPr>
          <w:rFonts w:ascii="Arial Narrow" w:hAnsi="Arial Narrow" w:cstheme="minorHAnsi"/>
          <w:b/>
          <w:bCs/>
        </w:rPr>
      </w:pPr>
    </w:p>
    <w:p w14:paraId="2B048589" w14:textId="77777777" w:rsidR="006D34D2" w:rsidRPr="00BB2B52" w:rsidRDefault="00BB2B52" w:rsidP="00BB2B52">
      <w:pPr>
        <w:shd w:val="clear" w:color="auto" w:fill="2F5496" w:themeFill="accent1" w:themeFillShade="BF"/>
        <w:spacing w:after="0" w:line="240" w:lineRule="auto"/>
        <w:rPr>
          <w:rFonts w:ascii="Arial Narrow" w:hAnsi="Arial Narrow" w:cstheme="minorHAnsi"/>
          <w:b/>
          <w:bCs/>
          <w:color w:val="FFFFFF" w:themeColor="background1"/>
        </w:rPr>
      </w:pPr>
      <w:bookmarkStart w:id="5" w:name="_Hlk71143943"/>
      <w:r>
        <w:rPr>
          <w:rFonts w:ascii="Arial Narrow" w:hAnsi="Arial Narrow" w:cstheme="minorHAnsi"/>
          <w:b/>
          <w:bCs/>
          <w:color w:val="FFFFFF" w:themeColor="background1"/>
        </w:rPr>
        <w:t>IV</w:t>
      </w:r>
      <w:r w:rsidR="006D34D2" w:rsidRPr="00BB2B52">
        <w:rPr>
          <w:rFonts w:ascii="Arial Narrow" w:hAnsi="Arial Narrow" w:cstheme="minorHAnsi"/>
          <w:b/>
          <w:bCs/>
          <w:color w:val="FFFFFF" w:themeColor="background1"/>
        </w:rPr>
        <w:t>. TERMIN WYKONANIA ZAMÓWIENIA</w:t>
      </w:r>
    </w:p>
    <w:p w14:paraId="67839C6D" w14:textId="77777777" w:rsidR="006D34D2" w:rsidRPr="000F398A" w:rsidRDefault="006D34D2" w:rsidP="006D34D2">
      <w:pPr>
        <w:spacing w:after="0" w:line="240" w:lineRule="auto"/>
        <w:rPr>
          <w:rFonts w:ascii="Arial Narrow" w:hAnsi="Arial Narrow"/>
          <w:b/>
          <w:bCs/>
        </w:rPr>
      </w:pPr>
    </w:p>
    <w:p w14:paraId="3F1502A0" w14:textId="77777777" w:rsidR="006D34D2" w:rsidRDefault="006D34D2" w:rsidP="006D34D2">
      <w:pPr>
        <w:pStyle w:val="Tekstpodstawowy"/>
        <w:tabs>
          <w:tab w:val="left" w:pos="284"/>
        </w:tabs>
        <w:jc w:val="both"/>
        <w:rPr>
          <w:rFonts w:ascii="Arial Narrow" w:hAnsi="Arial Narrow"/>
          <w:sz w:val="22"/>
          <w:szCs w:val="22"/>
        </w:rPr>
      </w:pPr>
      <w:r w:rsidRPr="000F398A">
        <w:rPr>
          <w:rFonts w:ascii="Arial Narrow" w:hAnsi="Arial Narrow"/>
          <w:b w:val="0"/>
          <w:sz w:val="22"/>
          <w:szCs w:val="22"/>
        </w:rPr>
        <w:t xml:space="preserve">Przedmiot zamówienia należy zrealizować </w:t>
      </w:r>
      <w:r w:rsidR="00E37A58">
        <w:rPr>
          <w:rFonts w:ascii="Arial Narrow" w:hAnsi="Arial Narrow"/>
          <w:b w:val="0"/>
          <w:sz w:val="22"/>
          <w:szCs w:val="22"/>
        </w:rPr>
        <w:t xml:space="preserve">w terminie </w:t>
      </w:r>
      <w:r w:rsidR="00E37A58" w:rsidRPr="00E37A58">
        <w:rPr>
          <w:rFonts w:ascii="Arial Narrow" w:hAnsi="Arial Narrow"/>
          <w:sz w:val="22"/>
          <w:szCs w:val="22"/>
        </w:rPr>
        <w:t>12 miesięcy</w:t>
      </w:r>
      <w:r w:rsidR="00BB2B52" w:rsidRPr="00BB2B52">
        <w:rPr>
          <w:rFonts w:ascii="Arial Narrow" w:hAnsi="Arial Narrow"/>
          <w:sz w:val="22"/>
          <w:szCs w:val="22"/>
        </w:rPr>
        <w:t xml:space="preserve"> od daty podpisania umowy</w:t>
      </w:r>
      <w:r w:rsidR="00BB2B52">
        <w:rPr>
          <w:rFonts w:ascii="Arial Narrow" w:hAnsi="Arial Narrow"/>
          <w:b w:val="0"/>
          <w:sz w:val="22"/>
          <w:szCs w:val="22"/>
        </w:rPr>
        <w:t>.</w:t>
      </w:r>
      <w:r w:rsidRPr="000F398A">
        <w:rPr>
          <w:rFonts w:ascii="Arial Narrow" w:hAnsi="Arial Narrow"/>
          <w:sz w:val="22"/>
          <w:szCs w:val="22"/>
        </w:rPr>
        <w:t xml:space="preserve"> </w:t>
      </w:r>
      <w:bookmarkEnd w:id="5"/>
    </w:p>
    <w:p w14:paraId="241285B9" w14:textId="77777777" w:rsidR="00B6245D" w:rsidRDefault="00B6245D" w:rsidP="006D34D2">
      <w:pPr>
        <w:pStyle w:val="Tekstpodstawowy"/>
        <w:tabs>
          <w:tab w:val="left" w:pos="284"/>
        </w:tabs>
        <w:jc w:val="both"/>
        <w:rPr>
          <w:rFonts w:ascii="Arial Narrow" w:hAnsi="Arial Narrow"/>
          <w:sz w:val="22"/>
          <w:szCs w:val="22"/>
        </w:rPr>
      </w:pPr>
    </w:p>
    <w:p w14:paraId="75A0DCA0" w14:textId="77777777" w:rsidR="00B6245D" w:rsidRPr="00BB2B52" w:rsidRDefault="00B6245D" w:rsidP="00B6245D">
      <w:pPr>
        <w:shd w:val="clear" w:color="auto" w:fill="2F5496" w:themeFill="accent1" w:themeFillShade="BF"/>
        <w:spacing w:after="0" w:line="240" w:lineRule="auto"/>
        <w:rPr>
          <w:rFonts w:ascii="Arial Narrow" w:hAnsi="Arial Narrow" w:cstheme="minorHAnsi"/>
          <w:b/>
          <w:bCs/>
          <w:color w:val="FFFFFF" w:themeColor="background1"/>
        </w:rPr>
      </w:pPr>
      <w:bookmarkStart w:id="6" w:name="_Hlk71144176"/>
      <w:r>
        <w:rPr>
          <w:rFonts w:ascii="Arial Narrow" w:hAnsi="Arial Narrow" w:cstheme="minorHAnsi"/>
          <w:b/>
          <w:bCs/>
          <w:color w:val="FFFFFF" w:themeColor="background1"/>
        </w:rPr>
        <w:t>V</w:t>
      </w:r>
      <w:r w:rsidRPr="00BB2B52">
        <w:rPr>
          <w:rFonts w:ascii="Arial Narrow" w:hAnsi="Arial Narrow" w:cstheme="minorHAnsi"/>
          <w:b/>
          <w:bCs/>
          <w:color w:val="FFFFFF" w:themeColor="background1"/>
        </w:rPr>
        <w:t xml:space="preserve">. </w:t>
      </w:r>
      <w:r>
        <w:rPr>
          <w:rFonts w:ascii="Arial Narrow" w:hAnsi="Arial Narrow" w:cstheme="minorHAnsi"/>
          <w:b/>
          <w:bCs/>
          <w:color w:val="FFFFFF" w:themeColor="background1"/>
        </w:rPr>
        <w:t>WARUNKI UDZIAŁU W POSTĘPOWANIU</w:t>
      </w:r>
    </w:p>
    <w:bookmarkEnd w:id="6"/>
    <w:p w14:paraId="373CDED6" w14:textId="77777777" w:rsidR="00B6245D" w:rsidRPr="000F398A" w:rsidRDefault="00B6245D" w:rsidP="00B6245D">
      <w:pPr>
        <w:spacing w:after="0" w:line="240" w:lineRule="auto"/>
        <w:rPr>
          <w:rFonts w:ascii="Arial Narrow" w:hAnsi="Arial Narrow"/>
          <w:b/>
          <w:bCs/>
        </w:rPr>
      </w:pPr>
    </w:p>
    <w:p w14:paraId="353D8332" w14:textId="77777777" w:rsidR="00B6245D" w:rsidRPr="00B6245D" w:rsidRDefault="00B6245D" w:rsidP="003C1336">
      <w:pPr>
        <w:numPr>
          <w:ilvl w:val="0"/>
          <w:numId w:val="13"/>
        </w:numPr>
        <w:suppressAutoHyphens/>
        <w:spacing w:after="0" w:line="276" w:lineRule="auto"/>
        <w:ind w:left="426" w:hanging="426"/>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 xml:space="preserve">W postępowaniu mogą wziąć udział Wykonawcy, którzy spełniają warunki udziału w postępowaniu dotyczące: </w:t>
      </w:r>
    </w:p>
    <w:p w14:paraId="13DEEBA2" w14:textId="77777777" w:rsidR="00B6245D" w:rsidRPr="00B6245D" w:rsidRDefault="00B6245D" w:rsidP="003C1336">
      <w:pPr>
        <w:widowControl w:val="0"/>
        <w:numPr>
          <w:ilvl w:val="0"/>
          <w:numId w:val="14"/>
        </w:numPr>
        <w:tabs>
          <w:tab w:val="left" w:pos="851"/>
        </w:tabs>
        <w:adjustRightInd w:val="0"/>
        <w:spacing w:after="0" w:line="276" w:lineRule="auto"/>
        <w:ind w:left="851" w:hanging="425"/>
        <w:jc w:val="both"/>
        <w:textAlignment w:val="baseline"/>
        <w:rPr>
          <w:rFonts w:ascii="Arial Narrow" w:eastAsia="Times New Roman" w:hAnsi="Arial Narrow" w:cs="Calibri Light"/>
          <w:b/>
          <w:bCs/>
          <w:lang w:eastAsia="pl-PL"/>
        </w:rPr>
      </w:pPr>
      <w:r w:rsidRPr="00B6245D">
        <w:rPr>
          <w:rFonts w:ascii="Arial Narrow" w:eastAsia="Times New Roman" w:hAnsi="Arial Narrow" w:cs="Calibri Light"/>
          <w:b/>
          <w:bCs/>
          <w:lang w:eastAsia="pl-PL"/>
        </w:rPr>
        <w:t>zdolność do występowania w obrocie gospodarczym;</w:t>
      </w:r>
    </w:p>
    <w:p w14:paraId="6A0270DA" w14:textId="77777777" w:rsidR="00B6245D" w:rsidRPr="00B6245D" w:rsidRDefault="00B6245D" w:rsidP="00B6245D">
      <w:pPr>
        <w:tabs>
          <w:tab w:val="num" w:pos="709"/>
        </w:tabs>
        <w:spacing w:after="0" w:line="276" w:lineRule="auto"/>
        <w:ind w:left="709"/>
        <w:jc w:val="both"/>
        <w:rPr>
          <w:rFonts w:ascii="Arial Narrow" w:eastAsia="Times New Roman" w:hAnsi="Arial Narrow" w:cs="Calibri Light"/>
          <w:color w:val="000000"/>
          <w:lang w:eastAsia="pl-PL"/>
        </w:rPr>
      </w:pPr>
      <w:r w:rsidRPr="00B6245D">
        <w:rPr>
          <w:rFonts w:ascii="Arial Narrow" w:eastAsia="Times New Roman" w:hAnsi="Arial Narrow" w:cs="Calibri Light"/>
          <w:color w:val="000000"/>
          <w:lang w:eastAsia="pl-PL"/>
        </w:rPr>
        <w:t>Zamawiający nie określa szczegółowych warunków w tym zakresie.</w:t>
      </w:r>
    </w:p>
    <w:p w14:paraId="7AB05493" w14:textId="77777777" w:rsidR="00B6245D" w:rsidRDefault="00B6245D" w:rsidP="003C1336">
      <w:pPr>
        <w:widowControl w:val="0"/>
        <w:numPr>
          <w:ilvl w:val="0"/>
          <w:numId w:val="14"/>
        </w:numPr>
        <w:adjustRightInd w:val="0"/>
        <w:spacing w:after="0" w:line="276" w:lineRule="auto"/>
        <w:ind w:left="709" w:hanging="283"/>
        <w:jc w:val="both"/>
        <w:textAlignment w:val="baseline"/>
        <w:rPr>
          <w:rFonts w:ascii="Arial Narrow" w:eastAsia="Times New Roman" w:hAnsi="Arial Narrow" w:cs="Calibri Light"/>
          <w:b/>
          <w:bCs/>
          <w:lang w:eastAsia="pl-PL"/>
        </w:rPr>
      </w:pPr>
      <w:r w:rsidRPr="00B6245D">
        <w:rPr>
          <w:rFonts w:ascii="Arial Narrow" w:eastAsia="Times New Roman" w:hAnsi="Arial Narrow" w:cs="Calibri Light"/>
          <w:b/>
          <w:bCs/>
          <w:lang w:eastAsia="pl-PL"/>
        </w:rPr>
        <w:t>uprawnienia do prowadzenia określonej działalności gospodarczej lub zawodowej, o ile wynika to z odrębnych przepisów</w:t>
      </w:r>
    </w:p>
    <w:p w14:paraId="59A9957E" w14:textId="77777777" w:rsidR="00B6245D" w:rsidRPr="00B6245D" w:rsidRDefault="00B6245D" w:rsidP="00B6245D">
      <w:pPr>
        <w:widowControl w:val="0"/>
        <w:adjustRightInd w:val="0"/>
        <w:spacing w:after="0" w:line="276" w:lineRule="auto"/>
        <w:ind w:left="709"/>
        <w:jc w:val="both"/>
        <w:textAlignment w:val="baseline"/>
        <w:rPr>
          <w:rFonts w:ascii="Arial Narrow" w:eastAsia="Times New Roman" w:hAnsi="Arial Narrow" w:cs="Calibri Light"/>
          <w:b/>
          <w:bCs/>
          <w:lang w:eastAsia="pl-PL"/>
        </w:rPr>
      </w:pPr>
      <w:r w:rsidRPr="00B6245D">
        <w:rPr>
          <w:rFonts w:ascii="Arial Narrow" w:eastAsia="Times New Roman" w:hAnsi="Arial Narrow" w:cs="Calibri Light"/>
          <w:color w:val="000000"/>
          <w:lang w:eastAsia="pl-PL"/>
        </w:rPr>
        <w:t>Zamawiający nie określa szczegółowych warunków w tym zakresie.</w:t>
      </w:r>
    </w:p>
    <w:p w14:paraId="59D8F9FC" w14:textId="77777777" w:rsidR="00B6245D" w:rsidRDefault="00B6245D" w:rsidP="003C1336">
      <w:pPr>
        <w:widowControl w:val="0"/>
        <w:numPr>
          <w:ilvl w:val="0"/>
          <w:numId w:val="14"/>
        </w:numPr>
        <w:tabs>
          <w:tab w:val="left" w:pos="851"/>
        </w:tabs>
        <w:adjustRightInd w:val="0"/>
        <w:spacing w:after="0" w:line="276" w:lineRule="auto"/>
        <w:ind w:left="851" w:hanging="425"/>
        <w:jc w:val="both"/>
        <w:textAlignment w:val="baseline"/>
        <w:rPr>
          <w:rFonts w:ascii="Arial Narrow" w:eastAsia="Times New Roman" w:hAnsi="Arial Narrow" w:cs="Calibri Light"/>
          <w:b/>
          <w:bCs/>
          <w:lang w:eastAsia="pl-PL"/>
        </w:rPr>
      </w:pPr>
      <w:r w:rsidRPr="00B6245D">
        <w:rPr>
          <w:rFonts w:ascii="Arial Narrow" w:eastAsia="Times New Roman" w:hAnsi="Arial Narrow" w:cs="Calibri Light"/>
          <w:b/>
          <w:bCs/>
          <w:lang w:eastAsia="pl-PL"/>
        </w:rPr>
        <w:t>sytuacja ekonomiczna lub finansowa</w:t>
      </w:r>
    </w:p>
    <w:p w14:paraId="73FB1202" w14:textId="77777777" w:rsidR="00B6245D" w:rsidRPr="00B6245D" w:rsidRDefault="00B6245D" w:rsidP="00B6245D">
      <w:pPr>
        <w:widowControl w:val="0"/>
        <w:tabs>
          <w:tab w:val="left" w:pos="709"/>
        </w:tabs>
        <w:adjustRightInd w:val="0"/>
        <w:spacing w:after="0" w:line="276" w:lineRule="auto"/>
        <w:ind w:left="709"/>
        <w:jc w:val="both"/>
        <w:textAlignment w:val="baseline"/>
        <w:rPr>
          <w:rFonts w:ascii="Arial Narrow" w:eastAsia="Times New Roman" w:hAnsi="Arial Narrow" w:cs="Calibri Light"/>
          <w:b/>
          <w:bCs/>
          <w:lang w:eastAsia="pl-PL"/>
        </w:rPr>
      </w:pPr>
      <w:r w:rsidRPr="00B6245D">
        <w:rPr>
          <w:rFonts w:ascii="Arial Narrow" w:eastAsia="Times New Roman" w:hAnsi="Arial Narrow" w:cs="Calibri Light"/>
          <w:color w:val="000000"/>
          <w:lang w:eastAsia="pl-PL"/>
        </w:rPr>
        <w:t>Zamawiający nie określa szczegółowych warunków w tym zakresie.</w:t>
      </w:r>
    </w:p>
    <w:p w14:paraId="01EED24A" w14:textId="77777777" w:rsidR="00B6245D" w:rsidRPr="00B6245D" w:rsidRDefault="00B6245D" w:rsidP="003C1336">
      <w:pPr>
        <w:widowControl w:val="0"/>
        <w:numPr>
          <w:ilvl w:val="0"/>
          <w:numId w:val="14"/>
        </w:numPr>
        <w:tabs>
          <w:tab w:val="left" w:pos="851"/>
        </w:tabs>
        <w:adjustRightInd w:val="0"/>
        <w:spacing w:after="0" w:line="276" w:lineRule="auto"/>
        <w:ind w:left="851" w:hanging="425"/>
        <w:jc w:val="both"/>
        <w:textAlignment w:val="baseline"/>
        <w:rPr>
          <w:rFonts w:ascii="Arial Narrow" w:eastAsia="Times New Roman" w:hAnsi="Arial Narrow" w:cs="Calibri Light"/>
          <w:b/>
          <w:bCs/>
          <w:lang w:eastAsia="pl-PL"/>
        </w:rPr>
      </w:pPr>
      <w:r w:rsidRPr="00B6245D">
        <w:rPr>
          <w:rFonts w:ascii="Arial Narrow" w:eastAsia="Times New Roman" w:hAnsi="Arial Narrow" w:cs="Calibri Light"/>
          <w:b/>
          <w:bCs/>
          <w:lang w:eastAsia="pl-PL"/>
        </w:rPr>
        <w:t>zdolności technicznej lub zawodowej</w:t>
      </w:r>
    </w:p>
    <w:p w14:paraId="4206023A" w14:textId="77777777" w:rsidR="00B6245D" w:rsidRPr="00B6245D" w:rsidRDefault="00B6245D" w:rsidP="00B6245D">
      <w:pPr>
        <w:widowControl w:val="0"/>
        <w:tabs>
          <w:tab w:val="left" w:pos="709"/>
        </w:tabs>
        <w:adjustRightInd w:val="0"/>
        <w:spacing w:after="0" w:line="276" w:lineRule="auto"/>
        <w:ind w:left="709"/>
        <w:jc w:val="both"/>
        <w:textAlignment w:val="baseline"/>
        <w:rPr>
          <w:rFonts w:ascii="Arial Narrow" w:eastAsia="Times New Roman" w:hAnsi="Arial Narrow" w:cs="Calibri Light"/>
          <w:bCs/>
          <w:lang w:eastAsia="pl-PL"/>
        </w:rPr>
      </w:pPr>
      <w:r w:rsidRPr="00B6245D">
        <w:rPr>
          <w:rFonts w:ascii="Arial Narrow" w:eastAsia="Times New Roman" w:hAnsi="Arial Narrow" w:cs="Calibri Light"/>
          <w:bCs/>
          <w:lang w:eastAsia="pl-PL"/>
        </w:rPr>
        <w:t>Zamawiający nie określa szczegółowych warunków w tym zakresie</w:t>
      </w:r>
      <w:r>
        <w:rPr>
          <w:rFonts w:ascii="Arial Narrow" w:eastAsia="Times New Roman" w:hAnsi="Arial Narrow" w:cs="Calibri Light"/>
          <w:bCs/>
          <w:lang w:eastAsia="pl-PL"/>
        </w:rPr>
        <w:t>.</w:t>
      </w:r>
    </w:p>
    <w:p w14:paraId="7B903E64" w14:textId="77777777" w:rsidR="00B6245D" w:rsidRPr="00B6245D" w:rsidRDefault="00B6245D" w:rsidP="003C1336">
      <w:pPr>
        <w:numPr>
          <w:ilvl w:val="0"/>
          <w:numId w:val="13"/>
        </w:numPr>
        <w:suppressAutoHyphens/>
        <w:spacing w:after="0" w:line="276"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 xml:space="preserve">W odniesieniu do warunków dotyczących wykształcenia, kwalifikacji zawodowych lub doświadczenia </w:t>
      </w:r>
      <w:r w:rsidRPr="00B6245D">
        <w:rPr>
          <w:rFonts w:ascii="Arial Narrow" w:eastAsia="Calibri" w:hAnsi="Arial Narrow" w:cs="Calibri Light"/>
          <w:lang w:eastAsia="pl-PL"/>
        </w:rPr>
        <w:t>W</w:t>
      </w:r>
      <w:proofErr w:type="spellStart"/>
      <w:r w:rsidRPr="00B6245D">
        <w:rPr>
          <w:rFonts w:ascii="Arial Narrow" w:eastAsia="Calibri" w:hAnsi="Arial Narrow" w:cs="Calibri Light"/>
          <w:lang w:val="x-none" w:eastAsia="pl-PL"/>
        </w:rPr>
        <w:t>ykonawcy</w:t>
      </w:r>
      <w:proofErr w:type="spellEnd"/>
      <w:r w:rsidRPr="00B6245D">
        <w:rPr>
          <w:rFonts w:ascii="Arial Narrow" w:eastAsia="Calibri" w:hAnsi="Arial Narrow" w:cs="Calibri Light"/>
          <w:lang w:val="x-none" w:eastAsia="pl-PL"/>
        </w:rPr>
        <w:t xml:space="preserve"> wspólnie ubiegający się o udzielenie zamówienia mogą polegać na zdolnościach tych </w:t>
      </w:r>
      <w:r>
        <w:rPr>
          <w:rFonts w:ascii="Arial Narrow" w:eastAsia="Calibri" w:hAnsi="Arial Narrow" w:cs="Calibri Light"/>
          <w:lang w:val="x-none" w:eastAsia="pl-PL"/>
        </w:rPr>
        <w:br/>
      </w:r>
      <w:r w:rsidRPr="00B6245D">
        <w:rPr>
          <w:rFonts w:ascii="Arial Narrow" w:eastAsia="Calibri" w:hAnsi="Arial Narrow" w:cs="Calibri Light"/>
          <w:lang w:val="x-none" w:eastAsia="pl-PL"/>
        </w:rPr>
        <w:t xml:space="preserve">z </w:t>
      </w:r>
      <w:r w:rsidRPr="00B6245D">
        <w:rPr>
          <w:rFonts w:ascii="Arial Narrow" w:eastAsia="Calibri" w:hAnsi="Arial Narrow" w:cs="Calibri Light"/>
          <w:lang w:eastAsia="pl-PL"/>
        </w:rPr>
        <w:t>W</w:t>
      </w:r>
      <w:proofErr w:type="spellStart"/>
      <w:r w:rsidRPr="00B6245D">
        <w:rPr>
          <w:rFonts w:ascii="Arial Narrow" w:eastAsia="Calibri" w:hAnsi="Arial Narrow" w:cs="Calibri Light"/>
          <w:lang w:val="x-none" w:eastAsia="pl-PL"/>
        </w:rPr>
        <w:t>ykonawców</w:t>
      </w:r>
      <w:proofErr w:type="spellEnd"/>
      <w:r w:rsidRPr="00B6245D">
        <w:rPr>
          <w:rFonts w:ascii="Arial Narrow" w:eastAsia="Calibri" w:hAnsi="Arial Narrow" w:cs="Calibri Light"/>
          <w:lang w:val="x-none" w:eastAsia="pl-PL"/>
        </w:rPr>
        <w:t xml:space="preserve">, którzy wykonają </w:t>
      </w:r>
      <w:r w:rsidRPr="00B6245D">
        <w:rPr>
          <w:rFonts w:ascii="Arial Narrow" w:eastAsia="Calibri" w:hAnsi="Arial Narrow" w:cs="Calibri Light"/>
          <w:lang w:eastAsia="pl-PL"/>
        </w:rPr>
        <w:t>dostawy</w:t>
      </w:r>
      <w:r w:rsidRPr="00B6245D">
        <w:rPr>
          <w:rFonts w:ascii="Arial Narrow" w:eastAsia="Calibri" w:hAnsi="Arial Narrow" w:cs="Calibri Light"/>
          <w:lang w:val="x-none" w:eastAsia="pl-PL"/>
        </w:rPr>
        <w:t>, do realizacji których te zdolności są wymagane.</w:t>
      </w:r>
      <w:r w:rsidRPr="00B6245D">
        <w:rPr>
          <w:rFonts w:ascii="Arial Narrow" w:eastAsia="Calibri" w:hAnsi="Arial Narrow" w:cs="Calibri Light"/>
          <w:lang w:eastAsia="pl-PL"/>
        </w:rPr>
        <w:t xml:space="preserve"> (jeżeli dotyczy)</w:t>
      </w:r>
    </w:p>
    <w:p w14:paraId="67B67292" w14:textId="77777777" w:rsidR="00B6245D" w:rsidRPr="00B6245D" w:rsidRDefault="00B6245D" w:rsidP="003C1336">
      <w:pPr>
        <w:numPr>
          <w:ilvl w:val="0"/>
          <w:numId w:val="13"/>
        </w:numPr>
        <w:suppressAutoHyphens/>
        <w:spacing w:after="0" w:line="276"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 xml:space="preserve">W przypadku, o którym mowa w pkt. </w:t>
      </w:r>
      <w:r w:rsidRPr="00B6245D">
        <w:rPr>
          <w:rFonts w:ascii="Arial Narrow" w:eastAsia="Calibri" w:hAnsi="Arial Narrow" w:cs="Calibri Light"/>
          <w:lang w:eastAsia="pl-PL"/>
        </w:rPr>
        <w:t>2</w:t>
      </w:r>
      <w:r w:rsidRPr="00B6245D">
        <w:rPr>
          <w:rFonts w:ascii="Arial Narrow" w:eastAsia="Calibri" w:hAnsi="Arial Narrow" w:cs="Calibri Light"/>
          <w:lang w:val="x-none" w:eastAsia="pl-PL"/>
        </w:rPr>
        <w:t xml:space="preserve">, </w:t>
      </w:r>
      <w:r w:rsidRPr="00B6245D">
        <w:rPr>
          <w:rFonts w:ascii="Arial Narrow" w:eastAsia="Calibri" w:hAnsi="Arial Narrow" w:cs="Calibri Light"/>
          <w:lang w:eastAsia="pl-PL"/>
        </w:rPr>
        <w:t>W</w:t>
      </w:r>
      <w:proofErr w:type="spellStart"/>
      <w:r w:rsidRPr="00B6245D">
        <w:rPr>
          <w:rFonts w:ascii="Arial Narrow" w:eastAsia="Calibri" w:hAnsi="Arial Narrow" w:cs="Calibri Light"/>
          <w:lang w:val="x-none" w:eastAsia="pl-PL"/>
        </w:rPr>
        <w:t>ykonawcy</w:t>
      </w:r>
      <w:proofErr w:type="spellEnd"/>
      <w:r w:rsidRPr="00B6245D">
        <w:rPr>
          <w:rFonts w:ascii="Arial Narrow" w:eastAsia="Calibri" w:hAnsi="Arial Narrow" w:cs="Calibri Light"/>
          <w:lang w:val="x-none" w:eastAsia="pl-PL"/>
        </w:rPr>
        <w:t xml:space="preserve"> wspólnie ubiegający się o udzielenie zamówienia dołączają do oferty oświadczenie, z którego wynika, które </w:t>
      </w:r>
      <w:r w:rsidRPr="00B6245D">
        <w:rPr>
          <w:rFonts w:ascii="Arial Narrow" w:eastAsia="Calibri" w:hAnsi="Arial Narrow" w:cs="Calibri Light"/>
          <w:lang w:eastAsia="pl-PL"/>
        </w:rPr>
        <w:t>dostawy</w:t>
      </w:r>
      <w:r w:rsidRPr="00B6245D">
        <w:rPr>
          <w:rFonts w:ascii="Arial Narrow" w:eastAsia="Calibri" w:hAnsi="Arial Narrow" w:cs="Calibri Light"/>
          <w:lang w:val="x-none" w:eastAsia="pl-PL"/>
        </w:rPr>
        <w:t xml:space="preserve"> wykonają poszczególni </w:t>
      </w:r>
      <w:r w:rsidRPr="00B6245D">
        <w:rPr>
          <w:rFonts w:ascii="Arial Narrow" w:eastAsia="Calibri" w:hAnsi="Arial Narrow" w:cs="Calibri Light"/>
          <w:lang w:eastAsia="pl-PL"/>
        </w:rPr>
        <w:t>W</w:t>
      </w:r>
      <w:r w:rsidRPr="00B6245D">
        <w:rPr>
          <w:rFonts w:ascii="Arial Narrow" w:eastAsia="Calibri" w:hAnsi="Arial Narrow" w:cs="Calibri Light"/>
          <w:lang w:val="x-none" w:eastAsia="pl-PL"/>
        </w:rPr>
        <w:t>wykonawcy.</w:t>
      </w:r>
      <w:r w:rsidRPr="00B6245D">
        <w:rPr>
          <w:rFonts w:ascii="Arial Narrow" w:eastAsia="Calibri" w:hAnsi="Arial Narrow" w:cs="Calibri Light"/>
          <w:lang w:eastAsia="pl-PL"/>
        </w:rPr>
        <w:t xml:space="preserve"> (jeśli dotyczy)</w:t>
      </w:r>
    </w:p>
    <w:p w14:paraId="5D5628C6" w14:textId="77777777" w:rsidR="00B6245D" w:rsidRDefault="00B6245D" w:rsidP="006D34D2">
      <w:pPr>
        <w:pStyle w:val="Tekstpodstawowy"/>
        <w:tabs>
          <w:tab w:val="left" w:pos="284"/>
        </w:tabs>
        <w:jc w:val="both"/>
        <w:rPr>
          <w:rFonts w:ascii="Arial Narrow" w:hAnsi="Arial Narrow"/>
          <w:sz w:val="22"/>
          <w:szCs w:val="22"/>
        </w:rPr>
      </w:pPr>
    </w:p>
    <w:p w14:paraId="4D6716AF" w14:textId="77777777" w:rsidR="00B6245D" w:rsidRPr="00BB2B52" w:rsidRDefault="00B6245D" w:rsidP="00B6245D">
      <w:pPr>
        <w:shd w:val="clear" w:color="auto" w:fill="2F5496" w:themeFill="accent1" w:themeFillShade="BF"/>
        <w:spacing w:after="0" w:line="240" w:lineRule="auto"/>
        <w:rPr>
          <w:rFonts w:ascii="Arial Narrow" w:hAnsi="Arial Narrow" w:cstheme="minorHAnsi"/>
          <w:b/>
          <w:bCs/>
          <w:color w:val="FFFFFF" w:themeColor="background1"/>
        </w:rPr>
      </w:pPr>
      <w:r>
        <w:rPr>
          <w:rFonts w:ascii="Arial Narrow" w:hAnsi="Arial Narrow" w:cstheme="minorHAnsi"/>
          <w:b/>
          <w:bCs/>
          <w:color w:val="FFFFFF" w:themeColor="background1"/>
        </w:rPr>
        <w:t>VI</w:t>
      </w:r>
      <w:r w:rsidRPr="00BB2B52">
        <w:rPr>
          <w:rFonts w:ascii="Arial Narrow" w:hAnsi="Arial Narrow" w:cstheme="minorHAnsi"/>
          <w:b/>
          <w:bCs/>
          <w:color w:val="FFFFFF" w:themeColor="background1"/>
        </w:rPr>
        <w:t xml:space="preserve">. </w:t>
      </w:r>
      <w:r>
        <w:rPr>
          <w:rFonts w:ascii="Arial Narrow" w:hAnsi="Arial Narrow" w:cstheme="minorHAnsi"/>
          <w:b/>
          <w:bCs/>
          <w:color w:val="FFFFFF" w:themeColor="background1"/>
        </w:rPr>
        <w:t>PODSTAWY WYKLUCZENIA WYKONAWCY Z POSTĘPOWANIA</w:t>
      </w:r>
    </w:p>
    <w:p w14:paraId="06DE20DA" w14:textId="77777777" w:rsidR="00B6245D" w:rsidRDefault="00B6245D" w:rsidP="006D34D2">
      <w:pPr>
        <w:pStyle w:val="Tekstpodstawowy"/>
        <w:tabs>
          <w:tab w:val="left" w:pos="284"/>
        </w:tabs>
        <w:jc w:val="both"/>
        <w:rPr>
          <w:rFonts w:ascii="Arial Narrow" w:hAnsi="Arial Narrow"/>
          <w:sz w:val="22"/>
          <w:szCs w:val="22"/>
        </w:rPr>
      </w:pPr>
    </w:p>
    <w:p w14:paraId="129F068B" w14:textId="77777777" w:rsidR="00B6245D" w:rsidRPr="00B6245D" w:rsidRDefault="00B6245D" w:rsidP="003C1336">
      <w:pPr>
        <w:pStyle w:val="Akapitzlist"/>
        <w:numPr>
          <w:ilvl w:val="6"/>
          <w:numId w:val="10"/>
        </w:numPr>
        <w:tabs>
          <w:tab w:val="clear" w:pos="4500"/>
        </w:tabs>
        <w:spacing w:after="0" w:line="240" w:lineRule="auto"/>
        <w:ind w:left="567" w:hanging="425"/>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Zamawiający wykluczy z postępowania o udzielenie zamówienia wykonawcę na podstawie przepisów art. 108 ust. 1 ustawy, tj.:</w:t>
      </w:r>
    </w:p>
    <w:p w14:paraId="79CAB093" w14:textId="77777777" w:rsidR="00B6245D" w:rsidRPr="00B6245D" w:rsidRDefault="00B6245D" w:rsidP="003C1336">
      <w:pPr>
        <w:pStyle w:val="Akapitzlist"/>
        <w:numPr>
          <w:ilvl w:val="0"/>
          <w:numId w:val="16"/>
        </w:numPr>
        <w:spacing w:after="0" w:line="240"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będącego osobą fizyczną, którego prawomocnie skazano za przestępstwo:</w:t>
      </w:r>
    </w:p>
    <w:p w14:paraId="6FE4EC70" w14:textId="77777777" w:rsidR="00B6245D" w:rsidRPr="00B6245D" w:rsidRDefault="00B6245D" w:rsidP="003C1336">
      <w:pPr>
        <w:numPr>
          <w:ilvl w:val="0"/>
          <w:numId w:val="15"/>
        </w:numPr>
        <w:spacing w:after="0" w:line="240" w:lineRule="auto"/>
        <w:ind w:left="1134" w:hanging="425"/>
        <w:contextualSpacing/>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udziału w zorganizowanej grupie przestępczej albo związku mającym na celu popełnienie przestępstwa lub przestępstwa skarbowego, o którym mowa w art. 258 Kodeksu karnego,</w:t>
      </w:r>
    </w:p>
    <w:p w14:paraId="3C4F7A67" w14:textId="77777777" w:rsidR="00B6245D" w:rsidRPr="00B6245D" w:rsidRDefault="00B6245D" w:rsidP="003C1336">
      <w:pPr>
        <w:numPr>
          <w:ilvl w:val="0"/>
          <w:numId w:val="15"/>
        </w:numPr>
        <w:spacing w:after="0" w:line="240" w:lineRule="auto"/>
        <w:ind w:left="1134" w:hanging="425"/>
        <w:contextualSpacing/>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handlu ludźmi, o którym mowa w art. 189a Kodeksu karnego,</w:t>
      </w:r>
    </w:p>
    <w:p w14:paraId="501782AE" w14:textId="77777777" w:rsidR="00B6245D" w:rsidRPr="003C1336" w:rsidRDefault="003C1336" w:rsidP="003C1336">
      <w:pPr>
        <w:numPr>
          <w:ilvl w:val="0"/>
          <w:numId w:val="15"/>
        </w:numPr>
        <w:spacing w:after="0" w:line="240" w:lineRule="auto"/>
        <w:ind w:left="1134" w:hanging="425"/>
        <w:contextualSpacing/>
        <w:jc w:val="both"/>
        <w:rPr>
          <w:rFonts w:ascii="Arial Narrow" w:eastAsia="Calibri" w:hAnsi="Arial Narrow" w:cs="Calibri Light"/>
          <w:color w:val="000000" w:themeColor="text1"/>
          <w:sz w:val="21"/>
          <w:szCs w:val="21"/>
          <w:lang w:val="x-none" w:eastAsia="pl-PL"/>
        </w:rPr>
      </w:pPr>
      <w:r w:rsidRPr="00351AAE">
        <w:rPr>
          <w:rFonts w:ascii="Arial Narrow" w:eastAsia="Times New Roman" w:hAnsi="Arial Narrow" w:cs="Open Sans"/>
          <w:color w:val="000000" w:themeColor="text1"/>
          <w:shd w:val="clear" w:color="auto" w:fill="FFFFFF"/>
          <w:lang w:eastAsia="pl-P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351AAE">
        <w:rPr>
          <w:rFonts w:ascii="Arial Narrow" w:eastAsia="Calibri" w:hAnsi="Arial Narrow" w:cs="Calibri Light"/>
          <w:color w:val="000000" w:themeColor="text1"/>
          <w:lang w:val="x-none" w:eastAsia="pl-PL"/>
        </w:rPr>
        <w:t>,</w:t>
      </w:r>
    </w:p>
    <w:p w14:paraId="30FD2F12" w14:textId="77777777" w:rsidR="00B6245D" w:rsidRPr="00B6245D" w:rsidRDefault="00B6245D" w:rsidP="003C1336">
      <w:pPr>
        <w:numPr>
          <w:ilvl w:val="0"/>
          <w:numId w:val="15"/>
        </w:numPr>
        <w:spacing w:after="0" w:line="240" w:lineRule="auto"/>
        <w:ind w:left="1134" w:hanging="425"/>
        <w:contextualSpacing/>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C03818E" w14:textId="77777777" w:rsidR="00B6245D" w:rsidRPr="00B6245D" w:rsidRDefault="00B6245D" w:rsidP="003C1336">
      <w:pPr>
        <w:numPr>
          <w:ilvl w:val="0"/>
          <w:numId w:val="15"/>
        </w:numPr>
        <w:spacing w:after="0" w:line="240" w:lineRule="auto"/>
        <w:ind w:left="1134" w:hanging="425"/>
        <w:contextualSpacing/>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o charakterze terrorystycznym, o którym mowa w art. 115 § 20 Kodeksu karnego, lub mające na celu popełnienie tego przestępstwa,</w:t>
      </w:r>
    </w:p>
    <w:p w14:paraId="2D8E1162" w14:textId="77777777" w:rsidR="00B6245D" w:rsidRPr="00B6245D" w:rsidRDefault="00B6245D" w:rsidP="003C1336">
      <w:pPr>
        <w:numPr>
          <w:ilvl w:val="0"/>
          <w:numId w:val="15"/>
        </w:numPr>
        <w:spacing w:after="0" w:line="240" w:lineRule="auto"/>
        <w:ind w:left="1134" w:hanging="425"/>
        <w:contextualSpacing/>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3E3DAC8D" w14:textId="77777777" w:rsidR="00B6245D" w:rsidRPr="00B6245D" w:rsidRDefault="00B6245D" w:rsidP="003C1336">
      <w:pPr>
        <w:numPr>
          <w:ilvl w:val="0"/>
          <w:numId w:val="15"/>
        </w:numPr>
        <w:spacing w:after="0" w:line="240" w:lineRule="auto"/>
        <w:ind w:left="1134" w:hanging="425"/>
        <w:contextualSpacing/>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F116FCB" w14:textId="77777777" w:rsidR="00B6245D" w:rsidRPr="00B6245D" w:rsidRDefault="00B6245D" w:rsidP="003C1336">
      <w:pPr>
        <w:numPr>
          <w:ilvl w:val="0"/>
          <w:numId w:val="15"/>
        </w:numPr>
        <w:spacing w:after="0" w:line="240" w:lineRule="auto"/>
        <w:ind w:left="1134" w:hanging="425"/>
        <w:contextualSpacing/>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o którym mowa w art. 9 ust. 1 i 3 lub art. 10 ustawy z dnia 15 czerwca 2012 r. o skutkach powierzania wykonywania pracy cudzoziemcom przebywającym wbrew przepisom na terytorium Rzeczypospolitej Polskiej</w:t>
      </w:r>
      <w:r w:rsidRPr="00B6245D">
        <w:rPr>
          <w:rFonts w:ascii="Arial Narrow" w:eastAsia="Calibri" w:hAnsi="Arial Narrow" w:cs="Calibri Light"/>
          <w:lang w:eastAsia="pl-PL"/>
        </w:rPr>
        <w:t xml:space="preserve"> </w:t>
      </w:r>
    </w:p>
    <w:p w14:paraId="3AFA9F08" w14:textId="77777777" w:rsidR="00B6245D" w:rsidRPr="00B6245D" w:rsidRDefault="00B6245D" w:rsidP="00B6245D">
      <w:pPr>
        <w:spacing w:after="0" w:line="240" w:lineRule="auto"/>
        <w:ind w:left="1134"/>
        <w:contextualSpacing/>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 lub za odpowiedni czyn zabroniony określony w przepisach prawa obcego;</w:t>
      </w:r>
    </w:p>
    <w:p w14:paraId="3BB3B90B" w14:textId="77777777" w:rsidR="00B6245D" w:rsidRDefault="00B6245D" w:rsidP="003C1336">
      <w:pPr>
        <w:pStyle w:val="Akapitzlist"/>
        <w:numPr>
          <w:ilvl w:val="0"/>
          <w:numId w:val="16"/>
        </w:numPr>
        <w:spacing w:after="0" w:line="240"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8CEAB3E" w14:textId="77777777" w:rsidR="00B6245D" w:rsidRDefault="00B6245D" w:rsidP="003C1336">
      <w:pPr>
        <w:pStyle w:val="Akapitzlist"/>
        <w:numPr>
          <w:ilvl w:val="0"/>
          <w:numId w:val="16"/>
        </w:numPr>
        <w:spacing w:after="0" w:line="240"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 xml:space="preserve">wobec którego wydano prawomocny wyrok sądu lub ostateczną decyzję administracyjną o zaleganiu </w:t>
      </w:r>
      <w:r w:rsidR="0026361E">
        <w:rPr>
          <w:rFonts w:ascii="Arial Narrow" w:eastAsia="Calibri" w:hAnsi="Arial Narrow" w:cs="Calibri Light"/>
          <w:lang w:val="x-none" w:eastAsia="pl-PL"/>
        </w:rPr>
        <w:br/>
      </w:r>
      <w:r w:rsidRPr="00B6245D">
        <w:rPr>
          <w:rFonts w:ascii="Arial Narrow" w:eastAsia="Calibri" w:hAnsi="Arial Narrow" w:cs="Calibri Light"/>
          <w:lang w:val="x-none" w:eastAsia="pl-PL"/>
        </w:rPr>
        <w:t>z</w:t>
      </w:r>
      <w:r w:rsidR="0026361E">
        <w:rPr>
          <w:rFonts w:ascii="Arial Narrow" w:eastAsia="Calibri" w:hAnsi="Arial Narrow" w:cs="Calibri Light"/>
          <w:lang w:eastAsia="pl-PL"/>
        </w:rPr>
        <w:t xml:space="preserve"> </w:t>
      </w:r>
      <w:r w:rsidRPr="00B6245D">
        <w:rPr>
          <w:rFonts w:ascii="Arial Narrow" w:eastAsia="Calibri" w:hAnsi="Arial Narrow" w:cs="Calibri Light"/>
          <w:lang w:val="x-none" w:eastAsia="pl-PL"/>
        </w:rPr>
        <w:t>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B8C57F8" w14:textId="77777777" w:rsidR="00B6245D" w:rsidRDefault="00B6245D" w:rsidP="003C1336">
      <w:pPr>
        <w:pStyle w:val="Akapitzlist"/>
        <w:numPr>
          <w:ilvl w:val="0"/>
          <w:numId w:val="16"/>
        </w:numPr>
        <w:spacing w:after="0" w:line="240"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wobec którego prawomocnie orzeczono zakaz ubiegania się o zamówienia publiczne;</w:t>
      </w:r>
    </w:p>
    <w:p w14:paraId="4217950B" w14:textId="77777777" w:rsidR="00B6245D" w:rsidRDefault="00B6245D" w:rsidP="003C1336">
      <w:pPr>
        <w:pStyle w:val="Akapitzlist"/>
        <w:numPr>
          <w:ilvl w:val="0"/>
          <w:numId w:val="16"/>
        </w:numPr>
        <w:spacing w:after="0" w:line="240"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 xml:space="preserve">jeżeli zamawiający może stwierdzić, na podstawie wiarygodnych przesłanek, że wykonawca zawarł </w:t>
      </w:r>
      <w:r w:rsidR="0026361E">
        <w:rPr>
          <w:rFonts w:ascii="Arial Narrow" w:eastAsia="Calibri" w:hAnsi="Arial Narrow" w:cs="Calibri Light"/>
          <w:lang w:val="x-none" w:eastAsia="pl-PL"/>
        </w:rPr>
        <w:br/>
      </w:r>
      <w:r w:rsidRPr="00B6245D">
        <w:rPr>
          <w:rFonts w:ascii="Arial Narrow" w:eastAsia="Calibri" w:hAnsi="Arial Narrow" w:cs="Calibri Light"/>
          <w:lang w:val="x-none" w:eastAsia="pl-PL"/>
        </w:rP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DBD9992" w14:textId="77777777" w:rsidR="00B6245D" w:rsidRPr="00B6245D" w:rsidRDefault="00B6245D" w:rsidP="003C1336">
      <w:pPr>
        <w:pStyle w:val="Akapitzlist"/>
        <w:numPr>
          <w:ilvl w:val="0"/>
          <w:numId w:val="16"/>
        </w:numPr>
        <w:spacing w:after="0" w:line="240"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 xml:space="preserve">jeżeli, w przypadkach, o których mowa w art. 85 ust. 1 ustawy, doszło do zakłócenia konkurencji wynikającego z wcześniejszego zaangażowania tego wykonawcy lub podmiotu, który należy </w:t>
      </w:r>
      <w:r w:rsidR="0026361E">
        <w:rPr>
          <w:rFonts w:ascii="Arial Narrow" w:eastAsia="Calibri" w:hAnsi="Arial Narrow" w:cs="Calibri Light"/>
          <w:lang w:val="x-none" w:eastAsia="pl-PL"/>
        </w:rPr>
        <w:br/>
      </w:r>
      <w:r w:rsidRPr="00B6245D">
        <w:rPr>
          <w:rFonts w:ascii="Arial Narrow" w:eastAsia="Calibri" w:hAnsi="Arial Narrow" w:cs="Calibri Light"/>
          <w:lang w:val="x-none" w:eastAsia="pl-PL"/>
        </w:rPr>
        <w:t>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DB92FF6" w14:textId="77777777" w:rsidR="00B6245D" w:rsidRPr="00B6245D" w:rsidRDefault="00B6245D" w:rsidP="003C1336">
      <w:pPr>
        <w:pStyle w:val="Akapitzlist"/>
        <w:numPr>
          <w:ilvl w:val="6"/>
          <w:numId w:val="10"/>
        </w:numPr>
        <w:tabs>
          <w:tab w:val="clear" w:pos="4500"/>
          <w:tab w:val="num" w:pos="4140"/>
        </w:tabs>
        <w:spacing w:after="0" w:line="240" w:lineRule="auto"/>
        <w:ind w:left="567" w:hanging="425"/>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 xml:space="preserve">Zamawiający, na podstawie art. 109 ust. 1 pkt. 4, 8, 9 i 10 ustawy, wykluczy również z postępowania </w:t>
      </w:r>
      <w:r w:rsidR="0026361E">
        <w:rPr>
          <w:rFonts w:ascii="Arial Narrow" w:eastAsia="Calibri" w:hAnsi="Arial Narrow" w:cs="Calibri Light"/>
          <w:lang w:val="x-none" w:eastAsia="pl-PL"/>
        </w:rPr>
        <w:br/>
      </w:r>
      <w:r w:rsidRPr="00B6245D">
        <w:rPr>
          <w:rFonts w:ascii="Arial Narrow" w:eastAsia="Calibri" w:hAnsi="Arial Narrow" w:cs="Calibri Light"/>
          <w:lang w:val="x-none" w:eastAsia="pl-PL"/>
        </w:rPr>
        <w:t>o udzielenie zamówienia wykonawcę:</w:t>
      </w:r>
    </w:p>
    <w:p w14:paraId="1471B382" w14:textId="77777777" w:rsidR="00B6245D" w:rsidRPr="00B6245D" w:rsidRDefault="00B6245D" w:rsidP="003C1336">
      <w:pPr>
        <w:numPr>
          <w:ilvl w:val="0"/>
          <w:numId w:val="17"/>
        </w:numPr>
        <w:spacing w:after="0" w:line="240"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9002C1C" w14:textId="77777777" w:rsidR="00B6245D" w:rsidRPr="00B6245D" w:rsidRDefault="00B6245D" w:rsidP="003C1336">
      <w:pPr>
        <w:numPr>
          <w:ilvl w:val="0"/>
          <w:numId w:val="17"/>
        </w:numPr>
        <w:spacing w:after="0" w:line="240"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t>
      </w:r>
      <w:r w:rsidR="0026361E">
        <w:rPr>
          <w:rFonts w:ascii="Arial Narrow" w:eastAsia="Calibri" w:hAnsi="Arial Narrow" w:cs="Calibri Light"/>
          <w:lang w:val="x-none" w:eastAsia="pl-PL"/>
        </w:rPr>
        <w:br/>
      </w:r>
      <w:r w:rsidRPr="00B6245D">
        <w:rPr>
          <w:rFonts w:ascii="Arial Narrow" w:eastAsia="Calibri" w:hAnsi="Arial Narrow" w:cs="Calibri Light"/>
          <w:lang w:val="x-none" w:eastAsia="pl-PL"/>
        </w:rPr>
        <w:t>w postępowaniu o udzielenie zamówienia, lub który zataił te informacje lub nie jest w stanie przedstawić wymaganych podmiotowych środków dowodowych</w:t>
      </w:r>
    </w:p>
    <w:p w14:paraId="46A91C9E" w14:textId="77777777" w:rsidR="00B6245D" w:rsidRDefault="00B6245D" w:rsidP="003C1336">
      <w:pPr>
        <w:numPr>
          <w:ilvl w:val="0"/>
          <w:numId w:val="17"/>
        </w:numPr>
        <w:spacing w:after="0" w:line="240"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który bezprawnie wpływał lub próbował wpływać na czynności zamawiającego lub próbował pozyskać lub pozyskał informacje poufne, mogące dać mu przewagę w postępowaniu o udzielenie zamówienia</w:t>
      </w:r>
    </w:p>
    <w:p w14:paraId="60BBA932" w14:textId="77777777" w:rsidR="00B6245D" w:rsidRDefault="00B6245D" w:rsidP="003C1336">
      <w:pPr>
        <w:numPr>
          <w:ilvl w:val="0"/>
          <w:numId w:val="17"/>
        </w:numPr>
        <w:spacing w:after="0" w:line="240" w:lineRule="auto"/>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który w wyniku lekkomyślności lub niedbalstwa przedstawił informacje wprowadzające w błąd, co mogło mieć istotny wpływ na decyzje podejmowane przez zamawiającego w postępowaniu o udzielenie zamówienia.</w:t>
      </w:r>
    </w:p>
    <w:p w14:paraId="1A56CE2A" w14:textId="77777777" w:rsidR="003C1336" w:rsidRPr="00A274D2" w:rsidRDefault="003C1336" w:rsidP="003C1336">
      <w:pPr>
        <w:pStyle w:val="Akapitzlist"/>
        <w:numPr>
          <w:ilvl w:val="6"/>
          <w:numId w:val="10"/>
        </w:numPr>
        <w:tabs>
          <w:tab w:val="clear" w:pos="4500"/>
        </w:tabs>
        <w:suppressAutoHyphens/>
        <w:spacing w:after="0" w:line="240" w:lineRule="auto"/>
        <w:ind w:left="567" w:hanging="425"/>
        <w:jc w:val="both"/>
        <w:rPr>
          <w:rFonts w:ascii="Arial Narrow" w:eastAsia="Times New Roman" w:hAnsi="Arial Narrow" w:cs="Calibri"/>
          <w:bCs/>
          <w:szCs w:val="20"/>
          <w:lang w:eastAsia="ar-SA"/>
        </w:rPr>
      </w:pPr>
      <w:r w:rsidRPr="00A274D2">
        <w:rPr>
          <w:rFonts w:ascii="Arial Narrow" w:eastAsia="Times New Roman" w:hAnsi="Arial Narrow" w:cs="Calibri"/>
          <w:bCs/>
          <w:szCs w:val="20"/>
          <w:lang w:eastAsia="ar-SA"/>
        </w:rPr>
        <w:t xml:space="preserve">Zamawiający, na podstawie art. 7 ust. 1 ustawy z dnia 13.04.2022 r. o szczególnych rozwiązaniach </w:t>
      </w:r>
      <w:r w:rsidRPr="00A274D2">
        <w:rPr>
          <w:rFonts w:ascii="Arial Narrow" w:eastAsia="Times New Roman" w:hAnsi="Arial Narrow" w:cs="Calibri"/>
          <w:bCs/>
          <w:szCs w:val="20"/>
          <w:lang w:eastAsia="ar-SA"/>
        </w:rPr>
        <w:br/>
        <w:t>w zakresie przeciwdziałania wspieraniu agresji na Ukrainę oraz służących ochronie bezpieczeństwa narodowego, wykluczy również z postępowania o udzielenie zamówienia wykonawcę:</w:t>
      </w:r>
    </w:p>
    <w:p w14:paraId="0F2FE36C" w14:textId="77777777" w:rsidR="003C1336" w:rsidRPr="00A274D2" w:rsidRDefault="003C1336" w:rsidP="003C1336">
      <w:pPr>
        <w:numPr>
          <w:ilvl w:val="0"/>
          <w:numId w:val="33"/>
        </w:numPr>
        <w:suppressAutoHyphens/>
        <w:spacing w:after="0" w:line="240" w:lineRule="auto"/>
        <w:contextualSpacing/>
        <w:jc w:val="both"/>
        <w:rPr>
          <w:rFonts w:ascii="Arial Narrow" w:eastAsia="Calibri" w:hAnsi="Arial Narrow" w:cs="Calibri"/>
          <w:bCs/>
          <w:szCs w:val="20"/>
        </w:rPr>
      </w:pPr>
      <w:r w:rsidRPr="00A274D2">
        <w:rPr>
          <w:rFonts w:ascii="Arial Narrow" w:eastAsia="Calibri" w:hAnsi="Arial Narrow" w:cs="Calibri"/>
          <w:bCs/>
          <w:szCs w:val="20"/>
        </w:rPr>
        <w:t xml:space="preserve">wymienionego w wykazach określonych w rozporządzeniu 765/2006 i rozporządzeniu 269/2014 albo wpisanego na listę na podstawie decyzji w sprawie wpisu na listę rozstrzygającej </w:t>
      </w:r>
      <w:r w:rsidRPr="00A274D2">
        <w:rPr>
          <w:rFonts w:ascii="Arial Narrow" w:eastAsia="Calibri" w:hAnsi="Arial Narrow" w:cs="Calibri"/>
          <w:bCs/>
          <w:szCs w:val="20"/>
        </w:rPr>
        <w:br/>
        <w:t>o zastosowaniu środka, o którym mowa w art. 1 pkt 3;</w:t>
      </w:r>
    </w:p>
    <w:p w14:paraId="3B34689F" w14:textId="77777777" w:rsidR="003C1336" w:rsidRPr="00A274D2" w:rsidRDefault="003C1336" w:rsidP="003C1336">
      <w:pPr>
        <w:numPr>
          <w:ilvl w:val="0"/>
          <w:numId w:val="33"/>
        </w:numPr>
        <w:suppressAutoHyphens/>
        <w:spacing w:after="0" w:line="240" w:lineRule="auto"/>
        <w:contextualSpacing/>
        <w:jc w:val="both"/>
        <w:rPr>
          <w:rFonts w:ascii="Arial Narrow" w:eastAsia="Calibri" w:hAnsi="Arial Narrow" w:cs="Calibri"/>
          <w:bCs/>
          <w:szCs w:val="20"/>
        </w:rPr>
      </w:pPr>
      <w:r w:rsidRPr="00A274D2">
        <w:rPr>
          <w:rFonts w:ascii="Arial Narrow" w:eastAsia="Calibri" w:hAnsi="Arial Narrow" w:cs="Calibri"/>
          <w:bCs/>
          <w:szCs w:val="20"/>
        </w:rPr>
        <w:t xml:space="preserve">którego beneficjentem rzeczywistym w rozumieniu ustawy z dnia 1 marca 2018 r. </w:t>
      </w:r>
      <w:r w:rsidRPr="00A274D2">
        <w:rPr>
          <w:rFonts w:ascii="Arial Narrow" w:eastAsia="Calibri" w:hAnsi="Arial Narrow" w:cs="Calibri"/>
          <w:bCs/>
          <w:szCs w:val="20"/>
        </w:rPr>
        <w:b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Pr>
          <w:rFonts w:ascii="Arial Narrow" w:eastAsia="Calibri" w:hAnsi="Arial Narrow" w:cs="Calibri"/>
          <w:bCs/>
          <w:szCs w:val="20"/>
        </w:rPr>
        <w:br/>
      </w:r>
      <w:r w:rsidRPr="00A274D2">
        <w:rPr>
          <w:rFonts w:ascii="Arial Narrow" w:eastAsia="Calibri" w:hAnsi="Arial Narrow" w:cs="Calibri"/>
          <w:bCs/>
          <w:szCs w:val="20"/>
        </w:rPr>
        <w:t>o zastosowaniu środka, o którym mowa w art. 1 pkt 3;</w:t>
      </w:r>
    </w:p>
    <w:p w14:paraId="649E730D" w14:textId="77777777" w:rsidR="003C1336" w:rsidRPr="00A274D2" w:rsidRDefault="003C1336" w:rsidP="003C1336">
      <w:pPr>
        <w:numPr>
          <w:ilvl w:val="0"/>
          <w:numId w:val="33"/>
        </w:numPr>
        <w:suppressAutoHyphens/>
        <w:spacing w:after="0" w:line="240" w:lineRule="auto"/>
        <w:contextualSpacing/>
        <w:jc w:val="both"/>
        <w:rPr>
          <w:rFonts w:ascii="Arial Narrow" w:eastAsia="Calibri" w:hAnsi="Arial Narrow" w:cs="Calibri"/>
          <w:bCs/>
          <w:szCs w:val="20"/>
        </w:rPr>
      </w:pPr>
      <w:r w:rsidRPr="00A274D2">
        <w:rPr>
          <w:rFonts w:ascii="Arial Narrow" w:eastAsia="Calibri" w:hAnsi="Arial Narrow" w:cs="Calibri"/>
          <w:bCs/>
          <w:szCs w:val="20"/>
        </w:rPr>
        <w:lastRenderedPageBreak/>
        <w:t>którego jednostką dominującą w rozumieniu art. 3 ust. 1 pkt 37 ustawy z dnia 29 września 1994 r.</w:t>
      </w:r>
      <w:r>
        <w:rPr>
          <w:rFonts w:ascii="Arial Narrow" w:eastAsia="Calibri" w:hAnsi="Arial Narrow" w:cs="Calibri"/>
          <w:bCs/>
          <w:szCs w:val="20"/>
        </w:rPr>
        <w:br/>
      </w:r>
      <w:r w:rsidRPr="00A274D2">
        <w:rPr>
          <w:rFonts w:ascii="Arial Narrow" w:eastAsia="Calibri" w:hAnsi="Arial Narrow" w:cs="Calibri"/>
          <w:bCs/>
          <w:szCs w:val="20"/>
        </w:rPr>
        <w:t>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w:t>
      </w:r>
      <w:r>
        <w:rPr>
          <w:rFonts w:ascii="Arial Narrow" w:eastAsia="Calibri" w:hAnsi="Arial Narrow" w:cs="Calibri"/>
          <w:bCs/>
          <w:szCs w:val="20"/>
        </w:rPr>
        <w:t xml:space="preserve">a, o którym mowa w art. 1 pkt </w:t>
      </w:r>
    </w:p>
    <w:p w14:paraId="2DB0AB04" w14:textId="77777777" w:rsidR="003C1336" w:rsidRPr="00A274D2" w:rsidRDefault="003C1336" w:rsidP="003C1336">
      <w:pPr>
        <w:pStyle w:val="Akapitzlist"/>
        <w:numPr>
          <w:ilvl w:val="6"/>
          <w:numId w:val="10"/>
        </w:numPr>
        <w:tabs>
          <w:tab w:val="clear" w:pos="4500"/>
          <w:tab w:val="num" w:pos="4140"/>
        </w:tabs>
        <w:spacing w:after="0" w:line="240" w:lineRule="auto"/>
        <w:ind w:left="567" w:hanging="425"/>
        <w:jc w:val="both"/>
        <w:rPr>
          <w:rFonts w:ascii="Arial Narrow" w:eastAsia="Calibri" w:hAnsi="Arial Narrow" w:cs="Calibri"/>
        </w:rPr>
      </w:pPr>
      <w:r w:rsidRPr="00A274D2">
        <w:rPr>
          <w:rFonts w:ascii="Arial Narrow" w:eastAsia="Calibri" w:hAnsi="Arial Narrow" w:cs="Calibri"/>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D9D8481" w14:textId="77777777" w:rsidR="003C1336" w:rsidRPr="00A274D2" w:rsidRDefault="003C1336" w:rsidP="003C1336">
      <w:pPr>
        <w:numPr>
          <w:ilvl w:val="0"/>
          <w:numId w:val="34"/>
        </w:numPr>
        <w:spacing w:after="0" w:line="240" w:lineRule="auto"/>
        <w:ind w:left="1134"/>
        <w:contextualSpacing/>
        <w:jc w:val="both"/>
        <w:rPr>
          <w:rFonts w:ascii="Arial Narrow" w:eastAsia="Calibri" w:hAnsi="Arial Narrow" w:cs="Calibri"/>
        </w:rPr>
      </w:pPr>
      <w:r w:rsidRPr="00A274D2">
        <w:rPr>
          <w:rFonts w:ascii="Arial Narrow" w:eastAsia="Calibri" w:hAnsi="Arial Narrow" w:cs="Calibri"/>
        </w:rPr>
        <w:t>obywateli rosyjskich lub osób fizycznych lub prawnych, podmiotów lub organów z siedzibą w Rosji;</w:t>
      </w:r>
    </w:p>
    <w:p w14:paraId="4EF130B7" w14:textId="77777777" w:rsidR="003C1336" w:rsidRPr="00A274D2" w:rsidRDefault="003C1336" w:rsidP="003C1336">
      <w:pPr>
        <w:numPr>
          <w:ilvl w:val="0"/>
          <w:numId w:val="34"/>
        </w:numPr>
        <w:spacing w:after="0" w:line="240" w:lineRule="auto"/>
        <w:ind w:left="1134"/>
        <w:contextualSpacing/>
        <w:jc w:val="both"/>
        <w:rPr>
          <w:rFonts w:ascii="Arial Narrow" w:eastAsia="Calibri" w:hAnsi="Arial Narrow" w:cs="Calibri"/>
        </w:rPr>
      </w:pPr>
      <w:r w:rsidRPr="00A274D2">
        <w:rPr>
          <w:rFonts w:ascii="Arial Narrow" w:eastAsia="Calibri" w:hAnsi="Arial Narrow" w:cs="Calibri"/>
        </w:rPr>
        <w:t>osób prawnych, podmiotów lub organów, do których prawa własności bezpośrednio lub pośrednio w ponad 50 % należą do podmiotu, o którym mowa w lit. a) niniejszego ustępu; lub</w:t>
      </w:r>
    </w:p>
    <w:p w14:paraId="15E6AD08" w14:textId="77777777" w:rsidR="003C1336" w:rsidRPr="00A274D2" w:rsidRDefault="003C1336" w:rsidP="003C1336">
      <w:pPr>
        <w:numPr>
          <w:ilvl w:val="0"/>
          <w:numId w:val="34"/>
        </w:numPr>
        <w:spacing w:after="0" w:line="240" w:lineRule="auto"/>
        <w:ind w:left="1134"/>
        <w:contextualSpacing/>
        <w:jc w:val="both"/>
        <w:rPr>
          <w:rFonts w:ascii="Arial Narrow" w:eastAsia="Calibri" w:hAnsi="Arial Narrow" w:cs="Calibri"/>
        </w:rPr>
      </w:pPr>
      <w:r w:rsidRPr="00A274D2">
        <w:rPr>
          <w:rFonts w:ascii="Arial Narrow" w:eastAsia="Calibri" w:hAnsi="Arial Narrow" w:cs="Calibri"/>
        </w:rPr>
        <w:t>osób fizycznych lub prawnych, podmiotów lub organów działających w imieniu lub pod kierunkiem podmiotu, o którym mowa w lit. a) lub b) niniejszego ustępu,</w:t>
      </w:r>
    </w:p>
    <w:p w14:paraId="4D88C97F" w14:textId="77777777" w:rsidR="003C1336" w:rsidRPr="003C1336" w:rsidRDefault="003C1336" w:rsidP="003C1336">
      <w:pPr>
        <w:spacing w:after="0" w:line="240" w:lineRule="auto"/>
        <w:ind w:left="709"/>
        <w:contextualSpacing/>
        <w:jc w:val="both"/>
        <w:rPr>
          <w:rFonts w:ascii="Arial Narrow" w:eastAsia="Calibri" w:hAnsi="Arial Narrow" w:cs="Calibri"/>
        </w:rPr>
      </w:pPr>
      <w:r w:rsidRPr="00A274D2">
        <w:rPr>
          <w:rFonts w:ascii="Arial Narrow" w:eastAsia="Calibri" w:hAnsi="Arial Narrow" w:cs="Calibri"/>
        </w:rPr>
        <w:t>w tym podwykonawców, dostawców lub podmiotów, na których zdolności polega się w rozumieniu dyrektyw w sprawie zamówień publicznych, w przypadku gdy przypada na nich ponad 10 % wartości zamówienia.</w:t>
      </w:r>
    </w:p>
    <w:p w14:paraId="13A6F2D1" w14:textId="77777777" w:rsidR="00B6245D" w:rsidRDefault="00B6245D" w:rsidP="003C1336">
      <w:pPr>
        <w:pStyle w:val="Akapitzlist"/>
        <w:numPr>
          <w:ilvl w:val="6"/>
          <w:numId w:val="10"/>
        </w:numPr>
        <w:tabs>
          <w:tab w:val="clear" w:pos="4500"/>
          <w:tab w:val="left" w:pos="567"/>
        </w:tabs>
        <w:spacing w:after="0" w:line="240" w:lineRule="auto"/>
        <w:ind w:left="567" w:hanging="425"/>
        <w:jc w:val="both"/>
        <w:rPr>
          <w:rFonts w:ascii="Arial Narrow" w:eastAsia="Calibri" w:hAnsi="Arial Narrow" w:cs="Calibri Light"/>
          <w:lang w:val="x-none" w:eastAsia="pl-PL"/>
        </w:rPr>
      </w:pPr>
      <w:r w:rsidRPr="00B6245D">
        <w:rPr>
          <w:rFonts w:ascii="Arial Narrow" w:eastAsia="Calibri" w:hAnsi="Arial Narrow" w:cs="Calibri Light"/>
          <w:lang w:val="x-none" w:eastAsia="pl-PL"/>
        </w:rPr>
        <w:t>Zamawiający może wykluczyć Wykonawcę na każdym etapie postępowania. Zamawiający odrzuca ofertę, jeżeli została złożona przez Wykonawcę podlegającego wykluczeniu z postępowania.</w:t>
      </w:r>
    </w:p>
    <w:p w14:paraId="06BE0210" w14:textId="77777777" w:rsidR="007803B5" w:rsidRDefault="007803B5" w:rsidP="007803B5">
      <w:pPr>
        <w:pStyle w:val="Akapitzlist"/>
        <w:tabs>
          <w:tab w:val="left" w:pos="567"/>
        </w:tabs>
        <w:spacing w:after="0" w:line="240" w:lineRule="auto"/>
        <w:ind w:left="567"/>
        <w:jc w:val="both"/>
        <w:rPr>
          <w:rFonts w:ascii="Arial Narrow" w:eastAsia="Calibri" w:hAnsi="Arial Narrow" w:cs="Calibri Light"/>
          <w:lang w:val="x-none" w:eastAsia="pl-PL"/>
        </w:rPr>
      </w:pPr>
    </w:p>
    <w:p w14:paraId="4261D3E3" w14:textId="77777777" w:rsidR="0092601A" w:rsidRPr="0092601A" w:rsidRDefault="0092601A" w:rsidP="003C1336">
      <w:pPr>
        <w:pStyle w:val="Akapitzlist"/>
        <w:numPr>
          <w:ilvl w:val="0"/>
          <w:numId w:val="10"/>
        </w:numPr>
        <w:shd w:val="clear" w:color="auto" w:fill="2F5496" w:themeFill="accent1" w:themeFillShade="BF"/>
        <w:spacing w:after="0" w:line="240" w:lineRule="auto"/>
        <w:rPr>
          <w:rFonts w:ascii="Arial Narrow" w:hAnsi="Arial Narrow" w:cstheme="minorHAnsi"/>
          <w:b/>
          <w:bCs/>
          <w:color w:val="FFFFFF" w:themeColor="background1"/>
        </w:rPr>
      </w:pPr>
      <w:r w:rsidRPr="0092601A">
        <w:rPr>
          <w:rFonts w:ascii="Arial Narrow" w:hAnsi="Arial Narrow" w:cstheme="minorHAnsi"/>
          <w:b/>
          <w:bCs/>
          <w:color w:val="FFFFFF" w:themeColor="background1"/>
        </w:rPr>
        <w:t>VI</w:t>
      </w:r>
      <w:r>
        <w:rPr>
          <w:rFonts w:ascii="Arial Narrow" w:hAnsi="Arial Narrow" w:cstheme="minorHAnsi"/>
          <w:b/>
          <w:bCs/>
          <w:color w:val="FFFFFF" w:themeColor="background1"/>
        </w:rPr>
        <w:t>. WYKAZ PODMIOTOWYCH ŚRODKÓW DOWODOWYCH</w:t>
      </w:r>
    </w:p>
    <w:p w14:paraId="3E0A8E85" w14:textId="77777777" w:rsidR="000A5757" w:rsidRPr="000A5757" w:rsidRDefault="000A5757" w:rsidP="003C1336">
      <w:pPr>
        <w:numPr>
          <w:ilvl w:val="0"/>
          <w:numId w:val="18"/>
        </w:numPr>
        <w:autoSpaceDE w:val="0"/>
        <w:autoSpaceDN w:val="0"/>
        <w:adjustRightInd w:val="0"/>
        <w:spacing w:after="0" w:line="276" w:lineRule="auto"/>
        <w:ind w:left="426" w:hanging="426"/>
        <w:jc w:val="both"/>
        <w:rPr>
          <w:rFonts w:ascii="Arial Narrow" w:eastAsia="Times New Roman" w:hAnsi="Arial Narrow" w:cs="Calibri Light"/>
          <w:b/>
          <w:bCs/>
          <w:lang w:eastAsia="pl-PL"/>
        </w:rPr>
      </w:pPr>
      <w:r w:rsidRPr="000A5757">
        <w:rPr>
          <w:rFonts w:ascii="Arial Narrow" w:eastAsia="Times New Roman" w:hAnsi="Arial Narrow" w:cs="Calibri Light"/>
          <w:b/>
          <w:bCs/>
          <w:lang w:eastAsia="pl-PL"/>
        </w:rPr>
        <w:t xml:space="preserve">Wraz z ofertą Wykonawca zobowiązany jest złożyć: </w:t>
      </w:r>
    </w:p>
    <w:p w14:paraId="360A631A" w14:textId="77777777" w:rsidR="000A5757" w:rsidRPr="000A5757" w:rsidRDefault="000A5757" w:rsidP="000A5757">
      <w:pPr>
        <w:autoSpaceDE w:val="0"/>
        <w:autoSpaceDN w:val="0"/>
        <w:adjustRightInd w:val="0"/>
        <w:spacing w:after="0" w:line="276" w:lineRule="auto"/>
        <w:ind w:left="426"/>
        <w:jc w:val="both"/>
        <w:rPr>
          <w:rFonts w:ascii="Arial Narrow" w:eastAsia="Times New Roman" w:hAnsi="Arial Narrow" w:cs="Calibri Light"/>
          <w:lang w:eastAsia="pl-PL"/>
        </w:rPr>
      </w:pPr>
      <w:r w:rsidRPr="000A5757">
        <w:rPr>
          <w:rFonts w:ascii="Arial Narrow" w:eastAsia="Times New Roman" w:hAnsi="Arial Narrow" w:cs="Calibri Light"/>
          <w:u w:val="single"/>
          <w:lang w:eastAsia="pl-PL"/>
        </w:rPr>
        <w:t>Oświadczenie</w:t>
      </w:r>
      <w:r w:rsidRPr="000A5757">
        <w:rPr>
          <w:rFonts w:ascii="Arial Narrow" w:eastAsia="Times New Roman" w:hAnsi="Arial Narrow" w:cs="Calibri Light"/>
          <w:lang w:eastAsia="pl-PL"/>
        </w:rPr>
        <w:t xml:space="preserve"> sporządzone, wg wzoru stanowiącego </w:t>
      </w:r>
      <w:r w:rsidR="001129E0">
        <w:rPr>
          <w:rFonts w:ascii="Arial Narrow" w:eastAsia="Times New Roman" w:hAnsi="Arial Narrow" w:cs="Calibri Light"/>
          <w:b/>
          <w:u w:val="single"/>
          <w:lang w:eastAsia="pl-PL"/>
        </w:rPr>
        <w:t>Załącznik nr 4</w:t>
      </w:r>
      <w:r w:rsidRPr="000A5757">
        <w:rPr>
          <w:rFonts w:ascii="Arial Narrow" w:eastAsia="Times New Roman" w:hAnsi="Arial Narrow" w:cs="Calibri Light"/>
          <w:b/>
          <w:u w:val="single"/>
          <w:lang w:eastAsia="pl-PL"/>
        </w:rPr>
        <w:t xml:space="preserve"> do SWZ</w:t>
      </w:r>
      <w:r w:rsidRPr="000A5757">
        <w:rPr>
          <w:rFonts w:ascii="Arial Narrow" w:eastAsia="Times New Roman" w:hAnsi="Arial Narrow" w:cs="Calibri Light"/>
          <w:lang w:eastAsia="pl-PL"/>
        </w:rPr>
        <w:t>, Oświadczenie dotyczące spełniania warunków udziału w postępowaniu oraz przesłanek wykluczenia z postępowania.</w:t>
      </w:r>
    </w:p>
    <w:p w14:paraId="4788ADAB" w14:textId="77777777" w:rsidR="000A5757" w:rsidRPr="000A5757" w:rsidRDefault="000A5757" w:rsidP="003C1336">
      <w:pPr>
        <w:numPr>
          <w:ilvl w:val="0"/>
          <w:numId w:val="18"/>
        </w:numPr>
        <w:autoSpaceDE w:val="0"/>
        <w:autoSpaceDN w:val="0"/>
        <w:adjustRightInd w:val="0"/>
        <w:spacing w:after="0" w:line="276" w:lineRule="auto"/>
        <w:ind w:left="426" w:hanging="426"/>
        <w:jc w:val="both"/>
        <w:rPr>
          <w:rFonts w:ascii="Arial Narrow" w:eastAsia="Times New Roman" w:hAnsi="Arial Narrow" w:cs="Calibri Light"/>
          <w:b/>
          <w:bCs/>
          <w:lang w:eastAsia="pl-PL"/>
        </w:rPr>
      </w:pPr>
      <w:r w:rsidRPr="000A5757">
        <w:rPr>
          <w:rFonts w:ascii="Arial Narrow" w:eastAsia="Times New Roman" w:hAnsi="Arial Narrow" w:cs="Calibri Light"/>
          <w:lang w:eastAsia="pl-PL"/>
        </w:rPr>
        <w:t xml:space="preserve">Zamawiający wezwie Wykonawcę, którego oferta została najwyżej oceniona, do złożenia </w:t>
      </w:r>
      <w:r w:rsidRPr="000A5757">
        <w:rPr>
          <w:rFonts w:ascii="Arial Narrow" w:eastAsia="Times New Roman" w:hAnsi="Arial Narrow" w:cs="Calibri Light"/>
          <w:lang w:eastAsia="pl-PL"/>
        </w:rPr>
        <w:br/>
        <w:t xml:space="preserve">w wyznaczonym terminie, </w:t>
      </w:r>
      <w:r w:rsidRPr="000A5757">
        <w:rPr>
          <w:rFonts w:ascii="Arial Narrow" w:eastAsia="Times New Roman" w:hAnsi="Arial Narrow" w:cs="Calibri Light"/>
          <w:b/>
          <w:bCs/>
          <w:lang w:eastAsia="pl-PL"/>
        </w:rPr>
        <w:t>nie krótszym niż 5 dni</w:t>
      </w:r>
      <w:r w:rsidRPr="000A5757">
        <w:rPr>
          <w:rFonts w:ascii="Arial Narrow" w:eastAsia="Times New Roman" w:hAnsi="Arial Narrow" w:cs="Calibri Light"/>
          <w:lang w:eastAsia="pl-PL"/>
        </w:rPr>
        <w:t xml:space="preserve"> od dnia wezwania, podmiotowych środków dowodowych, aktualnych na dzień ich złożenia, </w:t>
      </w:r>
      <w:proofErr w:type="spellStart"/>
      <w:r w:rsidRPr="000A5757">
        <w:rPr>
          <w:rFonts w:ascii="Arial Narrow" w:eastAsia="Times New Roman" w:hAnsi="Arial Narrow" w:cs="Calibri Light"/>
          <w:lang w:eastAsia="pl-PL"/>
        </w:rPr>
        <w:t>tj</w:t>
      </w:r>
      <w:proofErr w:type="spellEnd"/>
      <w:r w:rsidRPr="000A5757">
        <w:rPr>
          <w:rFonts w:ascii="Arial Narrow" w:eastAsia="Times New Roman" w:hAnsi="Arial Narrow" w:cs="Calibri Light"/>
          <w:b/>
          <w:bCs/>
          <w:lang w:eastAsia="pl-PL"/>
        </w:rPr>
        <w:t>:</w:t>
      </w:r>
    </w:p>
    <w:p w14:paraId="617B4F10" w14:textId="77777777" w:rsidR="000A5757" w:rsidRPr="007803B5" w:rsidRDefault="000A5757" w:rsidP="003C1336">
      <w:pPr>
        <w:widowControl w:val="0"/>
        <w:numPr>
          <w:ilvl w:val="3"/>
          <w:numId w:val="18"/>
        </w:numPr>
        <w:adjustRightInd w:val="0"/>
        <w:spacing w:after="0" w:line="240" w:lineRule="atLeast"/>
        <w:ind w:left="567" w:hanging="141"/>
        <w:jc w:val="both"/>
        <w:textAlignment w:val="baseline"/>
        <w:rPr>
          <w:rFonts w:ascii="Arial Narrow" w:eastAsia="Times New Roman" w:hAnsi="Arial Narrow" w:cs="Calibri"/>
          <w:b/>
          <w:bCs/>
          <w:lang w:eastAsia="pl-PL"/>
        </w:rPr>
      </w:pPr>
      <w:r w:rsidRPr="000A5757">
        <w:rPr>
          <w:rFonts w:ascii="Arial Narrow" w:eastAsia="Times New Roman" w:hAnsi="Arial Narrow" w:cs="Calibri"/>
          <w:b/>
          <w:bCs/>
          <w:lang w:eastAsia="pl-PL"/>
        </w:rPr>
        <w:t>W celu potwierdzenia braku podstaw do wykluczenia Wykonawcy z udziału w postępowaniu:</w:t>
      </w:r>
    </w:p>
    <w:p w14:paraId="5294FFC3" w14:textId="77777777" w:rsidR="000A5757" w:rsidRPr="000A5757" w:rsidRDefault="000A5757" w:rsidP="000A5757">
      <w:pPr>
        <w:widowControl w:val="0"/>
        <w:adjustRightInd w:val="0"/>
        <w:spacing w:after="0" w:line="240" w:lineRule="atLeast"/>
        <w:ind w:left="567"/>
        <w:jc w:val="both"/>
        <w:textAlignment w:val="baseline"/>
        <w:rPr>
          <w:rFonts w:ascii="Arial Narrow" w:eastAsia="Times New Roman" w:hAnsi="Arial Narrow" w:cs="Calibri"/>
          <w:b/>
          <w:bCs/>
          <w:lang w:eastAsia="pl-PL"/>
        </w:rPr>
      </w:pPr>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339"/>
      </w:tblGrid>
      <w:tr w:rsidR="000A5757" w:rsidRPr="000A5757" w14:paraId="65784458" w14:textId="77777777" w:rsidTr="003858BA">
        <w:tc>
          <w:tcPr>
            <w:tcW w:w="567" w:type="dxa"/>
          </w:tcPr>
          <w:p w14:paraId="3924CBB5" w14:textId="2A6D078C" w:rsidR="000A5757" w:rsidRPr="000A5757" w:rsidRDefault="007B654C" w:rsidP="000A5757">
            <w:pPr>
              <w:spacing w:after="0" w:line="240" w:lineRule="auto"/>
              <w:jc w:val="center"/>
              <w:rPr>
                <w:rFonts w:ascii="Arial Narrow" w:eastAsia="Times New Roman" w:hAnsi="Arial Narrow" w:cs="Calibri Light"/>
                <w:lang w:eastAsia="pl-PL"/>
              </w:rPr>
            </w:pPr>
            <w:r>
              <w:rPr>
                <w:rFonts w:ascii="Arial Narrow" w:eastAsia="Times New Roman" w:hAnsi="Arial Narrow" w:cs="Calibri Light"/>
                <w:lang w:eastAsia="pl-PL"/>
              </w:rPr>
              <w:t>a</w:t>
            </w:r>
            <w:r w:rsidR="000A5757" w:rsidRPr="000A5757">
              <w:rPr>
                <w:rFonts w:ascii="Arial Narrow" w:eastAsia="Times New Roman" w:hAnsi="Arial Narrow" w:cs="Calibri Light"/>
                <w:lang w:eastAsia="pl-PL"/>
              </w:rPr>
              <w:t>)</w:t>
            </w:r>
          </w:p>
        </w:tc>
        <w:tc>
          <w:tcPr>
            <w:tcW w:w="8339" w:type="dxa"/>
          </w:tcPr>
          <w:p w14:paraId="53A7BFDC" w14:textId="77777777" w:rsidR="000A5757" w:rsidRPr="000A5757" w:rsidRDefault="000A5757" w:rsidP="000A5757">
            <w:pPr>
              <w:spacing w:after="0" w:line="240" w:lineRule="auto"/>
              <w:jc w:val="both"/>
              <w:rPr>
                <w:rFonts w:ascii="Arial Narrow" w:eastAsia="Times New Roman" w:hAnsi="Arial Narrow" w:cs="Calibri Light"/>
                <w:lang w:eastAsia="pl-PL"/>
              </w:rPr>
            </w:pPr>
            <w:r w:rsidRPr="000A5757">
              <w:rPr>
                <w:rFonts w:ascii="Arial Narrow" w:eastAsia="Times New Roman" w:hAnsi="Arial Narrow" w:cs="Calibri Light"/>
                <w:lang w:eastAsia="pl-PL"/>
              </w:rPr>
              <w:t xml:space="preserve">Odpis lub informacji z Krajowego Rejestru Sądowego lub z Centralnej Ewidencji i Informacji </w:t>
            </w:r>
            <w:r w:rsidR="00211BF5">
              <w:rPr>
                <w:rFonts w:ascii="Arial Narrow" w:eastAsia="Times New Roman" w:hAnsi="Arial Narrow" w:cs="Calibri Light"/>
                <w:lang w:eastAsia="pl-PL"/>
              </w:rPr>
              <w:br/>
            </w:r>
            <w:r w:rsidRPr="000A5757">
              <w:rPr>
                <w:rFonts w:ascii="Arial Narrow" w:eastAsia="Times New Roman" w:hAnsi="Arial Narrow" w:cs="Calibri Light"/>
                <w:lang w:eastAsia="pl-PL"/>
              </w:rPr>
              <w:t xml:space="preserve">o Działalności Gospodarczej, w zakresie art. 109 ust. 1 pkt 4 ustawy </w:t>
            </w:r>
            <w:proofErr w:type="spellStart"/>
            <w:r w:rsidRPr="000A5757">
              <w:rPr>
                <w:rFonts w:ascii="Arial Narrow" w:eastAsia="Times New Roman" w:hAnsi="Arial Narrow" w:cs="Calibri Light"/>
                <w:lang w:eastAsia="pl-PL"/>
              </w:rPr>
              <w:t>Pzp</w:t>
            </w:r>
            <w:proofErr w:type="spellEnd"/>
            <w:r w:rsidRPr="000A5757">
              <w:rPr>
                <w:rFonts w:ascii="Arial Narrow" w:eastAsia="Times New Roman" w:hAnsi="Arial Narrow" w:cs="Calibri Light"/>
                <w:lang w:eastAsia="pl-PL"/>
              </w:rPr>
              <w:t xml:space="preserve">, sporządzonych nie wcześniej niż </w:t>
            </w:r>
            <w:r w:rsidRPr="000A5757">
              <w:rPr>
                <w:rFonts w:ascii="Arial Narrow" w:eastAsia="Times New Roman" w:hAnsi="Arial Narrow" w:cs="Calibri Light"/>
                <w:b/>
                <w:bCs/>
                <w:lang w:eastAsia="pl-PL"/>
              </w:rPr>
              <w:t>3 miesiące</w:t>
            </w:r>
            <w:r w:rsidRPr="000A5757">
              <w:rPr>
                <w:rFonts w:ascii="Arial Narrow" w:eastAsia="Times New Roman" w:hAnsi="Arial Narrow" w:cs="Calibri Light"/>
                <w:lang w:eastAsia="pl-PL"/>
              </w:rPr>
              <w:t xml:space="preserve"> przed jej złożeniem, jeżeli odrębne przepisy wymagają wpisu do rejestru lub ewidencji.</w:t>
            </w:r>
          </w:p>
        </w:tc>
      </w:tr>
      <w:tr w:rsidR="000A5757" w:rsidRPr="000A5757" w14:paraId="34C807D5" w14:textId="77777777" w:rsidTr="003858BA">
        <w:tc>
          <w:tcPr>
            <w:tcW w:w="567" w:type="dxa"/>
          </w:tcPr>
          <w:p w14:paraId="51E2D39C" w14:textId="7E7EF7EF" w:rsidR="000A5757" w:rsidRPr="000A5757" w:rsidRDefault="007B654C" w:rsidP="000A5757">
            <w:pPr>
              <w:spacing w:after="0" w:line="240" w:lineRule="auto"/>
              <w:jc w:val="center"/>
              <w:rPr>
                <w:rFonts w:ascii="Arial Narrow" w:eastAsia="Times New Roman" w:hAnsi="Arial Narrow" w:cs="Calibri Light"/>
                <w:lang w:eastAsia="pl-PL"/>
              </w:rPr>
            </w:pPr>
            <w:r>
              <w:rPr>
                <w:rFonts w:ascii="Arial Narrow" w:eastAsia="Times New Roman" w:hAnsi="Arial Narrow" w:cs="Calibri Light"/>
                <w:lang w:eastAsia="pl-PL"/>
              </w:rPr>
              <w:t>b</w:t>
            </w:r>
            <w:r w:rsidR="000A5757" w:rsidRPr="000A5757">
              <w:rPr>
                <w:rFonts w:ascii="Arial Narrow" w:eastAsia="Times New Roman" w:hAnsi="Arial Narrow" w:cs="Calibri Light"/>
                <w:lang w:eastAsia="pl-PL"/>
              </w:rPr>
              <w:t>)</w:t>
            </w:r>
          </w:p>
        </w:tc>
        <w:tc>
          <w:tcPr>
            <w:tcW w:w="8339" w:type="dxa"/>
          </w:tcPr>
          <w:p w14:paraId="05DCFA3E" w14:textId="77777777" w:rsidR="000A5757" w:rsidRPr="000A5757" w:rsidRDefault="000A5757" w:rsidP="000A5757">
            <w:pPr>
              <w:spacing w:after="0" w:line="240" w:lineRule="auto"/>
              <w:jc w:val="both"/>
              <w:rPr>
                <w:rFonts w:ascii="Arial Narrow" w:eastAsia="Times New Roman" w:hAnsi="Arial Narrow" w:cs="Calibri Light"/>
                <w:lang w:eastAsia="pl-PL"/>
              </w:rPr>
            </w:pPr>
            <w:r w:rsidRPr="000A5757">
              <w:rPr>
                <w:rFonts w:ascii="Arial Narrow" w:eastAsia="Times New Roman" w:hAnsi="Arial Narrow" w:cs="Calibri Light"/>
                <w:lang w:eastAsia="pl-PL"/>
              </w:rPr>
              <w:t xml:space="preserve">Oświadczenie Wykonawcy o aktualności informacji zawartych w oświadczeniu, o którym mowa w art. 125 ust. 1 ustawy </w:t>
            </w:r>
            <w:proofErr w:type="spellStart"/>
            <w:r w:rsidRPr="000A5757">
              <w:rPr>
                <w:rFonts w:ascii="Arial Narrow" w:eastAsia="Times New Roman" w:hAnsi="Arial Narrow" w:cs="Calibri Light"/>
                <w:lang w:eastAsia="pl-PL"/>
              </w:rPr>
              <w:t>Pzp</w:t>
            </w:r>
            <w:proofErr w:type="spellEnd"/>
            <w:r w:rsidRPr="000A5757">
              <w:rPr>
                <w:rFonts w:ascii="Arial Narrow" w:eastAsia="Times New Roman" w:hAnsi="Arial Narrow" w:cs="Calibri Light"/>
                <w:lang w:eastAsia="pl-PL"/>
              </w:rPr>
              <w:t xml:space="preserve"> </w:t>
            </w:r>
            <w:r w:rsidRPr="000A5757">
              <w:rPr>
                <w:rFonts w:ascii="Arial Narrow" w:eastAsia="Times New Roman" w:hAnsi="Arial Narrow" w:cs="Calibri Light"/>
                <w:b/>
                <w:lang w:eastAsia="pl-PL"/>
              </w:rPr>
              <w:t xml:space="preserve">(Załącznik nr </w:t>
            </w:r>
            <w:r w:rsidR="001129E0">
              <w:rPr>
                <w:rFonts w:ascii="Arial Narrow" w:eastAsia="Times New Roman" w:hAnsi="Arial Narrow" w:cs="Calibri Light"/>
                <w:b/>
                <w:lang w:eastAsia="pl-PL"/>
              </w:rPr>
              <w:t>5</w:t>
            </w:r>
            <w:r w:rsidRPr="000A5757">
              <w:rPr>
                <w:rFonts w:ascii="Arial Narrow" w:eastAsia="Times New Roman" w:hAnsi="Arial Narrow" w:cs="Calibri Light"/>
                <w:b/>
                <w:lang w:eastAsia="pl-PL"/>
              </w:rPr>
              <w:t xml:space="preserve"> do SWZ)</w:t>
            </w:r>
            <w:r w:rsidRPr="000A5757">
              <w:rPr>
                <w:rFonts w:ascii="Arial Narrow" w:eastAsia="Times New Roman" w:hAnsi="Arial Narrow" w:cs="Calibri Light"/>
                <w:lang w:eastAsia="pl-PL"/>
              </w:rPr>
              <w:t>, w zakresie podstaw wykluczenia z postępowania wskazanych przez Zamawiającego, o których mowa w:</w:t>
            </w:r>
          </w:p>
          <w:p w14:paraId="0978C596" w14:textId="77777777" w:rsidR="000A5757" w:rsidRPr="000A5757" w:rsidRDefault="000A5757" w:rsidP="003C1336">
            <w:pPr>
              <w:numPr>
                <w:ilvl w:val="0"/>
                <w:numId w:val="19"/>
              </w:numPr>
              <w:spacing w:after="0" w:line="240" w:lineRule="auto"/>
              <w:ind w:left="312" w:hanging="284"/>
              <w:contextualSpacing/>
              <w:jc w:val="both"/>
              <w:rPr>
                <w:rFonts w:ascii="Arial Narrow" w:eastAsia="Calibri" w:hAnsi="Arial Narrow" w:cs="Calibri Light"/>
                <w:lang w:val="x-none" w:eastAsia="pl-PL"/>
              </w:rPr>
            </w:pPr>
            <w:r w:rsidRPr="000A5757">
              <w:rPr>
                <w:rFonts w:ascii="Arial Narrow" w:eastAsia="Calibri" w:hAnsi="Arial Narrow" w:cs="Calibri Light"/>
                <w:lang w:val="x-none" w:eastAsia="pl-PL"/>
              </w:rPr>
              <w:t xml:space="preserve">art. 108 ust. 1 pkt </w:t>
            </w:r>
            <w:r w:rsidRPr="000A5757">
              <w:rPr>
                <w:rFonts w:ascii="Arial Narrow" w:eastAsia="Calibri" w:hAnsi="Arial Narrow" w:cs="Calibri Light"/>
                <w:lang w:eastAsia="pl-PL"/>
              </w:rPr>
              <w:t>1-2</w:t>
            </w:r>
            <w:r w:rsidRPr="000A5757">
              <w:rPr>
                <w:rFonts w:ascii="Arial Narrow" w:eastAsia="Calibri" w:hAnsi="Arial Narrow" w:cs="Calibri Light"/>
                <w:lang w:val="x-none" w:eastAsia="pl-PL"/>
              </w:rPr>
              <w:t xml:space="preserve"> ustawy </w:t>
            </w:r>
            <w:proofErr w:type="spellStart"/>
            <w:r w:rsidRPr="000A5757">
              <w:rPr>
                <w:rFonts w:ascii="Arial Narrow" w:eastAsia="Calibri" w:hAnsi="Arial Narrow" w:cs="Calibri Light"/>
                <w:lang w:val="x-none" w:eastAsia="pl-PL"/>
              </w:rPr>
              <w:t>Pzp</w:t>
            </w:r>
            <w:proofErr w:type="spellEnd"/>
            <w:r w:rsidRPr="000A5757">
              <w:rPr>
                <w:rFonts w:ascii="Arial Narrow" w:eastAsia="Calibri" w:hAnsi="Arial Narrow" w:cs="Calibri Light"/>
                <w:lang w:val="x-none" w:eastAsia="pl-PL"/>
              </w:rPr>
              <w:t>,</w:t>
            </w:r>
          </w:p>
          <w:p w14:paraId="7940D3A5" w14:textId="77777777" w:rsidR="000A5757" w:rsidRPr="000A5757" w:rsidRDefault="000A5757" w:rsidP="003C1336">
            <w:pPr>
              <w:numPr>
                <w:ilvl w:val="0"/>
                <w:numId w:val="19"/>
              </w:numPr>
              <w:spacing w:after="0" w:line="240" w:lineRule="auto"/>
              <w:ind w:left="312" w:hanging="284"/>
              <w:contextualSpacing/>
              <w:jc w:val="both"/>
              <w:rPr>
                <w:rFonts w:ascii="Arial Narrow" w:eastAsia="Calibri" w:hAnsi="Arial Narrow" w:cs="Calibri Light"/>
                <w:lang w:val="x-none" w:eastAsia="pl-PL"/>
              </w:rPr>
            </w:pPr>
            <w:r w:rsidRPr="000A5757">
              <w:rPr>
                <w:rFonts w:ascii="Arial Narrow" w:eastAsia="Calibri" w:hAnsi="Arial Narrow" w:cs="Calibri Light"/>
                <w:lang w:val="x-none" w:eastAsia="pl-PL"/>
              </w:rPr>
              <w:t xml:space="preserve">art. 108 ust. 1 pkt 3 ustawy </w:t>
            </w:r>
            <w:proofErr w:type="spellStart"/>
            <w:r w:rsidRPr="000A5757">
              <w:rPr>
                <w:rFonts w:ascii="Arial Narrow" w:eastAsia="Calibri" w:hAnsi="Arial Narrow" w:cs="Calibri Light"/>
                <w:lang w:val="x-none" w:eastAsia="pl-PL"/>
              </w:rPr>
              <w:t>Pzp</w:t>
            </w:r>
            <w:proofErr w:type="spellEnd"/>
            <w:r w:rsidRPr="000A5757">
              <w:rPr>
                <w:rFonts w:ascii="Arial Narrow" w:eastAsia="Calibri" w:hAnsi="Arial Narrow" w:cs="Calibri Light"/>
                <w:lang w:val="x-none" w:eastAsia="pl-PL"/>
              </w:rPr>
              <w:t>,</w:t>
            </w:r>
          </w:p>
          <w:p w14:paraId="47045E12" w14:textId="77777777" w:rsidR="000A5757" w:rsidRPr="000A5757" w:rsidRDefault="000A5757" w:rsidP="003C1336">
            <w:pPr>
              <w:numPr>
                <w:ilvl w:val="0"/>
                <w:numId w:val="19"/>
              </w:numPr>
              <w:spacing w:after="0" w:line="240" w:lineRule="auto"/>
              <w:ind w:left="312" w:hanging="284"/>
              <w:contextualSpacing/>
              <w:jc w:val="both"/>
              <w:rPr>
                <w:rFonts w:ascii="Arial Narrow" w:eastAsia="Calibri" w:hAnsi="Arial Narrow" w:cs="Calibri Light"/>
                <w:lang w:val="x-none" w:eastAsia="pl-PL"/>
              </w:rPr>
            </w:pPr>
            <w:r w:rsidRPr="000A5757">
              <w:rPr>
                <w:rFonts w:ascii="Arial Narrow" w:eastAsia="Calibri" w:hAnsi="Arial Narrow" w:cs="Calibri Light"/>
                <w:lang w:val="x-none" w:eastAsia="pl-PL"/>
              </w:rPr>
              <w:t xml:space="preserve">art. 108 ust. 1 pkt 4 ustawy </w:t>
            </w:r>
            <w:proofErr w:type="spellStart"/>
            <w:r w:rsidRPr="000A5757">
              <w:rPr>
                <w:rFonts w:ascii="Arial Narrow" w:eastAsia="Calibri" w:hAnsi="Arial Narrow" w:cs="Calibri Light"/>
                <w:lang w:val="x-none" w:eastAsia="pl-PL"/>
              </w:rPr>
              <w:t>Pzp</w:t>
            </w:r>
            <w:proofErr w:type="spellEnd"/>
            <w:r w:rsidRPr="000A5757">
              <w:rPr>
                <w:rFonts w:ascii="Arial Narrow" w:eastAsia="Calibri" w:hAnsi="Arial Narrow" w:cs="Calibri Light"/>
                <w:lang w:val="x-none" w:eastAsia="pl-PL"/>
              </w:rPr>
              <w:t>, dotyczących orzeczenia zakazu ubiegania się o zamówienie publiczne tytułem środka zapobiegawczego,</w:t>
            </w:r>
          </w:p>
          <w:p w14:paraId="0D99BF92" w14:textId="77777777" w:rsidR="000A5757" w:rsidRPr="000A5757" w:rsidRDefault="000A5757" w:rsidP="003C1336">
            <w:pPr>
              <w:numPr>
                <w:ilvl w:val="0"/>
                <w:numId w:val="19"/>
              </w:numPr>
              <w:spacing w:after="0" w:line="240" w:lineRule="auto"/>
              <w:ind w:left="312" w:hanging="284"/>
              <w:contextualSpacing/>
              <w:jc w:val="both"/>
              <w:rPr>
                <w:rFonts w:ascii="Arial Narrow" w:eastAsia="Calibri" w:hAnsi="Arial Narrow" w:cs="Calibri Light"/>
                <w:lang w:val="x-none" w:eastAsia="pl-PL"/>
              </w:rPr>
            </w:pPr>
            <w:r w:rsidRPr="000A5757">
              <w:rPr>
                <w:rFonts w:ascii="Arial Narrow" w:eastAsia="Calibri" w:hAnsi="Arial Narrow" w:cs="Calibri Light"/>
                <w:lang w:val="x-none" w:eastAsia="pl-PL"/>
              </w:rPr>
              <w:t xml:space="preserve">art. 108 ust. 1 pkt 5 ustawy </w:t>
            </w:r>
            <w:proofErr w:type="spellStart"/>
            <w:r w:rsidRPr="000A5757">
              <w:rPr>
                <w:rFonts w:ascii="Arial Narrow" w:eastAsia="Calibri" w:hAnsi="Arial Narrow" w:cs="Calibri Light"/>
                <w:lang w:val="x-none" w:eastAsia="pl-PL"/>
              </w:rPr>
              <w:t>Pzp</w:t>
            </w:r>
            <w:proofErr w:type="spellEnd"/>
            <w:r w:rsidRPr="000A5757">
              <w:rPr>
                <w:rFonts w:ascii="Arial Narrow" w:eastAsia="Calibri" w:hAnsi="Arial Narrow" w:cs="Calibri Light"/>
                <w:lang w:val="x-none" w:eastAsia="pl-PL"/>
              </w:rPr>
              <w:t>, dotyczących zawarcia z innymi wykonawcami porozumienia mającego na celu zakłócenie konkurencji,</w:t>
            </w:r>
          </w:p>
          <w:p w14:paraId="5E56EE26" w14:textId="77777777" w:rsidR="000A5757" w:rsidRPr="000A5757" w:rsidRDefault="000A5757" w:rsidP="003C1336">
            <w:pPr>
              <w:numPr>
                <w:ilvl w:val="0"/>
                <w:numId w:val="19"/>
              </w:numPr>
              <w:spacing w:after="0" w:line="240" w:lineRule="auto"/>
              <w:ind w:left="312" w:hanging="284"/>
              <w:contextualSpacing/>
              <w:jc w:val="both"/>
              <w:rPr>
                <w:rFonts w:ascii="Arial Narrow" w:eastAsia="Calibri" w:hAnsi="Arial Narrow" w:cs="Calibri Light"/>
                <w:lang w:val="x-none" w:eastAsia="pl-PL"/>
              </w:rPr>
            </w:pPr>
            <w:r w:rsidRPr="000A5757">
              <w:rPr>
                <w:rFonts w:ascii="Arial Narrow" w:eastAsia="Calibri" w:hAnsi="Arial Narrow" w:cs="Calibri Light"/>
                <w:lang w:val="x-none" w:eastAsia="pl-PL"/>
              </w:rPr>
              <w:t xml:space="preserve">art. 108 ust. 1 pkt 6 ustawy </w:t>
            </w:r>
            <w:proofErr w:type="spellStart"/>
            <w:r w:rsidRPr="000A5757">
              <w:rPr>
                <w:rFonts w:ascii="Arial Narrow" w:eastAsia="Calibri" w:hAnsi="Arial Narrow" w:cs="Calibri Light"/>
                <w:lang w:val="x-none" w:eastAsia="pl-PL"/>
              </w:rPr>
              <w:t>Pzp</w:t>
            </w:r>
            <w:proofErr w:type="spellEnd"/>
            <w:r w:rsidRPr="000A5757">
              <w:rPr>
                <w:rFonts w:ascii="Arial Narrow" w:eastAsia="Calibri" w:hAnsi="Arial Narrow" w:cs="Calibri Light"/>
                <w:lang w:val="x-none" w:eastAsia="pl-PL"/>
              </w:rPr>
              <w:t>,</w:t>
            </w:r>
          </w:p>
          <w:p w14:paraId="47FB04CA" w14:textId="77777777" w:rsidR="000A5757" w:rsidRPr="00363774" w:rsidRDefault="000A5757" w:rsidP="003C1336">
            <w:pPr>
              <w:numPr>
                <w:ilvl w:val="0"/>
                <w:numId w:val="19"/>
              </w:numPr>
              <w:spacing w:after="0" w:line="240" w:lineRule="auto"/>
              <w:ind w:left="312" w:hanging="284"/>
              <w:contextualSpacing/>
              <w:jc w:val="both"/>
              <w:rPr>
                <w:rFonts w:ascii="Arial Narrow" w:eastAsia="Calibri" w:hAnsi="Arial Narrow" w:cs="Calibri Light"/>
                <w:lang w:val="x-none" w:eastAsia="pl-PL"/>
              </w:rPr>
            </w:pPr>
            <w:r w:rsidRPr="000A5757">
              <w:rPr>
                <w:rFonts w:ascii="Arial Narrow" w:eastAsia="Calibri" w:hAnsi="Arial Narrow" w:cs="Calibri Light"/>
                <w:lang w:eastAsia="pl-PL"/>
              </w:rPr>
              <w:t xml:space="preserve">art. 109 ust. 1 </w:t>
            </w:r>
            <w:r w:rsidR="00363774">
              <w:rPr>
                <w:rFonts w:ascii="Arial Narrow" w:eastAsia="Calibri" w:hAnsi="Arial Narrow" w:cs="Calibri Light"/>
                <w:lang w:eastAsia="pl-PL"/>
              </w:rPr>
              <w:t xml:space="preserve">pkt 8-10 ustawy </w:t>
            </w:r>
            <w:proofErr w:type="spellStart"/>
            <w:r w:rsidR="00363774">
              <w:rPr>
                <w:rFonts w:ascii="Arial Narrow" w:eastAsia="Calibri" w:hAnsi="Arial Narrow" w:cs="Calibri Light"/>
                <w:lang w:eastAsia="pl-PL"/>
              </w:rPr>
              <w:t>Pzp</w:t>
            </w:r>
            <w:proofErr w:type="spellEnd"/>
            <w:r w:rsidR="00363774">
              <w:rPr>
                <w:rFonts w:ascii="Arial Narrow" w:eastAsia="Calibri" w:hAnsi="Arial Narrow" w:cs="Calibri Light"/>
                <w:lang w:eastAsia="pl-PL"/>
              </w:rPr>
              <w:t>,</w:t>
            </w:r>
          </w:p>
          <w:p w14:paraId="03F3A330" w14:textId="77777777" w:rsidR="00363774" w:rsidRPr="000A5757" w:rsidRDefault="00363774" w:rsidP="003C1336">
            <w:pPr>
              <w:numPr>
                <w:ilvl w:val="0"/>
                <w:numId w:val="19"/>
              </w:numPr>
              <w:spacing w:after="0" w:line="240" w:lineRule="auto"/>
              <w:ind w:left="312" w:hanging="284"/>
              <w:contextualSpacing/>
              <w:jc w:val="both"/>
              <w:rPr>
                <w:rFonts w:ascii="Arial Narrow" w:eastAsia="Calibri" w:hAnsi="Arial Narrow" w:cs="Calibri Light"/>
                <w:lang w:val="x-none" w:eastAsia="pl-PL"/>
              </w:rPr>
            </w:pPr>
            <w:r w:rsidRPr="00A274D2">
              <w:rPr>
                <w:rFonts w:ascii="Arial Narrow" w:eastAsia="Times New Roman" w:hAnsi="Arial Narrow" w:cs="Calibri"/>
                <w:bCs/>
                <w:szCs w:val="20"/>
                <w:lang w:eastAsia="ar-SA"/>
              </w:rPr>
              <w:t xml:space="preserve">art. 7 ust. 1 ustawy z dnia 13.04.2022 r. o szczególnych rozwiązaniach </w:t>
            </w:r>
            <w:r w:rsidRPr="00A274D2">
              <w:rPr>
                <w:rFonts w:ascii="Arial Narrow" w:eastAsia="Times New Roman" w:hAnsi="Arial Narrow" w:cs="Calibri"/>
                <w:bCs/>
                <w:szCs w:val="20"/>
                <w:lang w:eastAsia="ar-SA"/>
              </w:rPr>
              <w:br/>
              <w:t>w zakresie przeciwdziałania wspieraniu agresji na Ukrainę oraz służących ochronie bezpieczeństwa n</w:t>
            </w:r>
            <w:r>
              <w:rPr>
                <w:rFonts w:ascii="Arial Narrow" w:eastAsia="Times New Roman" w:hAnsi="Arial Narrow" w:cs="Calibri"/>
                <w:bCs/>
                <w:szCs w:val="20"/>
                <w:lang w:eastAsia="ar-SA"/>
              </w:rPr>
              <w:t>arodowego.</w:t>
            </w:r>
          </w:p>
        </w:tc>
      </w:tr>
    </w:tbl>
    <w:p w14:paraId="78E15456" w14:textId="77777777" w:rsidR="000A5757" w:rsidRPr="000A5757" w:rsidRDefault="000A5757" w:rsidP="000A5757">
      <w:pPr>
        <w:spacing w:after="0" w:line="240" w:lineRule="auto"/>
        <w:contextualSpacing/>
        <w:jc w:val="both"/>
        <w:rPr>
          <w:rFonts w:ascii="Arial Narrow" w:eastAsia="Calibri" w:hAnsi="Arial Narrow" w:cs="Calibri Light"/>
          <w:lang w:eastAsia="pl-PL"/>
        </w:rPr>
      </w:pPr>
    </w:p>
    <w:p w14:paraId="776D5EE6" w14:textId="77777777" w:rsidR="000A5757" w:rsidRPr="000A5757" w:rsidRDefault="000A5757" w:rsidP="000A5757">
      <w:pPr>
        <w:widowControl w:val="0"/>
        <w:adjustRightInd w:val="0"/>
        <w:spacing w:after="0" w:line="240" w:lineRule="atLeast"/>
        <w:ind w:left="426"/>
        <w:jc w:val="both"/>
        <w:textAlignment w:val="baseline"/>
        <w:rPr>
          <w:rFonts w:ascii="Arial Narrow" w:eastAsia="Times New Roman" w:hAnsi="Arial Narrow" w:cs="Calibri Light"/>
          <w:b/>
          <w:lang w:eastAsia="pl-PL"/>
        </w:rPr>
      </w:pPr>
      <w:r w:rsidRPr="000A5757">
        <w:rPr>
          <w:rFonts w:ascii="Arial Narrow" w:eastAsia="Times New Roman" w:hAnsi="Arial Narrow" w:cs="Calibri Light"/>
          <w:b/>
          <w:lang w:eastAsia="pl-PL"/>
        </w:rPr>
        <w:t>Podmiotowe środki dowodowe podmiotów zagranicznych:</w:t>
      </w:r>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339"/>
      </w:tblGrid>
      <w:tr w:rsidR="000A5757" w:rsidRPr="000A5757" w14:paraId="3564E379" w14:textId="77777777" w:rsidTr="003858BA">
        <w:tc>
          <w:tcPr>
            <w:tcW w:w="567" w:type="dxa"/>
            <w:tcBorders>
              <w:top w:val="single" w:sz="4" w:space="0" w:color="auto"/>
              <w:left w:val="single" w:sz="4" w:space="0" w:color="auto"/>
              <w:bottom w:val="single" w:sz="4" w:space="0" w:color="auto"/>
              <w:right w:val="single" w:sz="4" w:space="0" w:color="auto"/>
            </w:tcBorders>
            <w:hideMark/>
          </w:tcPr>
          <w:p w14:paraId="39DEA0E8" w14:textId="77777777" w:rsidR="000A5757" w:rsidRPr="000A5757" w:rsidRDefault="000A5757" w:rsidP="000A5757">
            <w:pPr>
              <w:spacing w:after="0" w:line="240" w:lineRule="auto"/>
              <w:jc w:val="both"/>
              <w:rPr>
                <w:rFonts w:ascii="Arial Narrow" w:eastAsia="Times New Roman" w:hAnsi="Arial Narrow" w:cs="Calibri Light"/>
                <w:lang w:eastAsia="pl-PL"/>
              </w:rPr>
            </w:pPr>
            <w:r w:rsidRPr="000A5757">
              <w:rPr>
                <w:rFonts w:ascii="Arial Narrow" w:eastAsia="Times New Roman" w:hAnsi="Arial Narrow" w:cs="Calibri Light"/>
                <w:b/>
                <w:lang w:eastAsia="pl-PL"/>
              </w:rPr>
              <w:t>Lp.</w:t>
            </w:r>
          </w:p>
        </w:tc>
        <w:tc>
          <w:tcPr>
            <w:tcW w:w="8339" w:type="dxa"/>
            <w:tcBorders>
              <w:top w:val="single" w:sz="4" w:space="0" w:color="auto"/>
              <w:left w:val="single" w:sz="4" w:space="0" w:color="auto"/>
              <w:bottom w:val="single" w:sz="4" w:space="0" w:color="auto"/>
              <w:right w:val="single" w:sz="4" w:space="0" w:color="auto"/>
            </w:tcBorders>
            <w:hideMark/>
          </w:tcPr>
          <w:p w14:paraId="2CCFA7CB" w14:textId="77777777" w:rsidR="000A5757" w:rsidRPr="000A5757" w:rsidRDefault="000A5757" w:rsidP="000A5757">
            <w:pPr>
              <w:spacing w:after="0" w:line="240" w:lineRule="auto"/>
              <w:jc w:val="both"/>
              <w:rPr>
                <w:rFonts w:ascii="Arial Narrow" w:eastAsia="Times New Roman" w:hAnsi="Arial Narrow" w:cs="Calibri Light"/>
                <w:lang w:eastAsia="pl-PL"/>
              </w:rPr>
            </w:pPr>
            <w:r w:rsidRPr="000A5757">
              <w:rPr>
                <w:rFonts w:ascii="Arial Narrow" w:eastAsia="Times New Roman" w:hAnsi="Arial Narrow" w:cs="Calibri Light"/>
                <w:b/>
                <w:lang w:eastAsia="pl-PL"/>
              </w:rPr>
              <w:t>Wymagany podmiotowy środek dowodowy</w:t>
            </w:r>
          </w:p>
        </w:tc>
      </w:tr>
      <w:tr w:rsidR="000A5757" w:rsidRPr="000A5757" w14:paraId="3A5B9954" w14:textId="77777777" w:rsidTr="003858BA">
        <w:tc>
          <w:tcPr>
            <w:tcW w:w="567" w:type="dxa"/>
            <w:tcBorders>
              <w:top w:val="single" w:sz="4" w:space="0" w:color="auto"/>
              <w:left w:val="single" w:sz="4" w:space="0" w:color="auto"/>
              <w:bottom w:val="single" w:sz="4" w:space="0" w:color="auto"/>
              <w:right w:val="single" w:sz="4" w:space="0" w:color="auto"/>
            </w:tcBorders>
            <w:hideMark/>
          </w:tcPr>
          <w:p w14:paraId="7A7772CB" w14:textId="77777777" w:rsidR="000A5757" w:rsidRPr="000A5757" w:rsidRDefault="000A5757" w:rsidP="000A5757">
            <w:pPr>
              <w:spacing w:after="0" w:line="240" w:lineRule="auto"/>
              <w:jc w:val="center"/>
              <w:rPr>
                <w:rFonts w:ascii="Arial Narrow" w:eastAsia="Times New Roman" w:hAnsi="Arial Narrow" w:cs="Calibri Light"/>
                <w:lang w:eastAsia="pl-PL"/>
              </w:rPr>
            </w:pPr>
            <w:r w:rsidRPr="000A5757">
              <w:rPr>
                <w:rFonts w:ascii="Arial Narrow" w:eastAsia="Times New Roman" w:hAnsi="Arial Narrow" w:cs="Calibri Light"/>
                <w:lang w:eastAsia="pl-PL"/>
              </w:rPr>
              <w:t>a)</w:t>
            </w:r>
          </w:p>
        </w:tc>
        <w:tc>
          <w:tcPr>
            <w:tcW w:w="8339" w:type="dxa"/>
            <w:tcBorders>
              <w:top w:val="single" w:sz="4" w:space="0" w:color="auto"/>
              <w:left w:val="single" w:sz="4" w:space="0" w:color="auto"/>
              <w:bottom w:val="single" w:sz="4" w:space="0" w:color="auto"/>
              <w:right w:val="single" w:sz="4" w:space="0" w:color="auto"/>
            </w:tcBorders>
            <w:hideMark/>
          </w:tcPr>
          <w:p w14:paraId="537BCDC8" w14:textId="77777777" w:rsidR="000A5757" w:rsidRPr="000A5757" w:rsidRDefault="000A5757" w:rsidP="000A5757">
            <w:pPr>
              <w:spacing w:after="0" w:line="240" w:lineRule="auto"/>
              <w:jc w:val="both"/>
              <w:rPr>
                <w:rFonts w:ascii="Arial Narrow" w:eastAsia="Times New Roman" w:hAnsi="Arial Narrow" w:cs="Calibri Light"/>
                <w:lang w:eastAsia="pl-PL"/>
              </w:rPr>
            </w:pPr>
            <w:r w:rsidRPr="000A5757">
              <w:rPr>
                <w:rFonts w:ascii="Arial Narrow" w:eastAsia="Times New Roman" w:hAnsi="Arial Narrow" w:cs="Calibri Light"/>
                <w:lang w:eastAsia="pl-PL"/>
              </w:rPr>
              <w:t xml:space="preserve">Jeżeli wykonawca ma siedzibę lub miejsce zamieszkania poza granicami Rzeczypospolitej Polskiej, zamiast odpisu albo informacji z Krajowego Rejestru Sądowego lub z Centralnej Ewidencji i Informacji o Działalności Gospodarczej, o których mowa w Roz. VII pkt. 2 </w:t>
            </w:r>
            <w:proofErr w:type="spellStart"/>
            <w:r w:rsidRPr="000A5757">
              <w:rPr>
                <w:rFonts w:ascii="Arial Narrow" w:eastAsia="Times New Roman" w:hAnsi="Arial Narrow" w:cs="Calibri Light"/>
                <w:lang w:eastAsia="pl-PL"/>
              </w:rPr>
              <w:t>ppkt</w:t>
            </w:r>
            <w:proofErr w:type="spellEnd"/>
            <w:r w:rsidRPr="000A5757">
              <w:rPr>
                <w:rFonts w:ascii="Arial Narrow" w:eastAsia="Times New Roman" w:hAnsi="Arial Narrow" w:cs="Calibri Light"/>
                <w:lang w:eastAsia="pl-PL"/>
              </w:rPr>
              <w:t xml:space="preserve">. 1) lit. b) SWZ - składa dokument lub dokumenty wystawione w kraju, w którym wykonawca ma siedzibę lub miejsce zamieszkania, </w:t>
            </w:r>
            <w:r w:rsidRPr="000A5757">
              <w:rPr>
                <w:rFonts w:ascii="Arial Narrow" w:eastAsia="Times New Roman" w:hAnsi="Arial Narrow" w:cs="Calibri Light"/>
                <w:lang w:eastAsia="pl-PL"/>
              </w:rPr>
              <w:lastRenderedPageBreak/>
              <w:t xml:space="preserve">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t>
            </w:r>
            <w:r w:rsidRPr="007803B5">
              <w:rPr>
                <w:rFonts w:ascii="Arial Narrow" w:eastAsia="Times New Roman" w:hAnsi="Arial Narrow" w:cs="Calibri Light"/>
                <w:lang w:eastAsia="pl-PL"/>
              </w:rPr>
              <w:br/>
            </w:r>
            <w:r w:rsidRPr="000A5757">
              <w:rPr>
                <w:rFonts w:ascii="Arial Narrow" w:eastAsia="Times New Roman" w:hAnsi="Arial Narrow" w:cs="Calibri Light"/>
                <w:lang w:eastAsia="pl-PL"/>
              </w:rPr>
              <w:t>w przepisach miejsca wszczęcia tej procedury.</w:t>
            </w:r>
          </w:p>
          <w:p w14:paraId="4F924B32" w14:textId="77777777" w:rsidR="000A5757" w:rsidRPr="000A5757" w:rsidRDefault="000A5757" w:rsidP="000A5757">
            <w:pPr>
              <w:spacing w:after="0" w:line="240" w:lineRule="auto"/>
              <w:jc w:val="both"/>
              <w:rPr>
                <w:rFonts w:ascii="Arial Narrow" w:eastAsia="Times New Roman" w:hAnsi="Arial Narrow" w:cs="Calibri Light"/>
                <w:lang w:eastAsia="pl-PL"/>
              </w:rPr>
            </w:pPr>
            <w:r w:rsidRPr="000A5757">
              <w:rPr>
                <w:rFonts w:ascii="Arial Narrow" w:eastAsia="Times New Roman" w:hAnsi="Arial Narrow" w:cs="Calibri Light"/>
                <w:lang w:eastAsia="pl-PL"/>
              </w:rPr>
              <w:t xml:space="preserve">Dokument powinien być wystawiony nie wcześniej niż </w:t>
            </w:r>
            <w:r w:rsidRPr="000A5757">
              <w:rPr>
                <w:rFonts w:ascii="Arial Narrow" w:eastAsia="Times New Roman" w:hAnsi="Arial Narrow" w:cs="Calibri Light"/>
                <w:b/>
                <w:bCs/>
                <w:lang w:eastAsia="pl-PL"/>
              </w:rPr>
              <w:t>3 miesiące</w:t>
            </w:r>
            <w:r w:rsidRPr="000A5757">
              <w:rPr>
                <w:rFonts w:ascii="Arial Narrow" w:eastAsia="Times New Roman" w:hAnsi="Arial Narrow" w:cs="Calibri Light"/>
                <w:lang w:eastAsia="pl-PL"/>
              </w:rPr>
              <w:t xml:space="preserve"> przed jego złożeniem.</w:t>
            </w:r>
          </w:p>
        </w:tc>
      </w:tr>
    </w:tbl>
    <w:p w14:paraId="6715EF06" w14:textId="77777777" w:rsidR="000A5757" w:rsidRPr="000A5757" w:rsidRDefault="000A5757" w:rsidP="000A5757">
      <w:pPr>
        <w:spacing w:after="0" w:line="240" w:lineRule="auto"/>
        <w:ind w:left="720"/>
        <w:jc w:val="both"/>
        <w:rPr>
          <w:rFonts w:ascii="Arial Narrow" w:eastAsia="Calibri" w:hAnsi="Arial Narrow" w:cs="Calibri Light"/>
          <w:lang w:val="x-none" w:eastAsia="pl-PL"/>
        </w:rPr>
      </w:pPr>
    </w:p>
    <w:p w14:paraId="4F7FAC45" w14:textId="77777777" w:rsidR="000A5757" w:rsidRPr="000A5757" w:rsidRDefault="000A5757" w:rsidP="000A5757">
      <w:pPr>
        <w:spacing w:after="0" w:line="240" w:lineRule="auto"/>
        <w:ind w:left="720"/>
        <w:jc w:val="both"/>
        <w:rPr>
          <w:rFonts w:ascii="Arial Narrow" w:eastAsia="Calibri" w:hAnsi="Arial Narrow" w:cs="Calibri Light"/>
          <w:lang w:eastAsia="pl-PL"/>
        </w:rPr>
      </w:pPr>
      <w:r w:rsidRPr="000A5757">
        <w:rPr>
          <w:rFonts w:ascii="Arial Narrow" w:eastAsia="Calibri" w:hAnsi="Arial Narrow" w:cs="Calibri Light"/>
          <w:lang w:val="x-none" w:eastAsia="pl-PL"/>
        </w:rPr>
        <w:t xml:space="preserve">Jeżeli w kraju, w którym </w:t>
      </w:r>
      <w:r w:rsidRPr="000A5757">
        <w:rPr>
          <w:rFonts w:ascii="Arial Narrow" w:eastAsia="Calibri" w:hAnsi="Arial Narrow" w:cs="Calibri Light"/>
          <w:lang w:eastAsia="pl-PL"/>
        </w:rPr>
        <w:t>W</w:t>
      </w:r>
      <w:proofErr w:type="spellStart"/>
      <w:r w:rsidRPr="000A5757">
        <w:rPr>
          <w:rFonts w:ascii="Arial Narrow" w:eastAsia="Calibri" w:hAnsi="Arial Narrow" w:cs="Calibri Light"/>
          <w:lang w:val="x-none" w:eastAsia="pl-PL"/>
        </w:rPr>
        <w:t>ykonawca</w:t>
      </w:r>
      <w:proofErr w:type="spellEnd"/>
      <w:r w:rsidRPr="000A5757">
        <w:rPr>
          <w:rFonts w:ascii="Arial Narrow" w:eastAsia="Calibri" w:hAnsi="Arial Narrow" w:cs="Calibri Light"/>
          <w:lang w:val="x-none" w:eastAsia="pl-PL"/>
        </w:rPr>
        <w:t xml:space="preserve"> ma siedzibę lub miejsce zamieszkania, nie wydaje się ww. dokumentów lub gdy dokumenty te nie odnoszą się do wszystkich przypadków, o których mowa wyżej, zastępuje się je odpowiednio w całości lub w części dokumentem zawierającym odpowiednio oświadczenie </w:t>
      </w:r>
      <w:r w:rsidRPr="000A5757">
        <w:rPr>
          <w:rFonts w:ascii="Arial Narrow" w:eastAsia="Calibri" w:hAnsi="Arial Narrow" w:cs="Calibri Light"/>
          <w:lang w:eastAsia="pl-PL"/>
        </w:rPr>
        <w:t>W</w:t>
      </w:r>
      <w:proofErr w:type="spellStart"/>
      <w:r w:rsidRPr="000A5757">
        <w:rPr>
          <w:rFonts w:ascii="Arial Narrow" w:eastAsia="Calibri" w:hAnsi="Arial Narrow" w:cs="Calibri Light"/>
          <w:lang w:val="x-none" w:eastAsia="pl-PL"/>
        </w:rPr>
        <w:t>ykonawcy</w:t>
      </w:r>
      <w:proofErr w:type="spellEnd"/>
      <w:r w:rsidRPr="000A5757">
        <w:rPr>
          <w:rFonts w:ascii="Arial Narrow" w:eastAsia="Calibri" w:hAnsi="Arial Narrow" w:cs="Calibri Light"/>
          <w:lang w:val="x-none" w:eastAsia="pl-PL"/>
        </w:rPr>
        <w:t xml:space="preserve">, ze wskazaniem osoby albo osób uprawnionych do jego reprezentacji, lub oświadczenie osoby, której dokument miał dotyczyć, złożone pod przysięgą, lub, jeżeli w kraju, w którym </w:t>
      </w:r>
      <w:r w:rsidRPr="000A5757">
        <w:rPr>
          <w:rFonts w:ascii="Arial Narrow" w:eastAsia="Calibri" w:hAnsi="Arial Narrow" w:cs="Calibri Light"/>
          <w:lang w:eastAsia="pl-PL"/>
        </w:rPr>
        <w:t>W</w:t>
      </w:r>
      <w:proofErr w:type="spellStart"/>
      <w:r w:rsidRPr="000A5757">
        <w:rPr>
          <w:rFonts w:ascii="Arial Narrow" w:eastAsia="Calibri" w:hAnsi="Arial Narrow" w:cs="Calibri Light"/>
          <w:lang w:val="x-none" w:eastAsia="pl-PL"/>
        </w:rPr>
        <w:t>ykonawca</w:t>
      </w:r>
      <w:proofErr w:type="spellEnd"/>
      <w:r w:rsidRPr="000A5757">
        <w:rPr>
          <w:rFonts w:ascii="Arial Narrow" w:eastAsia="Calibri" w:hAnsi="Arial Narrow" w:cs="Calibri Light"/>
          <w:lang w:val="x-none" w:eastAsia="pl-PL"/>
        </w:rPr>
        <w:t xml:space="preserve">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Pr="000A5757">
        <w:rPr>
          <w:rFonts w:ascii="Arial Narrow" w:eastAsia="Calibri" w:hAnsi="Arial Narrow" w:cs="Calibri Light"/>
          <w:lang w:eastAsia="pl-PL"/>
        </w:rPr>
        <w:t>W</w:t>
      </w:r>
      <w:proofErr w:type="spellStart"/>
      <w:r w:rsidRPr="000A5757">
        <w:rPr>
          <w:rFonts w:ascii="Arial Narrow" w:eastAsia="Calibri" w:hAnsi="Arial Narrow" w:cs="Calibri Light"/>
          <w:lang w:val="x-none" w:eastAsia="pl-PL"/>
        </w:rPr>
        <w:t>ykonawcy</w:t>
      </w:r>
      <w:proofErr w:type="spellEnd"/>
      <w:r w:rsidRPr="000A5757">
        <w:rPr>
          <w:rFonts w:ascii="Arial Narrow" w:eastAsia="Calibri" w:hAnsi="Arial Narrow" w:cs="Calibri Light"/>
          <w:lang w:val="x-none" w:eastAsia="pl-PL"/>
        </w:rPr>
        <w:t xml:space="preserve">. </w:t>
      </w:r>
      <w:r w:rsidRPr="000A5757">
        <w:rPr>
          <w:rFonts w:ascii="Arial Narrow" w:eastAsia="Calibri" w:hAnsi="Arial Narrow" w:cs="Calibri Light"/>
          <w:b/>
          <w:lang w:val="x-none" w:eastAsia="pl-PL"/>
        </w:rPr>
        <w:t>Terminy wystawienia ww. dokumentów stosuje się</w:t>
      </w:r>
      <w:r w:rsidRPr="000A5757">
        <w:rPr>
          <w:rFonts w:ascii="Arial Narrow" w:eastAsia="Calibri" w:hAnsi="Arial Narrow" w:cs="Calibri Light"/>
          <w:lang w:val="x-none" w:eastAsia="pl-PL"/>
        </w:rPr>
        <w:t>.</w:t>
      </w:r>
    </w:p>
    <w:p w14:paraId="7000ACE7" w14:textId="77777777" w:rsidR="000A5757" w:rsidRPr="000A5757" w:rsidRDefault="000A5757" w:rsidP="000A5757">
      <w:pPr>
        <w:spacing w:after="0" w:line="240" w:lineRule="auto"/>
        <w:ind w:left="720"/>
        <w:jc w:val="both"/>
        <w:rPr>
          <w:rFonts w:ascii="Arial Narrow" w:eastAsia="Calibri" w:hAnsi="Arial Narrow" w:cs="Calibri Light"/>
          <w:lang w:eastAsia="pl-PL"/>
        </w:rPr>
      </w:pPr>
    </w:p>
    <w:p w14:paraId="64F611F4" w14:textId="77777777" w:rsidR="000A5757" w:rsidRPr="007803B5" w:rsidRDefault="000A5757" w:rsidP="003C1336">
      <w:pPr>
        <w:numPr>
          <w:ilvl w:val="0"/>
          <w:numId w:val="18"/>
        </w:numPr>
        <w:autoSpaceDE w:val="0"/>
        <w:autoSpaceDN w:val="0"/>
        <w:adjustRightInd w:val="0"/>
        <w:spacing w:after="0" w:line="240" w:lineRule="atLeast"/>
        <w:ind w:left="426" w:hanging="426"/>
        <w:jc w:val="both"/>
        <w:rPr>
          <w:rFonts w:ascii="Arial Narrow" w:eastAsia="Times New Roman" w:hAnsi="Arial Narrow" w:cs="Calibri"/>
          <w:lang w:eastAsia="pl-PL"/>
        </w:rPr>
      </w:pPr>
      <w:r w:rsidRPr="000A5757">
        <w:rPr>
          <w:rFonts w:ascii="Arial Narrow" w:eastAsia="Times New Roman" w:hAnsi="Arial Narrow" w:cs="Calibri"/>
          <w:lang w:eastAsia="pl-PL"/>
        </w:rPr>
        <w:t>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14:paraId="4F1B972E" w14:textId="77777777" w:rsidR="00B6245D" w:rsidRPr="007803B5" w:rsidRDefault="000A5757" w:rsidP="003C1336">
      <w:pPr>
        <w:numPr>
          <w:ilvl w:val="0"/>
          <w:numId w:val="18"/>
        </w:numPr>
        <w:autoSpaceDE w:val="0"/>
        <w:autoSpaceDN w:val="0"/>
        <w:adjustRightInd w:val="0"/>
        <w:spacing w:after="0" w:line="240" w:lineRule="atLeast"/>
        <w:ind w:left="426" w:hanging="426"/>
        <w:jc w:val="both"/>
        <w:rPr>
          <w:rFonts w:ascii="Arial Narrow" w:eastAsia="Times New Roman" w:hAnsi="Arial Narrow" w:cs="Calibri"/>
          <w:lang w:eastAsia="pl-PL"/>
        </w:rPr>
      </w:pPr>
      <w:r w:rsidRPr="007803B5">
        <w:rPr>
          <w:rFonts w:ascii="Arial Narrow" w:hAnsi="Arial Narrow" w:cs="Calibri"/>
        </w:rPr>
        <w:t xml:space="preserve">W przypadku złożenia przez Wykonawcę oświadczenia składanego na podstawie art. 125 ust. 1 ustawy lub podmiotowych środków dowodowych zawierających dane wyrażone w walucie innej niż PLN, Zamawiający jako kurs przeliczeniowy waluty przyjmie średni kurs NBP obowiązujący w dniu opublikowania ogłoszenia </w:t>
      </w:r>
      <w:r w:rsidR="00211BF5">
        <w:rPr>
          <w:rFonts w:ascii="Arial Narrow" w:hAnsi="Arial Narrow" w:cs="Calibri"/>
        </w:rPr>
        <w:br/>
      </w:r>
      <w:r w:rsidRPr="007803B5">
        <w:rPr>
          <w:rFonts w:ascii="Arial Narrow" w:hAnsi="Arial Narrow" w:cs="Calibri"/>
        </w:rPr>
        <w:t xml:space="preserve">o zamówieniu w Dzienniku Urzędowym Unii Europejskiej. Jeżeli dniem publikacji ogłoszenia będzie sobota wówczas jako kurs przeliczeniowy waluty Zamawiający przyjmie średni kurs NBP z pierwszego dnia roboczego poprzedzającego dzień ukazania się ogłoszenia w Dzienniku Urzędowym Unii Europejskiej </w:t>
      </w:r>
      <w:r w:rsidRPr="007803B5">
        <w:rPr>
          <w:rFonts w:ascii="Arial Narrow" w:hAnsi="Arial Narrow" w:cs="Calibri"/>
          <w:i/>
        </w:rPr>
        <w:t>(jeśli dotyczy).</w:t>
      </w:r>
    </w:p>
    <w:p w14:paraId="70839BDF" w14:textId="77777777" w:rsidR="006D34D2" w:rsidRDefault="006D34D2" w:rsidP="006D34D2">
      <w:pPr>
        <w:spacing w:after="0" w:line="240" w:lineRule="auto"/>
        <w:rPr>
          <w:rFonts w:ascii="Arial Narrow" w:hAnsi="Arial Narrow"/>
          <w:b/>
          <w:bCs/>
          <w:color w:val="FFFFFF" w:themeColor="background1"/>
        </w:rPr>
      </w:pPr>
    </w:p>
    <w:p w14:paraId="03FFA3E4" w14:textId="77777777" w:rsidR="007803B5" w:rsidRPr="00BB2B52" w:rsidRDefault="007803B5" w:rsidP="007803B5">
      <w:pPr>
        <w:shd w:val="clear" w:color="auto" w:fill="2F5496" w:themeFill="accent1" w:themeFillShade="BF"/>
        <w:spacing w:after="0" w:line="240" w:lineRule="auto"/>
        <w:jc w:val="both"/>
        <w:rPr>
          <w:rFonts w:ascii="Arial Narrow" w:hAnsi="Arial Narrow"/>
          <w:b/>
          <w:bCs/>
          <w:color w:val="FFFFFF" w:themeColor="background1"/>
        </w:rPr>
      </w:pPr>
      <w:r w:rsidRPr="00BB2B52">
        <w:rPr>
          <w:rFonts w:ascii="Arial Narrow" w:hAnsi="Arial Narrow"/>
          <w:b/>
          <w:bCs/>
          <w:color w:val="FFFFFF" w:themeColor="background1"/>
        </w:rPr>
        <w:t>V</w:t>
      </w:r>
      <w:r>
        <w:rPr>
          <w:rFonts w:ascii="Arial Narrow" w:hAnsi="Arial Narrow"/>
          <w:b/>
          <w:bCs/>
          <w:color w:val="FFFFFF" w:themeColor="background1"/>
        </w:rPr>
        <w:t>II</w:t>
      </w:r>
      <w:r w:rsidRPr="00BB2B52">
        <w:rPr>
          <w:rFonts w:ascii="Arial Narrow" w:hAnsi="Arial Narrow"/>
          <w:b/>
          <w:bCs/>
          <w:color w:val="FFFFFF" w:themeColor="background1"/>
        </w:rPr>
        <w:t xml:space="preserve">. </w:t>
      </w:r>
      <w:r>
        <w:rPr>
          <w:rFonts w:ascii="Arial Narrow" w:hAnsi="Arial Narrow"/>
          <w:b/>
          <w:bCs/>
          <w:color w:val="FFFFFF" w:themeColor="background1"/>
        </w:rPr>
        <w:t>WYKONAWCY WSPÓLNIE UBIEGAJĄCY SIĘ O UDZIELENIE ZAMÓWIENIE – KONSORCJUM/SPÓŁKA CYWILNA</w:t>
      </w:r>
    </w:p>
    <w:p w14:paraId="013F0845" w14:textId="77777777" w:rsidR="007803B5" w:rsidRPr="007803B5" w:rsidRDefault="007803B5" w:rsidP="003C1336">
      <w:pPr>
        <w:widowControl w:val="0"/>
        <w:numPr>
          <w:ilvl w:val="0"/>
          <w:numId w:val="20"/>
        </w:numPr>
        <w:adjustRightInd w:val="0"/>
        <w:spacing w:after="0" w:line="276" w:lineRule="auto"/>
        <w:ind w:left="426" w:hanging="426"/>
        <w:jc w:val="both"/>
        <w:textAlignment w:val="baseline"/>
        <w:rPr>
          <w:rFonts w:ascii="Arial Narrow" w:eastAsia="Calibri" w:hAnsi="Arial Narrow" w:cs="Calibri Light"/>
          <w:lang w:val="x-none" w:eastAsia="pl-PL"/>
        </w:rPr>
      </w:pPr>
      <w:r w:rsidRPr="007803B5">
        <w:rPr>
          <w:rFonts w:ascii="Arial Narrow" w:eastAsia="Calibri" w:hAnsi="Arial Narrow" w:cs="Calibri Light"/>
          <w:lang w:val="x-none" w:eastAsia="pl-PL"/>
        </w:rPr>
        <w:t>Każdy z Wykonawców wspólnie ubiegających się o zamówienie składa oświadczenie, o którym mowa Rozdziale VI ust. 1</w:t>
      </w:r>
      <w:r w:rsidRPr="007803B5">
        <w:rPr>
          <w:rFonts w:ascii="Arial Narrow" w:eastAsia="Calibri" w:hAnsi="Arial Narrow" w:cs="Calibri Light"/>
          <w:lang w:eastAsia="pl-PL"/>
        </w:rPr>
        <w:t xml:space="preserve"> (</w:t>
      </w:r>
      <w:r w:rsidRPr="007803B5">
        <w:rPr>
          <w:rFonts w:ascii="Arial Narrow" w:eastAsia="Calibri" w:hAnsi="Arial Narrow" w:cs="Calibri Light"/>
          <w:b/>
          <w:lang w:eastAsia="pl-PL"/>
        </w:rPr>
        <w:t>Załącznik nr</w:t>
      </w:r>
      <w:r w:rsidR="001129E0">
        <w:rPr>
          <w:rFonts w:ascii="Arial Narrow" w:eastAsia="Calibri" w:hAnsi="Arial Narrow" w:cs="Calibri Light"/>
          <w:b/>
          <w:lang w:eastAsia="pl-PL"/>
        </w:rPr>
        <w:t xml:space="preserve"> 4</w:t>
      </w:r>
      <w:r w:rsidRPr="007803B5">
        <w:rPr>
          <w:rFonts w:ascii="Arial Narrow" w:eastAsia="Calibri" w:hAnsi="Arial Narrow" w:cs="Calibri Light"/>
          <w:b/>
          <w:lang w:eastAsia="pl-PL"/>
        </w:rPr>
        <w:t xml:space="preserve"> do SWZ</w:t>
      </w:r>
      <w:r w:rsidRPr="007803B5">
        <w:rPr>
          <w:rFonts w:ascii="Arial Narrow" w:eastAsia="Calibri" w:hAnsi="Arial Narrow" w:cs="Calibri Light"/>
          <w:lang w:eastAsia="pl-PL"/>
        </w:rPr>
        <w:t>)</w:t>
      </w:r>
      <w:r w:rsidRPr="007803B5">
        <w:rPr>
          <w:rFonts w:ascii="Arial Narrow" w:eastAsia="Calibri" w:hAnsi="Arial Narrow" w:cs="Calibri Light"/>
          <w:lang w:val="x-none" w:eastAsia="pl-PL"/>
        </w:rPr>
        <w:t xml:space="preserve">. Dokument ten potwierdza brak podstaw wykluczenia </w:t>
      </w:r>
      <w:r>
        <w:rPr>
          <w:rFonts w:ascii="Arial Narrow" w:eastAsia="Calibri" w:hAnsi="Arial Narrow" w:cs="Calibri Light"/>
          <w:lang w:val="x-none" w:eastAsia="pl-PL"/>
        </w:rPr>
        <w:br/>
      </w:r>
      <w:r w:rsidRPr="007803B5">
        <w:rPr>
          <w:rFonts w:ascii="Arial Narrow" w:eastAsia="Calibri" w:hAnsi="Arial Narrow" w:cs="Calibri Light"/>
          <w:lang w:val="x-none" w:eastAsia="pl-PL"/>
        </w:rPr>
        <w:t xml:space="preserve">z postępowania w zakresie, w którym Wykonawca zobowiązany jest wykazać brak podstaw wykluczenia </w:t>
      </w:r>
      <w:r>
        <w:rPr>
          <w:rFonts w:ascii="Arial Narrow" w:eastAsia="Calibri" w:hAnsi="Arial Narrow" w:cs="Calibri Light"/>
          <w:lang w:val="x-none" w:eastAsia="pl-PL"/>
        </w:rPr>
        <w:br/>
      </w:r>
      <w:r w:rsidRPr="007803B5">
        <w:rPr>
          <w:rFonts w:ascii="Arial Narrow" w:eastAsia="Calibri" w:hAnsi="Arial Narrow" w:cs="Calibri Light"/>
          <w:lang w:val="x-none" w:eastAsia="pl-PL"/>
        </w:rPr>
        <w:t xml:space="preserve">z postępowania oraz spełnianie warunków udziału w postępowaniu w zakresie, w którym każdy </w:t>
      </w:r>
      <w:r w:rsidR="006B41AD">
        <w:rPr>
          <w:rFonts w:ascii="Arial Narrow" w:eastAsia="Calibri" w:hAnsi="Arial Narrow" w:cs="Calibri Light"/>
          <w:lang w:val="x-none" w:eastAsia="pl-PL"/>
        </w:rPr>
        <w:br/>
      </w:r>
      <w:r w:rsidRPr="007803B5">
        <w:rPr>
          <w:rFonts w:ascii="Arial Narrow" w:eastAsia="Calibri" w:hAnsi="Arial Narrow" w:cs="Calibri Light"/>
          <w:lang w:val="x-none" w:eastAsia="pl-PL"/>
        </w:rPr>
        <w:t>z Wykonawców wykazuje spełnianie warunków udziału w postępowaniu.</w:t>
      </w:r>
    </w:p>
    <w:p w14:paraId="6A2CF982" w14:textId="77777777" w:rsidR="007803B5" w:rsidRPr="007803B5" w:rsidRDefault="007803B5" w:rsidP="003C1336">
      <w:pPr>
        <w:widowControl w:val="0"/>
        <w:numPr>
          <w:ilvl w:val="0"/>
          <w:numId w:val="20"/>
        </w:numPr>
        <w:adjustRightInd w:val="0"/>
        <w:spacing w:after="0" w:line="276" w:lineRule="auto"/>
        <w:ind w:left="426" w:hanging="426"/>
        <w:jc w:val="both"/>
        <w:textAlignment w:val="baseline"/>
        <w:rPr>
          <w:rFonts w:ascii="Arial Narrow" w:eastAsia="Calibri" w:hAnsi="Arial Narrow" w:cs="Calibri Light"/>
          <w:lang w:val="x-none" w:eastAsia="pl-PL"/>
        </w:rPr>
      </w:pPr>
      <w:r w:rsidRPr="007803B5">
        <w:rPr>
          <w:rFonts w:ascii="Arial Narrow" w:eastAsia="Calibri" w:hAnsi="Arial Narrow" w:cs="Calibri Light"/>
          <w:lang w:val="x-none" w:eastAsia="pl-PL"/>
        </w:rPr>
        <w:t xml:space="preserve">Wykonawcy tworzący konsorcjum, ubiegający się wspólnie o udzielenie zamówienia ustanawiają pełnomocnika do reprezentowania w postępowaniu, albo reprezentowania w postępowaniu </w:t>
      </w:r>
      <w:r w:rsidRPr="007803B5">
        <w:rPr>
          <w:rFonts w:ascii="Arial Narrow" w:eastAsia="Calibri" w:hAnsi="Arial Narrow" w:cs="Calibri Light"/>
          <w:lang w:val="x-none" w:eastAsia="pl-PL"/>
        </w:rPr>
        <w:br/>
        <w:t>i zawarcia umowy w sprawie zamówienia publicznego. Pełnomocnictwo do pełnienia takiej funkcji, wystawione zgodnie z wymogami ustawowymi, powinno być opatrzone kwalifikowanym podpisem elektronicznym przez prawnie upoważnionych przedstawicieli każdego z Wykonawców występujących wspólnie.</w:t>
      </w:r>
    </w:p>
    <w:p w14:paraId="5A6CE424" w14:textId="77777777" w:rsidR="007803B5" w:rsidRPr="007803B5" w:rsidRDefault="007803B5" w:rsidP="003C1336">
      <w:pPr>
        <w:widowControl w:val="0"/>
        <w:numPr>
          <w:ilvl w:val="0"/>
          <w:numId w:val="20"/>
        </w:numPr>
        <w:adjustRightInd w:val="0"/>
        <w:spacing w:after="0" w:line="276" w:lineRule="auto"/>
        <w:ind w:left="426" w:hanging="426"/>
        <w:jc w:val="both"/>
        <w:textAlignment w:val="baseline"/>
        <w:rPr>
          <w:rFonts w:ascii="Arial Narrow" w:eastAsia="Calibri" w:hAnsi="Arial Narrow" w:cs="Calibri Light"/>
          <w:lang w:val="x-none" w:eastAsia="pl-PL"/>
        </w:rPr>
      </w:pPr>
      <w:r w:rsidRPr="007803B5">
        <w:rPr>
          <w:rFonts w:ascii="Arial Narrow" w:eastAsia="Calibri" w:hAnsi="Arial Narrow" w:cs="Calibri Light"/>
          <w:lang w:val="x-none" w:eastAsia="pl-PL"/>
        </w:rPr>
        <w:t>Wykonawcy, wspólnie ubiegający się o udzielenie zamówienia, ponoszą solidarną odpowiedzialność za wykonanie umowy.</w:t>
      </w:r>
    </w:p>
    <w:p w14:paraId="1E791E4F" w14:textId="77777777" w:rsidR="007803B5" w:rsidRPr="007803B5" w:rsidRDefault="007803B5" w:rsidP="006D34D2">
      <w:pPr>
        <w:spacing w:after="0" w:line="240" w:lineRule="auto"/>
        <w:rPr>
          <w:rFonts w:ascii="Arial Narrow" w:hAnsi="Arial Narrow"/>
          <w:b/>
          <w:bCs/>
          <w:color w:val="FFFFFF" w:themeColor="background1"/>
        </w:rPr>
      </w:pPr>
    </w:p>
    <w:p w14:paraId="278C7F63" w14:textId="77777777" w:rsidR="007803B5" w:rsidRPr="00BB2B52" w:rsidRDefault="007803B5" w:rsidP="007803B5">
      <w:pPr>
        <w:shd w:val="clear" w:color="auto" w:fill="2F5496" w:themeFill="accent1" w:themeFillShade="BF"/>
        <w:spacing w:after="0" w:line="240" w:lineRule="auto"/>
        <w:jc w:val="both"/>
        <w:rPr>
          <w:rFonts w:ascii="Arial Narrow" w:hAnsi="Arial Narrow"/>
          <w:b/>
          <w:bCs/>
          <w:color w:val="FFFFFF" w:themeColor="background1"/>
        </w:rPr>
      </w:pPr>
      <w:r w:rsidRPr="00BB2B52">
        <w:rPr>
          <w:rFonts w:ascii="Arial Narrow" w:hAnsi="Arial Narrow"/>
          <w:b/>
          <w:bCs/>
          <w:color w:val="FFFFFF" w:themeColor="background1"/>
        </w:rPr>
        <w:t>V</w:t>
      </w:r>
      <w:r>
        <w:rPr>
          <w:rFonts w:ascii="Arial Narrow" w:hAnsi="Arial Narrow"/>
          <w:b/>
          <w:bCs/>
          <w:color w:val="FFFFFF" w:themeColor="background1"/>
        </w:rPr>
        <w:t>III</w:t>
      </w:r>
      <w:r w:rsidRPr="00BB2B52">
        <w:rPr>
          <w:rFonts w:ascii="Arial Narrow" w:hAnsi="Arial Narrow"/>
          <w:b/>
          <w:bCs/>
          <w:color w:val="FFFFFF" w:themeColor="background1"/>
        </w:rPr>
        <w:t xml:space="preserve">. </w:t>
      </w:r>
      <w:r>
        <w:rPr>
          <w:rFonts w:ascii="Arial Narrow" w:hAnsi="Arial Narrow"/>
          <w:b/>
          <w:bCs/>
          <w:color w:val="FFFFFF" w:themeColor="background1"/>
        </w:rPr>
        <w:t>WYKONAWCY POLEGAJĄCY NA ZASOBACH INNYCH PODMIOTÓW</w:t>
      </w:r>
    </w:p>
    <w:p w14:paraId="53FFC5C4" w14:textId="77777777" w:rsidR="007803B5" w:rsidRPr="007803B5" w:rsidRDefault="007803B5" w:rsidP="003C1336">
      <w:pPr>
        <w:numPr>
          <w:ilvl w:val="1"/>
          <w:numId w:val="10"/>
        </w:numPr>
        <w:spacing w:after="0" w:line="240" w:lineRule="auto"/>
        <w:ind w:left="426" w:hanging="426"/>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652D103" w14:textId="77777777" w:rsidR="007803B5" w:rsidRPr="007803B5" w:rsidRDefault="007803B5" w:rsidP="003C1336">
      <w:pPr>
        <w:numPr>
          <w:ilvl w:val="1"/>
          <w:numId w:val="10"/>
        </w:numPr>
        <w:spacing w:after="0" w:line="240" w:lineRule="auto"/>
        <w:ind w:left="426" w:hanging="426"/>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2292DA5" w14:textId="77777777" w:rsidR="007803B5" w:rsidRPr="007803B5" w:rsidRDefault="007803B5" w:rsidP="003C1336">
      <w:pPr>
        <w:numPr>
          <w:ilvl w:val="1"/>
          <w:numId w:val="10"/>
        </w:numPr>
        <w:spacing w:after="0" w:line="240" w:lineRule="auto"/>
        <w:ind w:left="426" w:hanging="426"/>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 xml:space="preserve">Wykonawca, który polega na zdolnościach lub sytuacji podmiotów udostępniających zasoby, </w:t>
      </w:r>
      <w:r w:rsidRPr="007803B5">
        <w:rPr>
          <w:rFonts w:ascii="Arial Narrow" w:eastAsia="Calibri" w:hAnsi="Arial Narrow" w:cs="Calibri Light"/>
          <w:b/>
          <w:bCs/>
          <w:lang w:val="x-none" w:eastAsia="pl-PL"/>
        </w:rPr>
        <w:t xml:space="preserve">składa, wraz </w:t>
      </w:r>
      <w:r w:rsidR="00211BF5">
        <w:rPr>
          <w:rFonts w:ascii="Arial Narrow" w:eastAsia="Calibri" w:hAnsi="Arial Narrow" w:cs="Calibri Light"/>
          <w:b/>
          <w:bCs/>
          <w:lang w:val="x-none" w:eastAsia="pl-PL"/>
        </w:rPr>
        <w:br/>
      </w:r>
      <w:r w:rsidRPr="007803B5">
        <w:rPr>
          <w:rFonts w:ascii="Arial Narrow" w:eastAsia="Calibri" w:hAnsi="Arial Narrow" w:cs="Calibri Light"/>
          <w:b/>
          <w:bCs/>
          <w:lang w:val="x-none" w:eastAsia="pl-PL"/>
        </w:rPr>
        <w:t xml:space="preserve">z ofertą, zobowiązanie podmiotu udostępniającego zasoby do oddania mu do dyspozycji niezbędnych </w:t>
      </w:r>
      <w:r w:rsidRPr="007803B5">
        <w:rPr>
          <w:rFonts w:ascii="Arial Narrow" w:eastAsia="Calibri" w:hAnsi="Arial Narrow" w:cs="Calibri Light"/>
          <w:b/>
          <w:bCs/>
          <w:lang w:val="x-none" w:eastAsia="pl-PL"/>
        </w:rPr>
        <w:lastRenderedPageBreak/>
        <w:t>zasobów na potrzeby realizacji danego zamówienia lub inny podmiotowy środek dowodowy</w:t>
      </w:r>
      <w:r w:rsidRPr="007803B5">
        <w:rPr>
          <w:rFonts w:ascii="Arial Narrow" w:eastAsia="Calibri" w:hAnsi="Arial Narrow" w:cs="Calibri Light"/>
          <w:lang w:val="x-none" w:eastAsia="pl-PL"/>
        </w:rPr>
        <w:t xml:space="preserve"> potwierdzający, że Wykonawca realizując zamówienie, będzie dysponował niezbędnymi zasobami tych podmiotów.</w:t>
      </w:r>
    </w:p>
    <w:p w14:paraId="00C8C659" w14:textId="77777777" w:rsidR="007803B5" w:rsidRPr="007803B5" w:rsidRDefault="007803B5" w:rsidP="003C1336">
      <w:pPr>
        <w:numPr>
          <w:ilvl w:val="1"/>
          <w:numId w:val="10"/>
        </w:numPr>
        <w:spacing w:after="0" w:line="240" w:lineRule="auto"/>
        <w:ind w:left="426" w:hanging="426"/>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Zobowiązanie podmiotu udostępniającego zasoby, o którym mowa w pkt. 3, potwierdza, że stosunek łączący Wykonawcę z podmiotami udostępniającymi zasoby gwarantuje rzeczywisty dostęp do tych zasobów oraz określa w szczególności:</w:t>
      </w:r>
    </w:p>
    <w:p w14:paraId="316DE8AD" w14:textId="77777777" w:rsidR="007803B5" w:rsidRPr="007803B5" w:rsidRDefault="007803B5" w:rsidP="003C1336">
      <w:pPr>
        <w:numPr>
          <w:ilvl w:val="2"/>
          <w:numId w:val="21"/>
        </w:numPr>
        <w:spacing w:after="0" w:line="240" w:lineRule="auto"/>
        <w:ind w:left="1134" w:hanging="567"/>
        <w:contextualSpacing/>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 xml:space="preserve">zakres dostępnych </w:t>
      </w:r>
      <w:r w:rsidRPr="007803B5">
        <w:rPr>
          <w:rFonts w:ascii="Arial Narrow" w:eastAsia="Calibri" w:hAnsi="Arial Narrow" w:cs="Calibri Light"/>
          <w:lang w:eastAsia="pl-PL"/>
        </w:rPr>
        <w:t>W</w:t>
      </w:r>
      <w:proofErr w:type="spellStart"/>
      <w:r w:rsidRPr="007803B5">
        <w:rPr>
          <w:rFonts w:ascii="Arial Narrow" w:eastAsia="Calibri" w:hAnsi="Arial Narrow" w:cs="Calibri Light"/>
          <w:lang w:val="x-none" w:eastAsia="pl-PL"/>
        </w:rPr>
        <w:t>ykonawcy</w:t>
      </w:r>
      <w:proofErr w:type="spellEnd"/>
      <w:r w:rsidRPr="007803B5">
        <w:rPr>
          <w:rFonts w:ascii="Arial Narrow" w:eastAsia="Calibri" w:hAnsi="Arial Narrow" w:cs="Calibri Light"/>
          <w:lang w:val="x-none" w:eastAsia="pl-PL"/>
        </w:rPr>
        <w:t xml:space="preserve"> zasobów podmiotu udostępniającego zasoby;</w:t>
      </w:r>
    </w:p>
    <w:p w14:paraId="608402FE" w14:textId="77777777" w:rsidR="007803B5" w:rsidRPr="007803B5" w:rsidRDefault="007803B5" w:rsidP="003C1336">
      <w:pPr>
        <w:numPr>
          <w:ilvl w:val="2"/>
          <w:numId w:val="21"/>
        </w:numPr>
        <w:spacing w:after="0" w:line="240" w:lineRule="auto"/>
        <w:ind w:left="1134" w:hanging="567"/>
        <w:contextualSpacing/>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 xml:space="preserve">sposób i okres udostępnienia </w:t>
      </w:r>
      <w:r w:rsidRPr="007803B5">
        <w:rPr>
          <w:rFonts w:ascii="Arial Narrow" w:eastAsia="Calibri" w:hAnsi="Arial Narrow" w:cs="Calibri Light"/>
          <w:lang w:eastAsia="pl-PL"/>
        </w:rPr>
        <w:t>W</w:t>
      </w:r>
      <w:proofErr w:type="spellStart"/>
      <w:r w:rsidRPr="007803B5">
        <w:rPr>
          <w:rFonts w:ascii="Arial Narrow" w:eastAsia="Calibri" w:hAnsi="Arial Narrow" w:cs="Calibri Light"/>
          <w:lang w:val="x-none" w:eastAsia="pl-PL"/>
        </w:rPr>
        <w:t>ykonawcy</w:t>
      </w:r>
      <w:proofErr w:type="spellEnd"/>
      <w:r w:rsidRPr="007803B5">
        <w:rPr>
          <w:rFonts w:ascii="Arial Narrow" w:eastAsia="Calibri" w:hAnsi="Arial Narrow" w:cs="Calibri Light"/>
          <w:lang w:val="x-none" w:eastAsia="pl-PL"/>
        </w:rPr>
        <w:t xml:space="preserve"> i wykorzystania przez niego zasobów podmiotu udostępniającego te zasoby przy wykonywaniu zamówienia;</w:t>
      </w:r>
    </w:p>
    <w:p w14:paraId="4373A247" w14:textId="77777777" w:rsidR="007803B5" w:rsidRPr="007803B5" w:rsidRDefault="007803B5" w:rsidP="003C1336">
      <w:pPr>
        <w:numPr>
          <w:ilvl w:val="2"/>
          <w:numId w:val="21"/>
        </w:numPr>
        <w:spacing w:after="0" w:line="240" w:lineRule="auto"/>
        <w:ind w:left="1134" w:hanging="567"/>
        <w:contextualSpacing/>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 xml:space="preserve">czy i w jakim zakresie podmiot udostępniający zasoby, na zdolnościach którego </w:t>
      </w:r>
      <w:r w:rsidRPr="007803B5">
        <w:rPr>
          <w:rFonts w:ascii="Arial Narrow" w:eastAsia="Calibri" w:hAnsi="Arial Narrow" w:cs="Calibri Light"/>
          <w:lang w:eastAsia="pl-PL"/>
        </w:rPr>
        <w:t>W</w:t>
      </w:r>
      <w:proofErr w:type="spellStart"/>
      <w:r w:rsidRPr="007803B5">
        <w:rPr>
          <w:rFonts w:ascii="Arial Narrow" w:eastAsia="Calibri" w:hAnsi="Arial Narrow" w:cs="Calibri Light"/>
          <w:lang w:val="x-none" w:eastAsia="pl-PL"/>
        </w:rPr>
        <w:t>ykonawca</w:t>
      </w:r>
      <w:proofErr w:type="spellEnd"/>
      <w:r w:rsidRPr="007803B5">
        <w:rPr>
          <w:rFonts w:ascii="Arial Narrow" w:eastAsia="Calibri" w:hAnsi="Arial Narrow" w:cs="Calibri Light"/>
          <w:lang w:val="x-none" w:eastAsia="pl-PL"/>
        </w:rPr>
        <w:t xml:space="preserve"> polega w odniesieniu do warunków udziału w postępowaniu dotyczących wykształcenia, kwalifikacji zawodowych lub doświadczenia, zrealizuje </w:t>
      </w:r>
      <w:r w:rsidRPr="007803B5">
        <w:rPr>
          <w:rFonts w:ascii="Arial Narrow" w:eastAsia="Calibri" w:hAnsi="Arial Narrow" w:cs="Calibri Light"/>
          <w:lang w:eastAsia="pl-PL"/>
        </w:rPr>
        <w:t>dostawy</w:t>
      </w:r>
      <w:r w:rsidRPr="007803B5">
        <w:rPr>
          <w:rFonts w:ascii="Arial Narrow" w:eastAsia="Calibri" w:hAnsi="Arial Narrow" w:cs="Calibri Light"/>
          <w:lang w:val="x-none" w:eastAsia="pl-PL"/>
        </w:rPr>
        <w:t>, których wskazane zdolności dotyczą.</w:t>
      </w:r>
    </w:p>
    <w:p w14:paraId="4625516A" w14:textId="77777777" w:rsidR="007803B5" w:rsidRPr="007803B5" w:rsidRDefault="007803B5" w:rsidP="003C1336">
      <w:pPr>
        <w:numPr>
          <w:ilvl w:val="1"/>
          <w:numId w:val="10"/>
        </w:numPr>
        <w:spacing w:after="0" w:line="240" w:lineRule="auto"/>
        <w:ind w:left="426" w:hanging="426"/>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Zamawiający oceni, czy udostępniane Wykonawcy przez podmioty udostępniające zasoby zdolności techniczne lub zawodowe lub ich sytuacja finansowa lub ekonomiczna, pozwalają na wykazanie przez Wykonawcę spełniania warunków udziału w postępowaniu, o których mowa w SWZ, a także bada, czy nie zachodzą wobec tego podmiotu podstawy wykluczenia, które zostały przewidziane względem Wykonawcy.</w:t>
      </w:r>
    </w:p>
    <w:p w14:paraId="20B11E42" w14:textId="77777777" w:rsidR="007803B5" w:rsidRPr="007803B5" w:rsidRDefault="007803B5" w:rsidP="003C1336">
      <w:pPr>
        <w:numPr>
          <w:ilvl w:val="1"/>
          <w:numId w:val="10"/>
        </w:numPr>
        <w:spacing w:after="0" w:line="240" w:lineRule="auto"/>
        <w:ind w:left="426" w:hanging="426"/>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Wykonawca, w przypadku polegania na zdolnościach lub sytuacji podmiotów udostępniających zasoby, przedstawia, wraz z oświadczeniem, o którym mowa w Rozdziale VI ust. 1 (</w:t>
      </w:r>
      <w:r w:rsidRPr="007803B5">
        <w:rPr>
          <w:rFonts w:ascii="Arial Narrow" w:eastAsia="Calibri" w:hAnsi="Arial Narrow" w:cs="Calibri Light"/>
          <w:b/>
          <w:u w:val="single"/>
          <w:lang w:val="x-none" w:eastAsia="pl-PL"/>
        </w:rPr>
        <w:t xml:space="preserve">Załącznik nr </w:t>
      </w:r>
      <w:r w:rsidR="001129E0">
        <w:rPr>
          <w:rFonts w:ascii="Arial Narrow" w:eastAsia="Calibri" w:hAnsi="Arial Narrow" w:cs="Calibri Light"/>
          <w:b/>
          <w:u w:val="single"/>
          <w:lang w:eastAsia="pl-PL"/>
        </w:rPr>
        <w:t>4</w:t>
      </w:r>
      <w:r w:rsidRPr="007803B5">
        <w:rPr>
          <w:rFonts w:ascii="Arial Narrow" w:eastAsia="Calibri" w:hAnsi="Arial Narrow" w:cs="Calibri Light"/>
          <w:b/>
          <w:u w:val="single"/>
          <w:lang w:val="x-none" w:eastAsia="pl-PL"/>
        </w:rPr>
        <w:t xml:space="preserve"> do SWZ</w:t>
      </w:r>
      <w:r w:rsidRPr="007803B5">
        <w:rPr>
          <w:rFonts w:ascii="Arial Narrow" w:eastAsia="Calibri" w:hAnsi="Arial Narrow" w:cs="Calibri Light"/>
          <w:lang w:val="x-none" w:eastAsia="pl-PL"/>
        </w:rPr>
        <w:t xml:space="preserve">), </w:t>
      </w:r>
      <w:r w:rsidRPr="007803B5">
        <w:rPr>
          <w:rFonts w:ascii="Arial Narrow" w:eastAsia="Calibri" w:hAnsi="Arial Narrow" w:cs="Calibri Light"/>
          <w:b/>
          <w:bCs/>
          <w:lang w:val="x-none" w:eastAsia="pl-PL"/>
        </w:rPr>
        <w:t>także oświadczenie podmiotu udostępniającego zasoby</w:t>
      </w:r>
      <w:r w:rsidRPr="007803B5">
        <w:rPr>
          <w:rFonts w:ascii="Arial Narrow" w:eastAsia="Calibri" w:hAnsi="Arial Narrow" w:cs="Calibri Light"/>
          <w:lang w:val="x-none" w:eastAsia="pl-PL"/>
        </w:rPr>
        <w:t>, potwierdzające brak podstaw wykluczenia tego podmiotu oraz spełnianie warunków udziału w postępowaniu, w zakresie, w jakim Wykonawca powołuje się na jego zasoby.</w:t>
      </w:r>
    </w:p>
    <w:p w14:paraId="45E2A025" w14:textId="77777777" w:rsidR="007803B5" w:rsidRPr="007803B5" w:rsidRDefault="007803B5" w:rsidP="003C1336">
      <w:pPr>
        <w:numPr>
          <w:ilvl w:val="1"/>
          <w:numId w:val="10"/>
        </w:numPr>
        <w:spacing w:after="0" w:line="240" w:lineRule="auto"/>
        <w:ind w:left="426" w:hanging="426"/>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Zamawiający</w:t>
      </w:r>
      <w:r w:rsidRPr="007803B5">
        <w:rPr>
          <w:rFonts w:ascii="Arial Narrow" w:eastAsia="Calibri" w:hAnsi="Arial Narrow" w:cs="Calibri Light"/>
          <w:b/>
          <w:bCs/>
          <w:lang w:val="x-none" w:eastAsia="pl-PL"/>
        </w:rPr>
        <w:t xml:space="preserve"> żąda</w:t>
      </w:r>
      <w:r w:rsidRPr="007803B5">
        <w:rPr>
          <w:rFonts w:ascii="Arial Narrow" w:eastAsia="Calibri" w:hAnsi="Arial Narrow" w:cs="Calibri Light"/>
          <w:lang w:val="x-none" w:eastAsia="pl-PL"/>
        </w:rPr>
        <w:t xml:space="preserve"> od Wykonawcy, który polega na zdolnościach technicznych lub zawodowych lub sytuacji finansowej lub ekonomicznej podmiotów udostępniających zasoby na zasadach określonych w art. 118</w:t>
      </w:r>
      <w:r>
        <w:rPr>
          <w:rFonts w:ascii="Arial Narrow" w:eastAsia="Calibri" w:hAnsi="Arial Narrow" w:cs="Calibri Light"/>
          <w:lang w:eastAsia="pl-PL"/>
        </w:rPr>
        <w:t xml:space="preserve"> </w:t>
      </w:r>
      <w:r w:rsidRPr="007803B5">
        <w:rPr>
          <w:rFonts w:ascii="Arial Narrow" w:eastAsia="Calibri" w:hAnsi="Arial Narrow" w:cs="Calibri Light"/>
          <w:lang w:val="x-none" w:eastAsia="pl-PL"/>
        </w:rPr>
        <w:t>ustawy, przedstawienia podmiotowych środków dowodowych dotyczących tych podmiotów,</w:t>
      </w:r>
      <w:r w:rsidR="00E37A58">
        <w:rPr>
          <w:rFonts w:ascii="Arial Narrow" w:eastAsia="Calibri" w:hAnsi="Arial Narrow" w:cs="Calibri Light"/>
          <w:lang w:eastAsia="pl-PL"/>
        </w:rPr>
        <w:t xml:space="preserve"> </w:t>
      </w:r>
      <w:r w:rsidRPr="007803B5">
        <w:rPr>
          <w:rFonts w:ascii="Arial Narrow" w:eastAsia="Calibri" w:hAnsi="Arial Narrow" w:cs="Calibri Light"/>
          <w:lang w:val="x-none" w:eastAsia="pl-PL"/>
        </w:rPr>
        <w:t>potwierdzających, że nie zachodzą wobec tych podmiotów podstawy wykluczenia z postępowania.</w:t>
      </w:r>
    </w:p>
    <w:p w14:paraId="222680F0" w14:textId="77777777" w:rsidR="007803B5" w:rsidRPr="007803B5" w:rsidRDefault="007803B5" w:rsidP="003C1336">
      <w:pPr>
        <w:numPr>
          <w:ilvl w:val="1"/>
          <w:numId w:val="10"/>
        </w:numPr>
        <w:spacing w:after="0" w:line="240" w:lineRule="auto"/>
        <w:ind w:left="426" w:hanging="426"/>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A2D3454" w14:textId="77777777" w:rsidR="007803B5" w:rsidRPr="007803B5" w:rsidRDefault="007803B5" w:rsidP="003C1336">
      <w:pPr>
        <w:numPr>
          <w:ilvl w:val="1"/>
          <w:numId w:val="10"/>
        </w:numPr>
        <w:spacing w:after="0" w:line="240" w:lineRule="auto"/>
        <w:ind w:left="426" w:hanging="426"/>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33D5CBE" w14:textId="77777777" w:rsidR="007803B5" w:rsidRPr="007803B5" w:rsidRDefault="007803B5" w:rsidP="003C1336">
      <w:pPr>
        <w:numPr>
          <w:ilvl w:val="1"/>
          <w:numId w:val="10"/>
        </w:numPr>
        <w:spacing w:after="0" w:line="240" w:lineRule="auto"/>
        <w:ind w:left="426" w:hanging="426"/>
        <w:jc w:val="both"/>
        <w:rPr>
          <w:rFonts w:ascii="Arial Narrow" w:eastAsia="Calibri" w:hAnsi="Arial Narrow" w:cs="Calibri Light"/>
          <w:lang w:val="x-none" w:eastAsia="pl-PL"/>
        </w:rPr>
      </w:pPr>
      <w:r w:rsidRPr="007803B5">
        <w:rPr>
          <w:rFonts w:ascii="Arial Narrow" w:eastAsia="Calibri" w:hAnsi="Arial Narrow" w:cs="Calibri Light"/>
          <w:lang w:val="x-none"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Pr>
          <w:rFonts w:ascii="Arial Narrow" w:eastAsia="Calibri" w:hAnsi="Arial Narrow" w:cs="Calibri Light"/>
          <w:lang w:eastAsia="pl-PL"/>
        </w:rPr>
        <w:t>.</w:t>
      </w:r>
    </w:p>
    <w:p w14:paraId="141BEA40" w14:textId="77777777" w:rsidR="007803B5" w:rsidRDefault="007803B5" w:rsidP="006D34D2">
      <w:pPr>
        <w:spacing w:after="0" w:line="240" w:lineRule="auto"/>
        <w:rPr>
          <w:rFonts w:ascii="Arial Narrow" w:hAnsi="Arial Narrow"/>
          <w:b/>
          <w:bCs/>
          <w:color w:val="FFFFFF" w:themeColor="background1"/>
        </w:rPr>
      </w:pPr>
    </w:p>
    <w:p w14:paraId="0DF64B3B" w14:textId="77777777" w:rsidR="007803B5" w:rsidRPr="00BB2B52" w:rsidRDefault="007803B5" w:rsidP="007803B5">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t>IX</w:t>
      </w:r>
      <w:r w:rsidRPr="00BB2B52">
        <w:rPr>
          <w:rFonts w:ascii="Arial Narrow" w:hAnsi="Arial Narrow"/>
          <w:b/>
          <w:bCs/>
          <w:color w:val="FFFFFF" w:themeColor="background1"/>
        </w:rPr>
        <w:t xml:space="preserve">. </w:t>
      </w:r>
      <w:r>
        <w:rPr>
          <w:rFonts w:ascii="Arial Narrow" w:hAnsi="Arial Narrow"/>
          <w:b/>
          <w:bCs/>
          <w:color w:val="FFFFFF" w:themeColor="background1"/>
        </w:rPr>
        <w:t>OPIS SOPOSOBU OBLICZANIA CENY OFERTY</w:t>
      </w:r>
    </w:p>
    <w:p w14:paraId="3CB0CFD4" w14:textId="77777777" w:rsidR="007803B5" w:rsidRPr="007803B5" w:rsidRDefault="007803B5" w:rsidP="003C1336">
      <w:pPr>
        <w:widowControl w:val="0"/>
        <w:numPr>
          <w:ilvl w:val="0"/>
          <w:numId w:val="22"/>
        </w:numPr>
        <w:tabs>
          <w:tab w:val="num" w:pos="426"/>
        </w:tabs>
        <w:spacing w:after="0" w:line="240" w:lineRule="atLeast"/>
        <w:ind w:left="426" w:hanging="426"/>
        <w:jc w:val="both"/>
        <w:textAlignment w:val="baseline"/>
        <w:rPr>
          <w:rFonts w:ascii="Arial Narrow" w:eastAsia="Calibri" w:hAnsi="Arial Narrow" w:cs="Calibri"/>
          <w:lang w:val="x-none" w:eastAsia="pl-PL"/>
        </w:rPr>
      </w:pPr>
      <w:r w:rsidRPr="007803B5">
        <w:rPr>
          <w:rFonts w:ascii="Arial Narrow" w:eastAsia="Calibri" w:hAnsi="Arial Narrow" w:cs="Calibri"/>
          <w:lang w:val="x-none" w:eastAsia="pl-PL"/>
        </w:rPr>
        <w:t xml:space="preserve">Dla potrzeb niniejszego postępowania Wykonawca, na Formularzu oferty, stanowiącym Załącznik nr </w:t>
      </w:r>
      <w:r w:rsidR="00E37A58">
        <w:rPr>
          <w:rFonts w:ascii="Arial Narrow" w:eastAsia="Calibri" w:hAnsi="Arial Narrow" w:cs="Calibri"/>
          <w:lang w:eastAsia="pl-PL"/>
        </w:rPr>
        <w:t>2</w:t>
      </w:r>
      <w:r w:rsidRPr="007803B5">
        <w:rPr>
          <w:rFonts w:ascii="Arial Narrow" w:eastAsia="Calibri" w:hAnsi="Arial Narrow" w:cs="Calibri"/>
          <w:lang w:val="x-none" w:eastAsia="pl-PL"/>
        </w:rPr>
        <w:t xml:space="preserve"> do SWZ w zakresie części zamówienia, na które składa ofertę, zobowiązany jest podać łączną cenę ofertową </w:t>
      </w:r>
      <w:r w:rsidR="00E37A58">
        <w:rPr>
          <w:rFonts w:ascii="Arial Narrow" w:eastAsia="Calibri" w:hAnsi="Arial Narrow" w:cs="Calibri"/>
          <w:lang w:eastAsia="pl-PL"/>
        </w:rPr>
        <w:t>brutto</w:t>
      </w:r>
      <w:r w:rsidRPr="007803B5">
        <w:rPr>
          <w:rFonts w:ascii="Arial Narrow" w:eastAsia="Calibri" w:hAnsi="Arial Narrow" w:cs="Calibri"/>
          <w:lang w:val="x-none" w:eastAsia="pl-PL"/>
        </w:rPr>
        <w:t xml:space="preserve"> oferowanych produktów, wynikającą z kalkulacji szczegółowej zawartej w Formularzu asortymentowo </w:t>
      </w:r>
      <w:r w:rsidR="00424B29">
        <w:rPr>
          <w:rFonts w:ascii="Arial Narrow" w:eastAsia="Calibri" w:hAnsi="Arial Narrow" w:cs="Calibri"/>
          <w:lang w:val="x-none" w:eastAsia="pl-PL"/>
        </w:rPr>
        <w:t>–</w:t>
      </w:r>
      <w:r w:rsidRPr="007803B5">
        <w:rPr>
          <w:rFonts w:ascii="Arial Narrow" w:eastAsia="Calibri" w:hAnsi="Arial Narrow" w:cs="Calibri"/>
          <w:lang w:val="x-none" w:eastAsia="pl-PL"/>
        </w:rPr>
        <w:t xml:space="preserve"> cenowym</w:t>
      </w:r>
      <w:r w:rsidR="00424B29">
        <w:rPr>
          <w:rFonts w:ascii="Arial Narrow" w:eastAsia="Calibri" w:hAnsi="Arial Narrow" w:cs="Calibri"/>
          <w:lang w:eastAsia="pl-PL"/>
        </w:rPr>
        <w:t xml:space="preserve"> (załącznik nr </w:t>
      </w:r>
      <w:r w:rsidR="00E37A58">
        <w:rPr>
          <w:rFonts w:ascii="Arial Narrow" w:eastAsia="Calibri" w:hAnsi="Arial Narrow" w:cs="Calibri"/>
          <w:lang w:eastAsia="pl-PL"/>
        </w:rPr>
        <w:t>1</w:t>
      </w:r>
      <w:r w:rsidR="00424B29">
        <w:rPr>
          <w:rFonts w:ascii="Arial Narrow" w:eastAsia="Calibri" w:hAnsi="Arial Narrow" w:cs="Calibri"/>
          <w:lang w:eastAsia="pl-PL"/>
        </w:rPr>
        <w:t xml:space="preserve"> do SWZ)</w:t>
      </w:r>
      <w:r w:rsidRPr="007803B5">
        <w:rPr>
          <w:rFonts w:ascii="Arial Narrow" w:eastAsia="Calibri" w:hAnsi="Arial Narrow" w:cs="Calibri"/>
          <w:lang w:val="x-none" w:eastAsia="pl-PL"/>
        </w:rPr>
        <w:t>. W cenie oferty Wykonawca zobowiązany jest ująć wszystkie przewidywane koszty związane z prawidłową realizacją przedmiotu zamówienia, w tym podatek VAT naliczony zgodnie z obowiązującymi przepisami oraz wszystkie inne koszty wynikające z zapisów SWZ.</w:t>
      </w:r>
    </w:p>
    <w:p w14:paraId="6621D719" w14:textId="77777777" w:rsidR="007803B5" w:rsidRPr="007803B5" w:rsidRDefault="007803B5" w:rsidP="003C1336">
      <w:pPr>
        <w:widowControl w:val="0"/>
        <w:numPr>
          <w:ilvl w:val="0"/>
          <w:numId w:val="22"/>
        </w:numPr>
        <w:spacing w:after="0" w:line="240" w:lineRule="atLeast"/>
        <w:ind w:left="426" w:hanging="426"/>
        <w:jc w:val="both"/>
        <w:textAlignment w:val="baseline"/>
        <w:rPr>
          <w:rFonts w:ascii="Arial Narrow" w:eastAsia="Calibri" w:hAnsi="Arial Narrow" w:cs="Calibri"/>
          <w:lang w:val="x-none" w:eastAsia="pl-PL"/>
        </w:rPr>
      </w:pPr>
      <w:r w:rsidRPr="007803B5">
        <w:rPr>
          <w:rFonts w:ascii="Arial Narrow" w:eastAsia="Calibri" w:hAnsi="Arial Narrow" w:cs="Calibri"/>
          <w:lang w:val="x-none" w:eastAsia="pl-PL"/>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7803B5">
        <w:rPr>
          <w:rFonts w:ascii="Arial Narrow" w:eastAsia="Calibri" w:hAnsi="Arial Narrow" w:cs="Calibri"/>
          <w:lang w:val="x-none" w:eastAsia="pl-PL"/>
        </w:rPr>
        <w:t>późn</w:t>
      </w:r>
      <w:proofErr w:type="spellEnd"/>
      <w:r w:rsidRPr="007803B5">
        <w:rPr>
          <w:rFonts w:ascii="Arial Narrow" w:eastAsia="Calibri" w:hAnsi="Arial Narrow" w:cs="Calibri"/>
          <w:lang w:val="x-none" w:eastAsia="pl-PL"/>
        </w:rPr>
        <w:t>. zm.), dla celów zastosowania kryterium ceny lub kosztu Zamawiający dolicza do przedstawionej w tej ofercie ceny kwotę podatku od towarów i usług, którą miałby obowiązek rozliczyć.</w:t>
      </w:r>
    </w:p>
    <w:p w14:paraId="3B45C72E" w14:textId="77777777" w:rsidR="007803B5" w:rsidRPr="007803B5" w:rsidRDefault="007803B5" w:rsidP="003C1336">
      <w:pPr>
        <w:widowControl w:val="0"/>
        <w:numPr>
          <w:ilvl w:val="0"/>
          <w:numId w:val="22"/>
        </w:numPr>
        <w:spacing w:after="0" w:line="240" w:lineRule="atLeast"/>
        <w:ind w:left="426" w:hanging="426"/>
        <w:jc w:val="both"/>
        <w:textAlignment w:val="baseline"/>
        <w:rPr>
          <w:rFonts w:ascii="Arial Narrow" w:eastAsia="Calibri" w:hAnsi="Arial Narrow" w:cs="Calibri"/>
          <w:lang w:val="x-none" w:eastAsia="pl-PL"/>
        </w:rPr>
      </w:pPr>
      <w:r w:rsidRPr="007803B5">
        <w:rPr>
          <w:rFonts w:ascii="Arial Narrow" w:eastAsia="Calibri" w:hAnsi="Arial Narrow" w:cs="Calibri"/>
          <w:lang w:val="x-none" w:eastAsia="pl-PL"/>
        </w:rPr>
        <w:t>Cenę oferty należy podać w złotych polskich z dokładnością do dwóch miejsc po przecinku.</w:t>
      </w:r>
    </w:p>
    <w:p w14:paraId="7EF6F52A" w14:textId="77777777" w:rsidR="007803B5" w:rsidRPr="007803B5" w:rsidRDefault="007803B5" w:rsidP="003C1336">
      <w:pPr>
        <w:widowControl w:val="0"/>
        <w:numPr>
          <w:ilvl w:val="0"/>
          <w:numId w:val="22"/>
        </w:numPr>
        <w:spacing w:after="0" w:line="240" w:lineRule="atLeast"/>
        <w:ind w:left="426" w:hanging="426"/>
        <w:jc w:val="both"/>
        <w:textAlignment w:val="baseline"/>
        <w:rPr>
          <w:rFonts w:ascii="Arial Narrow" w:eastAsia="Calibri" w:hAnsi="Arial Narrow" w:cs="Calibri"/>
          <w:lang w:val="x-none" w:eastAsia="pl-PL"/>
        </w:rPr>
      </w:pPr>
      <w:r w:rsidRPr="007803B5">
        <w:rPr>
          <w:rFonts w:ascii="Arial Narrow" w:eastAsia="Calibri" w:hAnsi="Arial Narrow" w:cs="Calibri"/>
          <w:lang w:val="x-none" w:eastAsia="pl-PL"/>
        </w:rPr>
        <w:t>Zamawiający nie przewiduje rozliczeń w walutach obcych.</w:t>
      </w:r>
    </w:p>
    <w:p w14:paraId="63285B12" w14:textId="77777777" w:rsidR="007803B5" w:rsidRPr="007803B5" w:rsidRDefault="007803B5" w:rsidP="003C1336">
      <w:pPr>
        <w:widowControl w:val="0"/>
        <w:numPr>
          <w:ilvl w:val="0"/>
          <w:numId w:val="22"/>
        </w:numPr>
        <w:spacing w:after="0" w:line="240" w:lineRule="atLeast"/>
        <w:ind w:left="426" w:hanging="426"/>
        <w:jc w:val="both"/>
        <w:textAlignment w:val="baseline"/>
        <w:rPr>
          <w:rFonts w:ascii="Arial Narrow" w:eastAsia="Calibri" w:hAnsi="Arial Narrow" w:cs="Calibri"/>
          <w:lang w:val="x-none" w:eastAsia="pl-PL"/>
        </w:rPr>
      </w:pPr>
      <w:r w:rsidRPr="007803B5">
        <w:rPr>
          <w:rFonts w:ascii="Arial Narrow" w:eastAsia="Calibri" w:hAnsi="Arial Narrow" w:cs="Calibri"/>
          <w:lang w:val="x-none" w:eastAsia="pl-PL"/>
        </w:rPr>
        <w:t>Do porównania ofert będzie brana cena brutto (tj. z podatkiem VAT).</w:t>
      </w:r>
    </w:p>
    <w:p w14:paraId="1E3AA379" w14:textId="77777777" w:rsidR="007803B5" w:rsidRPr="007803B5" w:rsidRDefault="007803B5" w:rsidP="003C1336">
      <w:pPr>
        <w:widowControl w:val="0"/>
        <w:numPr>
          <w:ilvl w:val="0"/>
          <w:numId w:val="22"/>
        </w:numPr>
        <w:spacing w:after="0" w:line="240" w:lineRule="atLeast"/>
        <w:ind w:left="426" w:hanging="426"/>
        <w:jc w:val="both"/>
        <w:textAlignment w:val="baseline"/>
        <w:rPr>
          <w:rFonts w:ascii="Arial Narrow" w:eastAsia="Calibri" w:hAnsi="Arial Narrow" w:cs="Calibri"/>
          <w:lang w:val="x-none" w:eastAsia="pl-PL"/>
        </w:rPr>
      </w:pPr>
      <w:r w:rsidRPr="007803B5">
        <w:rPr>
          <w:rFonts w:ascii="Arial Narrow" w:eastAsia="Calibri" w:hAnsi="Arial Narrow" w:cs="Calibri"/>
          <w:lang w:val="x-none" w:eastAsia="pl-PL"/>
        </w:rPr>
        <w:t>Ceny określone przez Wykonawcę zostaną ustalone na okres ważności umowy i nie będą podlegały zmianom.</w:t>
      </w:r>
    </w:p>
    <w:p w14:paraId="4A9E1BF1" w14:textId="77777777" w:rsidR="007803B5" w:rsidRDefault="007803B5" w:rsidP="006D34D2">
      <w:pPr>
        <w:spacing w:after="0" w:line="240" w:lineRule="auto"/>
        <w:rPr>
          <w:rFonts w:ascii="Arial Narrow" w:hAnsi="Arial Narrow"/>
          <w:b/>
          <w:bCs/>
          <w:color w:val="FFFFFF" w:themeColor="background1"/>
        </w:rPr>
      </w:pPr>
    </w:p>
    <w:p w14:paraId="2EA2D53A" w14:textId="77777777" w:rsidR="007803B5" w:rsidRPr="00BB2B52" w:rsidRDefault="00424B29" w:rsidP="007803B5">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t>XI</w:t>
      </w:r>
      <w:r w:rsidR="007803B5" w:rsidRPr="00BB2B52">
        <w:rPr>
          <w:rFonts w:ascii="Arial Narrow" w:hAnsi="Arial Narrow"/>
          <w:b/>
          <w:bCs/>
          <w:color w:val="FFFFFF" w:themeColor="background1"/>
        </w:rPr>
        <w:t xml:space="preserve">. </w:t>
      </w:r>
      <w:r>
        <w:rPr>
          <w:rFonts w:ascii="Arial Narrow" w:hAnsi="Arial Narrow"/>
          <w:b/>
          <w:bCs/>
          <w:color w:val="FFFFFF" w:themeColor="background1"/>
        </w:rPr>
        <w:t>KRYTERIA OCENY OFERT, ICH ZNACZENIE ORAZ SOPOSÓB OCENY OFERT</w:t>
      </w:r>
    </w:p>
    <w:p w14:paraId="37DAE265" w14:textId="77777777" w:rsidR="00424B29" w:rsidRPr="006B41AD" w:rsidRDefault="00424B29" w:rsidP="003C1336">
      <w:pPr>
        <w:widowControl w:val="0"/>
        <w:numPr>
          <w:ilvl w:val="0"/>
          <w:numId w:val="23"/>
        </w:numPr>
        <w:tabs>
          <w:tab w:val="num" w:pos="284"/>
        </w:tabs>
        <w:autoSpaceDE w:val="0"/>
        <w:autoSpaceDN w:val="0"/>
        <w:adjustRightInd w:val="0"/>
        <w:spacing w:after="0" w:line="240" w:lineRule="atLeast"/>
        <w:ind w:left="426" w:hanging="426"/>
        <w:jc w:val="both"/>
        <w:textAlignment w:val="baseline"/>
        <w:rPr>
          <w:rFonts w:ascii="Arial Narrow" w:eastAsia="Times New Roman" w:hAnsi="Arial Narrow" w:cs="Calibri"/>
          <w:bCs/>
          <w:lang w:eastAsia="pl-PL"/>
        </w:rPr>
      </w:pPr>
      <w:r w:rsidRPr="00424B29">
        <w:rPr>
          <w:rFonts w:ascii="Arial Narrow" w:eastAsia="Times New Roman" w:hAnsi="Arial Narrow" w:cs="Calibri"/>
          <w:lang w:eastAsia="pl-PL"/>
        </w:rPr>
        <w:t xml:space="preserve">Kryteria oceny ofert i ich znaczenie: </w:t>
      </w:r>
    </w:p>
    <w:p w14:paraId="632C0BBD" w14:textId="77777777" w:rsidR="006B41AD" w:rsidRPr="006B41AD" w:rsidRDefault="006B41AD" w:rsidP="006B41AD">
      <w:pPr>
        <w:widowControl w:val="0"/>
        <w:autoSpaceDE w:val="0"/>
        <w:autoSpaceDN w:val="0"/>
        <w:adjustRightInd w:val="0"/>
        <w:spacing w:after="0" w:line="240" w:lineRule="atLeast"/>
        <w:ind w:left="284"/>
        <w:jc w:val="both"/>
        <w:textAlignment w:val="baseline"/>
        <w:rPr>
          <w:rFonts w:ascii="Arial Narrow" w:eastAsia="Times New Roman" w:hAnsi="Arial Narrow" w:cs="Calibri"/>
          <w:b/>
          <w:bCs/>
          <w:u w:val="single"/>
          <w:lang w:eastAsia="pl-PL"/>
        </w:rPr>
      </w:pPr>
      <w:r w:rsidRPr="006B41AD">
        <w:rPr>
          <w:rFonts w:ascii="Arial Narrow" w:eastAsia="Times New Roman" w:hAnsi="Arial Narrow" w:cs="Calibri"/>
          <w:b/>
          <w:bCs/>
          <w:u w:val="single"/>
          <w:lang w:eastAsia="pl-PL"/>
        </w:rPr>
        <w:lastRenderedPageBreak/>
        <w:t>Dla części nr 1 – Pieczywo:</w:t>
      </w:r>
    </w:p>
    <w:p w14:paraId="2BCB43B4" w14:textId="77777777" w:rsidR="00424B29" w:rsidRPr="00424B29" w:rsidRDefault="00424B29" w:rsidP="00424B29">
      <w:pPr>
        <w:widowControl w:val="0"/>
        <w:autoSpaceDE w:val="0"/>
        <w:autoSpaceDN w:val="0"/>
        <w:adjustRightInd w:val="0"/>
        <w:spacing w:after="0" w:line="240" w:lineRule="atLeast"/>
        <w:ind w:left="426"/>
        <w:jc w:val="both"/>
        <w:textAlignment w:val="baseline"/>
        <w:rPr>
          <w:rFonts w:ascii="Arial Narrow" w:eastAsia="Times New Roman" w:hAnsi="Arial Narrow" w:cs="Calibri"/>
          <w:bCs/>
          <w:lang w:eastAsia="pl-P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012"/>
      </w:tblGrid>
      <w:tr w:rsidR="00424B29" w:rsidRPr="00424B29" w14:paraId="6EEA4697" w14:textId="77777777" w:rsidTr="003858BA">
        <w:tc>
          <w:tcPr>
            <w:tcW w:w="4701" w:type="dxa"/>
            <w:shd w:val="clear" w:color="auto" w:fill="D9D9D9"/>
          </w:tcPr>
          <w:p w14:paraId="2FF11567" w14:textId="77777777" w:rsidR="00424B29" w:rsidRPr="00424B29" w:rsidRDefault="00424B29" w:rsidP="00424B29">
            <w:pPr>
              <w:tabs>
                <w:tab w:val="left" w:pos="2552"/>
              </w:tabs>
              <w:autoSpaceDE w:val="0"/>
              <w:autoSpaceDN w:val="0"/>
              <w:spacing w:after="0" w:line="240" w:lineRule="atLeast"/>
              <w:jc w:val="center"/>
              <w:rPr>
                <w:rFonts w:ascii="Arial Narrow" w:eastAsia="Times New Roman" w:hAnsi="Arial Narrow" w:cs="Calibri"/>
                <w:b/>
                <w:lang w:eastAsia="pl-PL"/>
              </w:rPr>
            </w:pPr>
            <w:r w:rsidRPr="00424B29">
              <w:rPr>
                <w:rFonts w:ascii="Arial Narrow" w:eastAsia="Times New Roman" w:hAnsi="Arial Narrow" w:cs="Calibri"/>
                <w:b/>
                <w:lang w:eastAsia="pl-PL"/>
              </w:rPr>
              <w:t>KRYTERIUM</w:t>
            </w:r>
          </w:p>
        </w:tc>
        <w:tc>
          <w:tcPr>
            <w:tcW w:w="4194" w:type="dxa"/>
            <w:shd w:val="clear" w:color="auto" w:fill="D9D9D9"/>
          </w:tcPr>
          <w:p w14:paraId="4ECECF0F" w14:textId="77777777" w:rsidR="00424B29" w:rsidRPr="00424B29" w:rsidRDefault="00424B29" w:rsidP="00424B29">
            <w:pPr>
              <w:tabs>
                <w:tab w:val="left" w:pos="2552"/>
              </w:tabs>
              <w:autoSpaceDE w:val="0"/>
              <w:autoSpaceDN w:val="0"/>
              <w:spacing w:after="0" w:line="240" w:lineRule="atLeast"/>
              <w:jc w:val="center"/>
              <w:rPr>
                <w:rFonts w:ascii="Arial Narrow" w:eastAsia="Times New Roman" w:hAnsi="Arial Narrow" w:cs="Calibri"/>
                <w:b/>
                <w:lang w:eastAsia="pl-PL"/>
              </w:rPr>
            </w:pPr>
            <w:r w:rsidRPr="00424B29">
              <w:rPr>
                <w:rFonts w:ascii="Arial Narrow" w:eastAsia="Times New Roman" w:hAnsi="Arial Narrow" w:cs="Calibri"/>
                <w:b/>
                <w:lang w:eastAsia="pl-PL"/>
              </w:rPr>
              <w:t>RANGA</w:t>
            </w:r>
          </w:p>
        </w:tc>
      </w:tr>
      <w:tr w:rsidR="00424B29" w:rsidRPr="00424B29" w14:paraId="6AB67960" w14:textId="77777777" w:rsidTr="003858BA">
        <w:tc>
          <w:tcPr>
            <w:tcW w:w="4701" w:type="dxa"/>
          </w:tcPr>
          <w:p w14:paraId="2CA30E63" w14:textId="77777777" w:rsidR="00424B29" w:rsidRPr="00424B29" w:rsidRDefault="00424B29" w:rsidP="00424B29">
            <w:pPr>
              <w:tabs>
                <w:tab w:val="left" w:pos="2552"/>
              </w:tabs>
              <w:autoSpaceDE w:val="0"/>
              <w:autoSpaceDN w:val="0"/>
              <w:spacing w:after="0" w:line="240" w:lineRule="atLeast"/>
              <w:jc w:val="both"/>
              <w:rPr>
                <w:rFonts w:ascii="Arial Narrow" w:eastAsia="Times New Roman" w:hAnsi="Arial Narrow" w:cs="Calibri"/>
                <w:b/>
                <w:lang w:eastAsia="pl-PL"/>
              </w:rPr>
            </w:pPr>
            <w:bookmarkStart w:id="7" w:name="_GoBack" w:colFirst="0" w:colLast="1"/>
            <w:r w:rsidRPr="00424B29">
              <w:rPr>
                <w:rFonts w:ascii="Arial Narrow" w:eastAsia="Times New Roman" w:hAnsi="Arial Narrow" w:cs="Calibri"/>
                <w:b/>
                <w:lang w:eastAsia="pl-PL"/>
              </w:rPr>
              <w:t xml:space="preserve">Cena </w:t>
            </w:r>
          </w:p>
        </w:tc>
        <w:tc>
          <w:tcPr>
            <w:tcW w:w="4194" w:type="dxa"/>
          </w:tcPr>
          <w:p w14:paraId="066BA570" w14:textId="77777777" w:rsidR="00424B29" w:rsidRPr="00424B29" w:rsidRDefault="00E37A58" w:rsidP="00424B29">
            <w:pPr>
              <w:tabs>
                <w:tab w:val="left" w:pos="2552"/>
              </w:tabs>
              <w:autoSpaceDE w:val="0"/>
              <w:autoSpaceDN w:val="0"/>
              <w:spacing w:after="0" w:line="240" w:lineRule="atLeast"/>
              <w:jc w:val="center"/>
              <w:rPr>
                <w:rFonts w:ascii="Arial Narrow" w:eastAsia="Times New Roman" w:hAnsi="Arial Narrow" w:cs="Calibri"/>
                <w:b/>
                <w:lang w:eastAsia="pl-PL"/>
              </w:rPr>
            </w:pPr>
            <w:r>
              <w:rPr>
                <w:rFonts w:ascii="Arial Narrow" w:eastAsia="Times New Roman" w:hAnsi="Arial Narrow" w:cs="Calibri"/>
                <w:b/>
                <w:lang w:eastAsia="pl-PL"/>
              </w:rPr>
              <w:t>8</w:t>
            </w:r>
            <w:r w:rsidR="00F75E4D">
              <w:rPr>
                <w:rFonts w:ascii="Arial Narrow" w:eastAsia="Times New Roman" w:hAnsi="Arial Narrow" w:cs="Calibri"/>
                <w:b/>
                <w:lang w:eastAsia="pl-PL"/>
              </w:rPr>
              <w:t>0</w:t>
            </w:r>
            <w:r w:rsidR="00424B29" w:rsidRPr="00424B29">
              <w:rPr>
                <w:rFonts w:ascii="Arial Narrow" w:eastAsia="Times New Roman" w:hAnsi="Arial Narrow" w:cs="Calibri"/>
                <w:b/>
                <w:lang w:eastAsia="pl-PL"/>
              </w:rPr>
              <w:t>%</w:t>
            </w:r>
          </w:p>
        </w:tc>
      </w:tr>
      <w:tr w:rsidR="00F75E4D" w:rsidRPr="00424B29" w14:paraId="7C3B3E78" w14:textId="77777777" w:rsidTr="003858BA">
        <w:tc>
          <w:tcPr>
            <w:tcW w:w="4701" w:type="dxa"/>
          </w:tcPr>
          <w:p w14:paraId="755B40D9" w14:textId="77777777" w:rsidR="00F75E4D" w:rsidRPr="00424B29" w:rsidRDefault="00F75E4D" w:rsidP="00424B29">
            <w:pPr>
              <w:tabs>
                <w:tab w:val="left" w:pos="2552"/>
              </w:tabs>
              <w:autoSpaceDE w:val="0"/>
              <w:autoSpaceDN w:val="0"/>
              <w:spacing w:after="0" w:line="240" w:lineRule="atLeast"/>
              <w:jc w:val="both"/>
              <w:rPr>
                <w:rFonts w:ascii="Arial Narrow" w:eastAsia="Times New Roman" w:hAnsi="Arial Narrow" w:cs="Calibri"/>
                <w:b/>
                <w:lang w:eastAsia="pl-PL"/>
              </w:rPr>
            </w:pPr>
            <w:r>
              <w:rPr>
                <w:rFonts w:ascii="Arial Narrow" w:eastAsia="Times New Roman" w:hAnsi="Arial Narrow" w:cs="Calibri"/>
                <w:b/>
                <w:lang w:eastAsia="pl-PL"/>
              </w:rPr>
              <w:t>Termin dostawy pieczywa (część nr 1)</w:t>
            </w:r>
          </w:p>
        </w:tc>
        <w:tc>
          <w:tcPr>
            <w:tcW w:w="4194" w:type="dxa"/>
          </w:tcPr>
          <w:p w14:paraId="48D3B107" w14:textId="77777777" w:rsidR="00F75E4D" w:rsidRDefault="00E37A58" w:rsidP="00424B29">
            <w:pPr>
              <w:tabs>
                <w:tab w:val="left" w:pos="2552"/>
              </w:tabs>
              <w:autoSpaceDE w:val="0"/>
              <w:autoSpaceDN w:val="0"/>
              <w:spacing w:after="0" w:line="240" w:lineRule="atLeast"/>
              <w:jc w:val="center"/>
              <w:rPr>
                <w:rFonts w:ascii="Arial Narrow" w:eastAsia="Times New Roman" w:hAnsi="Arial Narrow" w:cs="Calibri"/>
                <w:b/>
                <w:lang w:eastAsia="pl-PL"/>
              </w:rPr>
            </w:pPr>
            <w:r>
              <w:rPr>
                <w:rFonts w:ascii="Arial Narrow" w:eastAsia="Times New Roman" w:hAnsi="Arial Narrow" w:cs="Calibri"/>
                <w:b/>
                <w:lang w:eastAsia="pl-PL"/>
              </w:rPr>
              <w:t>2</w:t>
            </w:r>
            <w:r w:rsidR="00F75E4D">
              <w:rPr>
                <w:rFonts w:ascii="Arial Narrow" w:eastAsia="Times New Roman" w:hAnsi="Arial Narrow" w:cs="Calibri"/>
                <w:b/>
                <w:lang w:eastAsia="pl-PL"/>
              </w:rPr>
              <w:t>0 %</w:t>
            </w:r>
          </w:p>
        </w:tc>
      </w:tr>
      <w:bookmarkEnd w:id="7"/>
      <w:tr w:rsidR="00424B29" w:rsidRPr="00424B29" w14:paraId="5D63EA43" w14:textId="77777777" w:rsidTr="003858BA">
        <w:tc>
          <w:tcPr>
            <w:tcW w:w="4701" w:type="dxa"/>
          </w:tcPr>
          <w:p w14:paraId="07D87523" w14:textId="77777777" w:rsidR="00424B29" w:rsidRPr="00424B29" w:rsidRDefault="00424B29" w:rsidP="00424B29">
            <w:pPr>
              <w:tabs>
                <w:tab w:val="left" w:pos="2552"/>
              </w:tabs>
              <w:autoSpaceDE w:val="0"/>
              <w:autoSpaceDN w:val="0"/>
              <w:spacing w:after="0" w:line="240" w:lineRule="atLeast"/>
              <w:jc w:val="right"/>
              <w:rPr>
                <w:rFonts w:ascii="Arial Narrow" w:eastAsia="Times New Roman" w:hAnsi="Arial Narrow" w:cs="Calibri"/>
                <w:b/>
                <w:lang w:eastAsia="pl-PL"/>
              </w:rPr>
            </w:pPr>
            <w:r w:rsidRPr="00424B29">
              <w:rPr>
                <w:rFonts w:ascii="Arial Narrow" w:eastAsia="Times New Roman" w:hAnsi="Arial Narrow" w:cs="Calibri"/>
                <w:b/>
                <w:lang w:eastAsia="pl-PL"/>
              </w:rPr>
              <w:t>RAZEM:</w:t>
            </w:r>
          </w:p>
        </w:tc>
        <w:tc>
          <w:tcPr>
            <w:tcW w:w="4194" w:type="dxa"/>
          </w:tcPr>
          <w:p w14:paraId="161276CA" w14:textId="77777777" w:rsidR="00424B29" w:rsidRPr="00424B29" w:rsidRDefault="00424B29" w:rsidP="00424B29">
            <w:pPr>
              <w:tabs>
                <w:tab w:val="left" w:pos="2552"/>
              </w:tabs>
              <w:autoSpaceDE w:val="0"/>
              <w:autoSpaceDN w:val="0"/>
              <w:spacing w:after="0" w:line="240" w:lineRule="atLeast"/>
              <w:jc w:val="center"/>
              <w:rPr>
                <w:rFonts w:ascii="Arial Narrow" w:eastAsia="Times New Roman" w:hAnsi="Arial Narrow" w:cs="Calibri"/>
                <w:b/>
                <w:lang w:eastAsia="pl-PL"/>
              </w:rPr>
            </w:pPr>
            <w:r w:rsidRPr="00424B29">
              <w:rPr>
                <w:rFonts w:ascii="Arial Narrow" w:eastAsia="Times New Roman" w:hAnsi="Arial Narrow" w:cs="Calibri"/>
                <w:b/>
                <w:lang w:eastAsia="pl-PL"/>
              </w:rPr>
              <w:t>100%</w:t>
            </w:r>
          </w:p>
        </w:tc>
      </w:tr>
    </w:tbl>
    <w:p w14:paraId="5D1F0619" w14:textId="77777777" w:rsidR="00424B29" w:rsidRPr="00424B29" w:rsidRDefault="00424B29" w:rsidP="00424B29">
      <w:pPr>
        <w:widowControl w:val="0"/>
        <w:tabs>
          <w:tab w:val="left" w:pos="851"/>
        </w:tabs>
        <w:autoSpaceDE w:val="0"/>
        <w:autoSpaceDN w:val="0"/>
        <w:adjustRightInd w:val="0"/>
        <w:spacing w:after="0" w:line="240" w:lineRule="atLeast"/>
        <w:jc w:val="both"/>
        <w:textAlignment w:val="baseline"/>
        <w:rPr>
          <w:rFonts w:ascii="Arial Narrow" w:eastAsia="Times New Roman" w:hAnsi="Arial Narrow" w:cs="Calibri"/>
          <w:b/>
          <w:bCs/>
          <w:lang w:eastAsia="pl-PL"/>
        </w:rPr>
      </w:pPr>
    </w:p>
    <w:p w14:paraId="0A39CD4B" w14:textId="77777777" w:rsidR="00424B29" w:rsidRPr="00424B29" w:rsidRDefault="00424B29" w:rsidP="00424B29">
      <w:pPr>
        <w:widowControl w:val="0"/>
        <w:tabs>
          <w:tab w:val="left" w:pos="284"/>
        </w:tabs>
        <w:autoSpaceDE w:val="0"/>
        <w:autoSpaceDN w:val="0"/>
        <w:adjustRightInd w:val="0"/>
        <w:spacing w:after="0" w:line="240" w:lineRule="atLeast"/>
        <w:ind w:left="284"/>
        <w:jc w:val="both"/>
        <w:textAlignment w:val="baseline"/>
        <w:rPr>
          <w:rFonts w:ascii="Arial Narrow" w:eastAsia="Times New Roman" w:hAnsi="Arial Narrow" w:cs="Calibri"/>
          <w:b/>
          <w:bCs/>
          <w:lang w:eastAsia="pl-PL"/>
        </w:rPr>
      </w:pPr>
      <w:r w:rsidRPr="00424B29">
        <w:rPr>
          <w:rFonts w:ascii="Arial Narrow" w:eastAsia="Times New Roman" w:hAnsi="Arial Narrow" w:cs="Calibri"/>
          <w:lang w:eastAsia="pl-PL"/>
        </w:rPr>
        <w:t xml:space="preserve">Za najkorzystniejszą ofertę zostanie uznana oferta która uzyska największa liczbę punktów obliczaną wg wzoru: </w:t>
      </w:r>
    </w:p>
    <w:p w14:paraId="66857269" w14:textId="77777777" w:rsidR="00424B29" w:rsidRPr="00F75E4D" w:rsidRDefault="00F75E4D" w:rsidP="003C1336">
      <w:pPr>
        <w:pStyle w:val="Akapitzlist"/>
        <w:numPr>
          <w:ilvl w:val="4"/>
          <w:numId w:val="22"/>
        </w:numPr>
        <w:tabs>
          <w:tab w:val="clear" w:pos="3600"/>
          <w:tab w:val="num" w:pos="3261"/>
        </w:tabs>
        <w:autoSpaceDE w:val="0"/>
        <w:autoSpaceDN w:val="0"/>
        <w:spacing w:after="0" w:line="240" w:lineRule="atLeast"/>
        <w:ind w:left="567" w:hanging="283"/>
        <w:jc w:val="both"/>
        <w:rPr>
          <w:rFonts w:ascii="Arial Narrow" w:eastAsia="Times New Roman" w:hAnsi="Arial Narrow" w:cs="Calibri"/>
          <w:b/>
          <w:bCs/>
          <w:lang w:eastAsia="pl-PL"/>
        </w:rPr>
      </w:pPr>
      <w:r>
        <w:rPr>
          <w:rFonts w:ascii="Arial Narrow" w:eastAsia="Times New Roman" w:hAnsi="Arial Narrow" w:cs="Calibri"/>
          <w:b/>
          <w:bCs/>
          <w:lang w:eastAsia="pl-PL"/>
        </w:rPr>
        <w:t>Kryterium „Cena”</w:t>
      </w:r>
      <w:r w:rsidR="00E37A58">
        <w:rPr>
          <w:rFonts w:ascii="Arial Narrow" w:eastAsia="Times New Roman" w:hAnsi="Arial Narrow" w:cs="Calibri"/>
          <w:b/>
          <w:bCs/>
          <w:lang w:eastAsia="pl-PL"/>
        </w:rPr>
        <w:t xml:space="preserve"> – (C) – 80 pkt.</w:t>
      </w:r>
    </w:p>
    <w:p w14:paraId="288320E1" w14:textId="77777777" w:rsidR="00424B29" w:rsidRPr="00424B29" w:rsidRDefault="00424B29" w:rsidP="00424B29">
      <w:pPr>
        <w:autoSpaceDE w:val="0"/>
        <w:autoSpaceDN w:val="0"/>
        <w:spacing w:after="0" w:line="240" w:lineRule="atLeast"/>
        <w:ind w:left="851"/>
        <w:jc w:val="center"/>
        <w:rPr>
          <w:rFonts w:ascii="Arial Narrow" w:eastAsia="Times New Roman" w:hAnsi="Arial Narrow" w:cs="Calibri"/>
          <w:b/>
          <w:lang w:eastAsia="pl-PL"/>
        </w:rPr>
      </w:pPr>
      <w:r w:rsidRPr="00424B29">
        <w:rPr>
          <w:rFonts w:ascii="Arial Narrow" w:eastAsia="Times New Roman" w:hAnsi="Arial Narrow" w:cs="Calibri"/>
          <w:b/>
          <w:lang w:eastAsia="pl-PL"/>
        </w:rPr>
        <w:t>C = (</w:t>
      </w:r>
      <w:proofErr w:type="spellStart"/>
      <w:r w:rsidRPr="00424B29">
        <w:rPr>
          <w:rFonts w:ascii="Arial Narrow" w:eastAsia="Times New Roman" w:hAnsi="Arial Narrow" w:cs="Calibri"/>
          <w:b/>
          <w:lang w:eastAsia="pl-PL"/>
        </w:rPr>
        <w:t>C</w:t>
      </w:r>
      <w:r w:rsidRPr="00424B29">
        <w:rPr>
          <w:rFonts w:ascii="Arial Narrow" w:eastAsia="Times New Roman" w:hAnsi="Arial Narrow" w:cs="Calibri"/>
          <w:b/>
          <w:vertAlign w:val="subscript"/>
          <w:lang w:eastAsia="pl-PL"/>
        </w:rPr>
        <w:t>min</w:t>
      </w:r>
      <w:proofErr w:type="spellEnd"/>
      <w:r w:rsidRPr="00424B29">
        <w:rPr>
          <w:rFonts w:ascii="Arial Narrow" w:eastAsia="Times New Roman" w:hAnsi="Arial Narrow" w:cs="Calibri"/>
          <w:b/>
          <w:lang w:eastAsia="pl-PL"/>
        </w:rPr>
        <w:t>/C</w:t>
      </w:r>
      <w:r w:rsidRPr="00424B29">
        <w:rPr>
          <w:rFonts w:ascii="Arial Narrow" w:eastAsia="Times New Roman" w:hAnsi="Arial Narrow" w:cs="Calibri"/>
          <w:b/>
          <w:vertAlign w:val="subscript"/>
          <w:lang w:eastAsia="pl-PL"/>
        </w:rPr>
        <w:t>o</w:t>
      </w:r>
      <w:r w:rsidRPr="00424B29">
        <w:rPr>
          <w:rFonts w:ascii="Arial Narrow" w:eastAsia="Times New Roman" w:hAnsi="Arial Narrow" w:cs="Calibri"/>
          <w:b/>
          <w:lang w:eastAsia="pl-PL"/>
        </w:rPr>
        <w:t xml:space="preserve">) x </w:t>
      </w:r>
      <w:r w:rsidR="00E37A58">
        <w:rPr>
          <w:rFonts w:ascii="Arial Narrow" w:eastAsia="Times New Roman" w:hAnsi="Arial Narrow" w:cs="Calibri"/>
          <w:b/>
          <w:lang w:eastAsia="pl-PL"/>
        </w:rPr>
        <w:t>8</w:t>
      </w:r>
      <w:r w:rsidR="00F75E4D">
        <w:rPr>
          <w:rFonts w:ascii="Arial Narrow" w:eastAsia="Times New Roman" w:hAnsi="Arial Narrow" w:cs="Calibri"/>
          <w:b/>
          <w:lang w:eastAsia="pl-PL"/>
        </w:rPr>
        <w:t>0</w:t>
      </w:r>
    </w:p>
    <w:p w14:paraId="49911F72" w14:textId="77777777" w:rsidR="00424B29" w:rsidRPr="00424B29" w:rsidRDefault="00424B29" w:rsidP="00424B29">
      <w:pPr>
        <w:autoSpaceDE w:val="0"/>
        <w:autoSpaceDN w:val="0"/>
        <w:spacing w:after="0" w:line="240" w:lineRule="atLeast"/>
        <w:ind w:left="851"/>
        <w:jc w:val="both"/>
        <w:rPr>
          <w:rFonts w:ascii="Arial Narrow" w:eastAsia="Times New Roman" w:hAnsi="Arial Narrow" w:cs="Calibri"/>
          <w:lang w:eastAsia="pl-PL"/>
        </w:rPr>
      </w:pPr>
      <w:r w:rsidRPr="00424B29">
        <w:rPr>
          <w:rFonts w:ascii="Arial Narrow" w:eastAsia="Times New Roman" w:hAnsi="Arial Narrow" w:cs="Calibri"/>
          <w:lang w:eastAsia="pl-PL"/>
        </w:rPr>
        <w:t xml:space="preserve">gdzie:         </w:t>
      </w:r>
    </w:p>
    <w:p w14:paraId="5F702BBC" w14:textId="77777777" w:rsidR="00424B29" w:rsidRPr="00424B29" w:rsidRDefault="00424B29" w:rsidP="00424B29">
      <w:pPr>
        <w:autoSpaceDE w:val="0"/>
        <w:autoSpaceDN w:val="0"/>
        <w:spacing w:after="0" w:line="240" w:lineRule="atLeast"/>
        <w:ind w:left="851"/>
        <w:jc w:val="both"/>
        <w:rPr>
          <w:rFonts w:ascii="Arial Narrow" w:eastAsia="Times New Roman" w:hAnsi="Arial Narrow" w:cs="Calibri"/>
          <w:lang w:eastAsia="pl-PL"/>
        </w:rPr>
      </w:pPr>
      <w:r w:rsidRPr="00424B29">
        <w:rPr>
          <w:rFonts w:ascii="Arial Narrow" w:eastAsia="Times New Roman" w:hAnsi="Arial Narrow" w:cs="Calibri"/>
          <w:lang w:eastAsia="pl-PL"/>
        </w:rPr>
        <w:t>C</w:t>
      </w:r>
      <w:r w:rsidRPr="00424B29">
        <w:rPr>
          <w:rFonts w:ascii="Arial Narrow" w:eastAsia="Times New Roman" w:hAnsi="Arial Narrow" w:cs="Calibri"/>
          <w:vertAlign w:val="subscript"/>
          <w:lang w:eastAsia="pl-PL"/>
        </w:rPr>
        <w:tab/>
      </w:r>
      <w:r w:rsidRPr="00424B29">
        <w:rPr>
          <w:rFonts w:ascii="Arial Narrow" w:eastAsia="Times New Roman" w:hAnsi="Arial Narrow" w:cs="Calibri"/>
          <w:lang w:eastAsia="pl-PL"/>
        </w:rPr>
        <w:t>– liczba punktów przyznanych ocenianej ofercie w kryterium „Cena”</w:t>
      </w:r>
    </w:p>
    <w:p w14:paraId="6D4AA489" w14:textId="77777777" w:rsidR="00424B29" w:rsidRPr="00424B29" w:rsidRDefault="00424B29" w:rsidP="00424B29">
      <w:pPr>
        <w:autoSpaceDE w:val="0"/>
        <w:autoSpaceDN w:val="0"/>
        <w:spacing w:after="0" w:line="240" w:lineRule="atLeast"/>
        <w:ind w:left="851"/>
        <w:jc w:val="both"/>
        <w:rPr>
          <w:rFonts w:ascii="Arial Narrow" w:eastAsia="Times New Roman" w:hAnsi="Arial Narrow" w:cs="Calibri"/>
          <w:lang w:eastAsia="pl-PL"/>
        </w:rPr>
      </w:pPr>
      <w:r w:rsidRPr="00424B29">
        <w:rPr>
          <w:rFonts w:ascii="Arial Narrow" w:eastAsia="Times New Roman" w:hAnsi="Arial Narrow" w:cs="Calibri"/>
          <w:lang w:eastAsia="pl-PL"/>
        </w:rPr>
        <w:t xml:space="preserve">C </w:t>
      </w:r>
      <w:r w:rsidRPr="00424B29">
        <w:rPr>
          <w:rFonts w:ascii="Arial Narrow" w:eastAsia="Times New Roman" w:hAnsi="Arial Narrow" w:cs="Calibri"/>
          <w:vertAlign w:val="subscript"/>
          <w:lang w:eastAsia="pl-PL"/>
        </w:rPr>
        <w:t>min</w:t>
      </w:r>
      <w:r w:rsidRPr="00424B29">
        <w:rPr>
          <w:rFonts w:ascii="Arial Narrow" w:eastAsia="Times New Roman" w:hAnsi="Arial Narrow" w:cs="Calibri"/>
          <w:lang w:eastAsia="pl-PL"/>
        </w:rPr>
        <w:tab/>
        <w:t xml:space="preserve">–  najniższa zaoferowana cena (brutto) </w:t>
      </w:r>
    </w:p>
    <w:p w14:paraId="6397026B" w14:textId="77777777" w:rsidR="00424B29" w:rsidRDefault="00424B29" w:rsidP="00424B29">
      <w:pPr>
        <w:autoSpaceDE w:val="0"/>
        <w:autoSpaceDN w:val="0"/>
        <w:spacing w:after="0" w:line="240" w:lineRule="atLeast"/>
        <w:ind w:left="851"/>
        <w:jc w:val="both"/>
        <w:rPr>
          <w:rFonts w:ascii="Arial Narrow" w:eastAsia="Times New Roman" w:hAnsi="Arial Narrow" w:cs="Calibri"/>
          <w:lang w:eastAsia="pl-PL"/>
        </w:rPr>
      </w:pPr>
      <w:r w:rsidRPr="00424B29">
        <w:rPr>
          <w:rFonts w:ascii="Arial Narrow" w:eastAsia="Times New Roman" w:hAnsi="Arial Narrow" w:cs="Calibri"/>
          <w:lang w:eastAsia="pl-PL"/>
        </w:rPr>
        <w:t xml:space="preserve">C </w:t>
      </w:r>
      <w:r w:rsidRPr="00424B29">
        <w:rPr>
          <w:rFonts w:ascii="Arial Narrow" w:eastAsia="Times New Roman" w:hAnsi="Arial Narrow" w:cs="Calibri"/>
          <w:vertAlign w:val="subscript"/>
          <w:lang w:eastAsia="pl-PL"/>
        </w:rPr>
        <w:t>O</w:t>
      </w:r>
      <w:r w:rsidRPr="00424B29">
        <w:rPr>
          <w:rFonts w:ascii="Arial Narrow" w:eastAsia="Times New Roman" w:hAnsi="Arial Narrow" w:cs="Calibri"/>
          <w:lang w:eastAsia="pl-PL"/>
        </w:rPr>
        <w:tab/>
        <w:t xml:space="preserve">–  cena oferty ocenianej </w:t>
      </w:r>
    </w:p>
    <w:p w14:paraId="3344BD61" w14:textId="77777777" w:rsidR="00F75E4D" w:rsidRDefault="00F75E4D" w:rsidP="00424B29">
      <w:pPr>
        <w:autoSpaceDE w:val="0"/>
        <w:autoSpaceDN w:val="0"/>
        <w:spacing w:after="0" w:line="240" w:lineRule="atLeast"/>
        <w:ind w:left="851"/>
        <w:jc w:val="both"/>
        <w:rPr>
          <w:rFonts w:ascii="Arial Narrow" w:eastAsia="Times New Roman" w:hAnsi="Arial Narrow" w:cs="Calibri"/>
          <w:lang w:eastAsia="pl-PL"/>
        </w:rPr>
      </w:pPr>
    </w:p>
    <w:p w14:paraId="6F220B67" w14:textId="77777777" w:rsidR="00F75E4D" w:rsidRPr="00E37A58" w:rsidRDefault="00F75E4D" w:rsidP="003C1336">
      <w:pPr>
        <w:pStyle w:val="Akapitzlist"/>
        <w:numPr>
          <w:ilvl w:val="4"/>
          <w:numId w:val="22"/>
        </w:numPr>
        <w:tabs>
          <w:tab w:val="clear" w:pos="3600"/>
          <w:tab w:val="num" w:pos="3261"/>
        </w:tabs>
        <w:autoSpaceDE w:val="0"/>
        <w:autoSpaceDN w:val="0"/>
        <w:spacing w:after="0" w:line="240" w:lineRule="atLeast"/>
        <w:ind w:left="567" w:hanging="283"/>
        <w:jc w:val="both"/>
        <w:rPr>
          <w:rFonts w:ascii="Arial Narrow" w:eastAsia="Times New Roman" w:hAnsi="Arial Narrow" w:cs="Calibri"/>
          <w:b/>
          <w:lang w:eastAsia="pl-PL"/>
        </w:rPr>
      </w:pPr>
      <w:r w:rsidRPr="00E37A58">
        <w:rPr>
          <w:rFonts w:ascii="Arial Narrow" w:eastAsia="Times New Roman" w:hAnsi="Arial Narrow" w:cs="Calibri"/>
          <w:b/>
          <w:lang w:eastAsia="pl-PL"/>
        </w:rPr>
        <w:t>Kryterium: „Termin dostawy pieczywa”</w:t>
      </w:r>
      <w:r w:rsidR="00E37A58" w:rsidRPr="00E37A58">
        <w:rPr>
          <w:rFonts w:ascii="Arial Narrow" w:eastAsia="Times New Roman" w:hAnsi="Arial Narrow" w:cs="Calibri"/>
          <w:b/>
          <w:lang w:eastAsia="pl-PL"/>
        </w:rPr>
        <w:t xml:space="preserve"> – (T)</w:t>
      </w:r>
      <w:r w:rsidR="00E37A58">
        <w:rPr>
          <w:rFonts w:ascii="Arial Narrow" w:eastAsia="Times New Roman" w:hAnsi="Arial Narrow" w:cs="Calibri"/>
          <w:b/>
          <w:lang w:eastAsia="pl-PL"/>
        </w:rPr>
        <w:t xml:space="preserve"> – 20 pkt.</w:t>
      </w:r>
    </w:p>
    <w:p w14:paraId="081C4E1B" w14:textId="77777777" w:rsidR="00F75E4D" w:rsidRDefault="00F75E4D" w:rsidP="00F75E4D">
      <w:pPr>
        <w:autoSpaceDE w:val="0"/>
        <w:autoSpaceDN w:val="0"/>
        <w:spacing w:after="0" w:line="240" w:lineRule="atLeast"/>
        <w:jc w:val="both"/>
        <w:rPr>
          <w:rFonts w:ascii="Arial Narrow" w:eastAsia="Times New Roman" w:hAnsi="Arial Narrow" w:cs="Calibri"/>
          <w:lang w:eastAsia="pl-PL"/>
        </w:rPr>
      </w:pPr>
    </w:p>
    <w:p w14:paraId="40ED13A3" w14:textId="77777777" w:rsidR="00F75E4D" w:rsidRDefault="00E37A58" w:rsidP="00E37A58">
      <w:pPr>
        <w:autoSpaceDE w:val="0"/>
        <w:autoSpaceDN w:val="0"/>
        <w:spacing w:after="0" w:line="240" w:lineRule="atLeast"/>
        <w:ind w:left="567"/>
        <w:jc w:val="both"/>
        <w:rPr>
          <w:rFonts w:ascii="Arial Narrow" w:eastAsia="Times New Roman" w:hAnsi="Arial Narrow" w:cs="Calibri"/>
          <w:lang w:eastAsia="pl-PL"/>
        </w:rPr>
      </w:pPr>
      <w:r>
        <w:rPr>
          <w:rFonts w:ascii="Arial Narrow" w:eastAsia="Times New Roman" w:hAnsi="Arial Narrow" w:cs="Calibri"/>
          <w:lang w:eastAsia="pl-PL"/>
        </w:rPr>
        <w:t>Dostawa pieczywa w godzinach:</w:t>
      </w:r>
    </w:p>
    <w:p w14:paraId="62172609" w14:textId="77777777" w:rsidR="00E37A58" w:rsidRDefault="00E37A58" w:rsidP="00E37A58">
      <w:pPr>
        <w:autoSpaceDE w:val="0"/>
        <w:autoSpaceDN w:val="0"/>
        <w:spacing w:after="0" w:line="240" w:lineRule="atLeast"/>
        <w:ind w:left="567"/>
        <w:jc w:val="both"/>
        <w:rPr>
          <w:rFonts w:ascii="Arial Narrow" w:eastAsia="Times New Roman" w:hAnsi="Arial Narrow" w:cs="Calibri"/>
          <w:lang w:eastAsia="pl-PL"/>
        </w:rPr>
      </w:pPr>
    </w:p>
    <w:p w14:paraId="2D1B0E99" w14:textId="77777777" w:rsidR="00E37A58" w:rsidRDefault="00E37A58" w:rsidP="00E37A58">
      <w:pPr>
        <w:autoSpaceDE w:val="0"/>
        <w:autoSpaceDN w:val="0"/>
        <w:spacing w:after="0" w:line="240" w:lineRule="atLeast"/>
        <w:ind w:left="567"/>
        <w:jc w:val="both"/>
        <w:rPr>
          <w:rFonts w:ascii="Arial Narrow" w:eastAsia="Times New Roman" w:hAnsi="Arial Narrow" w:cs="Calibri"/>
          <w:lang w:eastAsia="pl-PL"/>
        </w:rPr>
      </w:pPr>
      <w:bookmarkStart w:id="8" w:name="_Hlk71789287"/>
      <w:r>
        <w:rPr>
          <w:rFonts w:ascii="Arial Narrow" w:eastAsia="Times New Roman" w:hAnsi="Arial Narrow" w:cs="Calibri"/>
          <w:lang w:eastAsia="pl-PL"/>
        </w:rPr>
        <w:t>6:00-7:30 – 0 pkt.</w:t>
      </w:r>
    </w:p>
    <w:p w14:paraId="020BC992" w14:textId="77777777" w:rsidR="00E37A58" w:rsidRDefault="00E37A58" w:rsidP="00E37A58">
      <w:pPr>
        <w:autoSpaceDE w:val="0"/>
        <w:autoSpaceDN w:val="0"/>
        <w:spacing w:after="0" w:line="240" w:lineRule="atLeast"/>
        <w:ind w:left="567"/>
        <w:jc w:val="both"/>
        <w:rPr>
          <w:rFonts w:ascii="Arial Narrow" w:eastAsia="Times New Roman" w:hAnsi="Arial Narrow" w:cs="Calibri"/>
          <w:lang w:eastAsia="pl-PL"/>
        </w:rPr>
      </w:pPr>
      <w:r>
        <w:rPr>
          <w:rFonts w:ascii="Arial Narrow" w:eastAsia="Times New Roman" w:hAnsi="Arial Narrow" w:cs="Calibri"/>
          <w:lang w:eastAsia="pl-PL"/>
        </w:rPr>
        <w:t>5:30 – 6:00 – 10 pkt.</w:t>
      </w:r>
    </w:p>
    <w:p w14:paraId="19408C2E" w14:textId="77777777" w:rsidR="00E37A58" w:rsidRPr="00F75E4D" w:rsidRDefault="00E37A58" w:rsidP="00E37A58">
      <w:pPr>
        <w:autoSpaceDE w:val="0"/>
        <w:autoSpaceDN w:val="0"/>
        <w:spacing w:after="0" w:line="240" w:lineRule="atLeast"/>
        <w:ind w:left="567"/>
        <w:jc w:val="both"/>
        <w:rPr>
          <w:rFonts w:ascii="Arial Narrow" w:eastAsia="Times New Roman" w:hAnsi="Arial Narrow" w:cs="Calibri"/>
          <w:lang w:eastAsia="pl-PL"/>
        </w:rPr>
      </w:pPr>
      <w:r>
        <w:rPr>
          <w:rFonts w:ascii="Arial Narrow" w:eastAsia="Times New Roman" w:hAnsi="Arial Narrow" w:cs="Calibri"/>
          <w:lang w:eastAsia="pl-PL"/>
        </w:rPr>
        <w:t>5:00 – 5:30 – 20 pkt.</w:t>
      </w:r>
    </w:p>
    <w:bookmarkEnd w:id="8"/>
    <w:p w14:paraId="5C4E85A5" w14:textId="77777777" w:rsidR="006B41AD" w:rsidRDefault="006B41AD" w:rsidP="006B41AD">
      <w:pPr>
        <w:autoSpaceDE w:val="0"/>
        <w:autoSpaceDN w:val="0"/>
        <w:spacing w:after="0" w:line="240" w:lineRule="atLeast"/>
        <w:jc w:val="both"/>
        <w:rPr>
          <w:rFonts w:ascii="Arial Narrow" w:eastAsia="Times New Roman" w:hAnsi="Arial Narrow" w:cs="Calibri"/>
          <w:lang w:eastAsia="pl-PL"/>
        </w:rPr>
      </w:pPr>
    </w:p>
    <w:p w14:paraId="4B69FFFB" w14:textId="77777777" w:rsidR="00E37A58" w:rsidRDefault="00E37A58" w:rsidP="00E37A58">
      <w:pPr>
        <w:autoSpaceDE w:val="0"/>
        <w:autoSpaceDN w:val="0"/>
        <w:spacing w:after="0" w:line="240" w:lineRule="atLeast"/>
        <w:ind w:left="851"/>
        <w:jc w:val="center"/>
        <w:rPr>
          <w:rFonts w:ascii="Arial Narrow" w:eastAsia="Times New Roman" w:hAnsi="Arial Narrow" w:cs="Calibri"/>
          <w:b/>
          <w:u w:val="single"/>
          <w:lang w:eastAsia="pl-PL"/>
        </w:rPr>
      </w:pPr>
      <w:r w:rsidRPr="00E37A58">
        <w:rPr>
          <w:rFonts w:ascii="Arial Narrow" w:eastAsia="Times New Roman" w:hAnsi="Arial Narrow" w:cs="Calibri"/>
          <w:b/>
          <w:u w:val="single"/>
          <w:lang w:eastAsia="pl-PL"/>
        </w:rPr>
        <w:t>Suma punktów = C + T</w:t>
      </w:r>
    </w:p>
    <w:p w14:paraId="3C8E0F62" w14:textId="77777777" w:rsidR="006B41AD" w:rsidRDefault="006B41AD" w:rsidP="006B41AD">
      <w:pPr>
        <w:widowControl w:val="0"/>
        <w:autoSpaceDE w:val="0"/>
        <w:autoSpaceDN w:val="0"/>
        <w:adjustRightInd w:val="0"/>
        <w:spacing w:after="0" w:line="240" w:lineRule="atLeast"/>
        <w:ind w:left="426"/>
        <w:jc w:val="both"/>
        <w:textAlignment w:val="baseline"/>
        <w:rPr>
          <w:rFonts w:ascii="Arial Narrow" w:eastAsia="Times New Roman" w:hAnsi="Arial Narrow" w:cs="Calibri"/>
          <w:b/>
          <w:bCs/>
          <w:u w:val="single"/>
          <w:lang w:eastAsia="pl-PL"/>
        </w:rPr>
      </w:pPr>
    </w:p>
    <w:p w14:paraId="30F0FC38" w14:textId="77777777" w:rsidR="00211BF5" w:rsidRDefault="00211BF5" w:rsidP="006B41AD">
      <w:pPr>
        <w:widowControl w:val="0"/>
        <w:autoSpaceDE w:val="0"/>
        <w:autoSpaceDN w:val="0"/>
        <w:adjustRightInd w:val="0"/>
        <w:spacing w:after="0" w:line="240" w:lineRule="atLeast"/>
        <w:ind w:left="426"/>
        <w:jc w:val="both"/>
        <w:textAlignment w:val="baseline"/>
        <w:rPr>
          <w:rFonts w:ascii="Arial Narrow" w:eastAsia="Times New Roman" w:hAnsi="Arial Narrow" w:cs="Calibri"/>
          <w:b/>
          <w:bCs/>
          <w:u w:val="single"/>
          <w:lang w:eastAsia="pl-PL"/>
        </w:rPr>
      </w:pPr>
    </w:p>
    <w:p w14:paraId="2808AD1D" w14:textId="77777777" w:rsidR="00211BF5" w:rsidRDefault="00211BF5" w:rsidP="006B41AD">
      <w:pPr>
        <w:widowControl w:val="0"/>
        <w:autoSpaceDE w:val="0"/>
        <w:autoSpaceDN w:val="0"/>
        <w:adjustRightInd w:val="0"/>
        <w:spacing w:after="0" w:line="240" w:lineRule="atLeast"/>
        <w:ind w:left="426"/>
        <w:jc w:val="both"/>
        <w:textAlignment w:val="baseline"/>
        <w:rPr>
          <w:rFonts w:ascii="Arial Narrow" w:eastAsia="Times New Roman" w:hAnsi="Arial Narrow" w:cs="Calibri"/>
          <w:b/>
          <w:bCs/>
          <w:u w:val="single"/>
          <w:lang w:eastAsia="pl-PL"/>
        </w:rPr>
      </w:pPr>
    </w:p>
    <w:p w14:paraId="6FE5F0EC" w14:textId="77777777" w:rsidR="006B41AD" w:rsidRPr="006B41AD" w:rsidRDefault="006B41AD" w:rsidP="006B41AD">
      <w:pPr>
        <w:widowControl w:val="0"/>
        <w:autoSpaceDE w:val="0"/>
        <w:autoSpaceDN w:val="0"/>
        <w:adjustRightInd w:val="0"/>
        <w:spacing w:after="0" w:line="240" w:lineRule="atLeast"/>
        <w:ind w:left="426"/>
        <w:jc w:val="both"/>
        <w:textAlignment w:val="baseline"/>
        <w:rPr>
          <w:rFonts w:ascii="Arial Narrow" w:eastAsia="Times New Roman" w:hAnsi="Arial Narrow" w:cs="Calibri"/>
          <w:b/>
          <w:bCs/>
          <w:u w:val="single"/>
          <w:lang w:eastAsia="pl-PL"/>
        </w:rPr>
      </w:pPr>
      <w:r w:rsidRPr="006B41AD">
        <w:rPr>
          <w:rFonts w:ascii="Arial Narrow" w:eastAsia="Times New Roman" w:hAnsi="Arial Narrow" w:cs="Calibri"/>
          <w:b/>
          <w:bCs/>
          <w:u w:val="single"/>
          <w:lang w:eastAsia="pl-PL"/>
        </w:rPr>
        <w:t>Dla części nr 2 do 9:</w:t>
      </w:r>
    </w:p>
    <w:p w14:paraId="63588132" w14:textId="77777777" w:rsidR="006B41AD" w:rsidRPr="006B41AD" w:rsidRDefault="006B41AD" w:rsidP="006B41AD">
      <w:pPr>
        <w:widowControl w:val="0"/>
        <w:autoSpaceDE w:val="0"/>
        <w:autoSpaceDN w:val="0"/>
        <w:adjustRightInd w:val="0"/>
        <w:spacing w:after="0" w:line="240" w:lineRule="atLeast"/>
        <w:ind w:left="426"/>
        <w:jc w:val="both"/>
        <w:textAlignment w:val="baseline"/>
        <w:rPr>
          <w:rFonts w:ascii="Arial Narrow" w:eastAsia="Times New Roman" w:hAnsi="Arial Narrow" w:cs="Calibri"/>
          <w:b/>
          <w:bCs/>
          <w:u w:val="single"/>
          <w:lang w:eastAsia="pl-P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012"/>
      </w:tblGrid>
      <w:tr w:rsidR="006B41AD" w:rsidRPr="00424B29" w14:paraId="7034A8B5" w14:textId="77777777" w:rsidTr="006B41AD">
        <w:tc>
          <w:tcPr>
            <w:tcW w:w="4514" w:type="dxa"/>
            <w:shd w:val="clear" w:color="auto" w:fill="D9D9D9"/>
          </w:tcPr>
          <w:p w14:paraId="556157EB" w14:textId="77777777" w:rsidR="006B41AD" w:rsidRPr="00424B29" w:rsidRDefault="006B41AD" w:rsidP="00EE6B76">
            <w:pPr>
              <w:tabs>
                <w:tab w:val="left" w:pos="2552"/>
              </w:tabs>
              <w:autoSpaceDE w:val="0"/>
              <w:autoSpaceDN w:val="0"/>
              <w:spacing w:after="0" w:line="240" w:lineRule="atLeast"/>
              <w:jc w:val="center"/>
              <w:rPr>
                <w:rFonts w:ascii="Arial Narrow" w:eastAsia="Times New Roman" w:hAnsi="Arial Narrow" w:cs="Calibri"/>
                <w:b/>
                <w:lang w:eastAsia="pl-PL"/>
              </w:rPr>
            </w:pPr>
            <w:r w:rsidRPr="00424B29">
              <w:rPr>
                <w:rFonts w:ascii="Arial Narrow" w:eastAsia="Times New Roman" w:hAnsi="Arial Narrow" w:cs="Calibri"/>
                <w:b/>
                <w:lang w:eastAsia="pl-PL"/>
              </w:rPr>
              <w:t>KRYTERIUM</w:t>
            </w:r>
          </w:p>
        </w:tc>
        <w:tc>
          <w:tcPr>
            <w:tcW w:w="4012" w:type="dxa"/>
            <w:shd w:val="clear" w:color="auto" w:fill="D9D9D9"/>
          </w:tcPr>
          <w:p w14:paraId="1276BCC6" w14:textId="77777777" w:rsidR="006B41AD" w:rsidRPr="00424B29" w:rsidRDefault="006B41AD" w:rsidP="00EE6B76">
            <w:pPr>
              <w:tabs>
                <w:tab w:val="left" w:pos="2552"/>
              </w:tabs>
              <w:autoSpaceDE w:val="0"/>
              <w:autoSpaceDN w:val="0"/>
              <w:spacing w:after="0" w:line="240" w:lineRule="atLeast"/>
              <w:jc w:val="center"/>
              <w:rPr>
                <w:rFonts w:ascii="Arial Narrow" w:eastAsia="Times New Roman" w:hAnsi="Arial Narrow" w:cs="Calibri"/>
                <w:b/>
                <w:lang w:eastAsia="pl-PL"/>
              </w:rPr>
            </w:pPr>
            <w:r w:rsidRPr="00424B29">
              <w:rPr>
                <w:rFonts w:ascii="Arial Narrow" w:eastAsia="Times New Roman" w:hAnsi="Arial Narrow" w:cs="Calibri"/>
                <w:b/>
                <w:lang w:eastAsia="pl-PL"/>
              </w:rPr>
              <w:t>RANGA</w:t>
            </w:r>
          </w:p>
        </w:tc>
      </w:tr>
      <w:tr w:rsidR="006B41AD" w:rsidRPr="00424B29" w14:paraId="5D204D12" w14:textId="77777777" w:rsidTr="006B41AD">
        <w:tc>
          <w:tcPr>
            <w:tcW w:w="4514" w:type="dxa"/>
          </w:tcPr>
          <w:p w14:paraId="2F390B1C" w14:textId="77777777" w:rsidR="006B41AD" w:rsidRPr="00424B29" w:rsidRDefault="006B41AD" w:rsidP="00EE6B76">
            <w:pPr>
              <w:tabs>
                <w:tab w:val="left" w:pos="2552"/>
              </w:tabs>
              <w:autoSpaceDE w:val="0"/>
              <w:autoSpaceDN w:val="0"/>
              <w:spacing w:after="0" w:line="240" w:lineRule="atLeast"/>
              <w:jc w:val="both"/>
              <w:rPr>
                <w:rFonts w:ascii="Arial Narrow" w:eastAsia="Times New Roman" w:hAnsi="Arial Narrow" w:cs="Calibri"/>
                <w:b/>
                <w:lang w:eastAsia="pl-PL"/>
              </w:rPr>
            </w:pPr>
            <w:r w:rsidRPr="00424B29">
              <w:rPr>
                <w:rFonts w:ascii="Arial Narrow" w:eastAsia="Times New Roman" w:hAnsi="Arial Narrow" w:cs="Calibri"/>
                <w:b/>
                <w:lang w:eastAsia="pl-PL"/>
              </w:rPr>
              <w:t xml:space="preserve">Cena </w:t>
            </w:r>
          </w:p>
        </w:tc>
        <w:tc>
          <w:tcPr>
            <w:tcW w:w="4012" w:type="dxa"/>
          </w:tcPr>
          <w:p w14:paraId="3A6C059E" w14:textId="77777777" w:rsidR="006B41AD" w:rsidRPr="00424B29" w:rsidRDefault="006B41AD" w:rsidP="00EE6B76">
            <w:pPr>
              <w:tabs>
                <w:tab w:val="left" w:pos="2552"/>
              </w:tabs>
              <w:autoSpaceDE w:val="0"/>
              <w:autoSpaceDN w:val="0"/>
              <w:spacing w:after="0" w:line="240" w:lineRule="atLeast"/>
              <w:jc w:val="center"/>
              <w:rPr>
                <w:rFonts w:ascii="Arial Narrow" w:eastAsia="Times New Roman" w:hAnsi="Arial Narrow" w:cs="Calibri"/>
                <w:b/>
                <w:lang w:eastAsia="pl-PL"/>
              </w:rPr>
            </w:pPr>
            <w:r>
              <w:rPr>
                <w:rFonts w:ascii="Arial Narrow" w:eastAsia="Times New Roman" w:hAnsi="Arial Narrow" w:cs="Calibri"/>
                <w:b/>
                <w:lang w:eastAsia="pl-PL"/>
              </w:rPr>
              <w:t>100</w:t>
            </w:r>
            <w:r w:rsidRPr="00424B29">
              <w:rPr>
                <w:rFonts w:ascii="Arial Narrow" w:eastAsia="Times New Roman" w:hAnsi="Arial Narrow" w:cs="Calibri"/>
                <w:b/>
                <w:lang w:eastAsia="pl-PL"/>
              </w:rPr>
              <w:t>%</w:t>
            </w:r>
          </w:p>
        </w:tc>
      </w:tr>
      <w:tr w:rsidR="006B41AD" w:rsidRPr="00424B29" w14:paraId="179AEE95" w14:textId="77777777" w:rsidTr="006B41AD">
        <w:tc>
          <w:tcPr>
            <w:tcW w:w="4514" w:type="dxa"/>
          </w:tcPr>
          <w:p w14:paraId="3B39A11A" w14:textId="77777777" w:rsidR="006B41AD" w:rsidRPr="00424B29" w:rsidRDefault="006B41AD" w:rsidP="00EE6B76">
            <w:pPr>
              <w:tabs>
                <w:tab w:val="left" w:pos="2552"/>
              </w:tabs>
              <w:autoSpaceDE w:val="0"/>
              <w:autoSpaceDN w:val="0"/>
              <w:spacing w:after="0" w:line="240" w:lineRule="atLeast"/>
              <w:jc w:val="right"/>
              <w:rPr>
                <w:rFonts w:ascii="Arial Narrow" w:eastAsia="Times New Roman" w:hAnsi="Arial Narrow" w:cs="Calibri"/>
                <w:b/>
                <w:lang w:eastAsia="pl-PL"/>
              </w:rPr>
            </w:pPr>
            <w:r w:rsidRPr="00424B29">
              <w:rPr>
                <w:rFonts w:ascii="Arial Narrow" w:eastAsia="Times New Roman" w:hAnsi="Arial Narrow" w:cs="Calibri"/>
                <w:b/>
                <w:lang w:eastAsia="pl-PL"/>
              </w:rPr>
              <w:t>RAZEM:</w:t>
            </w:r>
          </w:p>
        </w:tc>
        <w:tc>
          <w:tcPr>
            <w:tcW w:w="4012" w:type="dxa"/>
          </w:tcPr>
          <w:p w14:paraId="2CE63C10" w14:textId="77777777" w:rsidR="006B41AD" w:rsidRPr="00424B29" w:rsidRDefault="006B41AD" w:rsidP="00EE6B76">
            <w:pPr>
              <w:tabs>
                <w:tab w:val="left" w:pos="2552"/>
              </w:tabs>
              <w:autoSpaceDE w:val="0"/>
              <w:autoSpaceDN w:val="0"/>
              <w:spacing w:after="0" w:line="240" w:lineRule="atLeast"/>
              <w:jc w:val="center"/>
              <w:rPr>
                <w:rFonts w:ascii="Arial Narrow" w:eastAsia="Times New Roman" w:hAnsi="Arial Narrow" w:cs="Calibri"/>
                <w:b/>
                <w:lang w:eastAsia="pl-PL"/>
              </w:rPr>
            </w:pPr>
            <w:r w:rsidRPr="00424B29">
              <w:rPr>
                <w:rFonts w:ascii="Arial Narrow" w:eastAsia="Times New Roman" w:hAnsi="Arial Narrow" w:cs="Calibri"/>
                <w:b/>
                <w:lang w:eastAsia="pl-PL"/>
              </w:rPr>
              <w:t>100%</w:t>
            </w:r>
          </w:p>
        </w:tc>
      </w:tr>
    </w:tbl>
    <w:p w14:paraId="2DBF8985" w14:textId="77777777" w:rsidR="006B41AD" w:rsidRPr="00424B29" w:rsidRDefault="006B41AD" w:rsidP="006B41AD">
      <w:pPr>
        <w:widowControl w:val="0"/>
        <w:tabs>
          <w:tab w:val="left" w:pos="851"/>
        </w:tabs>
        <w:autoSpaceDE w:val="0"/>
        <w:autoSpaceDN w:val="0"/>
        <w:adjustRightInd w:val="0"/>
        <w:spacing w:after="0" w:line="240" w:lineRule="atLeast"/>
        <w:jc w:val="both"/>
        <w:textAlignment w:val="baseline"/>
        <w:rPr>
          <w:rFonts w:ascii="Arial Narrow" w:eastAsia="Times New Roman" w:hAnsi="Arial Narrow" w:cs="Calibri"/>
          <w:b/>
          <w:bCs/>
          <w:lang w:eastAsia="pl-PL"/>
        </w:rPr>
      </w:pPr>
    </w:p>
    <w:p w14:paraId="280B806B" w14:textId="77777777" w:rsidR="006B41AD" w:rsidRPr="00424B29" w:rsidRDefault="006B41AD" w:rsidP="006B41AD">
      <w:pPr>
        <w:widowControl w:val="0"/>
        <w:tabs>
          <w:tab w:val="left" w:pos="284"/>
        </w:tabs>
        <w:autoSpaceDE w:val="0"/>
        <w:autoSpaceDN w:val="0"/>
        <w:adjustRightInd w:val="0"/>
        <w:spacing w:after="0" w:line="240" w:lineRule="atLeast"/>
        <w:ind w:left="284"/>
        <w:jc w:val="both"/>
        <w:textAlignment w:val="baseline"/>
        <w:rPr>
          <w:rFonts w:ascii="Arial Narrow" w:eastAsia="Times New Roman" w:hAnsi="Arial Narrow" w:cs="Calibri"/>
          <w:b/>
          <w:bCs/>
          <w:lang w:eastAsia="pl-PL"/>
        </w:rPr>
      </w:pPr>
      <w:r w:rsidRPr="00424B29">
        <w:rPr>
          <w:rFonts w:ascii="Arial Narrow" w:eastAsia="Times New Roman" w:hAnsi="Arial Narrow" w:cs="Calibri"/>
          <w:lang w:eastAsia="pl-PL"/>
        </w:rPr>
        <w:t xml:space="preserve">Za najkorzystniejszą ofertę zostanie uznana oferta która uzyska największa liczbę punktów obliczaną wg wzoru: </w:t>
      </w:r>
    </w:p>
    <w:p w14:paraId="5C4A5F30" w14:textId="77777777" w:rsidR="006B41AD" w:rsidRPr="00F75E4D" w:rsidRDefault="006B41AD" w:rsidP="003C1336">
      <w:pPr>
        <w:pStyle w:val="Akapitzlist"/>
        <w:numPr>
          <w:ilvl w:val="4"/>
          <w:numId w:val="22"/>
        </w:numPr>
        <w:tabs>
          <w:tab w:val="clear" w:pos="3600"/>
          <w:tab w:val="num" w:pos="3261"/>
        </w:tabs>
        <w:autoSpaceDE w:val="0"/>
        <w:autoSpaceDN w:val="0"/>
        <w:spacing w:after="0" w:line="240" w:lineRule="atLeast"/>
        <w:ind w:left="567" w:hanging="283"/>
        <w:jc w:val="both"/>
        <w:rPr>
          <w:rFonts w:ascii="Arial Narrow" w:eastAsia="Times New Roman" w:hAnsi="Arial Narrow" w:cs="Calibri"/>
          <w:b/>
          <w:bCs/>
          <w:lang w:eastAsia="pl-PL"/>
        </w:rPr>
      </w:pPr>
      <w:r>
        <w:rPr>
          <w:rFonts w:ascii="Arial Narrow" w:eastAsia="Times New Roman" w:hAnsi="Arial Narrow" w:cs="Calibri"/>
          <w:b/>
          <w:bCs/>
          <w:lang w:eastAsia="pl-PL"/>
        </w:rPr>
        <w:t>Kryterium „Cena” – (C) – 100 pkt.</w:t>
      </w:r>
    </w:p>
    <w:p w14:paraId="2C3297DE" w14:textId="77777777" w:rsidR="006B41AD" w:rsidRPr="00424B29" w:rsidRDefault="006B41AD" w:rsidP="006B41AD">
      <w:pPr>
        <w:autoSpaceDE w:val="0"/>
        <w:autoSpaceDN w:val="0"/>
        <w:spacing w:after="0" w:line="240" w:lineRule="atLeast"/>
        <w:ind w:left="851"/>
        <w:jc w:val="center"/>
        <w:rPr>
          <w:rFonts w:ascii="Arial Narrow" w:eastAsia="Times New Roman" w:hAnsi="Arial Narrow" w:cs="Calibri"/>
          <w:b/>
          <w:lang w:eastAsia="pl-PL"/>
        </w:rPr>
      </w:pPr>
      <w:r w:rsidRPr="00424B29">
        <w:rPr>
          <w:rFonts w:ascii="Arial Narrow" w:eastAsia="Times New Roman" w:hAnsi="Arial Narrow" w:cs="Calibri"/>
          <w:b/>
          <w:lang w:eastAsia="pl-PL"/>
        </w:rPr>
        <w:t>C = (</w:t>
      </w:r>
      <w:proofErr w:type="spellStart"/>
      <w:r w:rsidRPr="00424B29">
        <w:rPr>
          <w:rFonts w:ascii="Arial Narrow" w:eastAsia="Times New Roman" w:hAnsi="Arial Narrow" w:cs="Calibri"/>
          <w:b/>
          <w:lang w:eastAsia="pl-PL"/>
        </w:rPr>
        <w:t>C</w:t>
      </w:r>
      <w:r w:rsidRPr="00424B29">
        <w:rPr>
          <w:rFonts w:ascii="Arial Narrow" w:eastAsia="Times New Roman" w:hAnsi="Arial Narrow" w:cs="Calibri"/>
          <w:b/>
          <w:vertAlign w:val="subscript"/>
          <w:lang w:eastAsia="pl-PL"/>
        </w:rPr>
        <w:t>min</w:t>
      </w:r>
      <w:proofErr w:type="spellEnd"/>
      <w:r w:rsidRPr="00424B29">
        <w:rPr>
          <w:rFonts w:ascii="Arial Narrow" w:eastAsia="Times New Roman" w:hAnsi="Arial Narrow" w:cs="Calibri"/>
          <w:b/>
          <w:lang w:eastAsia="pl-PL"/>
        </w:rPr>
        <w:t>/C</w:t>
      </w:r>
      <w:r w:rsidRPr="00424B29">
        <w:rPr>
          <w:rFonts w:ascii="Arial Narrow" w:eastAsia="Times New Roman" w:hAnsi="Arial Narrow" w:cs="Calibri"/>
          <w:b/>
          <w:vertAlign w:val="subscript"/>
          <w:lang w:eastAsia="pl-PL"/>
        </w:rPr>
        <w:t>o</w:t>
      </w:r>
      <w:r w:rsidRPr="00424B29">
        <w:rPr>
          <w:rFonts w:ascii="Arial Narrow" w:eastAsia="Times New Roman" w:hAnsi="Arial Narrow" w:cs="Calibri"/>
          <w:b/>
          <w:lang w:eastAsia="pl-PL"/>
        </w:rPr>
        <w:t xml:space="preserve">) x </w:t>
      </w:r>
      <w:r w:rsidR="00211BF5">
        <w:rPr>
          <w:rFonts w:ascii="Arial Narrow" w:eastAsia="Times New Roman" w:hAnsi="Arial Narrow" w:cs="Calibri"/>
          <w:b/>
          <w:lang w:eastAsia="pl-PL"/>
        </w:rPr>
        <w:t>10</w:t>
      </w:r>
      <w:r>
        <w:rPr>
          <w:rFonts w:ascii="Arial Narrow" w:eastAsia="Times New Roman" w:hAnsi="Arial Narrow" w:cs="Calibri"/>
          <w:b/>
          <w:lang w:eastAsia="pl-PL"/>
        </w:rPr>
        <w:t>0</w:t>
      </w:r>
    </w:p>
    <w:p w14:paraId="2BF8FAEA" w14:textId="77777777" w:rsidR="006B41AD" w:rsidRPr="00424B29" w:rsidRDefault="006B41AD" w:rsidP="006B41AD">
      <w:pPr>
        <w:autoSpaceDE w:val="0"/>
        <w:autoSpaceDN w:val="0"/>
        <w:spacing w:after="0" w:line="240" w:lineRule="atLeast"/>
        <w:ind w:left="851"/>
        <w:jc w:val="both"/>
        <w:rPr>
          <w:rFonts w:ascii="Arial Narrow" w:eastAsia="Times New Roman" w:hAnsi="Arial Narrow" w:cs="Calibri"/>
          <w:lang w:eastAsia="pl-PL"/>
        </w:rPr>
      </w:pPr>
      <w:r w:rsidRPr="00424B29">
        <w:rPr>
          <w:rFonts w:ascii="Arial Narrow" w:eastAsia="Times New Roman" w:hAnsi="Arial Narrow" w:cs="Calibri"/>
          <w:lang w:eastAsia="pl-PL"/>
        </w:rPr>
        <w:t xml:space="preserve">gdzie:         </w:t>
      </w:r>
    </w:p>
    <w:p w14:paraId="09BE9FA1" w14:textId="77777777" w:rsidR="006B41AD" w:rsidRPr="00424B29" w:rsidRDefault="006B41AD" w:rsidP="006B41AD">
      <w:pPr>
        <w:autoSpaceDE w:val="0"/>
        <w:autoSpaceDN w:val="0"/>
        <w:spacing w:after="0" w:line="240" w:lineRule="atLeast"/>
        <w:ind w:left="851"/>
        <w:jc w:val="both"/>
        <w:rPr>
          <w:rFonts w:ascii="Arial Narrow" w:eastAsia="Times New Roman" w:hAnsi="Arial Narrow" w:cs="Calibri"/>
          <w:lang w:eastAsia="pl-PL"/>
        </w:rPr>
      </w:pPr>
      <w:r w:rsidRPr="00424B29">
        <w:rPr>
          <w:rFonts w:ascii="Arial Narrow" w:eastAsia="Times New Roman" w:hAnsi="Arial Narrow" w:cs="Calibri"/>
          <w:lang w:eastAsia="pl-PL"/>
        </w:rPr>
        <w:t>C</w:t>
      </w:r>
      <w:r w:rsidRPr="00424B29">
        <w:rPr>
          <w:rFonts w:ascii="Arial Narrow" w:eastAsia="Times New Roman" w:hAnsi="Arial Narrow" w:cs="Calibri"/>
          <w:vertAlign w:val="subscript"/>
          <w:lang w:eastAsia="pl-PL"/>
        </w:rPr>
        <w:tab/>
      </w:r>
      <w:r w:rsidRPr="00424B29">
        <w:rPr>
          <w:rFonts w:ascii="Arial Narrow" w:eastAsia="Times New Roman" w:hAnsi="Arial Narrow" w:cs="Calibri"/>
          <w:lang w:eastAsia="pl-PL"/>
        </w:rPr>
        <w:t>– liczba punktów przyznanych ocenianej ofercie w kryterium „Cena”</w:t>
      </w:r>
    </w:p>
    <w:p w14:paraId="70FE94F0" w14:textId="77777777" w:rsidR="006B41AD" w:rsidRPr="00424B29" w:rsidRDefault="006B41AD" w:rsidP="006B41AD">
      <w:pPr>
        <w:autoSpaceDE w:val="0"/>
        <w:autoSpaceDN w:val="0"/>
        <w:spacing w:after="0" w:line="240" w:lineRule="atLeast"/>
        <w:ind w:left="851"/>
        <w:jc w:val="both"/>
        <w:rPr>
          <w:rFonts w:ascii="Arial Narrow" w:eastAsia="Times New Roman" w:hAnsi="Arial Narrow" w:cs="Calibri"/>
          <w:lang w:eastAsia="pl-PL"/>
        </w:rPr>
      </w:pPr>
      <w:r w:rsidRPr="00424B29">
        <w:rPr>
          <w:rFonts w:ascii="Arial Narrow" w:eastAsia="Times New Roman" w:hAnsi="Arial Narrow" w:cs="Calibri"/>
          <w:lang w:eastAsia="pl-PL"/>
        </w:rPr>
        <w:t xml:space="preserve">C </w:t>
      </w:r>
      <w:r w:rsidRPr="00424B29">
        <w:rPr>
          <w:rFonts w:ascii="Arial Narrow" w:eastAsia="Times New Roman" w:hAnsi="Arial Narrow" w:cs="Calibri"/>
          <w:vertAlign w:val="subscript"/>
          <w:lang w:eastAsia="pl-PL"/>
        </w:rPr>
        <w:t>min</w:t>
      </w:r>
      <w:r w:rsidRPr="00424B29">
        <w:rPr>
          <w:rFonts w:ascii="Arial Narrow" w:eastAsia="Times New Roman" w:hAnsi="Arial Narrow" w:cs="Calibri"/>
          <w:lang w:eastAsia="pl-PL"/>
        </w:rPr>
        <w:tab/>
        <w:t xml:space="preserve">–  najniższa zaoferowana cena (brutto) </w:t>
      </w:r>
    </w:p>
    <w:p w14:paraId="71A4B6E4" w14:textId="77777777" w:rsidR="006B41AD" w:rsidRDefault="006B41AD" w:rsidP="006B41AD">
      <w:pPr>
        <w:autoSpaceDE w:val="0"/>
        <w:autoSpaceDN w:val="0"/>
        <w:spacing w:after="0" w:line="240" w:lineRule="atLeast"/>
        <w:ind w:left="851"/>
        <w:jc w:val="both"/>
        <w:rPr>
          <w:rFonts w:ascii="Arial Narrow" w:eastAsia="Times New Roman" w:hAnsi="Arial Narrow" w:cs="Calibri"/>
          <w:lang w:eastAsia="pl-PL"/>
        </w:rPr>
      </w:pPr>
      <w:r w:rsidRPr="00424B29">
        <w:rPr>
          <w:rFonts w:ascii="Arial Narrow" w:eastAsia="Times New Roman" w:hAnsi="Arial Narrow" w:cs="Calibri"/>
          <w:lang w:eastAsia="pl-PL"/>
        </w:rPr>
        <w:t xml:space="preserve">C </w:t>
      </w:r>
      <w:r w:rsidRPr="00424B29">
        <w:rPr>
          <w:rFonts w:ascii="Arial Narrow" w:eastAsia="Times New Roman" w:hAnsi="Arial Narrow" w:cs="Calibri"/>
          <w:vertAlign w:val="subscript"/>
          <w:lang w:eastAsia="pl-PL"/>
        </w:rPr>
        <w:t>O</w:t>
      </w:r>
      <w:r w:rsidRPr="00424B29">
        <w:rPr>
          <w:rFonts w:ascii="Arial Narrow" w:eastAsia="Times New Roman" w:hAnsi="Arial Narrow" w:cs="Calibri"/>
          <w:lang w:eastAsia="pl-PL"/>
        </w:rPr>
        <w:tab/>
        <w:t xml:space="preserve">–  cena oferty ocenianej </w:t>
      </w:r>
    </w:p>
    <w:p w14:paraId="570944D5" w14:textId="77777777" w:rsidR="006B41AD" w:rsidRDefault="006B41AD" w:rsidP="006B41AD">
      <w:pPr>
        <w:autoSpaceDE w:val="0"/>
        <w:autoSpaceDN w:val="0"/>
        <w:spacing w:after="0" w:line="240" w:lineRule="atLeast"/>
        <w:ind w:left="851"/>
        <w:jc w:val="both"/>
        <w:rPr>
          <w:rFonts w:ascii="Arial Narrow" w:eastAsia="Times New Roman" w:hAnsi="Arial Narrow" w:cs="Calibri"/>
          <w:lang w:eastAsia="pl-PL"/>
        </w:rPr>
      </w:pPr>
    </w:p>
    <w:p w14:paraId="19A290E6" w14:textId="77777777" w:rsidR="00424B29" w:rsidRPr="00424B29" w:rsidRDefault="00424B29" w:rsidP="00424B29">
      <w:pPr>
        <w:autoSpaceDE w:val="0"/>
        <w:autoSpaceDN w:val="0"/>
        <w:spacing w:after="0" w:line="240" w:lineRule="atLeast"/>
        <w:jc w:val="both"/>
        <w:rPr>
          <w:rFonts w:ascii="Arial Narrow" w:eastAsia="Times New Roman" w:hAnsi="Arial Narrow" w:cs="Calibri"/>
          <w:lang w:eastAsia="pl-PL"/>
        </w:rPr>
      </w:pPr>
      <w:r w:rsidRPr="00424B29">
        <w:rPr>
          <w:rFonts w:ascii="Arial Narrow" w:eastAsia="Times New Roman" w:hAnsi="Arial Narrow" w:cs="Calibri"/>
          <w:lang w:eastAsia="pl-PL"/>
        </w:rPr>
        <w:t>2. Punkty zostaną przyznane poprzez zaokrąglenie liczb do części setnych.</w:t>
      </w:r>
    </w:p>
    <w:p w14:paraId="0C9D8227" w14:textId="77777777" w:rsidR="00424B29" w:rsidRPr="00424B29" w:rsidRDefault="00424B29" w:rsidP="00424B29">
      <w:pPr>
        <w:autoSpaceDE w:val="0"/>
        <w:autoSpaceDN w:val="0"/>
        <w:spacing w:after="0" w:line="240" w:lineRule="atLeast"/>
        <w:jc w:val="both"/>
        <w:rPr>
          <w:rFonts w:ascii="Arial Narrow" w:eastAsia="Times New Roman" w:hAnsi="Arial Narrow" w:cs="Calibri"/>
          <w:lang w:eastAsia="pl-PL"/>
        </w:rPr>
      </w:pPr>
      <w:r w:rsidRPr="00424B29">
        <w:rPr>
          <w:rFonts w:ascii="Arial Narrow" w:eastAsia="Times New Roman" w:hAnsi="Arial Narrow" w:cs="Calibri"/>
          <w:lang w:eastAsia="pl-PL"/>
        </w:rPr>
        <w:t>3. Jeżeli nie można wybrać najkorzystniejszej oferty z uwagi na to, złożono oferty o takiej samej cenie,</w:t>
      </w:r>
      <w:r w:rsidRPr="00424B29">
        <w:rPr>
          <w:rFonts w:ascii="Arial Narrow" w:eastAsia="Times New Roman" w:hAnsi="Arial Narrow" w:cs="Calibri"/>
          <w:lang w:eastAsia="pl-PL"/>
        </w:rPr>
        <w:br/>
        <w:t xml:space="preserve">     Zamawiający wezwie Wykonawców, którzy złożyli te oferty, do złożenia w terminie określonym przez </w:t>
      </w:r>
      <w:r w:rsidRPr="00424B29">
        <w:rPr>
          <w:rFonts w:ascii="Arial Narrow" w:eastAsia="Times New Roman" w:hAnsi="Arial Narrow" w:cs="Calibri"/>
          <w:lang w:eastAsia="pl-PL"/>
        </w:rPr>
        <w:br/>
        <w:t xml:space="preserve">    Zamawiającego ofert dodatkowych.</w:t>
      </w:r>
    </w:p>
    <w:p w14:paraId="1196C74C" w14:textId="77777777" w:rsidR="00424B29" w:rsidRPr="00424B29" w:rsidRDefault="00424B29" w:rsidP="003C1336">
      <w:pPr>
        <w:widowControl w:val="0"/>
        <w:numPr>
          <w:ilvl w:val="0"/>
          <w:numId w:val="20"/>
        </w:numPr>
        <w:autoSpaceDE w:val="0"/>
        <w:autoSpaceDN w:val="0"/>
        <w:adjustRightInd w:val="0"/>
        <w:spacing w:after="0" w:line="276" w:lineRule="auto"/>
        <w:ind w:left="284" w:hanging="284"/>
        <w:jc w:val="both"/>
        <w:textAlignment w:val="baseline"/>
        <w:rPr>
          <w:rFonts w:ascii="Arial Narrow" w:eastAsia="Times New Roman" w:hAnsi="Arial Narrow" w:cs="Calibri"/>
          <w:lang w:eastAsia="pl-PL"/>
        </w:rPr>
      </w:pPr>
      <w:r w:rsidRPr="00424B29">
        <w:rPr>
          <w:rFonts w:ascii="Arial Narrow" w:eastAsia="Times New Roman" w:hAnsi="Arial Narrow" w:cs="Calibri"/>
          <w:lang w:eastAsia="pl-PL"/>
        </w:rPr>
        <w:t>Realizacja zamówienia zostanie powierzona Wykonawcy, którego oferta uzyska najwyższą ilość punktów.</w:t>
      </w:r>
    </w:p>
    <w:p w14:paraId="606859C4" w14:textId="77777777" w:rsidR="007803B5" w:rsidRDefault="007803B5" w:rsidP="006D34D2">
      <w:pPr>
        <w:spacing w:after="0" w:line="240" w:lineRule="auto"/>
        <w:rPr>
          <w:rFonts w:ascii="Arial Narrow" w:hAnsi="Arial Narrow"/>
          <w:b/>
          <w:bCs/>
          <w:color w:val="FFFFFF" w:themeColor="background1"/>
        </w:rPr>
      </w:pPr>
    </w:p>
    <w:p w14:paraId="1E48A606" w14:textId="77777777" w:rsidR="007803B5" w:rsidRPr="00BB2B52" w:rsidRDefault="00424B29" w:rsidP="007803B5">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t>XII</w:t>
      </w:r>
      <w:r w:rsidR="007803B5" w:rsidRPr="00BB2B52">
        <w:rPr>
          <w:rFonts w:ascii="Arial Narrow" w:hAnsi="Arial Narrow"/>
          <w:b/>
          <w:bCs/>
          <w:color w:val="FFFFFF" w:themeColor="background1"/>
        </w:rPr>
        <w:t xml:space="preserve">. </w:t>
      </w:r>
      <w:r>
        <w:rPr>
          <w:rFonts w:ascii="Arial Narrow" w:hAnsi="Arial Narrow"/>
          <w:b/>
          <w:bCs/>
          <w:color w:val="FFFFFF" w:themeColor="background1"/>
        </w:rPr>
        <w:t>WYMAGANIA DOTYCZĄCE WADIUM</w:t>
      </w:r>
    </w:p>
    <w:p w14:paraId="6415E448" w14:textId="77777777" w:rsidR="00424B29" w:rsidRPr="00424B29" w:rsidRDefault="00424B29" w:rsidP="00424B29">
      <w:pPr>
        <w:widowControl w:val="0"/>
        <w:suppressAutoHyphens/>
        <w:spacing w:after="0" w:line="276" w:lineRule="auto"/>
        <w:jc w:val="both"/>
        <w:rPr>
          <w:rFonts w:ascii="Arial Narrow" w:eastAsia="Times New Roman" w:hAnsi="Arial Narrow" w:cs="Calibri Light"/>
          <w:lang w:eastAsia="pl-PL"/>
        </w:rPr>
      </w:pPr>
      <w:r w:rsidRPr="00424B29">
        <w:rPr>
          <w:rFonts w:ascii="Arial Narrow" w:eastAsia="Times New Roman" w:hAnsi="Arial Narrow" w:cs="Calibri Light"/>
          <w:lang w:eastAsia="pl-PL"/>
        </w:rPr>
        <w:t xml:space="preserve">Zamawiający </w:t>
      </w:r>
      <w:r w:rsidRPr="00424B29">
        <w:rPr>
          <w:rFonts w:ascii="Arial Narrow" w:eastAsia="Times New Roman" w:hAnsi="Arial Narrow" w:cs="Calibri Light"/>
          <w:b/>
          <w:lang w:eastAsia="pl-PL"/>
        </w:rPr>
        <w:t>nie</w:t>
      </w:r>
      <w:r w:rsidRPr="00424B29">
        <w:rPr>
          <w:rFonts w:ascii="Arial Narrow" w:eastAsia="Times New Roman" w:hAnsi="Arial Narrow" w:cs="Calibri Light"/>
          <w:lang w:eastAsia="pl-PL"/>
        </w:rPr>
        <w:t xml:space="preserve"> </w:t>
      </w:r>
      <w:r w:rsidRPr="00424B29">
        <w:rPr>
          <w:rFonts w:ascii="Arial Narrow" w:eastAsia="Times New Roman" w:hAnsi="Arial Narrow" w:cs="Calibri Light"/>
          <w:b/>
          <w:lang w:eastAsia="pl-PL"/>
        </w:rPr>
        <w:t>wymaga</w:t>
      </w:r>
      <w:r w:rsidRPr="00424B29">
        <w:rPr>
          <w:rFonts w:ascii="Arial Narrow" w:eastAsia="Times New Roman" w:hAnsi="Arial Narrow" w:cs="Calibri Light"/>
          <w:lang w:eastAsia="pl-PL"/>
        </w:rPr>
        <w:t xml:space="preserve"> wniesienia wadium na przedmiotowe postępowanie.</w:t>
      </w:r>
    </w:p>
    <w:p w14:paraId="36E38F86" w14:textId="77777777" w:rsidR="007803B5" w:rsidRPr="00424B29" w:rsidRDefault="007803B5" w:rsidP="00424B29">
      <w:pPr>
        <w:spacing w:after="0" w:line="240" w:lineRule="auto"/>
        <w:ind w:left="426"/>
        <w:rPr>
          <w:rFonts w:ascii="Arial Narrow" w:hAnsi="Arial Narrow"/>
          <w:b/>
          <w:bCs/>
          <w:color w:val="FFFFFF" w:themeColor="background1"/>
        </w:rPr>
      </w:pPr>
    </w:p>
    <w:p w14:paraId="5305DAB3" w14:textId="77777777" w:rsidR="006D34D2" w:rsidRPr="00BB2B52" w:rsidRDefault="00424B29" w:rsidP="00BB2B52">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t>XIII</w:t>
      </w:r>
      <w:r w:rsidR="006D34D2" w:rsidRPr="00BB2B52">
        <w:rPr>
          <w:rFonts w:ascii="Arial Narrow" w:hAnsi="Arial Narrow"/>
          <w:b/>
          <w:bCs/>
          <w:color w:val="FFFFFF" w:themeColor="background1"/>
        </w:rPr>
        <w:t xml:space="preserve">. </w:t>
      </w:r>
      <w:r w:rsidR="00BD4EB8">
        <w:rPr>
          <w:rFonts w:ascii="Arial Narrow" w:hAnsi="Arial Narrow"/>
          <w:b/>
          <w:bCs/>
          <w:color w:val="FFFFFF" w:themeColor="background1"/>
        </w:rPr>
        <w:t>TERMIN ZWIĄZANIA OFERTĄ</w:t>
      </w:r>
    </w:p>
    <w:p w14:paraId="22A3E8C2" w14:textId="77777777" w:rsidR="006D34D2" w:rsidRPr="000F398A" w:rsidRDefault="006D34D2" w:rsidP="006D34D2">
      <w:pPr>
        <w:spacing w:after="0" w:line="240" w:lineRule="auto"/>
        <w:rPr>
          <w:rFonts w:ascii="Arial Narrow" w:hAnsi="Arial Narrow"/>
          <w:b/>
          <w:bCs/>
        </w:rPr>
      </w:pPr>
    </w:p>
    <w:p w14:paraId="05252B41" w14:textId="3F6BE2CF" w:rsidR="00BD4EB8" w:rsidRPr="00BD4EB8" w:rsidRDefault="00BD4EB8" w:rsidP="003C1336">
      <w:pPr>
        <w:pStyle w:val="Akapitzlist"/>
        <w:numPr>
          <w:ilvl w:val="6"/>
          <w:numId w:val="10"/>
        </w:numPr>
        <w:tabs>
          <w:tab w:val="clear" w:pos="4500"/>
          <w:tab w:val="num" w:pos="284"/>
          <w:tab w:val="left" w:pos="2835"/>
        </w:tabs>
        <w:suppressAutoHyphens/>
        <w:spacing w:after="0" w:line="240" w:lineRule="atLeast"/>
        <w:ind w:left="284" w:hanging="284"/>
        <w:jc w:val="both"/>
        <w:rPr>
          <w:rFonts w:ascii="Arial Narrow" w:eastAsia="Times New Roman" w:hAnsi="Arial Narrow" w:cs="Calibri Light"/>
          <w:bCs/>
          <w:lang w:eastAsia="pl-PL"/>
        </w:rPr>
      </w:pPr>
      <w:r w:rsidRPr="00BD4EB8">
        <w:rPr>
          <w:rFonts w:ascii="Arial Narrow" w:eastAsia="Times New Roman" w:hAnsi="Arial Narrow" w:cs="Calibri Light"/>
          <w:bCs/>
          <w:lang w:eastAsia="pl-PL"/>
        </w:rPr>
        <w:t xml:space="preserve">Termin związania ofertą wynosi </w:t>
      </w:r>
      <w:r w:rsidRPr="00BD4EB8">
        <w:rPr>
          <w:rFonts w:ascii="Arial Narrow" w:eastAsia="Times New Roman" w:hAnsi="Arial Narrow" w:cs="Calibri Light"/>
          <w:b/>
          <w:bCs/>
          <w:lang w:eastAsia="pl-PL"/>
        </w:rPr>
        <w:t xml:space="preserve">30 dni </w:t>
      </w:r>
      <w:r w:rsidRPr="00BD4EB8">
        <w:rPr>
          <w:rFonts w:ascii="Arial Narrow" w:eastAsia="Times New Roman" w:hAnsi="Arial Narrow" w:cs="Calibri Light"/>
          <w:lang w:eastAsia="pl-PL"/>
        </w:rPr>
        <w:t xml:space="preserve">tj. do dnia </w:t>
      </w:r>
      <w:r w:rsidR="001129E0">
        <w:rPr>
          <w:rFonts w:ascii="Arial Narrow" w:eastAsia="Times New Roman" w:hAnsi="Arial Narrow" w:cs="Calibri Light"/>
          <w:b/>
          <w:lang w:eastAsia="pl-PL"/>
        </w:rPr>
        <w:t>2</w:t>
      </w:r>
      <w:r w:rsidR="00983DF8">
        <w:rPr>
          <w:rFonts w:ascii="Arial Narrow" w:eastAsia="Times New Roman" w:hAnsi="Arial Narrow" w:cs="Calibri Light"/>
          <w:b/>
          <w:lang w:eastAsia="pl-PL"/>
        </w:rPr>
        <w:t>9</w:t>
      </w:r>
      <w:r w:rsidRPr="00BD4EB8">
        <w:rPr>
          <w:rFonts w:ascii="Arial Narrow" w:eastAsia="Times New Roman" w:hAnsi="Arial Narrow" w:cs="Calibri Light"/>
          <w:b/>
          <w:lang w:eastAsia="pl-PL"/>
        </w:rPr>
        <w:t>.0</w:t>
      </w:r>
      <w:r w:rsidR="00211BF5">
        <w:rPr>
          <w:rFonts w:ascii="Arial Narrow" w:eastAsia="Times New Roman" w:hAnsi="Arial Narrow" w:cs="Calibri Light"/>
          <w:b/>
          <w:lang w:eastAsia="pl-PL"/>
        </w:rPr>
        <w:t>6</w:t>
      </w:r>
      <w:r w:rsidR="008C72A3">
        <w:rPr>
          <w:rFonts w:ascii="Arial Narrow" w:eastAsia="Times New Roman" w:hAnsi="Arial Narrow" w:cs="Calibri Light"/>
          <w:b/>
          <w:lang w:eastAsia="pl-PL"/>
        </w:rPr>
        <w:t>.2022</w:t>
      </w:r>
      <w:r w:rsidRPr="00BD4EB8">
        <w:rPr>
          <w:rFonts w:ascii="Arial Narrow" w:eastAsia="Times New Roman" w:hAnsi="Arial Narrow" w:cs="Calibri Light"/>
          <w:b/>
          <w:lang w:eastAsia="pl-PL"/>
        </w:rPr>
        <w:t xml:space="preserve"> roku.</w:t>
      </w:r>
    </w:p>
    <w:p w14:paraId="7DF908BE" w14:textId="77777777" w:rsidR="00BD4EB8" w:rsidRDefault="00BD4EB8" w:rsidP="003C1336">
      <w:pPr>
        <w:pStyle w:val="Akapitzlist"/>
        <w:numPr>
          <w:ilvl w:val="6"/>
          <w:numId w:val="10"/>
        </w:numPr>
        <w:tabs>
          <w:tab w:val="clear" w:pos="4500"/>
          <w:tab w:val="num" w:pos="284"/>
          <w:tab w:val="left" w:pos="2835"/>
        </w:tabs>
        <w:suppressAutoHyphens/>
        <w:spacing w:after="0" w:line="240" w:lineRule="atLeast"/>
        <w:ind w:left="284" w:hanging="284"/>
        <w:jc w:val="both"/>
        <w:rPr>
          <w:rFonts w:ascii="Arial Narrow" w:eastAsia="Times New Roman" w:hAnsi="Arial Narrow" w:cs="Calibri Light"/>
          <w:bCs/>
          <w:lang w:eastAsia="pl-PL"/>
        </w:rPr>
      </w:pPr>
      <w:r w:rsidRPr="00BD4EB8">
        <w:rPr>
          <w:rFonts w:ascii="Arial Narrow" w:eastAsia="Times New Roman" w:hAnsi="Arial Narrow" w:cs="Calibri Light"/>
          <w:bCs/>
          <w:lang w:eastAsia="pl-PL"/>
        </w:rPr>
        <w:t>Bieg terminu rozpoczyna się wraz z upływem terminu składania ofert.</w:t>
      </w:r>
    </w:p>
    <w:p w14:paraId="55D160B3" w14:textId="77777777" w:rsidR="00BD4EB8" w:rsidRDefault="00BD4EB8" w:rsidP="00BD4EB8">
      <w:pPr>
        <w:tabs>
          <w:tab w:val="left" w:pos="2835"/>
        </w:tabs>
        <w:suppressAutoHyphens/>
        <w:spacing w:after="0" w:line="240" w:lineRule="atLeast"/>
        <w:jc w:val="both"/>
        <w:rPr>
          <w:rFonts w:ascii="Arial Narrow" w:eastAsia="Times New Roman" w:hAnsi="Arial Narrow" w:cs="Calibri Light"/>
          <w:bCs/>
          <w:lang w:eastAsia="pl-PL"/>
        </w:rPr>
      </w:pPr>
    </w:p>
    <w:p w14:paraId="5C77A0A5" w14:textId="77777777" w:rsidR="00BD4EB8" w:rsidRDefault="00BD4EB8" w:rsidP="00BD4EB8">
      <w:pPr>
        <w:tabs>
          <w:tab w:val="left" w:pos="2835"/>
        </w:tabs>
        <w:suppressAutoHyphens/>
        <w:spacing w:after="0" w:line="240" w:lineRule="atLeast"/>
        <w:jc w:val="both"/>
        <w:rPr>
          <w:rFonts w:ascii="Arial Narrow" w:eastAsia="Times New Roman" w:hAnsi="Arial Narrow" w:cs="Calibri Light"/>
          <w:bCs/>
          <w:lang w:eastAsia="pl-PL"/>
        </w:rPr>
      </w:pPr>
    </w:p>
    <w:p w14:paraId="745AD02D" w14:textId="77777777" w:rsidR="00BD4EB8" w:rsidRPr="00BB2B52" w:rsidRDefault="00BD4EB8" w:rsidP="00BD4EB8">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t>XI</w:t>
      </w:r>
      <w:r w:rsidR="009434F3">
        <w:rPr>
          <w:rFonts w:ascii="Arial Narrow" w:hAnsi="Arial Narrow"/>
          <w:b/>
          <w:bCs/>
          <w:color w:val="FFFFFF" w:themeColor="background1"/>
        </w:rPr>
        <w:t>V</w:t>
      </w:r>
      <w:r w:rsidRPr="00BB2B52">
        <w:rPr>
          <w:rFonts w:ascii="Arial Narrow" w:hAnsi="Arial Narrow"/>
          <w:b/>
          <w:bCs/>
          <w:color w:val="FFFFFF" w:themeColor="background1"/>
        </w:rPr>
        <w:t xml:space="preserve">. </w:t>
      </w:r>
      <w:r w:rsidR="00A41571">
        <w:rPr>
          <w:rFonts w:ascii="Arial Narrow" w:hAnsi="Arial Narrow"/>
          <w:b/>
          <w:bCs/>
          <w:color w:val="FFFFFF" w:themeColor="background1"/>
        </w:rPr>
        <w:t>KOMUNIKACJA ZAMAWIAJĄCEGO Z WYKONAWCAMI</w:t>
      </w:r>
    </w:p>
    <w:p w14:paraId="5AF14050" w14:textId="77777777" w:rsidR="00D54B8C" w:rsidRDefault="005F6EF7" w:rsidP="003C1336">
      <w:pPr>
        <w:pStyle w:val="Akapitzlist"/>
        <w:numPr>
          <w:ilvl w:val="3"/>
          <w:numId w:val="11"/>
        </w:numPr>
        <w:pBdr>
          <w:top w:val="nil"/>
          <w:left w:val="nil"/>
          <w:bottom w:val="nil"/>
          <w:right w:val="nil"/>
          <w:between w:val="nil"/>
        </w:pBdr>
        <w:spacing w:after="0" w:line="240" w:lineRule="auto"/>
        <w:ind w:left="284" w:hanging="284"/>
        <w:jc w:val="both"/>
        <w:rPr>
          <w:rFonts w:ascii="Arial Narrow" w:hAnsi="Arial Narrow"/>
        </w:rPr>
      </w:pPr>
      <w:r w:rsidRPr="00D54B8C">
        <w:rPr>
          <w:rFonts w:ascii="Arial Narrow" w:hAnsi="Arial Narrow"/>
        </w:rPr>
        <w:t xml:space="preserve">Komunikacja </w:t>
      </w:r>
      <w:r w:rsidR="00D54B8C" w:rsidRPr="00D54B8C">
        <w:rPr>
          <w:rFonts w:ascii="Arial Narrow" w:hAnsi="Arial Narrow"/>
        </w:rPr>
        <w:t xml:space="preserve">między Zamawiającym a Wykonawcami odbywa się przy użyciu środków komunikacji elektronicznej przy użyciu Platformy zakupowej „platformazakupowa.pl” pod adresem: </w:t>
      </w:r>
      <w:hyperlink r:id="rId11" w:history="1">
        <w:r w:rsidR="00D54B8C" w:rsidRPr="00D54B8C">
          <w:rPr>
            <w:rStyle w:val="Hipercze"/>
            <w:rFonts w:ascii="Arial Narrow" w:hAnsi="Arial Narrow"/>
          </w:rPr>
          <w:t>www.platformazakupowa.pl</w:t>
        </w:r>
      </w:hyperlink>
      <w:r w:rsidR="00D54B8C" w:rsidRPr="00D54B8C">
        <w:rPr>
          <w:rFonts w:ascii="Arial Narrow" w:hAnsi="Arial Narrow"/>
        </w:rPr>
        <w:t xml:space="preserve">. </w:t>
      </w:r>
      <w:r w:rsidR="00A41571" w:rsidRPr="00D54B8C">
        <w:rPr>
          <w:rFonts w:ascii="Arial Narrow" w:hAnsi="Arial Narrow"/>
        </w:rPr>
        <w:t>Postępowanie prowadzone jest w języku polskim</w:t>
      </w:r>
      <w:r w:rsidR="00D54B8C" w:rsidRPr="00D54B8C">
        <w:rPr>
          <w:rFonts w:ascii="Arial Narrow" w:hAnsi="Arial Narrow"/>
        </w:rPr>
        <w:t xml:space="preserve">. </w:t>
      </w:r>
    </w:p>
    <w:p w14:paraId="743D218A" w14:textId="77777777" w:rsidR="009434F3" w:rsidRPr="00D54B8C" w:rsidRDefault="009434F3" w:rsidP="003C1336">
      <w:pPr>
        <w:pStyle w:val="Akapitzlist"/>
        <w:numPr>
          <w:ilvl w:val="3"/>
          <w:numId w:val="11"/>
        </w:numPr>
        <w:pBdr>
          <w:top w:val="nil"/>
          <w:left w:val="nil"/>
          <w:bottom w:val="nil"/>
          <w:right w:val="nil"/>
          <w:between w:val="nil"/>
        </w:pBdr>
        <w:spacing w:after="0" w:line="240" w:lineRule="auto"/>
        <w:ind w:left="284" w:hanging="284"/>
        <w:jc w:val="both"/>
        <w:rPr>
          <w:rFonts w:ascii="Arial Narrow" w:hAnsi="Arial Narrow"/>
        </w:rPr>
      </w:pPr>
      <w:r w:rsidRPr="00D54B8C">
        <w:rPr>
          <w:rFonts w:ascii="Arial Narrow" w:hAnsi="Arial Narrow"/>
        </w:rPr>
        <w:t xml:space="preserve">Zamawiający dopuszcza możliwość komunikacji przy użyciu poczty elektronicznej, </w:t>
      </w:r>
      <w:r w:rsidRPr="00D54B8C">
        <w:rPr>
          <w:rFonts w:ascii="Arial Narrow" w:hAnsi="Arial Narrow"/>
          <w:b/>
        </w:rPr>
        <w:t xml:space="preserve">na adres wskazany </w:t>
      </w:r>
      <w:r w:rsidR="00D54B8C" w:rsidRPr="00D54B8C">
        <w:rPr>
          <w:rFonts w:ascii="Arial Narrow" w:hAnsi="Arial Narrow"/>
          <w:b/>
        </w:rPr>
        <w:br/>
        <w:t xml:space="preserve">w </w:t>
      </w:r>
      <w:r w:rsidRPr="00D54B8C">
        <w:rPr>
          <w:rFonts w:ascii="Arial Narrow" w:hAnsi="Arial Narrow"/>
          <w:b/>
        </w:rPr>
        <w:t>Rozdziale I</w:t>
      </w:r>
      <w:r w:rsidRPr="00D54B8C">
        <w:rPr>
          <w:rFonts w:ascii="Arial Narrow" w:hAnsi="Arial Narrow"/>
        </w:rPr>
        <w:t>, z zastrzeżeniem, że dokumenty, o których mowa w Rozdziale</w:t>
      </w:r>
      <w:r w:rsidR="00767973">
        <w:rPr>
          <w:rFonts w:ascii="Arial Narrow" w:hAnsi="Arial Narrow"/>
        </w:rPr>
        <w:t xml:space="preserve"> VI ust. 1 i 2 oraz Rozdziale </w:t>
      </w:r>
      <w:r w:rsidRPr="00D54B8C">
        <w:rPr>
          <w:rFonts w:ascii="Arial Narrow" w:hAnsi="Arial Narrow"/>
        </w:rPr>
        <w:t xml:space="preserve"> XV ust. </w:t>
      </w:r>
      <w:r w:rsidR="00767973">
        <w:rPr>
          <w:rFonts w:ascii="Arial Narrow" w:hAnsi="Arial Narrow"/>
        </w:rPr>
        <w:t xml:space="preserve">6 </w:t>
      </w:r>
      <w:r w:rsidRPr="00D54B8C">
        <w:rPr>
          <w:rFonts w:ascii="Arial Narrow" w:hAnsi="Arial Narrow"/>
        </w:rPr>
        <w:t>, składane są wyłącznie za pośrednictwem Platformy.</w:t>
      </w:r>
    </w:p>
    <w:p w14:paraId="683C9B39" w14:textId="77777777" w:rsidR="00A41571" w:rsidRPr="000F398A" w:rsidRDefault="00A41571" w:rsidP="00A41571">
      <w:pPr>
        <w:pBdr>
          <w:top w:val="nil"/>
          <w:left w:val="nil"/>
          <w:bottom w:val="nil"/>
          <w:right w:val="nil"/>
          <w:between w:val="nil"/>
        </w:pBdr>
        <w:spacing w:after="0" w:line="240" w:lineRule="auto"/>
        <w:ind w:left="284" w:hanging="284"/>
        <w:jc w:val="both"/>
        <w:rPr>
          <w:rFonts w:ascii="Arial Narrow" w:hAnsi="Arial Narrow"/>
        </w:rPr>
      </w:pPr>
      <w:r w:rsidRPr="000F398A">
        <w:rPr>
          <w:rFonts w:ascii="Arial Narrow" w:hAnsi="Arial Narrow"/>
        </w:rPr>
        <w:t xml:space="preserve">2. W celu skrócenia czasu udzielenia odpowiedzi na pytania preferuje się, aby komunikacja między </w:t>
      </w:r>
      <w:r w:rsidR="00D54B8C">
        <w:rPr>
          <w:rFonts w:ascii="Arial Narrow" w:hAnsi="Arial Narrow"/>
        </w:rPr>
        <w:t>Z</w:t>
      </w:r>
      <w:r w:rsidRPr="000F398A">
        <w:rPr>
          <w:rFonts w:ascii="Arial Narrow" w:hAnsi="Arial Narrow"/>
        </w:rPr>
        <w:t xml:space="preserve">amawiającym a Wykonawcami, w tym wszelkie oświadczenia, wnioski, zawiadomienia oraz informacje, przekazywane były za pośrednictwem </w:t>
      </w:r>
      <w:hyperlink r:id="rId12">
        <w:r w:rsidRPr="000F398A">
          <w:rPr>
            <w:rFonts w:ascii="Arial Narrow" w:hAnsi="Arial Narrow"/>
            <w:color w:val="1155CC"/>
            <w:u w:val="single"/>
          </w:rPr>
          <w:t>platformazakupowa.pl</w:t>
        </w:r>
      </w:hyperlink>
      <w:r w:rsidRPr="000F398A">
        <w:rPr>
          <w:rFonts w:ascii="Arial Narrow" w:hAnsi="Arial Narrow"/>
        </w:rPr>
        <w:t xml:space="preserve"> i formularza „Wyślij wiadomość do zamawiającego”. Za datę przekazania (wpływu) oświadczeń, wniosków, zawiadomień oraz informacji przyjmuje się datę ich przesłania za pośrednictwem </w:t>
      </w:r>
      <w:hyperlink r:id="rId13">
        <w:r w:rsidRPr="000F398A">
          <w:rPr>
            <w:rFonts w:ascii="Arial Narrow" w:hAnsi="Arial Narrow"/>
            <w:color w:val="1155CC"/>
            <w:u w:val="single"/>
          </w:rPr>
          <w:t>platformazakupowa.pl</w:t>
        </w:r>
      </w:hyperlink>
      <w:r w:rsidRPr="000F398A">
        <w:rPr>
          <w:rFonts w:ascii="Arial Narrow" w:hAnsi="Arial Narrow"/>
        </w:rPr>
        <w:t xml:space="preserve"> poprzez kliknięcie przycisku  „Wyślij wiadomość do zamawiającego” po których pojawi się komunikat, że wiadomość została wysłana do zamawiającego.</w:t>
      </w:r>
    </w:p>
    <w:p w14:paraId="781BCFB7" w14:textId="77777777" w:rsidR="00A41571" w:rsidRPr="000F398A" w:rsidRDefault="00A41571" w:rsidP="00A41571">
      <w:pPr>
        <w:pBdr>
          <w:top w:val="nil"/>
          <w:left w:val="nil"/>
          <w:bottom w:val="nil"/>
          <w:right w:val="nil"/>
          <w:between w:val="nil"/>
        </w:pBdr>
        <w:spacing w:after="0" w:line="240" w:lineRule="auto"/>
        <w:ind w:left="284" w:hanging="284"/>
        <w:jc w:val="both"/>
        <w:rPr>
          <w:rFonts w:ascii="Arial Narrow" w:hAnsi="Arial Narrow"/>
        </w:rPr>
      </w:pPr>
      <w:r w:rsidRPr="000F398A">
        <w:rPr>
          <w:rFonts w:ascii="Arial Narrow" w:hAnsi="Arial Narrow"/>
        </w:rPr>
        <w:t xml:space="preserve">3. Zamawiający będzie przekazywał wykonawcom informacje w formie elektronicznej za pośrednictwem </w:t>
      </w:r>
      <w:hyperlink r:id="rId14">
        <w:r w:rsidRPr="000F398A">
          <w:rPr>
            <w:rFonts w:ascii="Arial Narrow" w:hAnsi="Arial Narrow"/>
            <w:color w:val="1155CC"/>
            <w:u w:val="single"/>
          </w:rPr>
          <w:t>platformazakupowa.pl</w:t>
        </w:r>
      </w:hyperlink>
      <w:r w:rsidRPr="000F398A">
        <w:rPr>
          <w:rFonts w:ascii="Arial Narrow" w:hAnsi="Arial Narrow"/>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5">
        <w:r w:rsidRPr="000F398A">
          <w:rPr>
            <w:rFonts w:ascii="Arial Narrow" w:hAnsi="Arial Narrow"/>
            <w:color w:val="1155CC"/>
            <w:u w:val="single"/>
          </w:rPr>
          <w:t>platformazakupowa.pl</w:t>
        </w:r>
      </w:hyperlink>
      <w:r w:rsidRPr="000F398A">
        <w:rPr>
          <w:rFonts w:ascii="Arial Narrow" w:hAnsi="Arial Narrow"/>
        </w:rPr>
        <w:t xml:space="preserve"> do konkretnego wykonawcy.</w:t>
      </w:r>
    </w:p>
    <w:p w14:paraId="5DFCA2E7" w14:textId="77777777" w:rsidR="00A41571" w:rsidRPr="000F398A" w:rsidRDefault="00A41571" w:rsidP="00A41571">
      <w:pPr>
        <w:pBdr>
          <w:top w:val="nil"/>
          <w:left w:val="nil"/>
          <w:bottom w:val="nil"/>
          <w:right w:val="nil"/>
          <w:between w:val="nil"/>
        </w:pBdr>
        <w:spacing w:after="0" w:line="240" w:lineRule="auto"/>
        <w:ind w:left="284" w:hanging="284"/>
        <w:jc w:val="both"/>
        <w:rPr>
          <w:rFonts w:ascii="Arial Narrow" w:hAnsi="Arial Narrow"/>
        </w:rPr>
      </w:pPr>
      <w:r w:rsidRPr="000F398A">
        <w:rPr>
          <w:rFonts w:ascii="Arial Narrow" w:hAnsi="Arial Narrow"/>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400268D6" w14:textId="77777777" w:rsidR="00A41571" w:rsidRPr="000F398A" w:rsidRDefault="00A41571" w:rsidP="00A41571">
      <w:pPr>
        <w:pBdr>
          <w:top w:val="nil"/>
          <w:left w:val="nil"/>
          <w:bottom w:val="nil"/>
          <w:right w:val="nil"/>
          <w:between w:val="nil"/>
        </w:pBdr>
        <w:spacing w:after="0" w:line="240" w:lineRule="auto"/>
        <w:ind w:left="284" w:hanging="284"/>
        <w:jc w:val="both"/>
        <w:rPr>
          <w:rFonts w:ascii="Arial Narrow" w:hAnsi="Arial Narrow"/>
        </w:rPr>
      </w:pPr>
      <w:r w:rsidRPr="000F398A">
        <w:rPr>
          <w:rFonts w:ascii="Arial Narrow" w:hAnsi="Arial Narrow"/>
        </w:rPr>
        <w:t xml:space="preserve">5. Zamawiający, zgodnie z Rozporządzeniem Prezesa Rady Ministrów z dnia 31 grudnia 2020 roku w sprawie sposobu sporządzania i przekazywania informacji oraz wymagań technicznych dla dokumentów elektronicznych oraz środków komunikacji elektronicznej w postępowaniu o udzielenie zamówienia publicznego lub konkursie (Dz. U. z 2020 r. poz. 2452), określa niezbędne wymagania sprzętowo - aplikacyjne umożliwiające pracę na </w:t>
      </w:r>
      <w:hyperlink r:id="rId16">
        <w:r w:rsidRPr="000F398A">
          <w:rPr>
            <w:rFonts w:ascii="Arial Narrow" w:hAnsi="Arial Narrow"/>
            <w:color w:val="1155CC"/>
            <w:u w:val="single"/>
          </w:rPr>
          <w:t>platformazakupowa.pl</w:t>
        </w:r>
      </w:hyperlink>
      <w:r w:rsidRPr="000F398A">
        <w:rPr>
          <w:rFonts w:ascii="Arial Narrow" w:hAnsi="Arial Narrow"/>
        </w:rPr>
        <w:t>, tj.:</w:t>
      </w:r>
    </w:p>
    <w:p w14:paraId="377CA951" w14:textId="77777777" w:rsidR="00A41571" w:rsidRPr="000F398A" w:rsidRDefault="00A41571" w:rsidP="00A41571">
      <w:pPr>
        <w:numPr>
          <w:ilvl w:val="1"/>
          <w:numId w:val="1"/>
        </w:numPr>
        <w:spacing w:after="0" w:line="240" w:lineRule="auto"/>
        <w:ind w:left="714" w:hanging="357"/>
        <w:jc w:val="both"/>
        <w:rPr>
          <w:rFonts w:ascii="Arial Narrow" w:hAnsi="Arial Narrow"/>
        </w:rPr>
      </w:pPr>
      <w:r w:rsidRPr="000F398A">
        <w:rPr>
          <w:rFonts w:ascii="Arial Narrow" w:hAnsi="Arial Narrow"/>
        </w:rPr>
        <w:t xml:space="preserve">stały dostęp do sieci Internet o gwarantowanej przepustowości nie mniejszej niż 512 </w:t>
      </w:r>
      <w:proofErr w:type="spellStart"/>
      <w:r w:rsidRPr="000F398A">
        <w:rPr>
          <w:rFonts w:ascii="Arial Narrow" w:hAnsi="Arial Narrow"/>
        </w:rPr>
        <w:t>kb</w:t>
      </w:r>
      <w:proofErr w:type="spellEnd"/>
      <w:r w:rsidRPr="000F398A">
        <w:rPr>
          <w:rFonts w:ascii="Arial Narrow" w:hAnsi="Arial Narrow"/>
        </w:rPr>
        <w:t>/s,</w:t>
      </w:r>
    </w:p>
    <w:p w14:paraId="44785E85" w14:textId="77777777" w:rsidR="00A41571" w:rsidRPr="000F398A" w:rsidRDefault="00A41571" w:rsidP="00A41571">
      <w:pPr>
        <w:numPr>
          <w:ilvl w:val="1"/>
          <w:numId w:val="1"/>
        </w:numPr>
        <w:spacing w:after="0" w:line="240" w:lineRule="auto"/>
        <w:ind w:left="714" w:hanging="357"/>
        <w:jc w:val="both"/>
        <w:rPr>
          <w:rFonts w:ascii="Arial Narrow" w:hAnsi="Arial Narrow"/>
        </w:rPr>
      </w:pPr>
      <w:r w:rsidRPr="000F398A">
        <w:rPr>
          <w:rFonts w:ascii="Arial Narrow" w:hAnsi="Arial Narrow"/>
        </w:rPr>
        <w:t>komputer klasy PC lub MAC o następującej konfiguracji: pamięć min. 2 GB Ram, procesor Intel IV 2 GHZ lub jego nowsza wersja, jeden z systemów operacyjnych - MS Windows 7, Mac Os x 10 4, Linux, lub ich nowsze wersje,</w:t>
      </w:r>
    </w:p>
    <w:p w14:paraId="58CEE2D7" w14:textId="77777777" w:rsidR="00A41571" w:rsidRPr="000F398A" w:rsidRDefault="00A41571" w:rsidP="00A41571">
      <w:pPr>
        <w:numPr>
          <w:ilvl w:val="1"/>
          <w:numId w:val="1"/>
        </w:numPr>
        <w:spacing w:after="0" w:line="240" w:lineRule="auto"/>
        <w:ind w:left="714" w:hanging="357"/>
        <w:jc w:val="both"/>
        <w:rPr>
          <w:rFonts w:ascii="Arial Narrow" w:hAnsi="Arial Narrow"/>
        </w:rPr>
      </w:pPr>
      <w:r w:rsidRPr="000F398A">
        <w:rPr>
          <w:rFonts w:ascii="Arial Narrow" w:hAnsi="Arial Narrow"/>
        </w:rPr>
        <w:t>zainstalowana dowolna przeglądarka internetowa, w przypadku Internet Explorer minimalnie wersja 10 0.,</w:t>
      </w:r>
    </w:p>
    <w:p w14:paraId="13E139BC" w14:textId="77777777" w:rsidR="00A41571" w:rsidRPr="000F398A" w:rsidRDefault="00A41571" w:rsidP="00A41571">
      <w:pPr>
        <w:numPr>
          <w:ilvl w:val="1"/>
          <w:numId w:val="1"/>
        </w:numPr>
        <w:spacing w:after="0" w:line="240" w:lineRule="auto"/>
        <w:ind w:left="714" w:hanging="357"/>
        <w:jc w:val="both"/>
        <w:rPr>
          <w:rFonts w:ascii="Arial Narrow" w:hAnsi="Arial Narrow"/>
        </w:rPr>
      </w:pPr>
      <w:r w:rsidRPr="000F398A">
        <w:rPr>
          <w:rFonts w:ascii="Arial Narrow" w:hAnsi="Arial Narrow"/>
        </w:rPr>
        <w:t>włączona obsługa JavaScript,</w:t>
      </w:r>
    </w:p>
    <w:p w14:paraId="42709CCA" w14:textId="77777777" w:rsidR="00A41571" w:rsidRPr="000F398A" w:rsidRDefault="00A41571" w:rsidP="00A41571">
      <w:pPr>
        <w:numPr>
          <w:ilvl w:val="1"/>
          <w:numId w:val="1"/>
        </w:numPr>
        <w:spacing w:after="0" w:line="240" w:lineRule="auto"/>
        <w:ind w:left="714" w:hanging="357"/>
        <w:jc w:val="both"/>
        <w:rPr>
          <w:rFonts w:ascii="Arial Narrow" w:hAnsi="Arial Narrow"/>
        </w:rPr>
      </w:pPr>
      <w:r w:rsidRPr="000F398A">
        <w:rPr>
          <w:rFonts w:ascii="Arial Narrow" w:hAnsi="Arial Narrow"/>
        </w:rPr>
        <w:t xml:space="preserve">zainstalowany program Adobe </w:t>
      </w:r>
      <w:proofErr w:type="spellStart"/>
      <w:r w:rsidRPr="000F398A">
        <w:rPr>
          <w:rFonts w:ascii="Arial Narrow" w:hAnsi="Arial Narrow"/>
        </w:rPr>
        <w:t>Acrobat</w:t>
      </w:r>
      <w:proofErr w:type="spellEnd"/>
      <w:r w:rsidRPr="000F398A">
        <w:rPr>
          <w:rFonts w:ascii="Arial Narrow" w:hAnsi="Arial Narrow"/>
        </w:rPr>
        <w:t xml:space="preserve"> Reader lub inny obsługujący format plików .pdf,</w:t>
      </w:r>
    </w:p>
    <w:p w14:paraId="753BD3C3" w14:textId="77777777" w:rsidR="00A41571" w:rsidRPr="000F398A" w:rsidRDefault="00A41571" w:rsidP="00A41571">
      <w:pPr>
        <w:numPr>
          <w:ilvl w:val="1"/>
          <w:numId w:val="1"/>
        </w:numPr>
        <w:spacing w:after="0" w:line="240" w:lineRule="auto"/>
        <w:ind w:left="714" w:hanging="357"/>
        <w:jc w:val="both"/>
        <w:rPr>
          <w:rFonts w:ascii="Arial Narrow" w:hAnsi="Arial Narrow"/>
        </w:rPr>
      </w:pPr>
      <w:r w:rsidRPr="000F398A">
        <w:rPr>
          <w:rFonts w:ascii="Arial Narrow" w:hAnsi="Arial Narrow"/>
        </w:rPr>
        <w:t>szyfrowanie na platformazakupowa.pl odbywa się za pomocą protokołu TLS 1.3.,</w:t>
      </w:r>
    </w:p>
    <w:p w14:paraId="1337CCA4" w14:textId="77777777" w:rsidR="00A41571" w:rsidRPr="000F398A" w:rsidRDefault="00A41571" w:rsidP="00A41571">
      <w:pPr>
        <w:numPr>
          <w:ilvl w:val="1"/>
          <w:numId w:val="1"/>
        </w:numPr>
        <w:spacing w:after="0" w:line="240" w:lineRule="auto"/>
        <w:ind w:left="714" w:hanging="357"/>
        <w:jc w:val="both"/>
        <w:rPr>
          <w:rFonts w:ascii="Arial Narrow" w:hAnsi="Arial Narrow"/>
        </w:rPr>
      </w:pPr>
      <w:r w:rsidRPr="000F398A">
        <w:rPr>
          <w:rFonts w:ascii="Arial Narrow" w:hAnsi="Arial Narrow"/>
        </w:rPr>
        <w:t>Oznaczenie czasu odbioru danych przez platformę zakupową stanowi datę oraz dokładny czas (</w:t>
      </w:r>
      <w:proofErr w:type="spellStart"/>
      <w:r w:rsidRPr="000F398A">
        <w:rPr>
          <w:rFonts w:ascii="Arial Narrow" w:hAnsi="Arial Narrow"/>
        </w:rPr>
        <w:t>hh:mm:ss</w:t>
      </w:r>
      <w:proofErr w:type="spellEnd"/>
      <w:r w:rsidRPr="000F398A">
        <w:rPr>
          <w:rFonts w:ascii="Arial Narrow" w:hAnsi="Arial Narrow"/>
        </w:rPr>
        <w:t>) generowany wg. czasu lokalnego serwera synchronizowanego z zegarem Głównego Urzędu Miar.</w:t>
      </w:r>
    </w:p>
    <w:p w14:paraId="5EB25929" w14:textId="77777777" w:rsidR="00A41571" w:rsidRPr="000F398A" w:rsidRDefault="00A41571" w:rsidP="00A41571">
      <w:pPr>
        <w:pBdr>
          <w:top w:val="nil"/>
          <w:left w:val="nil"/>
          <w:bottom w:val="nil"/>
          <w:right w:val="nil"/>
          <w:between w:val="nil"/>
        </w:pBdr>
        <w:spacing w:after="0" w:line="240" w:lineRule="auto"/>
        <w:jc w:val="both"/>
        <w:rPr>
          <w:rFonts w:ascii="Arial Narrow" w:hAnsi="Arial Narrow"/>
        </w:rPr>
      </w:pPr>
      <w:r w:rsidRPr="000F398A">
        <w:rPr>
          <w:rFonts w:ascii="Arial Narrow" w:hAnsi="Arial Narrow"/>
        </w:rPr>
        <w:t>6. Wykonawca, przystępując do niniejszego postępowania o udzielenie zamówienia publicznego:</w:t>
      </w:r>
    </w:p>
    <w:p w14:paraId="7B1372D3" w14:textId="77777777" w:rsidR="00A41571" w:rsidRPr="000F398A" w:rsidRDefault="00A41571" w:rsidP="003C1336">
      <w:pPr>
        <w:pStyle w:val="Akapitzlist"/>
        <w:numPr>
          <w:ilvl w:val="0"/>
          <w:numId w:val="2"/>
        </w:numPr>
        <w:spacing w:after="0" w:line="240" w:lineRule="auto"/>
        <w:jc w:val="both"/>
        <w:rPr>
          <w:rFonts w:ascii="Arial Narrow" w:hAnsi="Arial Narrow"/>
        </w:rPr>
      </w:pPr>
      <w:r w:rsidRPr="000F398A">
        <w:rPr>
          <w:rFonts w:ascii="Arial Narrow" w:hAnsi="Arial Narrow"/>
        </w:rPr>
        <w:t xml:space="preserve">akceptuje warunki korzystania z </w:t>
      </w:r>
      <w:hyperlink r:id="rId17">
        <w:r w:rsidRPr="000F398A">
          <w:rPr>
            <w:rFonts w:ascii="Arial Narrow" w:hAnsi="Arial Narrow"/>
            <w:color w:val="1155CC"/>
            <w:u w:val="single"/>
          </w:rPr>
          <w:t>platformazakupowa.pl</w:t>
        </w:r>
      </w:hyperlink>
      <w:r w:rsidRPr="000F398A">
        <w:rPr>
          <w:rFonts w:ascii="Arial Narrow" w:hAnsi="Arial Narrow"/>
        </w:rPr>
        <w:t xml:space="preserve"> określone w Regulaminie zamieszczonym na stronie internetowej </w:t>
      </w:r>
      <w:hyperlink r:id="rId18">
        <w:r w:rsidRPr="000F398A">
          <w:rPr>
            <w:rFonts w:ascii="Arial Narrow" w:hAnsi="Arial Narrow"/>
          </w:rPr>
          <w:t>pod linkiem</w:t>
        </w:r>
      </w:hyperlink>
      <w:r w:rsidRPr="000F398A">
        <w:rPr>
          <w:rFonts w:ascii="Arial Narrow" w:hAnsi="Arial Narrow"/>
        </w:rPr>
        <w:t xml:space="preserve"> w zakładce „Regulamin" oraz uznaje go za wiążący,</w:t>
      </w:r>
    </w:p>
    <w:p w14:paraId="34290F4D" w14:textId="77777777" w:rsidR="00A41571" w:rsidRPr="000F398A" w:rsidRDefault="00A41571" w:rsidP="003C1336">
      <w:pPr>
        <w:pStyle w:val="Akapitzlist"/>
        <w:numPr>
          <w:ilvl w:val="0"/>
          <w:numId w:val="2"/>
        </w:numPr>
        <w:spacing w:after="0" w:line="240" w:lineRule="auto"/>
        <w:jc w:val="both"/>
        <w:rPr>
          <w:rFonts w:ascii="Arial Narrow" w:hAnsi="Arial Narrow"/>
        </w:rPr>
      </w:pPr>
      <w:r w:rsidRPr="000F398A">
        <w:rPr>
          <w:rFonts w:ascii="Arial Narrow" w:hAnsi="Arial Narrow"/>
        </w:rPr>
        <w:t xml:space="preserve">zapoznał i stosuje się do Instrukcji składania ofert/wniosków dostępnej </w:t>
      </w:r>
      <w:hyperlink r:id="rId19">
        <w:r w:rsidRPr="000F398A">
          <w:rPr>
            <w:rFonts w:ascii="Arial Narrow" w:hAnsi="Arial Narrow"/>
            <w:color w:val="1155CC"/>
            <w:u w:val="single"/>
          </w:rPr>
          <w:t>pod linkiem</w:t>
        </w:r>
      </w:hyperlink>
      <w:r w:rsidRPr="000F398A">
        <w:rPr>
          <w:rFonts w:ascii="Arial Narrow" w:hAnsi="Arial Narrow"/>
        </w:rPr>
        <w:t xml:space="preserve">. </w:t>
      </w:r>
    </w:p>
    <w:p w14:paraId="263CC02F" w14:textId="77777777" w:rsidR="00A41571" w:rsidRPr="000F398A" w:rsidRDefault="00A41571" w:rsidP="00A41571">
      <w:pPr>
        <w:pBdr>
          <w:top w:val="nil"/>
          <w:left w:val="nil"/>
          <w:bottom w:val="nil"/>
          <w:right w:val="nil"/>
          <w:between w:val="nil"/>
        </w:pBdr>
        <w:spacing w:after="0" w:line="240" w:lineRule="auto"/>
        <w:ind w:left="284" w:hanging="284"/>
        <w:jc w:val="both"/>
        <w:rPr>
          <w:rFonts w:ascii="Arial Narrow" w:eastAsia="Calibri" w:hAnsi="Arial Narrow" w:cs="Calibri"/>
        </w:rPr>
      </w:pPr>
      <w:r w:rsidRPr="000F398A">
        <w:rPr>
          <w:rFonts w:ascii="Arial Narrow" w:hAnsi="Arial Narrow"/>
          <w:b/>
        </w:rPr>
        <w:t xml:space="preserve">7. Zamawiający nie ponosi odpowiedzialności za złożenie oferty w sposób niezgodny z Instrukcją korzystania z </w:t>
      </w:r>
      <w:hyperlink r:id="rId20">
        <w:r w:rsidRPr="000F398A">
          <w:rPr>
            <w:rFonts w:ascii="Arial Narrow" w:hAnsi="Arial Narrow"/>
            <w:b/>
            <w:color w:val="1155CC"/>
            <w:u w:val="single"/>
          </w:rPr>
          <w:t>platformazakupowa.pl</w:t>
        </w:r>
      </w:hyperlink>
      <w:r w:rsidRPr="000F398A">
        <w:rPr>
          <w:rFonts w:ascii="Arial Narrow" w:hAnsi="Arial Narrow"/>
        </w:rPr>
        <w:t>, w szczególności za sytuację, gdy zamawiający zapozna się z</w:t>
      </w:r>
      <w:r w:rsidR="009434F3">
        <w:rPr>
          <w:rFonts w:ascii="Arial Narrow" w:hAnsi="Arial Narrow"/>
        </w:rPr>
        <w:t xml:space="preserve"> </w:t>
      </w:r>
      <w:r w:rsidRPr="000F398A">
        <w:rPr>
          <w:rFonts w:ascii="Arial Narrow" w:hAnsi="Arial Narrow"/>
        </w:rPr>
        <w:t>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3A5A24B" w14:textId="77777777" w:rsidR="00A41571" w:rsidRPr="000F398A" w:rsidRDefault="00A41571" w:rsidP="00A41571">
      <w:pPr>
        <w:pBdr>
          <w:top w:val="nil"/>
          <w:left w:val="nil"/>
          <w:bottom w:val="nil"/>
          <w:right w:val="nil"/>
          <w:between w:val="nil"/>
        </w:pBdr>
        <w:spacing w:after="0" w:line="240" w:lineRule="auto"/>
        <w:ind w:left="284" w:hanging="284"/>
        <w:jc w:val="both"/>
        <w:rPr>
          <w:rFonts w:ascii="Arial Narrow" w:hAnsi="Arial Narrow"/>
        </w:rPr>
      </w:pPr>
      <w:r w:rsidRPr="000F398A">
        <w:rPr>
          <w:rFonts w:ascii="Arial Narrow" w:hAnsi="Arial Narrow"/>
        </w:rPr>
        <w:t xml:space="preserve">8. Zamawiający informuje, że instrukcje korzystania z </w:t>
      </w:r>
      <w:hyperlink r:id="rId21">
        <w:r w:rsidRPr="000F398A">
          <w:rPr>
            <w:rFonts w:ascii="Arial Narrow" w:hAnsi="Arial Narrow"/>
            <w:color w:val="1155CC"/>
            <w:u w:val="single"/>
          </w:rPr>
          <w:t>platformazakupowa.pl</w:t>
        </w:r>
      </w:hyperlink>
      <w:r w:rsidRPr="000F398A">
        <w:rPr>
          <w:rFonts w:ascii="Arial Narrow" w:hAnsi="Arial Narrow"/>
        </w:rPr>
        <w:t xml:space="preserve"> dotyczące w szczególności logowania, składania wniosków o wyjaśnienie treści SWZ, składania ofert oraz innych czynności podejmowanych </w:t>
      </w:r>
      <w:r w:rsidR="009434F3">
        <w:rPr>
          <w:rFonts w:ascii="Arial Narrow" w:hAnsi="Arial Narrow"/>
        </w:rPr>
        <w:br/>
      </w:r>
      <w:r w:rsidRPr="000F398A">
        <w:rPr>
          <w:rFonts w:ascii="Arial Narrow" w:hAnsi="Arial Narrow"/>
        </w:rPr>
        <w:t xml:space="preserve">w niniejszym postępowaniu przy użyciu </w:t>
      </w:r>
      <w:hyperlink r:id="rId22">
        <w:r w:rsidRPr="000F398A">
          <w:rPr>
            <w:rFonts w:ascii="Arial Narrow" w:hAnsi="Arial Narrow"/>
            <w:color w:val="1155CC"/>
            <w:u w:val="single"/>
          </w:rPr>
          <w:t>platformazakupowa.pl</w:t>
        </w:r>
      </w:hyperlink>
      <w:r w:rsidRPr="000F398A">
        <w:rPr>
          <w:rFonts w:ascii="Arial Narrow" w:hAnsi="Arial Narrow"/>
        </w:rPr>
        <w:t xml:space="preserve"> znajdują się w zakładce „Instrukcje dla Wykonawców" na stronie internetowej pod adresem: </w:t>
      </w:r>
      <w:hyperlink r:id="rId23">
        <w:r w:rsidRPr="000F398A">
          <w:rPr>
            <w:rFonts w:ascii="Arial Narrow" w:hAnsi="Arial Narrow"/>
            <w:color w:val="1155CC"/>
            <w:u w:val="single"/>
          </w:rPr>
          <w:t>https://platformazakupowa.pl/strona/45-instrukcje</w:t>
        </w:r>
      </w:hyperlink>
    </w:p>
    <w:p w14:paraId="044FDB36" w14:textId="77777777" w:rsidR="00A41571" w:rsidRPr="000F398A" w:rsidRDefault="00A41571" w:rsidP="00A41571">
      <w:pPr>
        <w:spacing w:after="0" w:line="240" w:lineRule="auto"/>
        <w:ind w:left="284" w:hanging="284"/>
        <w:jc w:val="both"/>
        <w:rPr>
          <w:rFonts w:ascii="Arial Narrow" w:hAnsi="Arial Narrow"/>
          <w:b/>
          <w:bCs/>
        </w:rPr>
      </w:pPr>
      <w:r w:rsidRPr="000F398A">
        <w:rPr>
          <w:rFonts w:ascii="Arial Narrow" w:hAnsi="Arial Narrow"/>
          <w:b/>
          <w:bCs/>
        </w:rPr>
        <w:t xml:space="preserve"> 9. Zamawiający nie przewiduje sposobu komunikowania się z Wykonawcami w inny sposób niż przy użyciu środków komunikacji elektronicznej wskazanych w SWZ.</w:t>
      </w:r>
    </w:p>
    <w:p w14:paraId="0699506E" w14:textId="77777777" w:rsidR="00BD4EB8" w:rsidRDefault="00BD4EB8" w:rsidP="00BD4EB8">
      <w:pPr>
        <w:tabs>
          <w:tab w:val="left" w:pos="2835"/>
        </w:tabs>
        <w:suppressAutoHyphens/>
        <w:spacing w:after="0" w:line="240" w:lineRule="atLeast"/>
        <w:jc w:val="both"/>
        <w:rPr>
          <w:rFonts w:ascii="Arial Narrow" w:eastAsia="Times New Roman" w:hAnsi="Arial Narrow" w:cs="Calibri Light"/>
          <w:bCs/>
          <w:lang w:eastAsia="pl-PL"/>
        </w:rPr>
      </w:pPr>
    </w:p>
    <w:p w14:paraId="42AF4D13" w14:textId="77777777" w:rsidR="00146C68" w:rsidRDefault="00146C68" w:rsidP="00BD4EB8">
      <w:pPr>
        <w:tabs>
          <w:tab w:val="left" w:pos="2835"/>
        </w:tabs>
        <w:suppressAutoHyphens/>
        <w:spacing w:after="0" w:line="240" w:lineRule="atLeast"/>
        <w:jc w:val="both"/>
        <w:rPr>
          <w:rFonts w:ascii="Arial Narrow" w:eastAsia="Times New Roman" w:hAnsi="Arial Narrow" w:cs="Calibri Light"/>
          <w:bCs/>
          <w:lang w:eastAsia="pl-PL"/>
        </w:rPr>
      </w:pPr>
    </w:p>
    <w:p w14:paraId="5A2CA5D2" w14:textId="77777777" w:rsidR="00BD4EB8" w:rsidRPr="00BB2B52" w:rsidRDefault="00BD4EB8" w:rsidP="00BD4EB8">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lastRenderedPageBreak/>
        <w:t>X</w:t>
      </w:r>
      <w:r w:rsidR="00AA08ED">
        <w:rPr>
          <w:rFonts w:ascii="Arial Narrow" w:hAnsi="Arial Narrow"/>
          <w:b/>
          <w:bCs/>
          <w:color w:val="FFFFFF" w:themeColor="background1"/>
        </w:rPr>
        <w:t>V</w:t>
      </w:r>
      <w:r w:rsidRPr="00BB2B52">
        <w:rPr>
          <w:rFonts w:ascii="Arial Narrow" w:hAnsi="Arial Narrow"/>
          <w:b/>
          <w:bCs/>
          <w:color w:val="FFFFFF" w:themeColor="background1"/>
        </w:rPr>
        <w:t xml:space="preserve">. </w:t>
      </w:r>
      <w:r w:rsidR="009434F3">
        <w:rPr>
          <w:rFonts w:ascii="Arial Narrow" w:hAnsi="Arial Narrow"/>
          <w:b/>
          <w:bCs/>
          <w:color w:val="FFFFFF" w:themeColor="background1"/>
        </w:rPr>
        <w:t>OPIS SPOSOBU PRZYGOTOWANIA I ZŁOŻENIA OFERTY</w:t>
      </w:r>
    </w:p>
    <w:p w14:paraId="7DE253E9" w14:textId="77777777" w:rsidR="00AA08ED" w:rsidRPr="00C17640" w:rsidRDefault="00AA08ED" w:rsidP="003C1336">
      <w:pPr>
        <w:pStyle w:val="Akapitzlist"/>
        <w:numPr>
          <w:ilvl w:val="0"/>
          <w:numId w:val="24"/>
        </w:numPr>
        <w:spacing w:after="0" w:line="240" w:lineRule="auto"/>
        <w:ind w:left="284" w:hanging="284"/>
        <w:jc w:val="both"/>
        <w:rPr>
          <w:rFonts w:ascii="Arial Narrow" w:eastAsia="Calibri" w:hAnsi="Arial Narrow" w:cs="Calibri"/>
        </w:rPr>
      </w:pPr>
      <w:r w:rsidRPr="00AA08ED">
        <w:rPr>
          <w:rFonts w:ascii="Arial Narrow" w:hAnsi="Arial Narrow" w:cstheme="minorHAnsi"/>
        </w:rPr>
        <w:t>Wykonawca może złożyć tylko jedną ofertę. Oferta, wniosek oraz przedmiotowe środki dowodowe (jeżeli były wymagane) składane elektronicznie muszą</w:t>
      </w:r>
      <w:r w:rsidRPr="00AA08ED">
        <w:rPr>
          <w:rFonts w:ascii="Arial Narrow" w:hAnsi="Arial Narrow"/>
        </w:rPr>
        <w:t xml:space="preserve">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sidRPr="00AA08ED">
        <w:rPr>
          <w:rFonts w:ascii="Arial Narrow" w:hAnsi="Arial Narrow"/>
          <w:b/>
        </w:rPr>
        <w:t xml:space="preserve">opcja rekomendowana </w:t>
      </w:r>
      <w:r w:rsidRPr="00AA08ED">
        <w:rPr>
          <w:rFonts w:ascii="Arial Narrow" w:hAnsi="Arial Narrow"/>
        </w:rPr>
        <w:t>przez</w:t>
      </w:r>
      <w:r w:rsidRPr="00AA08ED">
        <w:rPr>
          <w:rFonts w:ascii="Arial Narrow" w:hAnsi="Arial Narrow"/>
          <w:b/>
        </w:rPr>
        <w:t xml:space="preserve"> </w:t>
      </w:r>
      <w:hyperlink r:id="rId24">
        <w:r w:rsidRPr="00AA08ED">
          <w:rPr>
            <w:rFonts w:ascii="Arial Narrow" w:hAnsi="Arial Narrow"/>
            <w:b/>
            <w:color w:val="1155CC"/>
            <w:u w:val="single"/>
          </w:rPr>
          <w:t>platformazakupowa.pl</w:t>
        </w:r>
      </w:hyperlink>
      <w:r w:rsidRPr="00AA08ED">
        <w:rPr>
          <w:rFonts w:ascii="Arial Narrow" w:hAnsi="Arial Narrow"/>
        </w:rPr>
        <w:t>).</w:t>
      </w:r>
    </w:p>
    <w:p w14:paraId="6EB9FDB0" w14:textId="77777777" w:rsidR="00C17640" w:rsidRPr="00AA08ED" w:rsidRDefault="00C17640" w:rsidP="003C1336">
      <w:pPr>
        <w:pStyle w:val="Akapitzlist"/>
        <w:numPr>
          <w:ilvl w:val="0"/>
          <w:numId w:val="24"/>
        </w:numPr>
        <w:spacing w:after="0" w:line="240" w:lineRule="auto"/>
        <w:ind w:left="284" w:hanging="284"/>
        <w:jc w:val="both"/>
        <w:rPr>
          <w:rFonts w:ascii="Arial Narrow" w:eastAsia="Calibri" w:hAnsi="Arial Narrow" w:cs="Calibri"/>
        </w:rPr>
      </w:pPr>
      <w:r>
        <w:rPr>
          <w:rFonts w:ascii="Arial Narrow" w:hAnsi="Arial Narrow" w:cstheme="minorHAnsi"/>
        </w:rPr>
        <w:t>Wykonawca może złożyć ofertę na jedną, kilka lub wszystkie części zamówienia.</w:t>
      </w:r>
    </w:p>
    <w:p w14:paraId="70464671" w14:textId="77777777" w:rsidR="00AA08ED" w:rsidRPr="00AA08ED" w:rsidRDefault="00AA08ED" w:rsidP="003C1336">
      <w:pPr>
        <w:pStyle w:val="Akapitzlist"/>
        <w:numPr>
          <w:ilvl w:val="0"/>
          <w:numId w:val="24"/>
        </w:numPr>
        <w:spacing w:after="0" w:line="240" w:lineRule="auto"/>
        <w:ind w:left="284" w:hanging="284"/>
        <w:jc w:val="both"/>
        <w:rPr>
          <w:rFonts w:ascii="Arial Narrow" w:eastAsia="Calibri" w:hAnsi="Arial Narrow" w:cs="Calibri"/>
        </w:rPr>
      </w:pPr>
      <w:r w:rsidRPr="00AA08ED">
        <w:rPr>
          <w:rFonts w:ascii="Arial Narrow" w:hAnsi="Arial Narrow"/>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309407B" w14:textId="77777777" w:rsidR="00AA08ED" w:rsidRPr="00AA08ED" w:rsidRDefault="00AA08ED" w:rsidP="003C1336">
      <w:pPr>
        <w:pStyle w:val="Akapitzlist"/>
        <w:numPr>
          <w:ilvl w:val="0"/>
          <w:numId w:val="24"/>
        </w:numPr>
        <w:spacing w:after="0" w:line="240" w:lineRule="auto"/>
        <w:ind w:left="284" w:hanging="284"/>
        <w:jc w:val="both"/>
        <w:rPr>
          <w:rFonts w:ascii="Arial Narrow" w:eastAsia="Calibri" w:hAnsi="Arial Narrow" w:cs="Calibri"/>
        </w:rPr>
      </w:pPr>
      <w:r w:rsidRPr="00AA08ED">
        <w:rPr>
          <w:rFonts w:ascii="Arial Narrow" w:hAnsi="Arial Narrow"/>
        </w:rPr>
        <w:t>Oferta powinna być:</w:t>
      </w:r>
    </w:p>
    <w:p w14:paraId="24FB8A06" w14:textId="77777777" w:rsidR="00AA08ED" w:rsidRPr="000F398A" w:rsidRDefault="00AA08ED" w:rsidP="003C1336">
      <w:pPr>
        <w:numPr>
          <w:ilvl w:val="1"/>
          <w:numId w:val="3"/>
        </w:numPr>
        <w:spacing w:after="0" w:line="240" w:lineRule="auto"/>
        <w:ind w:left="714" w:hanging="357"/>
        <w:jc w:val="both"/>
        <w:rPr>
          <w:rFonts w:ascii="Arial Narrow" w:hAnsi="Arial Narrow"/>
        </w:rPr>
      </w:pPr>
      <w:r w:rsidRPr="000F398A">
        <w:rPr>
          <w:rFonts w:ascii="Arial Narrow" w:hAnsi="Arial Narrow"/>
        </w:rPr>
        <w:t>sporządzona na podstawie załączników niniejszej SWZ w języku polskim,</w:t>
      </w:r>
    </w:p>
    <w:p w14:paraId="60EACBC3" w14:textId="77777777" w:rsidR="00AA08ED" w:rsidRPr="000F398A" w:rsidRDefault="00AA08ED" w:rsidP="003C1336">
      <w:pPr>
        <w:numPr>
          <w:ilvl w:val="1"/>
          <w:numId w:val="3"/>
        </w:numPr>
        <w:spacing w:after="0" w:line="240" w:lineRule="auto"/>
        <w:ind w:left="714" w:hanging="357"/>
        <w:jc w:val="both"/>
        <w:rPr>
          <w:rFonts w:ascii="Arial Narrow" w:hAnsi="Arial Narrow"/>
        </w:rPr>
      </w:pPr>
      <w:r w:rsidRPr="000F398A">
        <w:rPr>
          <w:rFonts w:ascii="Arial Narrow" w:hAnsi="Arial Narrow"/>
        </w:rPr>
        <w:t xml:space="preserve">złożona przy użyciu środków komunikacji elektronicznej tzn. za pośrednictwem </w:t>
      </w:r>
      <w:hyperlink r:id="rId25">
        <w:r w:rsidRPr="000F398A">
          <w:rPr>
            <w:rFonts w:ascii="Arial Narrow" w:hAnsi="Arial Narrow"/>
            <w:color w:val="1155CC"/>
            <w:u w:val="single"/>
          </w:rPr>
          <w:t>platformazakupowa.pl</w:t>
        </w:r>
      </w:hyperlink>
      <w:r w:rsidRPr="000F398A">
        <w:rPr>
          <w:rFonts w:ascii="Arial Narrow" w:hAnsi="Arial Narrow"/>
        </w:rPr>
        <w:t>,</w:t>
      </w:r>
    </w:p>
    <w:p w14:paraId="2A97F1E6" w14:textId="77777777" w:rsidR="00AA08ED" w:rsidRPr="000F398A" w:rsidRDefault="00AA08ED" w:rsidP="003C1336">
      <w:pPr>
        <w:numPr>
          <w:ilvl w:val="1"/>
          <w:numId w:val="3"/>
        </w:numPr>
        <w:spacing w:after="0" w:line="240" w:lineRule="auto"/>
        <w:ind w:left="714" w:hanging="357"/>
        <w:jc w:val="both"/>
        <w:rPr>
          <w:rFonts w:ascii="Arial Narrow" w:eastAsia="Calibri" w:hAnsi="Arial Narrow" w:cs="Calibri"/>
        </w:rPr>
      </w:pPr>
      <w:r w:rsidRPr="000F398A">
        <w:rPr>
          <w:rFonts w:ascii="Arial Narrow" w:hAnsi="Arial Narrow"/>
        </w:rPr>
        <w:t xml:space="preserve">podpisana </w:t>
      </w:r>
      <w:hyperlink r:id="rId26">
        <w:r w:rsidRPr="000F398A">
          <w:rPr>
            <w:rFonts w:ascii="Arial Narrow" w:hAnsi="Arial Narrow"/>
            <w:b/>
            <w:color w:val="1155CC"/>
            <w:u w:val="single"/>
          </w:rPr>
          <w:t>kwalifikowanym podpisem elektronicznym</w:t>
        </w:r>
      </w:hyperlink>
      <w:r w:rsidRPr="000F398A">
        <w:rPr>
          <w:rFonts w:ascii="Arial Narrow" w:hAnsi="Arial Narrow"/>
        </w:rPr>
        <w:t xml:space="preserve"> lub </w:t>
      </w:r>
      <w:hyperlink r:id="rId27">
        <w:r w:rsidRPr="000F398A">
          <w:rPr>
            <w:rFonts w:ascii="Arial Narrow" w:hAnsi="Arial Narrow"/>
            <w:b/>
            <w:color w:val="1155CC"/>
            <w:u w:val="single"/>
          </w:rPr>
          <w:t>podpisem zaufanym</w:t>
        </w:r>
      </w:hyperlink>
      <w:r w:rsidRPr="000F398A">
        <w:rPr>
          <w:rFonts w:ascii="Arial Narrow" w:hAnsi="Arial Narrow"/>
        </w:rPr>
        <w:t xml:space="preserve"> lub </w:t>
      </w:r>
      <w:hyperlink r:id="rId28">
        <w:r w:rsidRPr="000F398A">
          <w:rPr>
            <w:rFonts w:ascii="Arial Narrow" w:hAnsi="Arial Narrow"/>
            <w:b/>
            <w:color w:val="1155CC"/>
            <w:u w:val="single"/>
          </w:rPr>
          <w:t>podpisem osobistym</w:t>
        </w:r>
      </w:hyperlink>
      <w:r w:rsidRPr="000F398A">
        <w:rPr>
          <w:rFonts w:ascii="Arial Narrow" w:hAnsi="Arial Narrow"/>
        </w:rPr>
        <w:t xml:space="preserve"> przez osobę/osoby upoważnioną/upoważnione.</w:t>
      </w:r>
    </w:p>
    <w:p w14:paraId="2227DA46" w14:textId="77777777" w:rsidR="003858BA" w:rsidRPr="003858BA" w:rsidRDefault="003858BA" w:rsidP="003C1336">
      <w:pPr>
        <w:pStyle w:val="Akapitzlist"/>
        <w:numPr>
          <w:ilvl w:val="0"/>
          <w:numId w:val="24"/>
        </w:numPr>
        <w:pBdr>
          <w:top w:val="nil"/>
          <w:left w:val="nil"/>
          <w:bottom w:val="nil"/>
          <w:right w:val="nil"/>
          <w:between w:val="nil"/>
        </w:pBdr>
        <w:spacing w:after="0" w:line="240" w:lineRule="auto"/>
        <w:ind w:left="284" w:hanging="284"/>
        <w:jc w:val="both"/>
        <w:rPr>
          <w:rFonts w:ascii="Arial Narrow" w:hAnsi="Arial Narrow"/>
        </w:rPr>
      </w:pPr>
      <w:r w:rsidRPr="003858BA">
        <w:rPr>
          <w:rFonts w:ascii="Arial Narrow" w:hAnsi="Arial Narrow" w:cs="Calibri"/>
        </w:rPr>
        <w:t xml:space="preserve">Pełnomocnictwo do podpisania oferty winno być załączone do oferty, o ile nie wynika ono </w:t>
      </w:r>
      <w:r w:rsidRPr="003858BA">
        <w:rPr>
          <w:rFonts w:ascii="Arial Narrow" w:hAnsi="Arial Narrow" w:cs="Calibri"/>
        </w:rPr>
        <w:br/>
        <w:t xml:space="preserve">z innych dokumentów dołączonych do oferty lub z dokumentów, które Zamawiający może uzyskać za pomocą bezpłatnych i ogólnodostępnych baz danych. Pełnomocnictwo winno być złożone w formie elektronicznej opatrzonej kwalifikowanym podpisem elektronicznym lub w postaci elektronicznej opatrzonej podpisem zaufanym lub podpisem osobistym. Pełnomocnictwo składane jest w formie oryginału lub kopii poświadczonej za zgodność z oryginałem przez notariusza. </w:t>
      </w:r>
    </w:p>
    <w:p w14:paraId="6DED8179" w14:textId="77777777" w:rsidR="00AA08ED" w:rsidRDefault="00AA08ED" w:rsidP="003C1336">
      <w:pPr>
        <w:pStyle w:val="Akapitzlist"/>
        <w:numPr>
          <w:ilvl w:val="0"/>
          <w:numId w:val="24"/>
        </w:numPr>
        <w:pBdr>
          <w:top w:val="nil"/>
          <w:left w:val="nil"/>
          <w:bottom w:val="nil"/>
          <w:right w:val="nil"/>
          <w:between w:val="nil"/>
        </w:pBdr>
        <w:spacing w:after="0" w:line="240" w:lineRule="auto"/>
        <w:ind w:left="284" w:hanging="284"/>
        <w:jc w:val="both"/>
        <w:rPr>
          <w:rFonts w:ascii="Arial Narrow" w:hAnsi="Arial Narrow"/>
        </w:rPr>
      </w:pPr>
      <w:r>
        <w:rPr>
          <w:rFonts w:ascii="Arial Narrow" w:hAnsi="Arial Narrow"/>
        </w:rPr>
        <w:t>Oferta powinna zawierać następujące elementy:</w:t>
      </w:r>
    </w:p>
    <w:p w14:paraId="4B8CFB30" w14:textId="77777777" w:rsidR="00AA08ED" w:rsidRDefault="00AA08ED" w:rsidP="003C1336">
      <w:pPr>
        <w:pStyle w:val="Akapitzlist"/>
        <w:numPr>
          <w:ilvl w:val="0"/>
          <w:numId w:val="32"/>
        </w:numPr>
        <w:pBdr>
          <w:top w:val="nil"/>
          <w:left w:val="nil"/>
          <w:bottom w:val="nil"/>
          <w:right w:val="nil"/>
          <w:between w:val="nil"/>
        </w:pBdr>
        <w:tabs>
          <w:tab w:val="clear" w:pos="3600"/>
          <w:tab w:val="num" w:pos="3261"/>
        </w:tabs>
        <w:spacing w:after="0" w:line="240" w:lineRule="auto"/>
        <w:ind w:left="709" w:hanging="425"/>
        <w:jc w:val="both"/>
        <w:rPr>
          <w:rFonts w:ascii="Arial Narrow" w:hAnsi="Arial Narrow"/>
        </w:rPr>
      </w:pPr>
      <w:r>
        <w:rPr>
          <w:rFonts w:ascii="Arial Narrow" w:hAnsi="Arial Narrow"/>
        </w:rPr>
        <w:t xml:space="preserve">Formularz ofertowy, sporządzony wg </w:t>
      </w:r>
      <w:r w:rsidR="0028398B">
        <w:rPr>
          <w:rFonts w:ascii="Arial Narrow" w:hAnsi="Arial Narrow"/>
        </w:rPr>
        <w:t xml:space="preserve">wzoru stanowiącego </w:t>
      </w:r>
      <w:r w:rsidR="0028398B" w:rsidRPr="00E37A58">
        <w:rPr>
          <w:rFonts w:ascii="Arial Narrow" w:hAnsi="Arial Narrow"/>
          <w:b/>
        </w:rPr>
        <w:t>załącznik nr</w:t>
      </w:r>
      <w:r w:rsidR="00E37A58" w:rsidRPr="00E37A58">
        <w:rPr>
          <w:rFonts w:ascii="Arial Narrow" w:hAnsi="Arial Narrow"/>
          <w:b/>
        </w:rPr>
        <w:t xml:space="preserve"> 2</w:t>
      </w:r>
      <w:r w:rsidR="0028398B" w:rsidRPr="00E37A58">
        <w:rPr>
          <w:rFonts w:ascii="Arial Narrow" w:hAnsi="Arial Narrow"/>
          <w:b/>
        </w:rPr>
        <w:t xml:space="preserve"> do SWZ</w:t>
      </w:r>
      <w:r w:rsidR="0028398B">
        <w:rPr>
          <w:rFonts w:ascii="Arial Narrow" w:hAnsi="Arial Narrow"/>
        </w:rPr>
        <w:t>;</w:t>
      </w:r>
    </w:p>
    <w:p w14:paraId="7A8D4091" w14:textId="77777777" w:rsidR="0028398B" w:rsidRDefault="0028398B" w:rsidP="003C1336">
      <w:pPr>
        <w:pStyle w:val="Akapitzlist"/>
        <w:numPr>
          <w:ilvl w:val="0"/>
          <w:numId w:val="32"/>
        </w:numPr>
        <w:pBdr>
          <w:top w:val="nil"/>
          <w:left w:val="nil"/>
          <w:bottom w:val="nil"/>
          <w:right w:val="nil"/>
          <w:between w:val="nil"/>
        </w:pBdr>
        <w:tabs>
          <w:tab w:val="clear" w:pos="3600"/>
          <w:tab w:val="num" w:pos="3261"/>
        </w:tabs>
        <w:spacing w:after="0" w:line="240" w:lineRule="auto"/>
        <w:ind w:left="709" w:hanging="425"/>
        <w:jc w:val="both"/>
        <w:rPr>
          <w:rFonts w:ascii="Arial Narrow" w:hAnsi="Arial Narrow"/>
        </w:rPr>
      </w:pPr>
      <w:r>
        <w:rPr>
          <w:rFonts w:ascii="Arial Narrow" w:hAnsi="Arial Narrow"/>
        </w:rPr>
        <w:t>Formularz asortymentowo-cenowo (uzupełniony w zakresie części, na które</w:t>
      </w:r>
      <w:r w:rsidRPr="0028398B">
        <w:rPr>
          <w:rFonts w:ascii="Arial Narrow" w:hAnsi="Arial Narrow"/>
        </w:rPr>
        <w:t xml:space="preserve"> </w:t>
      </w:r>
      <w:r>
        <w:rPr>
          <w:rFonts w:ascii="Arial Narrow" w:hAnsi="Arial Narrow"/>
        </w:rPr>
        <w:t xml:space="preserve">składana jest oferta), stanowiący </w:t>
      </w:r>
      <w:r w:rsidRPr="0026361E">
        <w:rPr>
          <w:rFonts w:ascii="Arial Narrow" w:hAnsi="Arial Narrow"/>
          <w:b/>
        </w:rPr>
        <w:t>załącznik nr</w:t>
      </w:r>
      <w:r w:rsidR="00E37A58" w:rsidRPr="0026361E">
        <w:rPr>
          <w:rFonts w:ascii="Arial Narrow" w:hAnsi="Arial Narrow"/>
          <w:b/>
        </w:rPr>
        <w:t xml:space="preserve"> 1 </w:t>
      </w:r>
      <w:r w:rsidRPr="0026361E">
        <w:rPr>
          <w:rFonts w:ascii="Arial Narrow" w:hAnsi="Arial Narrow"/>
          <w:b/>
        </w:rPr>
        <w:t>do SWZ</w:t>
      </w:r>
      <w:r>
        <w:rPr>
          <w:rFonts w:ascii="Arial Narrow" w:hAnsi="Arial Narrow"/>
        </w:rPr>
        <w:t>;</w:t>
      </w:r>
    </w:p>
    <w:p w14:paraId="17F2FC9B" w14:textId="77777777" w:rsidR="0028398B" w:rsidRDefault="0028398B" w:rsidP="003C1336">
      <w:pPr>
        <w:pStyle w:val="Akapitzlist"/>
        <w:numPr>
          <w:ilvl w:val="0"/>
          <w:numId w:val="32"/>
        </w:numPr>
        <w:pBdr>
          <w:top w:val="nil"/>
          <w:left w:val="nil"/>
          <w:bottom w:val="nil"/>
          <w:right w:val="nil"/>
          <w:between w:val="nil"/>
        </w:pBdr>
        <w:tabs>
          <w:tab w:val="clear" w:pos="3600"/>
          <w:tab w:val="num" w:pos="3261"/>
        </w:tabs>
        <w:spacing w:after="0" w:line="240" w:lineRule="auto"/>
        <w:ind w:left="709" w:hanging="425"/>
        <w:jc w:val="both"/>
        <w:rPr>
          <w:rFonts w:ascii="Arial Narrow" w:hAnsi="Arial Narrow"/>
        </w:rPr>
      </w:pPr>
      <w:r>
        <w:rPr>
          <w:rFonts w:ascii="Arial Narrow" w:hAnsi="Arial Narrow"/>
        </w:rPr>
        <w:t>Ośw</w:t>
      </w:r>
      <w:r w:rsidR="00BE60CC">
        <w:rPr>
          <w:rFonts w:ascii="Arial Narrow" w:hAnsi="Arial Narrow"/>
        </w:rPr>
        <w:t>i</w:t>
      </w:r>
      <w:r>
        <w:rPr>
          <w:rFonts w:ascii="Arial Narrow" w:hAnsi="Arial Narrow"/>
        </w:rPr>
        <w:t xml:space="preserve">adczenie, o którym mowa w Rozdziale </w:t>
      </w:r>
      <w:r w:rsidR="00E37A58">
        <w:rPr>
          <w:rFonts w:ascii="Arial Narrow" w:hAnsi="Arial Narrow"/>
        </w:rPr>
        <w:t>VI</w:t>
      </w:r>
      <w:r>
        <w:rPr>
          <w:rFonts w:ascii="Arial Narrow" w:hAnsi="Arial Narrow"/>
        </w:rPr>
        <w:t xml:space="preserve"> ust. </w:t>
      </w:r>
      <w:r w:rsidR="00E37A58">
        <w:rPr>
          <w:rFonts w:ascii="Arial Narrow" w:hAnsi="Arial Narrow"/>
        </w:rPr>
        <w:t>1</w:t>
      </w:r>
      <w:r>
        <w:rPr>
          <w:rFonts w:ascii="Arial Narrow" w:hAnsi="Arial Narrow"/>
        </w:rPr>
        <w:t xml:space="preserve">, stanowiące </w:t>
      </w:r>
      <w:r w:rsidRPr="0026361E">
        <w:rPr>
          <w:rFonts w:ascii="Arial Narrow" w:hAnsi="Arial Narrow"/>
          <w:b/>
        </w:rPr>
        <w:t xml:space="preserve">załącznik nr </w:t>
      </w:r>
      <w:r w:rsidR="001129E0">
        <w:rPr>
          <w:rFonts w:ascii="Arial Narrow" w:hAnsi="Arial Narrow"/>
          <w:b/>
        </w:rPr>
        <w:t>4</w:t>
      </w:r>
      <w:r w:rsidR="00E37A58" w:rsidRPr="0026361E">
        <w:rPr>
          <w:rFonts w:ascii="Arial Narrow" w:hAnsi="Arial Narrow"/>
          <w:b/>
        </w:rPr>
        <w:t xml:space="preserve"> </w:t>
      </w:r>
      <w:r w:rsidRPr="0026361E">
        <w:rPr>
          <w:rFonts w:ascii="Arial Narrow" w:hAnsi="Arial Narrow"/>
          <w:b/>
        </w:rPr>
        <w:t>do SWZ</w:t>
      </w:r>
      <w:r>
        <w:rPr>
          <w:rFonts w:ascii="Arial Narrow" w:hAnsi="Arial Narrow"/>
        </w:rPr>
        <w:t>;</w:t>
      </w:r>
    </w:p>
    <w:p w14:paraId="5FD17895" w14:textId="77777777" w:rsidR="0028398B" w:rsidRPr="0028398B" w:rsidRDefault="0028398B" w:rsidP="00E37A58">
      <w:pPr>
        <w:pStyle w:val="Akapitzlist"/>
        <w:pBdr>
          <w:top w:val="nil"/>
          <w:left w:val="nil"/>
          <w:bottom w:val="nil"/>
          <w:right w:val="nil"/>
          <w:between w:val="nil"/>
        </w:pBdr>
        <w:tabs>
          <w:tab w:val="num" w:pos="3261"/>
        </w:tabs>
        <w:spacing w:after="0" w:line="240" w:lineRule="auto"/>
        <w:ind w:left="709" w:hanging="425"/>
        <w:jc w:val="both"/>
        <w:rPr>
          <w:rFonts w:ascii="Arial Narrow" w:hAnsi="Arial Narrow"/>
          <w:b/>
        </w:rPr>
      </w:pPr>
      <w:r w:rsidRPr="0028398B">
        <w:rPr>
          <w:rFonts w:ascii="Arial Narrow" w:hAnsi="Arial Narrow"/>
          <w:b/>
        </w:rPr>
        <w:t>- które składane s</w:t>
      </w:r>
      <w:r w:rsidR="00BE60CC">
        <w:rPr>
          <w:rFonts w:ascii="Arial Narrow" w:hAnsi="Arial Narrow"/>
          <w:b/>
        </w:rPr>
        <w:t>ą</w:t>
      </w:r>
      <w:r w:rsidRPr="0028398B">
        <w:rPr>
          <w:rFonts w:ascii="Arial Narrow" w:hAnsi="Arial Narrow"/>
          <w:b/>
        </w:rPr>
        <w:t xml:space="preserve"> w oryginale.</w:t>
      </w:r>
    </w:p>
    <w:p w14:paraId="020BE7C4" w14:textId="77777777" w:rsidR="00AA08ED" w:rsidRDefault="00AA08ED" w:rsidP="003C1336">
      <w:pPr>
        <w:pStyle w:val="Akapitzlist"/>
        <w:numPr>
          <w:ilvl w:val="0"/>
          <w:numId w:val="24"/>
        </w:numPr>
        <w:pBdr>
          <w:top w:val="nil"/>
          <w:left w:val="nil"/>
          <w:bottom w:val="nil"/>
          <w:right w:val="nil"/>
          <w:between w:val="nil"/>
        </w:pBdr>
        <w:spacing w:after="0" w:line="240" w:lineRule="auto"/>
        <w:ind w:left="284" w:hanging="284"/>
        <w:jc w:val="both"/>
        <w:rPr>
          <w:rFonts w:ascii="Arial Narrow" w:hAnsi="Arial Narrow"/>
        </w:rPr>
      </w:pPr>
      <w:r w:rsidRPr="00AA08ED">
        <w:rPr>
          <w:rFonts w:ascii="Arial Narrow" w:hAnsi="Arial Narrow"/>
        </w:rPr>
        <w:t xml:space="preserve">Podpisy kwalifikowane wykorzystywane przez Wykonawców do podpisywania wszelkich plików muszą spełniać “Rozporządzenie Parlamentu Europejskiego i Rady w sprawie identyfikacji elektronicznej i usług zaufania </w:t>
      </w:r>
      <w:r w:rsidR="00BE60CC">
        <w:rPr>
          <w:rFonts w:ascii="Arial Narrow" w:hAnsi="Arial Narrow"/>
        </w:rPr>
        <w:br/>
      </w:r>
      <w:r w:rsidRPr="00AA08ED">
        <w:rPr>
          <w:rFonts w:ascii="Arial Narrow" w:hAnsi="Arial Narrow"/>
        </w:rPr>
        <w:t>w odniesieniu do transakcji elektronicznych na rynku wewnętrznym (</w:t>
      </w:r>
      <w:proofErr w:type="spellStart"/>
      <w:r w:rsidRPr="00AA08ED">
        <w:rPr>
          <w:rFonts w:ascii="Arial Narrow" w:hAnsi="Arial Narrow"/>
        </w:rPr>
        <w:t>eIDAS</w:t>
      </w:r>
      <w:proofErr w:type="spellEnd"/>
      <w:r w:rsidRPr="00AA08ED">
        <w:rPr>
          <w:rFonts w:ascii="Arial Narrow" w:hAnsi="Arial Narrow"/>
        </w:rPr>
        <w:t>) (UE) nr 910/2014 - od 1 lipca 2016 roku”.</w:t>
      </w:r>
    </w:p>
    <w:p w14:paraId="1DC6F271" w14:textId="77777777" w:rsidR="00AA08ED" w:rsidRDefault="00AA08ED" w:rsidP="003C1336">
      <w:pPr>
        <w:pStyle w:val="Akapitzlist"/>
        <w:numPr>
          <w:ilvl w:val="0"/>
          <w:numId w:val="24"/>
        </w:numPr>
        <w:pBdr>
          <w:top w:val="nil"/>
          <w:left w:val="nil"/>
          <w:bottom w:val="nil"/>
          <w:right w:val="nil"/>
          <w:between w:val="nil"/>
        </w:pBdr>
        <w:spacing w:after="0" w:line="240" w:lineRule="auto"/>
        <w:ind w:left="284" w:hanging="284"/>
        <w:jc w:val="both"/>
        <w:rPr>
          <w:rFonts w:ascii="Arial Narrow" w:hAnsi="Arial Narrow"/>
        </w:rPr>
      </w:pPr>
      <w:r w:rsidRPr="003858BA">
        <w:rPr>
          <w:rFonts w:ascii="Arial Narrow" w:hAnsi="Arial Narrow"/>
        </w:rPr>
        <w:t xml:space="preserve">W przypadku wykorzystania formatu podpisu </w:t>
      </w:r>
      <w:proofErr w:type="spellStart"/>
      <w:r w:rsidRPr="003858BA">
        <w:rPr>
          <w:rFonts w:ascii="Arial Narrow" w:hAnsi="Arial Narrow"/>
        </w:rPr>
        <w:t>XAdES</w:t>
      </w:r>
      <w:proofErr w:type="spellEnd"/>
      <w:r w:rsidRPr="003858BA">
        <w:rPr>
          <w:rFonts w:ascii="Arial Narrow" w:hAnsi="Arial Narrow"/>
        </w:rPr>
        <w:t xml:space="preserve"> zewnętrzny. Zamawiający wymaga dołączenia odpowiedniej ilości plików tj. podpisywanych plików z danymi oraz plików podpisu w formacie </w:t>
      </w:r>
      <w:proofErr w:type="spellStart"/>
      <w:r w:rsidRPr="003858BA">
        <w:rPr>
          <w:rFonts w:ascii="Arial Narrow" w:hAnsi="Arial Narrow"/>
        </w:rPr>
        <w:t>XAdES</w:t>
      </w:r>
      <w:proofErr w:type="spellEnd"/>
      <w:r w:rsidRPr="003858BA">
        <w:rPr>
          <w:rFonts w:ascii="Arial Narrow" w:hAnsi="Arial Narrow"/>
        </w:rPr>
        <w:t>.</w:t>
      </w:r>
    </w:p>
    <w:p w14:paraId="744FA148" w14:textId="77777777" w:rsidR="00AA08ED" w:rsidRPr="003858BA" w:rsidRDefault="00AA08ED" w:rsidP="003C1336">
      <w:pPr>
        <w:pStyle w:val="Akapitzlist"/>
        <w:numPr>
          <w:ilvl w:val="0"/>
          <w:numId w:val="24"/>
        </w:numPr>
        <w:pBdr>
          <w:top w:val="nil"/>
          <w:left w:val="nil"/>
          <w:bottom w:val="nil"/>
          <w:right w:val="nil"/>
          <w:between w:val="nil"/>
        </w:pBdr>
        <w:spacing w:after="0" w:line="240" w:lineRule="auto"/>
        <w:ind w:left="284" w:hanging="284"/>
        <w:jc w:val="both"/>
        <w:rPr>
          <w:rFonts w:ascii="Arial Narrow" w:hAnsi="Arial Narrow"/>
        </w:rPr>
      </w:pPr>
      <w:r w:rsidRPr="003858BA">
        <w:rPr>
          <w:rFonts w:ascii="Arial Narrow" w:hAnsi="Arial Narrow"/>
        </w:rPr>
        <w:t xml:space="preserve">Zgodnie z art. 18 ust. 3 ustawy </w:t>
      </w:r>
      <w:proofErr w:type="spellStart"/>
      <w:r w:rsidRPr="003858BA">
        <w:rPr>
          <w:rFonts w:ascii="Arial Narrow" w:hAnsi="Arial Narrow"/>
        </w:rPr>
        <w:t>Pzp</w:t>
      </w:r>
      <w:proofErr w:type="spellEnd"/>
      <w:r w:rsidRPr="003858BA">
        <w:rPr>
          <w:rFonts w:ascii="Arial Narrow" w:hAnsi="Arial Narrow"/>
        </w:rPr>
        <w:t xml:space="preserve">, nie ujawnia się informacji stanowiących tajemnicę przedsiębiorstwa, </w:t>
      </w:r>
      <w:r w:rsidR="003858BA">
        <w:rPr>
          <w:rFonts w:ascii="Arial Narrow" w:hAnsi="Arial Narrow"/>
        </w:rPr>
        <w:br/>
      </w:r>
      <w:r w:rsidRPr="003858BA">
        <w:rPr>
          <w:rFonts w:ascii="Arial Narrow" w:hAnsi="Arial Narrow"/>
        </w:rPr>
        <w:t xml:space="preserve">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r w:rsidR="003858BA">
        <w:rPr>
          <w:rFonts w:ascii="Arial Narrow" w:hAnsi="Arial Narrow"/>
        </w:rPr>
        <w:br/>
      </w:r>
      <w:r w:rsidRPr="003858BA">
        <w:rPr>
          <w:rFonts w:ascii="Arial Narrow" w:hAnsi="Arial Narrow"/>
        </w:rPr>
        <w:t>Na platformie w formularzu składania oferty znajduje się miejsce wyznaczone do dołączenia części oferty stanowiącej tajemnicę przedsiębiorstwa.</w:t>
      </w:r>
      <w:r w:rsidR="003858BA" w:rsidRPr="003858BA">
        <w:rPr>
          <w:rFonts w:ascii="Arial Narrow" w:hAnsi="Arial Narrow"/>
        </w:rPr>
        <w:t xml:space="preserve"> Brak stosownego zastrzeżenia będzie traktowany jako wyrażenie zgody na ujawnienie całości dokumentów na zasadach określonych w ustawie.</w:t>
      </w:r>
    </w:p>
    <w:p w14:paraId="2DEB3BE5" w14:textId="77777777" w:rsidR="003858BA" w:rsidRDefault="003858BA" w:rsidP="003858BA">
      <w:pPr>
        <w:pBdr>
          <w:top w:val="nil"/>
          <w:left w:val="nil"/>
          <w:bottom w:val="nil"/>
          <w:right w:val="nil"/>
          <w:between w:val="nil"/>
        </w:pBdr>
        <w:spacing w:after="0" w:line="240" w:lineRule="auto"/>
        <w:ind w:left="284" w:hanging="284"/>
        <w:jc w:val="both"/>
        <w:rPr>
          <w:rFonts w:ascii="Arial Narrow" w:hAnsi="Arial Narrow"/>
          <w:u w:val="single"/>
        </w:rPr>
      </w:pPr>
      <w:r>
        <w:rPr>
          <w:rFonts w:ascii="Arial Narrow" w:hAnsi="Arial Narrow"/>
        </w:rPr>
        <w:tab/>
      </w:r>
      <w:r w:rsidRPr="003858BA">
        <w:rPr>
          <w:rFonts w:ascii="Arial Narrow" w:hAnsi="Arial Narrow"/>
          <w:b/>
          <w:u w:val="single"/>
        </w:rPr>
        <w:t>UWAGA!</w:t>
      </w:r>
      <w:r w:rsidRPr="003858BA">
        <w:rPr>
          <w:rFonts w:ascii="Arial Narrow" w:hAnsi="Arial Narrow"/>
          <w:u w:val="single"/>
        </w:rPr>
        <w:t xml:space="preserve"> Tajemnicy przedsiębiorstwa nie mogą stanowić informacje jawne na podstawie ustawy </w:t>
      </w:r>
      <w:proofErr w:type="spellStart"/>
      <w:r w:rsidRPr="003858BA">
        <w:rPr>
          <w:rFonts w:ascii="Arial Narrow" w:hAnsi="Arial Narrow"/>
          <w:u w:val="single"/>
        </w:rPr>
        <w:t>Pzp</w:t>
      </w:r>
      <w:proofErr w:type="spellEnd"/>
      <w:r w:rsidRPr="003858BA">
        <w:rPr>
          <w:rFonts w:ascii="Arial Narrow" w:hAnsi="Arial Narrow"/>
          <w:u w:val="single"/>
        </w:rPr>
        <w:t xml:space="preserve"> i innych obowiązujących przepisów prawa.</w:t>
      </w:r>
    </w:p>
    <w:p w14:paraId="34659A08" w14:textId="77777777" w:rsidR="00AA08ED" w:rsidRPr="003858BA" w:rsidRDefault="00AA08ED" w:rsidP="003C1336">
      <w:pPr>
        <w:pStyle w:val="Akapitzlist"/>
        <w:numPr>
          <w:ilvl w:val="0"/>
          <w:numId w:val="25"/>
        </w:numPr>
        <w:pBdr>
          <w:top w:val="nil"/>
          <w:left w:val="nil"/>
          <w:bottom w:val="nil"/>
          <w:right w:val="nil"/>
          <w:between w:val="nil"/>
        </w:pBdr>
        <w:tabs>
          <w:tab w:val="clear" w:pos="720"/>
          <w:tab w:val="num" w:pos="360"/>
        </w:tabs>
        <w:spacing w:after="0" w:line="240" w:lineRule="auto"/>
        <w:ind w:left="284" w:hanging="284"/>
        <w:jc w:val="both"/>
        <w:rPr>
          <w:rStyle w:val="Hipercze"/>
          <w:rFonts w:ascii="Arial Narrow" w:hAnsi="Arial Narrow"/>
          <w:color w:val="auto"/>
        </w:rPr>
      </w:pPr>
      <w:r w:rsidRPr="003858BA">
        <w:rPr>
          <w:rFonts w:ascii="Arial Narrow" w:hAnsi="Arial Narrow"/>
        </w:rPr>
        <w:t xml:space="preserve">Wykonawca, za pośrednictwem </w:t>
      </w:r>
      <w:hyperlink r:id="rId29">
        <w:r w:rsidRPr="003858BA">
          <w:rPr>
            <w:rFonts w:ascii="Arial Narrow" w:hAnsi="Arial Narrow"/>
            <w:color w:val="1155CC"/>
            <w:u w:val="single"/>
          </w:rPr>
          <w:t>platformazakupowa.pl</w:t>
        </w:r>
      </w:hyperlink>
      <w:r w:rsidRPr="003858BA">
        <w:rPr>
          <w:rFonts w:ascii="Arial Narrow" w:hAnsi="Arial Narrow"/>
        </w:rPr>
        <w:t xml:space="preserve"> może przed upływem terminu do składania ofert wycofać ofertę. Sposób wycofania oferty zamieszczono w instrukcji zamieszczonej na stronie internetowej pod adresem: </w:t>
      </w:r>
      <w:hyperlink r:id="rId30" w:history="1">
        <w:r w:rsidRPr="003858BA">
          <w:rPr>
            <w:rStyle w:val="Hipercze"/>
            <w:rFonts w:ascii="Arial Narrow" w:hAnsi="Arial Narrow"/>
          </w:rPr>
          <w:t>https://platformazakupowa.pl/strona/45-instrukcje</w:t>
        </w:r>
      </w:hyperlink>
    </w:p>
    <w:p w14:paraId="38D2F694" w14:textId="77777777" w:rsidR="00AA08ED" w:rsidRPr="003858BA" w:rsidRDefault="00AA08ED" w:rsidP="003C1336">
      <w:pPr>
        <w:pStyle w:val="Akapitzlist"/>
        <w:numPr>
          <w:ilvl w:val="0"/>
          <w:numId w:val="25"/>
        </w:numPr>
        <w:pBdr>
          <w:top w:val="nil"/>
          <w:left w:val="nil"/>
          <w:bottom w:val="nil"/>
          <w:right w:val="nil"/>
          <w:between w:val="nil"/>
        </w:pBdr>
        <w:tabs>
          <w:tab w:val="clear" w:pos="720"/>
          <w:tab w:val="num" w:pos="360"/>
        </w:tabs>
        <w:spacing w:after="0" w:line="240" w:lineRule="auto"/>
        <w:ind w:left="284" w:hanging="284"/>
        <w:jc w:val="both"/>
        <w:rPr>
          <w:rFonts w:ascii="Arial Narrow" w:hAnsi="Arial Narrow"/>
          <w:u w:val="single"/>
        </w:rPr>
      </w:pPr>
      <w:r w:rsidRPr="003858BA">
        <w:rPr>
          <w:rFonts w:ascii="Arial Narrow" w:hAnsi="Arial Narrow"/>
        </w:rPr>
        <w:t xml:space="preserve">Cena oferty musi zawierać wszystkie koszty, jakie musi ponieść Wykonawca, aby zrealizować zamówienie </w:t>
      </w:r>
      <w:r w:rsidRPr="003858BA">
        <w:rPr>
          <w:rFonts w:ascii="Arial Narrow" w:hAnsi="Arial Narrow"/>
        </w:rPr>
        <w:br/>
        <w:t>z najwyższą starannością.</w:t>
      </w:r>
    </w:p>
    <w:p w14:paraId="104A6529" w14:textId="77777777" w:rsidR="00AA08ED" w:rsidRPr="003858BA" w:rsidRDefault="00AA08ED" w:rsidP="003C1336">
      <w:pPr>
        <w:pStyle w:val="Akapitzlist"/>
        <w:numPr>
          <w:ilvl w:val="0"/>
          <w:numId w:val="25"/>
        </w:numPr>
        <w:pBdr>
          <w:top w:val="nil"/>
          <w:left w:val="nil"/>
          <w:bottom w:val="nil"/>
          <w:right w:val="nil"/>
          <w:between w:val="nil"/>
        </w:pBdr>
        <w:tabs>
          <w:tab w:val="clear" w:pos="720"/>
          <w:tab w:val="num" w:pos="360"/>
        </w:tabs>
        <w:spacing w:after="0" w:line="240" w:lineRule="auto"/>
        <w:ind w:left="284" w:hanging="284"/>
        <w:jc w:val="both"/>
        <w:rPr>
          <w:rFonts w:ascii="Arial Narrow" w:hAnsi="Arial Narrow"/>
          <w:u w:val="single"/>
        </w:rPr>
      </w:pPr>
      <w:r w:rsidRPr="003858BA">
        <w:rPr>
          <w:rFonts w:ascii="Arial Narrow" w:hAnsi="Arial Narrow"/>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1177DC2" w14:textId="77777777" w:rsidR="00AA08ED" w:rsidRPr="003858BA" w:rsidRDefault="00AA08ED" w:rsidP="003C1336">
      <w:pPr>
        <w:pStyle w:val="Akapitzlist"/>
        <w:numPr>
          <w:ilvl w:val="0"/>
          <w:numId w:val="25"/>
        </w:numPr>
        <w:pBdr>
          <w:top w:val="nil"/>
          <w:left w:val="nil"/>
          <w:bottom w:val="nil"/>
          <w:right w:val="nil"/>
          <w:between w:val="nil"/>
        </w:pBdr>
        <w:tabs>
          <w:tab w:val="clear" w:pos="720"/>
          <w:tab w:val="num" w:pos="360"/>
        </w:tabs>
        <w:spacing w:after="0" w:line="240" w:lineRule="auto"/>
        <w:ind w:left="284" w:hanging="284"/>
        <w:jc w:val="both"/>
        <w:rPr>
          <w:rFonts w:ascii="Arial Narrow" w:hAnsi="Arial Narrow"/>
          <w:u w:val="single"/>
        </w:rPr>
      </w:pPr>
      <w:r w:rsidRPr="003858BA">
        <w:rPr>
          <w:rFonts w:ascii="Arial Narrow" w:hAnsi="Arial Narrow"/>
        </w:rPr>
        <w:t xml:space="preserve">Zgodnie z definicją dokumentu elektronicznego z art. 3 ust. 2 Ustawy o informatyzacji działalności podmiotów realizujących zadania publiczne, opatrzenie pliku zawierającego skompresowane dane kwalifikowanym </w:t>
      </w:r>
      <w:r w:rsidRPr="003858BA">
        <w:rPr>
          <w:rFonts w:ascii="Arial Narrow" w:hAnsi="Arial Narrow"/>
        </w:rPr>
        <w:lastRenderedPageBreak/>
        <w:t>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D40473B" w14:textId="77777777" w:rsidR="00AA08ED" w:rsidRPr="003858BA" w:rsidRDefault="00AA08ED" w:rsidP="003C1336">
      <w:pPr>
        <w:pStyle w:val="Akapitzlist"/>
        <w:numPr>
          <w:ilvl w:val="0"/>
          <w:numId w:val="25"/>
        </w:numPr>
        <w:pBdr>
          <w:top w:val="nil"/>
          <w:left w:val="nil"/>
          <w:bottom w:val="nil"/>
          <w:right w:val="nil"/>
          <w:between w:val="nil"/>
        </w:pBdr>
        <w:tabs>
          <w:tab w:val="clear" w:pos="720"/>
          <w:tab w:val="num" w:pos="360"/>
        </w:tabs>
        <w:spacing w:after="0" w:line="240" w:lineRule="auto"/>
        <w:ind w:left="284" w:hanging="284"/>
        <w:jc w:val="both"/>
        <w:rPr>
          <w:rFonts w:ascii="Arial Narrow" w:hAnsi="Arial Narrow"/>
          <w:u w:val="single"/>
        </w:rPr>
      </w:pPr>
      <w:r w:rsidRPr="003858BA">
        <w:rPr>
          <w:rFonts w:ascii="Arial Narrow" w:hAnsi="Arial Narrow"/>
        </w:rPr>
        <w:t>Maksymalny rozmiar jednego pliku przesyłanego za pośrednictwem dedykowanych formularzy do: złożenia, wycofania oferty wynosi 150 MB natomiast przy komunikacji wielkość pliku to maksymalnie 500 MB.</w:t>
      </w:r>
    </w:p>
    <w:p w14:paraId="35F96E69" w14:textId="77777777" w:rsidR="00BD4EB8" w:rsidRDefault="00BD4EB8" w:rsidP="00BD4EB8">
      <w:pPr>
        <w:tabs>
          <w:tab w:val="left" w:pos="2835"/>
        </w:tabs>
        <w:suppressAutoHyphens/>
        <w:spacing w:after="0" w:line="240" w:lineRule="atLeast"/>
        <w:jc w:val="both"/>
        <w:rPr>
          <w:rFonts w:ascii="Arial Narrow" w:eastAsia="Times New Roman" w:hAnsi="Arial Narrow" w:cs="Calibri Light"/>
          <w:bCs/>
          <w:lang w:eastAsia="pl-PL"/>
        </w:rPr>
      </w:pPr>
    </w:p>
    <w:p w14:paraId="3D0D9307" w14:textId="77777777" w:rsidR="003858BA" w:rsidRPr="000F398A" w:rsidRDefault="003858BA" w:rsidP="003858BA">
      <w:pPr>
        <w:pBdr>
          <w:top w:val="nil"/>
          <w:left w:val="nil"/>
          <w:bottom w:val="nil"/>
          <w:right w:val="nil"/>
          <w:between w:val="nil"/>
        </w:pBdr>
        <w:spacing w:after="0" w:line="240" w:lineRule="auto"/>
        <w:jc w:val="both"/>
        <w:rPr>
          <w:rFonts w:ascii="Arial Narrow" w:hAnsi="Arial Narrow"/>
          <w:b/>
          <w:u w:val="single"/>
        </w:rPr>
      </w:pPr>
      <w:r w:rsidRPr="000F398A">
        <w:rPr>
          <w:rFonts w:ascii="Arial Narrow" w:hAnsi="Arial Narrow"/>
          <w:b/>
          <w:u w:val="single"/>
        </w:rPr>
        <w:t>ZALECENIA</w:t>
      </w:r>
    </w:p>
    <w:p w14:paraId="4CCE4810" w14:textId="77777777" w:rsidR="003858BA" w:rsidRPr="000F398A" w:rsidRDefault="003858BA" w:rsidP="003858BA">
      <w:pPr>
        <w:pBdr>
          <w:top w:val="nil"/>
          <w:left w:val="nil"/>
          <w:bottom w:val="nil"/>
          <w:right w:val="nil"/>
          <w:between w:val="nil"/>
        </w:pBdr>
        <w:spacing w:after="0" w:line="240" w:lineRule="auto"/>
        <w:ind w:left="284" w:hanging="284"/>
        <w:jc w:val="both"/>
        <w:rPr>
          <w:rFonts w:ascii="Arial Narrow" w:hAnsi="Arial Narrow"/>
          <w:b/>
        </w:rPr>
      </w:pPr>
    </w:p>
    <w:p w14:paraId="20AF6375" w14:textId="77777777" w:rsidR="003858BA" w:rsidRPr="000F398A" w:rsidRDefault="003858BA" w:rsidP="003858BA">
      <w:pPr>
        <w:spacing w:after="0" w:line="240" w:lineRule="auto"/>
        <w:jc w:val="both"/>
        <w:rPr>
          <w:rFonts w:ascii="Arial Narrow" w:eastAsia="Calibri" w:hAnsi="Arial Narrow" w:cs="Calibri"/>
        </w:rPr>
      </w:pPr>
      <w:r w:rsidRPr="000F398A">
        <w:rPr>
          <w:rFonts w:ascii="Arial Narrow" w:eastAsia="Calibri" w:hAnsi="Arial Narrow" w:cs="Calibri"/>
          <w:b/>
        </w:rPr>
        <w:t>Formaty plików wykorzystywanych przez wykonawców powinny być zgodne z</w:t>
      </w:r>
      <w:r w:rsidRPr="000F398A">
        <w:rPr>
          <w:rFonts w:ascii="Arial Narrow" w:eastAsia="Calibri" w:hAnsi="Arial Narrow" w:cs="Calibri"/>
        </w:rPr>
        <w:t xml:space="preserve"> “OBWIESZCZENIEM PREZESA RADY MINISTRÓW z dnia 9 listopada 2017 r. w sprawie ogłoszenia jednolitego tekstu rozporządzenia Rady Ministrów w sprawie Krajowych Ram Interoperacyjności, minimalnych wymagań dla rejestrów publicznych </w:t>
      </w:r>
      <w:r>
        <w:rPr>
          <w:rFonts w:ascii="Arial Narrow" w:eastAsia="Calibri" w:hAnsi="Arial Narrow" w:cs="Calibri"/>
        </w:rPr>
        <w:br/>
      </w:r>
      <w:r w:rsidRPr="000F398A">
        <w:rPr>
          <w:rFonts w:ascii="Arial Narrow" w:eastAsia="Calibri" w:hAnsi="Arial Narrow" w:cs="Calibri"/>
        </w:rPr>
        <w:t>i wymiany informacji w postaci elektronicznej oraz minimalnych wymagań dla systemów teleinformatycznych”.</w:t>
      </w:r>
    </w:p>
    <w:p w14:paraId="03874A96" w14:textId="77777777" w:rsidR="003858BA" w:rsidRDefault="003858BA" w:rsidP="003858BA">
      <w:pPr>
        <w:spacing w:after="0" w:line="240" w:lineRule="auto"/>
        <w:jc w:val="both"/>
        <w:rPr>
          <w:rFonts w:ascii="Arial Narrow" w:eastAsia="Calibri" w:hAnsi="Arial Narrow" w:cs="Calibri"/>
          <w:b/>
        </w:rPr>
      </w:pPr>
    </w:p>
    <w:p w14:paraId="7845101D" w14:textId="77777777" w:rsidR="003858BA" w:rsidRPr="000F398A" w:rsidRDefault="003858BA" w:rsidP="003858BA">
      <w:pPr>
        <w:spacing w:after="0" w:line="240" w:lineRule="auto"/>
        <w:jc w:val="both"/>
        <w:rPr>
          <w:rFonts w:ascii="Arial Narrow" w:eastAsia="Calibri" w:hAnsi="Arial Narrow" w:cs="Calibri"/>
          <w:b/>
        </w:rPr>
      </w:pPr>
      <w:r w:rsidRPr="000F398A">
        <w:rPr>
          <w:rFonts w:ascii="Arial Narrow" w:eastAsia="Calibri" w:hAnsi="Arial Narrow" w:cs="Calibri"/>
          <w:b/>
        </w:rPr>
        <w:t>Poniżej przedstawiamy listę sugerowanych zapisów do specyfikacji:</w:t>
      </w:r>
    </w:p>
    <w:p w14:paraId="0C882E83"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Zamawiający rekomenduje wykorzystanie formatów: .pdf .</w:t>
      </w:r>
      <w:proofErr w:type="spellStart"/>
      <w:r w:rsidRPr="000F398A">
        <w:rPr>
          <w:rFonts w:ascii="Arial Narrow" w:eastAsia="Calibri" w:hAnsi="Arial Narrow" w:cs="Calibri"/>
        </w:rPr>
        <w:t>doc</w:t>
      </w:r>
      <w:proofErr w:type="spellEnd"/>
      <w:r w:rsidRPr="000F398A">
        <w:rPr>
          <w:rFonts w:ascii="Arial Narrow" w:eastAsia="Calibri" w:hAnsi="Arial Narrow" w:cs="Calibri"/>
        </w:rPr>
        <w:t xml:space="preserve"> .xls .jpg (.</w:t>
      </w:r>
      <w:proofErr w:type="spellStart"/>
      <w:r w:rsidRPr="000F398A">
        <w:rPr>
          <w:rFonts w:ascii="Arial Narrow" w:eastAsia="Calibri" w:hAnsi="Arial Narrow" w:cs="Calibri"/>
        </w:rPr>
        <w:t>jpeg</w:t>
      </w:r>
      <w:proofErr w:type="spellEnd"/>
      <w:r w:rsidRPr="000F398A">
        <w:rPr>
          <w:rFonts w:ascii="Arial Narrow" w:eastAsia="Calibri" w:hAnsi="Arial Narrow" w:cs="Calibri"/>
        </w:rPr>
        <w:t xml:space="preserve">) </w:t>
      </w:r>
      <w:r w:rsidRPr="000F398A">
        <w:rPr>
          <w:rFonts w:ascii="Arial Narrow" w:eastAsia="Calibri" w:hAnsi="Arial Narrow" w:cs="Calibri"/>
          <w:b/>
        </w:rPr>
        <w:t>ze szczególnym wskazaniem na .pdf</w:t>
      </w:r>
    </w:p>
    <w:p w14:paraId="5F6D025F"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W celu ewentualnej kompresji danych Zamawiający rekomenduje wykorzystanie jednego z formatów:</w:t>
      </w:r>
    </w:p>
    <w:p w14:paraId="7400EBD9" w14:textId="77777777" w:rsidR="003858BA" w:rsidRPr="000F398A" w:rsidRDefault="003858BA" w:rsidP="003C1336">
      <w:pPr>
        <w:numPr>
          <w:ilvl w:val="1"/>
          <w:numId w:val="8"/>
        </w:numPr>
        <w:spacing w:after="0" w:line="240" w:lineRule="auto"/>
        <w:jc w:val="both"/>
        <w:rPr>
          <w:rFonts w:ascii="Arial Narrow" w:eastAsia="Calibri" w:hAnsi="Arial Narrow" w:cs="Calibri"/>
        </w:rPr>
      </w:pPr>
      <w:r w:rsidRPr="000F398A">
        <w:rPr>
          <w:rFonts w:ascii="Arial Narrow" w:eastAsia="Calibri" w:hAnsi="Arial Narrow" w:cs="Calibri"/>
        </w:rPr>
        <w:t xml:space="preserve">.zip </w:t>
      </w:r>
    </w:p>
    <w:p w14:paraId="6264CEE7" w14:textId="77777777" w:rsidR="003858BA" w:rsidRPr="000F398A" w:rsidRDefault="003858BA" w:rsidP="003C1336">
      <w:pPr>
        <w:numPr>
          <w:ilvl w:val="1"/>
          <w:numId w:val="8"/>
        </w:numPr>
        <w:spacing w:after="0" w:line="240" w:lineRule="auto"/>
        <w:jc w:val="both"/>
        <w:rPr>
          <w:rFonts w:ascii="Arial Narrow" w:eastAsia="Calibri" w:hAnsi="Arial Narrow" w:cs="Calibri"/>
        </w:rPr>
      </w:pPr>
      <w:r w:rsidRPr="000F398A">
        <w:rPr>
          <w:rFonts w:ascii="Arial Narrow" w:eastAsia="Calibri" w:hAnsi="Arial Narrow" w:cs="Calibri"/>
        </w:rPr>
        <w:t>.7Z</w:t>
      </w:r>
    </w:p>
    <w:p w14:paraId="5062637C"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 xml:space="preserve">Wśród formatów powszechnych a </w:t>
      </w:r>
      <w:r w:rsidRPr="000F398A">
        <w:rPr>
          <w:rFonts w:ascii="Arial Narrow" w:eastAsia="Calibri" w:hAnsi="Arial Narrow" w:cs="Calibri"/>
          <w:b/>
        </w:rPr>
        <w:t>NIE występujących</w:t>
      </w:r>
      <w:r w:rsidRPr="000F398A">
        <w:rPr>
          <w:rFonts w:ascii="Arial Narrow" w:eastAsia="Calibri" w:hAnsi="Arial Narrow" w:cs="Calibri"/>
        </w:rPr>
        <w:t xml:space="preserve"> w rozporządzeniu występują: .</w:t>
      </w:r>
      <w:proofErr w:type="spellStart"/>
      <w:r w:rsidRPr="000F398A">
        <w:rPr>
          <w:rFonts w:ascii="Arial Narrow" w:eastAsia="Calibri" w:hAnsi="Arial Narrow" w:cs="Calibri"/>
        </w:rPr>
        <w:t>rar</w:t>
      </w:r>
      <w:proofErr w:type="spellEnd"/>
      <w:r w:rsidRPr="000F398A">
        <w:rPr>
          <w:rFonts w:ascii="Arial Narrow" w:eastAsia="Calibri" w:hAnsi="Arial Narrow" w:cs="Calibri"/>
        </w:rPr>
        <w:t xml:space="preserve"> .gif .</w:t>
      </w:r>
      <w:proofErr w:type="spellStart"/>
      <w:r w:rsidRPr="000F398A">
        <w:rPr>
          <w:rFonts w:ascii="Arial Narrow" w:eastAsia="Calibri" w:hAnsi="Arial Narrow" w:cs="Calibri"/>
        </w:rPr>
        <w:t>bmp</w:t>
      </w:r>
      <w:proofErr w:type="spellEnd"/>
      <w:r w:rsidRPr="000F398A">
        <w:rPr>
          <w:rFonts w:ascii="Arial Narrow" w:eastAsia="Calibri" w:hAnsi="Arial Narrow" w:cs="Calibri"/>
        </w:rPr>
        <w:t xml:space="preserve"> .</w:t>
      </w:r>
      <w:proofErr w:type="spellStart"/>
      <w:r w:rsidRPr="000F398A">
        <w:rPr>
          <w:rFonts w:ascii="Arial Narrow" w:eastAsia="Calibri" w:hAnsi="Arial Narrow" w:cs="Calibri"/>
        </w:rPr>
        <w:t>numbers</w:t>
      </w:r>
      <w:proofErr w:type="spellEnd"/>
      <w:r w:rsidRPr="000F398A">
        <w:rPr>
          <w:rFonts w:ascii="Arial Narrow" w:eastAsia="Calibri" w:hAnsi="Arial Narrow" w:cs="Calibri"/>
        </w:rPr>
        <w:t xml:space="preserve"> .</w:t>
      </w:r>
      <w:proofErr w:type="spellStart"/>
      <w:r w:rsidRPr="000F398A">
        <w:rPr>
          <w:rFonts w:ascii="Arial Narrow" w:eastAsia="Calibri" w:hAnsi="Arial Narrow" w:cs="Calibri"/>
        </w:rPr>
        <w:t>pages</w:t>
      </w:r>
      <w:proofErr w:type="spellEnd"/>
      <w:r w:rsidRPr="000F398A">
        <w:rPr>
          <w:rFonts w:ascii="Arial Narrow" w:eastAsia="Calibri" w:hAnsi="Arial Narrow" w:cs="Calibri"/>
        </w:rPr>
        <w:t xml:space="preserve">. </w:t>
      </w:r>
      <w:r w:rsidRPr="000F398A">
        <w:rPr>
          <w:rFonts w:ascii="Arial Narrow" w:eastAsia="Calibri" w:hAnsi="Arial Narrow" w:cs="Calibri"/>
          <w:b/>
        </w:rPr>
        <w:t>Dokumenty złożone w takich plikach zostaną uznane za złożone nieskutecznie.</w:t>
      </w:r>
    </w:p>
    <w:p w14:paraId="698F77A4"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 xml:space="preserve">Zamawiający zwraca uwagę na ograniczenia wielkości plików podpisywanych profilem zaufanym, który wynosi max 10MB, oraz na ograniczenie wielkości plików podpisywanych w aplikacji </w:t>
      </w:r>
      <w:proofErr w:type="spellStart"/>
      <w:r w:rsidRPr="000F398A">
        <w:rPr>
          <w:rFonts w:ascii="Arial Narrow" w:eastAsia="Calibri" w:hAnsi="Arial Narrow" w:cs="Calibri"/>
        </w:rPr>
        <w:t>eDoApp</w:t>
      </w:r>
      <w:proofErr w:type="spellEnd"/>
      <w:r w:rsidRPr="000F398A">
        <w:rPr>
          <w:rFonts w:ascii="Arial Narrow" w:eastAsia="Calibri" w:hAnsi="Arial Narrow" w:cs="Calibri"/>
        </w:rPr>
        <w:t xml:space="preserve"> służącej do składania podpisu osobistego, który wynosi max 5MB.</w:t>
      </w:r>
    </w:p>
    <w:p w14:paraId="3FEDC87D"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0F398A">
        <w:rPr>
          <w:rFonts w:ascii="Arial Narrow" w:eastAsia="Calibri" w:hAnsi="Arial Narrow" w:cs="Calibri"/>
        </w:rPr>
        <w:t>PAdES</w:t>
      </w:r>
      <w:proofErr w:type="spellEnd"/>
      <w:r w:rsidRPr="000F398A">
        <w:rPr>
          <w:rFonts w:ascii="Arial Narrow" w:eastAsia="Calibri" w:hAnsi="Arial Narrow" w:cs="Calibri"/>
        </w:rPr>
        <w:t xml:space="preserve">. </w:t>
      </w:r>
    </w:p>
    <w:p w14:paraId="20312B32"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 xml:space="preserve">Pliki w innych formatach niż PDF zaleca się opatrzyć zewnętrznym podpisem </w:t>
      </w:r>
      <w:proofErr w:type="spellStart"/>
      <w:r w:rsidRPr="000F398A">
        <w:rPr>
          <w:rFonts w:ascii="Arial Narrow" w:eastAsia="Calibri" w:hAnsi="Arial Narrow" w:cs="Calibri"/>
        </w:rPr>
        <w:t>XAdES</w:t>
      </w:r>
      <w:proofErr w:type="spellEnd"/>
      <w:r w:rsidRPr="000F398A">
        <w:rPr>
          <w:rFonts w:ascii="Arial Narrow" w:eastAsia="Calibri" w:hAnsi="Arial Narrow" w:cs="Calibri"/>
        </w:rPr>
        <w:t>. Wykonawca powinien pamiętać, aby plik z podpisem przekazywać łącznie z dokumentem podpisywanym.</w:t>
      </w:r>
    </w:p>
    <w:p w14:paraId="1952D118"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192C347A"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Zamawiający zaleca, aby Wykonawca z odpowiednim wyprzedzeniem przetestował możliwość prawidłowego wykorzystania wybranej metody podpisania plików oferty.</w:t>
      </w:r>
    </w:p>
    <w:p w14:paraId="4FE5ECFC"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Zaleca się, aby komunikacja z wykonawcami odbywała się tylko na Platformie za pośrednictwem formularza “Wyślij wiadomość do zamawiającego”, nie za pośrednictwem adresu email.</w:t>
      </w:r>
    </w:p>
    <w:p w14:paraId="42C15005"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Osobą składającą ofertę powinna być osoba kontaktowa podawana w dokumentacji.</w:t>
      </w:r>
    </w:p>
    <w:p w14:paraId="0D27ACCE"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461D1E45"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 xml:space="preserve">Podczas podpisywania plików zaleca się stosowanie algorytmu skrótu SHA2 zamiast SHA1.  </w:t>
      </w:r>
    </w:p>
    <w:p w14:paraId="661F2930"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 xml:space="preserve">Jeśli wykonawca pakuje dokumenty np. w plik ZIP zalecamy wcześniejsze podpisanie każdego ze skompresowanych plików. </w:t>
      </w:r>
    </w:p>
    <w:p w14:paraId="547BF466" w14:textId="77777777" w:rsidR="003858BA" w:rsidRPr="000F398A" w:rsidRDefault="003858BA" w:rsidP="003C1336">
      <w:pPr>
        <w:numPr>
          <w:ilvl w:val="0"/>
          <w:numId w:val="8"/>
        </w:numPr>
        <w:spacing w:after="0" w:line="240" w:lineRule="auto"/>
        <w:jc w:val="both"/>
        <w:rPr>
          <w:rFonts w:ascii="Arial Narrow" w:eastAsia="Calibri" w:hAnsi="Arial Narrow" w:cs="Calibri"/>
        </w:rPr>
      </w:pPr>
      <w:r w:rsidRPr="000F398A">
        <w:rPr>
          <w:rFonts w:ascii="Arial Narrow" w:eastAsia="Calibri" w:hAnsi="Arial Narrow" w:cs="Calibri"/>
        </w:rPr>
        <w:t>Zamawiający rekomenduje wykorzystanie podpisu z kwalifikowanym znacznikiem czasu.</w:t>
      </w:r>
    </w:p>
    <w:p w14:paraId="325BBE5A" w14:textId="77777777" w:rsidR="00AA08ED" w:rsidRDefault="003858BA" w:rsidP="003858BA">
      <w:pPr>
        <w:tabs>
          <w:tab w:val="left" w:pos="2835"/>
        </w:tabs>
        <w:suppressAutoHyphens/>
        <w:spacing w:after="0" w:line="240" w:lineRule="atLeast"/>
        <w:jc w:val="both"/>
        <w:rPr>
          <w:rFonts w:ascii="Arial Narrow" w:eastAsia="Calibri" w:hAnsi="Arial Narrow" w:cs="Calibri"/>
        </w:rPr>
      </w:pPr>
      <w:r w:rsidRPr="000F398A">
        <w:rPr>
          <w:rFonts w:ascii="Arial Narrow" w:eastAsia="Calibri" w:hAnsi="Arial Narrow" w:cs="Calibri"/>
        </w:rPr>
        <w:t xml:space="preserve">Zamawiający zaleca aby </w:t>
      </w:r>
      <w:r w:rsidRPr="000F398A">
        <w:rPr>
          <w:rFonts w:ascii="Arial Narrow" w:eastAsia="Calibri" w:hAnsi="Arial Narrow" w:cs="Calibri"/>
          <w:u w:val="single"/>
        </w:rPr>
        <w:t>nie</w:t>
      </w:r>
      <w:r w:rsidRPr="000F398A">
        <w:rPr>
          <w:rFonts w:ascii="Arial Narrow" w:eastAsia="Calibri" w:hAnsi="Arial Narrow" w:cs="Calibri"/>
        </w:rPr>
        <w:t xml:space="preserve"> wprowadzać jakichkolwiek zmian w plikach po podpisaniu ich podpisem kwalifikowanym. Może to skutkować naruszeniem integralności plików co równoważne będzie z koniecznością odrzucenia oferty w postępowaniu</w:t>
      </w:r>
      <w:r>
        <w:rPr>
          <w:rFonts w:ascii="Arial Narrow" w:eastAsia="Calibri" w:hAnsi="Arial Narrow" w:cs="Calibri"/>
        </w:rPr>
        <w:t>.</w:t>
      </w:r>
    </w:p>
    <w:p w14:paraId="04A25F9C" w14:textId="77777777" w:rsidR="003858BA" w:rsidRDefault="003858BA" w:rsidP="003858BA">
      <w:pPr>
        <w:tabs>
          <w:tab w:val="left" w:pos="2835"/>
        </w:tabs>
        <w:suppressAutoHyphens/>
        <w:spacing w:after="0" w:line="240" w:lineRule="atLeast"/>
        <w:jc w:val="both"/>
        <w:rPr>
          <w:rFonts w:ascii="Arial Narrow" w:eastAsia="Times New Roman" w:hAnsi="Arial Narrow" w:cs="Calibri Light"/>
          <w:bCs/>
          <w:lang w:eastAsia="pl-PL"/>
        </w:rPr>
      </w:pPr>
    </w:p>
    <w:p w14:paraId="643AA023" w14:textId="77777777" w:rsidR="00BD4EB8" w:rsidRPr="00BB2B52" w:rsidRDefault="00BD4EB8" w:rsidP="00BD4EB8">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t>XIII</w:t>
      </w:r>
      <w:r w:rsidRPr="00BB2B52">
        <w:rPr>
          <w:rFonts w:ascii="Arial Narrow" w:hAnsi="Arial Narrow"/>
          <w:b/>
          <w:bCs/>
          <w:color w:val="FFFFFF" w:themeColor="background1"/>
        </w:rPr>
        <w:t xml:space="preserve">. </w:t>
      </w:r>
      <w:r>
        <w:rPr>
          <w:rFonts w:ascii="Arial Narrow" w:hAnsi="Arial Narrow"/>
          <w:b/>
          <w:bCs/>
          <w:color w:val="FFFFFF" w:themeColor="background1"/>
        </w:rPr>
        <w:t xml:space="preserve">TERMIN </w:t>
      </w:r>
      <w:r w:rsidR="003858BA">
        <w:rPr>
          <w:rFonts w:ascii="Arial Narrow" w:hAnsi="Arial Narrow"/>
          <w:b/>
          <w:bCs/>
          <w:color w:val="FFFFFF" w:themeColor="background1"/>
        </w:rPr>
        <w:t>SKŁADANIA I OTWARCIA OFERT</w:t>
      </w:r>
    </w:p>
    <w:p w14:paraId="381E4EF5" w14:textId="4AB085D2" w:rsidR="00696AEE" w:rsidRPr="00696AEE" w:rsidRDefault="00696AEE" w:rsidP="003C1336">
      <w:pPr>
        <w:pStyle w:val="Akapitzlist"/>
        <w:numPr>
          <w:ilvl w:val="0"/>
          <w:numId w:val="26"/>
        </w:numPr>
        <w:tabs>
          <w:tab w:val="clear" w:pos="720"/>
          <w:tab w:val="num" w:pos="284"/>
        </w:tabs>
        <w:autoSpaceDE w:val="0"/>
        <w:autoSpaceDN w:val="0"/>
        <w:adjustRightInd w:val="0"/>
        <w:spacing w:after="0" w:line="240" w:lineRule="auto"/>
        <w:ind w:left="284" w:hanging="284"/>
        <w:jc w:val="both"/>
        <w:rPr>
          <w:rFonts w:ascii="Arial Narrow" w:hAnsi="Arial Narrow" w:cstheme="minorHAnsi"/>
          <w:color w:val="000000"/>
        </w:rPr>
      </w:pPr>
      <w:r w:rsidRPr="00696AEE">
        <w:rPr>
          <w:rFonts w:ascii="Arial Narrow" w:hAnsi="Arial Narrow" w:cstheme="minorHAnsi"/>
          <w:color w:val="000000"/>
        </w:rPr>
        <w:t xml:space="preserve">Ofertę wraz z wymaganymi dokumentami należy umieścić na platformazakupowa.pl pod adresem: </w:t>
      </w:r>
      <w:r w:rsidRPr="00696AEE">
        <w:rPr>
          <w:rFonts w:ascii="Arial Narrow" w:hAnsi="Arial Narrow" w:cstheme="minorHAnsi"/>
          <w:b/>
          <w:bCs/>
          <w:color w:val="000000"/>
        </w:rPr>
        <w:t xml:space="preserve"> </w:t>
      </w:r>
      <w:hyperlink r:id="rId31" w:history="1">
        <w:r w:rsidRPr="00C05361">
          <w:rPr>
            <w:rStyle w:val="Hipercze"/>
            <w:rFonts w:ascii="Arial Narrow" w:hAnsi="Arial Narrow" w:cstheme="minorHAnsi"/>
            <w:b/>
            <w:bCs/>
          </w:rPr>
          <w:t>https://platformazakupowa.pl</w:t>
        </w:r>
      </w:hyperlink>
      <w:r w:rsidRPr="00696AEE">
        <w:rPr>
          <w:rFonts w:ascii="Arial Narrow" w:hAnsi="Arial Narrow" w:cstheme="minorHAnsi"/>
          <w:bCs/>
        </w:rPr>
        <w:t xml:space="preserve"> </w:t>
      </w:r>
      <w:r w:rsidRPr="00696AEE">
        <w:rPr>
          <w:rFonts w:ascii="Arial Narrow" w:hAnsi="Arial Narrow" w:cstheme="minorHAnsi"/>
          <w:color w:val="000000"/>
        </w:rPr>
        <w:t xml:space="preserve">w myśl Ustawy na stronie internetowej prowadzonego postępowania </w:t>
      </w:r>
      <w:r w:rsidRPr="00696AEE">
        <w:rPr>
          <w:rFonts w:ascii="Arial Narrow" w:hAnsi="Arial Narrow" w:cstheme="minorHAnsi"/>
          <w:b/>
          <w:bCs/>
          <w:color w:val="FF0000"/>
        </w:rPr>
        <w:t xml:space="preserve">do dnia </w:t>
      </w:r>
      <w:r w:rsidR="001129E0">
        <w:rPr>
          <w:rFonts w:ascii="Arial Narrow" w:hAnsi="Arial Narrow" w:cstheme="minorHAnsi"/>
          <w:b/>
          <w:bCs/>
          <w:color w:val="FF0000"/>
        </w:rPr>
        <w:t>3</w:t>
      </w:r>
      <w:r w:rsidR="00983DF8">
        <w:rPr>
          <w:rFonts w:ascii="Arial Narrow" w:hAnsi="Arial Narrow" w:cstheme="minorHAnsi"/>
          <w:b/>
          <w:bCs/>
          <w:color w:val="FF0000"/>
        </w:rPr>
        <w:t>1.</w:t>
      </w:r>
      <w:r w:rsidR="00211BF5">
        <w:rPr>
          <w:rFonts w:ascii="Arial Narrow" w:hAnsi="Arial Narrow" w:cstheme="minorHAnsi"/>
          <w:b/>
          <w:bCs/>
          <w:color w:val="FF0000"/>
        </w:rPr>
        <w:t>05.</w:t>
      </w:r>
      <w:r w:rsidR="00146C68">
        <w:rPr>
          <w:rFonts w:ascii="Arial Narrow" w:hAnsi="Arial Narrow" w:cstheme="minorHAnsi"/>
          <w:b/>
          <w:bCs/>
          <w:color w:val="FF0000"/>
        </w:rPr>
        <w:t>2022</w:t>
      </w:r>
      <w:r w:rsidRPr="00696AEE">
        <w:rPr>
          <w:rFonts w:ascii="Arial Narrow" w:hAnsi="Arial Narrow" w:cstheme="minorHAnsi"/>
          <w:b/>
          <w:bCs/>
          <w:color w:val="FF0000"/>
        </w:rPr>
        <w:t xml:space="preserve">r. do godz. </w:t>
      </w:r>
      <w:r w:rsidR="00E37A58">
        <w:rPr>
          <w:rFonts w:ascii="Arial Narrow" w:hAnsi="Arial Narrow" w:cstheme="minorHAnsi"/>
          <w:b/>
          <w:bCs/>
          <w:color w:val="FF0000"/>
        </w:rPr>
        <w:t>10</w:t>
      </w:r>
      <w:r w:rsidRPr="00696AEE">
        <w:rPr>
          <w:rFonts w:ascii="Arial Narrow" w:hAnsi="Arial Narrow" w:cstheme="minorHAnsi"/>
          <w:b/>
          <w:bCs/>
          <w:color w:val="FF0000"/>
        </w:rPr>
        <w:t>:00</w:t>
      </w:r>
      <w:r>
        <w:rPr>
          <w:rFonts w:ascii="Arial Narrow" w:hAnsi="Arial Narrow" w:cstheme="minorHAnsi"/>
          <w:b/>
          <w:bCs/>
          <w:color w:val="FF0000"/>
        </w:rPr>
        <w:t>.</w:t>
      </w:r>
    </w:p>
    <w:p w14:paraId="7DC7EA96" w14:textId="77777777" w:rsidR="00696AEE" w:rsidRDefault="00696AEE" w:rsidP="003C1336">
      <w:pPr>
        <w:pStyle w:val="Akapitzlist"/>
        <w:numPr>
          <w:ilvl w:val="0"/>
          <w:numId w:val="26"/>
        </w:numPr>
        <w:tabs>
          <w:tab w:val="clear" w:pos="720"/>
          <w:tab w:val="num" w:pos="284"/>
        </w:tabs>
        <w:autoSpaceDE w:val="0"/>
        <w:autoSpaceDN w:val="0"/>
        <w:adjustRightInd w:val="0"/>
        <w:spacing w:after="0" w:line="240" w:lineRule="auto"/>
        <w:ind w:left="284" w:hanging="284"/>
        <w:jc w:val="both"/>
        <w:rPr>
          <w:rFonts w:ascii="Arial Narrow" w:hAnsi="Arial Narrow" w:cstheme="minorHAnsi"/>
          <w:color w:val="000000"/>
        </w:rPr>
      </w:pPr>
      <w:r w:rsidRPr="00696AEE">
        <w:rPr>
          <w:rFonts w:ascii="Arial Narrow" w:hAnsi="Arial Narrow" w:cstheme="minorHAnsi"/>
          <w:color w:val="000000"/>
        </w:rPr>
        <w:t>Do oferty należy dołączyć wszystkie wymagane w SWZ dokumenty.</w:t>
      </w:r>
    </w:p>
    <w:p w14:paraId="797F77AC" w14:textId="77777777" w:rsidR="00696AEE" w:rsidRPr="00696AEE" w:rsidRDefault="00696AEE" w:rsidP="003C1336">
      <w:pPr>
        <w:pStyle w:val="Akapitzlist"/>
        <w:numPr>
          <w:ilvl w:val="0"/>
          <w:numId w:val="26"/>
        </w:numPr>
        <w:tabs>
          <w:tab w:val="clear" w:pos="720"/>
          <w:tab w:val="num" w:pos="284"/>
        </w:tabs>
        <w:autoSpaceDE w:val="0"/>
        <w:autoSpaceDN w:val="0"/>
        <w:adjustRightInd w:val="0"/>
        <w:spacing w:after="0" w:line="240" w:lineRule="auto"/>
        <w:ind w:left="284" w:hanging="284"/>
        <w:jc w:val="both"/>
        <w:rPr>
          <w:rFonts w:ascii="Arial Narrow" w:hAnsi="Arial Narrow" w:cstheme="minorHAnsi"/>
          <w:color w:val="000000"/>
        </w:rPr>
      </w:pPr>
      <w:r w:rsidRPr="00696AEE">
        <w:rPr>
          <w:rFonts w:ascii="Arial Narrow" w:hAnsi="Arial Narrow" w:cstheme="minorHAnsi"/>
          <w:color w:val="000000"/>
        </w:rPr>
        <w:t>Po wypełnieniu Formularza składania oferty lub wniosku i dołączenia wszystkich wymaganych załączników należy kliknąć przycisk „Przejdź do podsumowania”.</w:t>
      </w:r>
    </w:p>
    <w:p w14:paraId="2A1EF301" w14:textId="77777777" w:rsidR="00696AEE" w:rsidRDefault="00696AEE" w:rsidP="003C1336">
      <w:pPr>
        <w:pStyle w:val="Akapitzlist"/>
        <w:numPr>
          <w:ilvl w:val="0"/>
          <w:numId w:val="26"/>
        </w:numPr>
        <w:tabs>
          <w:tab w:val="clear" w:pos="720"/>
          <w:tab w:val="num" w:pos="284"/>
        </w:tabs>
        <w:autoSpaceDE w:val="0"/>
        <w:autoSpaceDN w:val="0"/>
        <w:adjustRightInd w:val="0"/>
        <w:spacing w:after="0" w:line="240" w:lineRule="auto"/>
        <w:ind w:left="284" w:hanging="284"/>
        <w:jc w:val="both"/>
        <w:rPr>
          <w:rFonts w:ascii="Arial Narrow" w:hAnsi="Arial Narrow" w:cstheme="minorHAnsi"/>
          <w:color w:val="000000"/>
        </w:rPr>
      </w:pPr>
      <w:r w:rsidRPr="00696AEE">
        <w:rPr>
          <w:rFonts w:ascii="Arial Narrow" w:hAnsi="Arial Narrow" w:cstheme="minorHAnsi"/>
          <w:color w:val="000000"/>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005D2809" w14:textId="77777777" w:rsidR="00696AEE" w:rsidRPr="00696AEE" w:rsidRDefault="00696AEE" w:rsidP="003C1336">
      <w:pPr>
        <w:pStyle w:val="Akapitzlist"/>
        <w:numPr>
          <w:ilvl w:val="0"/>
          <w:numId w:val="26"/>
        </w:numPr>
        <w:tabs>
          <w:tab w:val="clear" w:pos="720"/>
          <w:tab w:val="num" w:pos="284"/>
        </w:tabs>
        <w:autoSpaceDE w:val="0"/>
        <w:autoSpaceDN w:val="0"/>
        <w:adjustRightInd w:val="0"/>
        <w:spacing w:after="0" w:line="240" w:lineRule="auto"/>
        <w:ind w:left="284" w:hanging="284"/>
        <w:jc w:val="both"/>
        <w:rPr>
          <w:rFonts w:ascii="Arial Narrow" w:hAnsi="Arial Narrow" w:cstheme="minorHAnsi"/>
          <w:color w:val="000000"/>
        </w:rPr>
      </w:pPr>
      <w:r w:rsidRPr="00696AEE">
        <w:rPr>
          <w:rFonts w:ascii="Arial Narrow" w:hAnsi="Arial Narrow" w:cstheme="minorHAnsi"/>
          <w:b/>
          <w:color w:val="000000"/>
        </w:rPr>
        <w:t xml:space="preserve">Szczegółowa instrukcja dla Wykonawców dotycząca złożenia, zmiany i wycofania oferty znajduje się na stronie internetowej pod adresem: </w:t>
      </w:r>
      <w:hyperlink r:id="rId32" w:history="1">
        <w:r w:rsidRPr="00696AEE">
          <w:rPr>
            <w:rStyle w:val="Hipercze"/>
            <w:rFonts w:ascii="Arial Narrow" w:hAnsi="Arial Narrow" w:cstheme="minorHAnsi"/>
            <w:b/>
          </w:rPr>
          <w:t>https://platformazakupowa.pl/strona/45-instrukcje</w:t>
        </w:r>
      </w:hyperlink>
    </w:p>
    <w:p w14:paraId="10D59D5D" w14:textId="1DF3958D" w:rsidR="00696AEE" w:rsidRPr="00696AEE" w:rsidRDefault="00696AEE" w:rsidP="003C1336">
      <w:pPr>
        <w:pStyle w:val="Akapitzlist"/>
        <w:numPr>
          <w:ilvl w:val="0"/>
          <w:numId w:val="26"/>
        </w:numPr>
        <w:tabs>
          <w:tab w:val="clear" w:pos="720"/>
          <w:tab w:val="num" w:pos="284"/>
        </w:tabs>
        <w:autoSpaceDE w:val="0"/>
        <w:autoSpaceDN w:val="0"/>
        <w:adjustRightInd w:val="0"/>
        <w:spacing w:after="0" w:line="240" w:lineRule="auto"/>
        <w:ind w:left="284" w:hanging="284"/>
        <w:jc w:val="both"/>
        <w:rPr>
          <w:rFonts w:ascii="Arial Narrow" w:hAnsi="Arial Narrow" w:cstheme="minorHAnsi"/>
          <w:color w:val="000000"/>
        </w:rPr>
      </w:pPr>
      <w:r w:rsidRPr="00696AEE">
        <w:rPr>
          <w:rFonts w:ascii="Arial Narrow" w:hAnsi="Arial Narrow" w:cstheme="minorHAnsi"/>
          <w:color w:val="000000"/>
        </w:rPr>
        <w:t xml:space="preserve">Otwarcie ofert nastąpi </w:t>
      </w:r>
      <w:r>
        <w:rPr>
          <w:rFonts w:ascii="Arial Narrow" w:hAnsi="Arial Narrow" w:cstheme="minorHAnsi"/>
          <w:color w:val="000000"/>
        </w:rPr>
        <w:t>w dniu</w:t>
      </w:r>
      <w:r w:rsidR="00146C68">
        <w:rPr>
          <w:rFonts w:ascii="Arial Narrow" w:hAnsi="Arial Narrow" w:cstheme="minorHAnsi"/>
          <w:b/>
          <w:bCs/>
          <w:color w:val="FF0000"/>
        </w:rPr>
        <w:t xml:space="preserve"> </w:t>
      </w:r>
      <w:r w:rsidR="001129E0">
        <w:rPr>
          <w:rFonts w:ascii="Arial Narrow" w:hAnsi="Arial Narrow" w:cstheme="minorHAnsi"/>
          <w:b/>
          <w:bCs/>
          <w:color w:val="FF0000"/>
        </w:rPr>
        <w:t>3</w:t>
      </w:r>
      <w:r w:rsidR="00983DF8">
        <w:rPr>
          <w:rFonts w:ascii="Arial Narrow" w:hAnsi="Arial Narrow" w:cstheme="minorHAnsi"/>
          <w:b/>
          <w:bCs/>
          <w:color w:val="FF0000"/>
        </w:rPr>
        <w:t>1</w:t>
      </w:r>
      <w:r w:rsidR="00211BF5">
        <w:rPr>
          <w:rFonts w:ascii="Arial Narrow" w:hAnsi="Arial Narrow" w:cstheme="minorHAnsi"/>
          <w:b/>
          <w:bCs/>
          <w:color w:val="FF0000"/>
        </w:rPr>
        <w:t>.05.</w:t>
      </w:r>
      <w:r w:rsidR="00146C68">
        <w:rPr>
          <w:rFonts w:ascii="Arial Narrow" w:hAnsi="Arial Narrow" w:cstheme="minorHAnsi"/>
          <w:b/>
          <w:bCs/>
          <w:color w:val="FF0000"/>
        </w:rPr>
        <w:t>2022</w:t>
      </w:r>
      <w:r w:rsidRPr="00696AEE">
        <w:rPr>
          <w:rFonts w:ascii="Arial Narrow" w:hAnsi="Arial Narrow" w:cstheme="minorHAnsi"/>
          <w:b/>
          <w:bCs/>
          <w:color w:val="FF0000"/>
        </w:rPr>
        <w:t xml:space="preserve">r. o godz. </w:t>
      </w:r>
      <w:r w:rsidR="00E37A58">
        <w:rPr>
          <w:rFonts w:ascii="Arial Narrow" w:hAnsi="Arial Narrow" w:cstheme="minorHAnsi"/>
          <w:b/>
          <w:bCs/>
          <w:color w:val="FF0000"/>
        </w:rPr>
        <w:t>11</w:t>
      </w:r>
      <w:r w:rsidRPr="00696AEE">
        <w:rPr>
          <w:rFonts w:ascii="Arial Narrow" w:hAnsi="Arial Narrow" w:cstheme="minorHAnsi"/>
          <w:b/>
          <w:bCs/>
          <w:color w:val="FF0000"/>
        </w:rPr>
        <w:t>:</w:t>
      </w:r>
      <w:r w:rsidR="00E37A58">
        <w:rPr>
          <w:rFonts w:ascii="Arial Narrow" w:hAnsi="Arial Narrow" w:cstheme="minorHAnsi"/>
          <w:b/>
          <w:bCs/>
          <w:color w:val="FF0000"/>
        </w:rPr>
        <w:t>00</w:t>
      </w:r>
    </w:p>
    <w:p w14:paraId="6E02C62F" w14:textId="77777777" w:rsidR="00696AEE" w:rsidRPr="00433D3E" w:rsidRDefault="00696AEE" w:rsidP="003C1336">
      <w:pPr>
        <w:pStyle w:val="Akapitzlist"/>
        <w:numPr>
          <w:ilvl w:val="0"/>
          <w:numId w:val="26"/>
        </w:numPr>
        <w:tabs>
          <w:tab w:val="clear" w:pos="720"/>
          <w:tab w:val="num" w:pos="284"/>
        </w:tabs>
        <w:autoSpaceDE w:val="0"/>
        <w:autoSpaceDN w:val="0"/>
        <w:adjustRightInd w:val="0"/>
        <w:spacing w:after="0" w:line="240" w:lineRule="auto"/>
        <w:ind w:left="284" w:hanging="284"/>
        <w:jc w:val="both"/>
        <w:rPr>
          <w:rFonts w:ascii="Arial Narrow" w:hAnsi="Arial Narrow" w:cstheme="minorHAnsi"/>
          <w:color w:val="000000"/>
        </w:rPr>
      </w:pPr>
      <w:r w:rsidRPr="00696AEE">
        <w:rPr>
          <w:rFonts w:ascii="Arial Narrow" w:hAnsi="Arial Narrow" w:cs="Calibri Light"/>
        </w:rPr>
        <w:t>Otwarcie ofert następuje poprzez automatyczne odszyfrowanie złożonych za pośrednictwem Platformy ofert</w:t>
      </w:r>
      <w:r w:rsidRPr="00696AEE">
        <w:rPr>
          <w:rFonts w:ascii="Calibri Light" w:hAnsi="Calibri Light" w:cs="Calibri Light"/>
        </w:rPr>
        <w:t>.</w:t>
      </w:r>
    </w:p>
    <w:p w14:paraId="7B79F9A1" w14:textId="77777777" w:rsidR="00696AEE" w:rsidRDefault="00696AEE" w:rsidP="003C1336">
      <w:pPr>
        <w:pStyle w:val="Akapitzlist"/>
        <w:numPr>
          <w:ilvl w:val="0"/>
          <w:numId w:val="26"/>
        </w:numPr>
        <w:tabs>
          <w:tab w:val="clear" w:pos="720"/>
          <w:tab w:val="num" w:pos="284"/>
        </w:tabs>
        <w:autoSpaceDE w:val="0"/>
        <w:autoSpaceDN w:val="0"/>
        <w:adjustRightInd w:val="0"/>
        <w:spacing w:after="0" w:line="240" w:lineRule="auto"/>
        <w:ind w:left="284" w:hanging="284"/>
        <w:jc w:val="both"/>
        <w:rPr>
          <w:rFonts w:ascii="Arial Narrow" w:hAnsi="Arial Narrow" w:cstheme="minorHAnsi"/>
          <w:color w:val="000000"/>
        </w:rPr>
      </w:pPr>
      <w:r w:rsidRPr="00433D3E">
        <w:rPr>
          <w:rFonts w:ascii="Arial Narrow" w:hAnsi="Arial Narrow" w:cstheme="minorHAnsi"/>
          <w:color w:val="000000"/>
        </w:rPr>
        <w:t>Zamawiający, najpóźniej przed otwarciem ofert, udostępnia na stronie internetowej prowadzonego postępowania informację o kwocie, jaką zamierza przeznaczyć na sfinansowanie zamówienia.</w:t>
      </w:r>
    </w:p>
    <w:p w14:paraId="116A91F3" w14:textId="77777777" w:rsidR="00696AEE" w:rsidRPr="00433D3E" w:rsidRDefault="00696AEE" w:rsidP="003C1336">
      <w:pPr>
        <w:pStyle w:val="Akapitzlist"/>
        <w:numPr>
          <w:ilvl w:val="0"/>
          <w:numId w:val="26"/>
        </w:numPr>
        <w:tabs>
          <w:tab w:val="clear" w:pos="720"/>
          <w:tab w:val="num" w:pos="284"/>
        </w:tabs>
        <w:autoSpaceDE w:val="0"/>
        <w:autoSpaceDN w:val="0"/>
        <w:adjustRightInd w:val="0"/>
        <w:spacing w:after="0" w:line="240" w:lineRule="auto"/>
        <w:ind w:left="284" w:hanging="284"/>
        <w:jc w:val="both"/>
        <w:rPr>
          <w:rFonts w:ascii="Arial Narrow" w:hAnsi="Arial Narrow" w:cstheme="minorHAnsi"/>
          <w:color w:val="000000"/>
        </w:rPr>
      </w:pPr>
      <w:r w:rsidRPr="00433D3E">
        <w:rPr>
          <w:rFonts w:ascii="Arial Narrow" w:hAnsi="Arial Narrow" w:cstheme="minorHAnsi"/>
          <w:color w:val="000000"/>
        </w:rPr>
        <w:t xml:space="preserve">Zamawiający, niezwłocznie po otwarciu ofert, udostępnia na stronie internetowej prowadzonego postępowania informacje o: </w:t>
      </w:r>
    </w:p>
    <w:p w14:paraId="406DBF84" w14:textId="77777777" w:rsidR="00696AEE" w:rsidRDefault="00696AEE" w:rsidP="003C1336">
      <w:pPr>
        <w:pStyle w:val="Akapitzlist"/>
        <w:numPr>
          <w:ilvl w:val="0"/>
          <w:numId w:val="27"/>
        </w:numPr>
        <w:autoSpaceDE w:val="0"/>
        <w:autoSpaceDN w:val="0"/>
        <w:adjustRightInd w:val="0"/>
        <w:spacing w:after="0" w:line="240" w:lineRule="auto"/>
        <w:jc w:val="both"/>
        <w:rPr>
          <w:rFonts w:ascii="Arial Narrow" w:hAnsi="Arial Narrow" w:cstheme="minorHAnsi"/>
          <w:color w:val="000000"/>
        </w:rPr>
      </w:pPr>
      <w:r w:rsidRPr="00433D3E">
        <w:rPr>
          <w:rFonts w:ascii="Arial Narrow" w:hAnsi="Arial Narrow" w:cstheme="minorHAnsi"/>
          <w:color w:val="000000"/>
        </w:rPr>
        <w:t>nazwach albo imionach i nazwiskach oraz siedzibach lub miejscach prowadzonej działalności gospodarczej albo miejscach zamieszkania wykonawców, których oferty zostały otwarte;</w:t>
      </w:r>
    </w:p>
    <w:p w14:paraId="4D58F32F" w14:textId="77777777" w:rsidR="00696AEE" w:rsidRPr="00433D3E" w:rsidRDefault="00696AEE" w:rsidP="003C1336">
      <w:pPr>
        <w:pStyle w:val="Akapitzlist"/>
        <w:numPr>
          <w:ilvl w:val="0"/>
          <w:numId w:val="27"/>
        </w:numPr>
        <w:autoSpaceDE w:val="0"/>
        <w:autoSpaceDN w:val="0"/>
        <w:adjustRightInd w:val="0"/>
        <w:spacing w:after="0" w:line="240" w:lineRule="auto"/>
        <w:jc w:val="both"/>
        <w:rPr>
          <w:rFonts w:ascii="Arial Narrow" w:hAnsi="Arial Narrow" w:cstheme="minorHAnsi"/>
          <w:color w:val="000000"/>
        </w:rPr>
      </w:pPr>
      <w:r w:rsidRPr="00433D3E">
        <w:rPr>
          <w:rFonts w:ascii="Arial Narrow" w:hAnsi="Arial Narrow" w:cstheme="minorHAnsi"/>
          <w:color w:val="000000"/>
        </w:rPr>
        <w:t xml:space="preserve">cenach lub kosztach zawartych w ofertach. </w:t>
      </w:r>
    </w:p>
    <w:p w14:paraId="68762FCF" w14:textId="77777777" w:rsidR="00433D3E" w:rsidRDefault="00696AEE" w:rsidP="003C1336">
      <w:pPr>
        <w:pStyle w:val="Akapitzlist"/>
        <w:numPr>
          <w:ilvl w:val="0"/>
          <w:numId w:val="26"/>
        </w:numPr>
        <w:tabs>
          <w:tab w:val="clear" w:pos="720"/>
          <w:tab w:val="num" w:pos="360"/>
        </w:tabs>
        <w:autoSpaceDE w:val="0"/>
        <w:autoSpaceDN w:val="0"/>
        <w:adjustRightInd w:val="0"/>
        <w:spacing w:after="0" w:line="240" w:lineRule="auto"/>
        <w:ind w:left="284" w:hanging="284"/>
        <w:jc w:val="both"/>
        <w:rPr>
          <w:rFonts w:ascii="Arial Narrow" w:hAnsi="Arial Narrow" w:cstheme="minorHAnsi"/>
          <w:color w:val="000000"/>
        </w:rPr>
      </w:pPr>
      <w:r w:rsidRPr="00433D3E">
        <w:rPr>
          <w:rFonts w:ascii="Arial Narrow" w:hAnsi="Arial Narrow" w:cstheme="minorHAnsi"/>
          <w:color w:val="000000"/>
        </w:rPr>
        <w:t>Informacja</w:t>
      </w:r>
      <w:r w:rsidR="00433D3E" w:rsidRPr="00433D3E">
        <w:rPr>
          <w:rFonts w:ascii="Arial Narrow" w:hAnsi="Arial Narrow" w:cstheme="minorHAnsi"/>
          <w:color w:val="000000"/>
        </w:rPr>
        <w:t xml:space="preserve"> </w:t>
      </w:r>
      <w:r w:rsidRPr="00433D3E">
        <w:rPr>
          <w:rFonts w:ascii="Arial Narrow" w:hAnsi="Arial Narrow" w:cstheme="minorHAnsi"/>
          <w:color w:val="000000"/>
        </w:rPr>
        <w:t>zostanie opublikowana na stronie postępowania na platformazakupowa.pl w sekcji ,,Komunikaty”</w:t>
      </w:r>
      <w:r w:rsidR="00433D3E">
        <w:rPr>
          <w:rFonts w:ascii="Arial Narrow" w:hAnsi="Arial Narrow" w:cstheme="minorHAnsi"/>
          <w:color w:val="000000"/>
        </w:rPr>
        <w:t>.</w:t>
      </w:r>
    </w:p>
    <w:p w14:paraId="1914FAF5" w14:textId="77777777" w:rsidR="00696AEE" w:rsidRPr="00433D3E" w:rsidRDefault="00696AEE" w:rsidP="003C1336">
      <w:pPr>
        <w:pStyle w:val="Akapitzlist"/>
        <w:numPr>
          <w:ilvl w:val="0"/>
          <w:numId w:val="26"/>
        </w:numPr>
        <w:tabs>
          <w:tab w:val="clear" w:pos="720"/>
          <w:tab w:val="num" w:pos="360"/>
        </w:tabs>
        <w:autoSpaceDE w:val="0"/>
        <w:autoSpaceDN w:val="0"/>
        <w:adjustRightInd w:val="0"/>
        <w:spacing w:after="0" w:line="240" w:lineRule="auto"/>
        <w:ind w:left="284" w:hanging="284"/>
        <w:jc w:val="both"/>
        <w:rPr>
          <w:rFonts w:ascii="Arial Narrow" w:hAnsi="Arial Narrow" w:cstheme="minorHAnsi"/>
          <w:color w:val="000000"/>
        </w:rPr>
      </w:pPr>
      <w:r w:rsidRPr="00433D3E">
        <w:rPr>
          <w:rFonts w:ascii="Arial Narrow" w:hAnsi="Arial Narrow" w:cstheme="minorHAnsi"/>
          <w:color w:val="000000"/>
        </w:rPr>
        <w:t xml:space="preserve">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 </w:t>
      </w:r>
    </w:p>
    <w:p w14:paraId="54EC4BEA" w14:textId="77777777" w:rsidR="00696AEE" w:rsidRDefault="00696AEE" w:rsidP="00BD4EB8">
      <w:pPr>
        <w:tabs>
          <w:tab w:val="left" w:pos="2835"/>
        </w:tabs>
        <w:suppressAutoHyphens/>
        <w:spacing w:after="0" w:line="240" w:lineRule="atLeast"/>
        <w:jc w:val="both"/>
        <w:rPr>
          <w:rFonts w:ascii="Arial Narrow" w:eastAsia="Times New Roman" w:hAnsi="Arial Narrow" w:cs="Calibri Light"/>
          <w:bCs/>
          <w:lang w:eastAsia="pl-PL"/>
        </w:rPr>
      </w:pPr>
    </w:p>
    <w:p w14:paraId="082931B8" w14:textId="77777777" w:rsidR="00BD4EB8" w:rsidRPr="00BB2B52" w:rsidRDefault="00BD4EB8" w:rsidP="00BD4EB8">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t>XI</w:t>
      </w:r>
      <w:r w:rsidR="00D142D1">
        <w:rPr>
          <w:rFonts w:ascii="Arial Narrow" w:hAnsi="Arial Narrow"/>
          <w:b/>
          <w:bCs/>
          <w:color w:val="FFFFFF" w:themeColor="background1"/>
        </w:rPr>
        <w:t>V</w:t>
      </w:r>
      <w:r w:rsidRPr="00BB2B52">
        <w:rPr>
          <w:rFonts w:ascii="Arial Narrow" w:hAnsi="Arial Narrow"/>
          <w:b/>
          <w:bCs/>
          <w:color w:val="FFFFFF" w:themeColor="background1"/>
        </w:rPr>
        <w:t xml:space="preserve">. </w:t>
      </w:r>
      <w:r w:rsidR="00D142D1">
        <w:rPr>
          <w:rFonts w:ascii="Arial Narrow" w:hAnsi="Arial Narrow"/>
          <w:b/>
          <w:bCs/>
          <w:color w:val="FFFFFF" w:themeColor="background1"/>
        </w:rPr>
        <w:t>WYJAŚNIENIA TREŚCI SWZ</w:t>
      </w:r>
    </w:p>
    <w:p w14:paraId="2F650DED" w14:textId="77777777" w:rsidR="00D142D1" w:rsidRPr="00D142D1" w:rsidRDefault="00D142D1" w:rsidP="003C1336">
      <w:pPr>
        <w:widowControl w:val="0"/>
        <w:numPr>
          <w:ilvl w:val="3"/>
          <w:numId w:val="28"/>
        </w:numPr>
        <w:adjustRightInd w:val="0"/>
        <w:spacing w:after="0" w:line="276" w:lineRule="auto"/>
        <w:ind w:left="426" w:hanging="426"/>
        <w:jc w:val="both"/>
        <w:textAlignment w:val="baseline"/>
        <w:rPr>
          <w:rFonts w:ascii="Arial Narrow" w:eastAsia="Times New Roman" w:hAnsi="Arial Narrow" w:cs="Calibri Light"/>
          <w:lang w:eastAsia="pl-PL"/>
        </w:rPr>
      </w:pPr>
      <w:r w:rsidRPr="00D142D1">
        <w:rPr>
          <w:rFonts w:ascii="Arial Narrow" w:eastAsia="Times New Roman" w:hAnsi="Arial Narrow" w:cs="Calibri Light"/>
          <w:lang w:eastAsia="pl-PL"/>
        </w:rPr>
        <w:t xml:space="preserve">Wykonawca może zwrócić się do Zamawiającego o wyjaśnienie treści SWZ. Zamawiający jest obowiązany udzielić wyjaśnień niezwłocznie, jednak nie później niż na </w:t>
      </w:r>
      <w:r w:rsidRPr="00D142D1">
        <w:rPr>
          <w:rFonts w:ascii="Arial Narrow" w:eastAsia="Times New Roman" w:hAnsi="Arial Narrow" w:cs="Calibri Light"/>
          <w:b/>
          <w:lang w:eastAsia="pl-PL"/>
        </w:rPr>
        <w:t>2 dni</w:t>
      </w:r>
      <w:r w:rsidRPr="00D142D1">
        <w:rPr>
          <w:rFonts w:ascii="Arial Narrow" w:eastAsia="Times New Roman" w:hAnsi="Arial Narrow" w:cs="Calibri Light"/>
          <w:lang w:eastAsia="pl-PL"/>
        </w:rPr>
        <w:t xml:space="preserve"> przed upływem terminu składania ofert, pod warunkiem że wniosek o wyjaśnienie treści SWZ wpłynął do zamawiającego nie później niż na </w:t>
      </w:r>
      <w:r w:rsidRPr="00D142D1">
        <w:rPr>
          <w:rFonts w:ascii="Arial Narrow" w:eastAsia="Times New Roman" w:hAnsi="Arial Narrow" w:cs="Calibri Light"/>
          <w:b/>
          <w:lang w:eastAsia="pl-PL"/>
        </w:rPr>
        <w:t>4 dni</w:t>
      </w:r>
      <w:r w:rsidRPr="00D142D1">
        <w:rPr>
          <w:rFonts w:ascii="Arial Narrow" w:eastAsia="Times New Roman" w:hAnsi="Arial Narrow" w:cs="Calibri Light"/>
          <w:lang w:eastAsia="pl-PL"/>
        </w:rPr>
        <w:t xml:space="preserve"> przed upływem terminu składania ofert.</w:t>
      </w:r>
    </w:p>
    <w:p w14:paraId="52D40BC6" w14:textId="77777777" w:rsidR="00D142D1" w:rsidRPr="00D142D1" w:rsidRDefault="00D142D1" w:rsidP="003C1336">
      <w:pPr>
        <w:widowControl w:val="0"/>
        <w:numPr>
          <w:ilvl w:val="3"/>
          <w:numId w:val="28"/>
        </w:numPr>
        <w:adjustRightInd w:val="0"/>
        <w:spacing w:after="0" w:line="276" w:lineRule="auto"/>
        <w:ind w:left="426" w:hanging="426"/>
        <w:jc w:val="both"/>
        <w:textAlignment w:val="baseline"/>
        <w:rPr>
          <w:rFonts w:ascii="Arial Narrow" w:eastAsia="Times New Roman" w:hAnsi="Arial Narrow" w:cs="Calibri Light"/>
          <w:lang w:eastAsia="pl-PL"/>
        </w:rPr>
      </w:pPr>
      <w:r w:rsidRPr="00D142D1">
        <w:rPr>
          <w:rFonts w:ascii="Arial Narrow" w:eastAsia="Times New Roman" w:hAnsi="Arial Narrow" w:cs="Calibri Light"/>
          <w:lang w:eastAsia="pl-PL"/>
        </w:rPr>
        <w:t>W przypadku gdy wniosek o wyjaśnienie treści SWZ nie wpłynął w terminie, o którym mowa w pkt. 1, Zamawiający nie ma obowiązku udzielania wyjaśnień SWZ oraz obowiązku przedłużenia terminu składania ofert.</w:t>
      </w:r>
    </w:p>
    <w:p w14:paraId="2BD47A21" w14:textId="77777777" w:rsidR="00D142D1" w:rsidRPr="00D142D1" w:rsidRDefault="00D142D1" w:rsidP="003C1336">
      <w:pPr>
        <w:widowControl w:val="0"/>
        <w:numPr>
          <w:ilvl w:val="3"/>
          <w:numId w:val="28"/>
        </w:numPr>
        <w:adjustRightInd w:val="0"/>
        <w:spacing w:after="0" w:line="276" w:lineRule="auto"/>
        <w:ind w:left="426" w:hanging="426"/>
        <w:jc w:val="both"/>
        <w:textAlignment w:val="baseline"/>
        <w:rPr>
          <w:rFonts w:ascii="Arial Narrow" w:eastAsia="Times New Roman" w:hAnsi="Arial Narrow" w:cs="Calibri Light"/>
          <w:lang w:eastAsia="pl-PL"/>
        </w:rPr>
      </w:pPr>
      <w:r w:rsidRPr="00D142D1">
        <w:rPr>
          <w:rFonts w:ascii="Arial Narrow" w:eastAsia="Times New Roman" w:hAnsi="Arial Narrow" w:cs="Calibri Light"/>
          <w:lang w:eastAsia="pl-PL"/>
        </w:rPr>
        <w:t xml:space="preserve">W uzasadnionych przypadkach, przed upływem terminu składania ofert, Zamawiający może zmienić treść SWZ. </w:t>
      </w:r>
    </w:p>
    <w:p w14:paraId="115E1D9B" w14:textId="77777777" w:rsidR="00D142D1" w:rsidRDefault="00D142D1" w:rsidP="00BD4EB8">
      <w:pPr>
        <w:tabs>
          <w:tab w:val="left" w:pos="2835"/>
        </w:tabs>
        <w:suppressAutoHyphens/>
        <w:spacing w:after="0" w:line="240" w:lineRule="atLeast"/>
        <w:jc w:val="both"/>
        <w:rPr>
          <w:rFonts w:ascii="Arial Narrow" w:eastAsia="Times New Roman" w:hAnsi="Arial Narrow" w:cs="Calibri Light"/>
          <w:bCs/>
          <w:lang w:eastAsia="pl-PL"/>
        </w:rPr>
      </w:pPr>
    </w:p>
    <w:p w14:paraId="62A28013" w14:textId="77777777" w:rsidR="00BD4EB8" w:rsidRPr="00BB2B52" w:rsidRDefault="00BD4EB8" w:rsidP="00BD4EB8">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t>X</w:t>
      </w:r>
      <w:r w:rsidR="00F71226">
        <w:rPr>
          <w:rFonts w:ascii="Arial Narrow" w:hAnsi="Arial Narrow"/>
          <w:b/>
          <w:bCs/>
          <w:color w:val="FFFFFF" w:themeColor="background1"/>
        </w:rPr>
        <w:t>V</w:t>
      </w:r>
      <w:r w:rsidRPr="00BB2B52">
        <w:rPr>
          <w:rFonts w:ascii="Arial Narrow" w:hAnsi="Arial Narrow"/>
          <w:b/>
          <w:bCs/>
          <w:color w:val="FFFFFF" w:themeColor="background1"/>
        </w:rPr>
        <w:t xml:space="preserve">. </w:t>
      </w:r>
      <w:r w:rsidR="009A3BD0">
        <w:rPr>
          <w:rFonts w:ascii="Arial Narrow" w:hAnsi="Arial Narrow"/>
          <w:b/>
          <w:bCs/>
          <w:color w:val="FFFFFF" w:themeColor="background1"/>
        </w:rPr>
        <w:t>INFORMACJE O FORMALNOŚCIACH, JAKIE POWINNY ZOSTAĆ DOPEŁNIONE PO WYBORZE OFERTY W CELU ZAWARCIA UMOWY. WZÓR UMOWY.</w:t>
      </w:r>
    </w:p>
    <w:p w14:paraId="0F183EA9" w14:textId="77777777" w:rsidR="009A3BD0" w:rsidRPr="009A3BD0" w:rsidRDefault="009A3BD0" w:rsidP="003C1336">
      <w:pPr>
        <w:numPr>
          <w:ilvl w:val="0"/>
          <w:numId w:val="29"/>
        </w:numPr>
        <w:suppressAutoHyphens/>
        <w:spacing w:after="0" w:line="240" w:lineRule="atLeast"/>
        <w:ind w:left="426" w:hanging="426"/>
        <w:jc w:val="both"/>
        <w:rPr>
          <w:rFonts w:ascii="Arial Narrow" w:eastAsia="Calibri" w:hAnsi="Arial Narrow" w:cs="Calibri"/>
          <w:bCs/>
          <w:caps/>
          <w:lang w:val="x-none" w:eastAsia="pl-PL"/>
        </w:rPr>
      </w:pPr>
      <w:r w:rsidRPr="009A3BD0">
        <w:rPr>
          <w:rFonts w:ascii="Arial Narrow" w:eastAsia="Calibri" w:hAnsi="Arial Narrow" w:cs="Calibri"/>
          <w:bCs/>
          <w:lang w:val="x-none" w:eastAsia="pl-PL"/>
        </w:rPr>
        <w:t xml:space="preserve">Zamawiający po upływie terminu przewidzianego na wniesienie środków ochrony prawnej wezwie wykonawcę celem </w:t>
      </w:r>
      <w:r w:rsidRPr="009A3BD0">
        <w:rPr>
          <w:rFonts w:ascii="Arial Narrow" w:eastAsia="Calibri" w:hAnsi="Arial Narrow" w:cs="Calibri"/>
          <w:bCs/>
          <w:lang w:eastAsia="pl-PL"/>
        </w:rPr>
        <w:t>zawarcia</w:t>
      </w:r>
      <w:r w:rsidRPr="009A3BD0">
        <w:rPr>
          <w:rFonts w:ascii="Arial Narrow" w:eastAsia="Calibri" w:hAnsi="Arial Narrow" w:cs="Calibri"/>
          <w:bCs/>
          <w:lang w:val="x-none" w:eastAsia="pl-PL"/>
        </w:rPr>
        <w:t xml:space="preserve"> umowy i wyznaczy termin na jej zawarcie.</w:t>
      </w:r>
    </w:p>
    <w:p w14:paraId="30288022" w14:textId="77777777" w:rsidR="009A3BD0" w:rsidRPr="009A3BD0" w:rsidRDefault="009A3BD0" w:rsidP="003C1336">
      <w:pPr>
        <w:numPr>
          <w:ilvl w:val="0"/>
          <w:numId w:val="29"/>
        </w:numPr>
        <w:suppressAutoHyphens/>
        <w:spacing w:after="0" w:line="240" w:lineRule="atLeast"/>
        <w:ind w:left="426" w:hanging="426"/>
        <w:jc w:val="both"/>
        <w:rPr>
          <w:rFonts w:ascii="Arial Narrow" w:eastAsia="Calibri" w:hAnsi="Arial Narrow" w:cs="Calibri"/>
          <w:bCs/>
          <w:caps/>
          <w:lang w:val="x-none" w:eastAsia="pl-PL"/>
        </w:rPr>
      </w:pPr>
      <w:r w:rsidRPr="009A3BD0">
        <w:rPr>
          <w:rFonts w:ascii="Arial Narrow" w:eastAsia="Calibri" w:hAnsi="Arial Narrow" w:cs="Calibri"/>
          <w:bCs/>
          <w:lang w:val="x-none" w:eastAsia="pl-PL"/>
        </w:rPr>
        <w:t xml:space="preserve">W przypadku, gdy z dokumentów załączonych do oferty nie wynika uprawnienie do podpisania umowy, </w:t>
      </w:r>
      <w:r w:rsidRPr="009A3BD0">
        <w:rPr>
          <w:rFonts w:ascii="Arial Narrow" w:eastAsia="Calibri" w:hAnsi="Arial Narrow" w:cs="Calibri"/>
          <w:bCs/>
          <w:lang w:eastAsia="pl-PL"/>
        </w:rPr>
        <w:t>W</w:t>
      </w:r>
      <w:proofErr w:type="spellStart"/>
      <w:r w:rsidRPr="009A3BD0">
        <w:rPr>
          <w:rFonts w:ascii="Arial Narrow" w:eastAsia="Calibri" w:hAnsi="Arial Narrow" w:cs="Calibri"/>
          <w:bCs/>
          <w:lang w:val="x-none" w:eastAsia="pl-PL"/>
        </w:rPr>
        <w:t>ykonawca</w:t>
      </w:r>
      <w:proofErr w:type="spellEnd"/>
      <w:r w:rsidRPr="009A3BD0">
        <w:rPr>
          <w:rFonts w:ascii="Arial Narrow" w:eastAsia="Calibri" w:hAnsi="Arial Narrow" w:cs="Calibri"/>
          <w:bCs/>
          <w:lang w:val="x-none" w:eastAsia="pl-PL"/>
        </w:rPr>
        <w:t xml:space="preserve"> zobowiązany będzie do przedstawienia takiego dokumentu przed podpisaniem umowy.</w:t>
      </w:r>
    </w:p>
    <w:p w14:paraId="1CC86EAC" w14:textId="77777777" w:rsidR="009A3BD0" w:rsidRPr="009A3BD0" w:rsidRDefault="009A3BD0" w:rsidP="003C1336">
      <w:pPr>
        <w:numPr>
          <w:ilvl w:val="0"/>
          <w:numId w:val="29"/>
        </w:numPr>
        <w:suppressAutoHyphens/>
        <w:spacing w:after="0" w:line="240" w:lineRule="atLeast"/>
        <w:ind w:left="426" w:hanging="426"/>
        <w:jc w:val="both"/>
        <w:rPr>
          <w:rFonts w:ascii="Arial Narrow" w:eastAsia="Calibri" w:hAnsi="Arial Narrow" w:cs="Calibri"/>
          <w:bCs/>
          <w:caps/>
          <w:lang w:val="x-none" w:eastAsia="pl-PL"/>
        </w:rPr>
      </w:pPr>
      <w:r w:rsidRPr="009A3BD0">
        <w:rPr>
          <w:rFonts w:ascii="Arial Narrow" w:eastAsia="Calibri" w:hAnsi="Arial Narrow" w:cs="Calibri"/>
          <w:lang w:val="x-none" w:eastAsia="pl-PL"/>
        </w:rPr>
        <w:t xml:space="preserve">W przypadku wyboru przez Zamawiającego oferty złożonej przez Wykonawców wspólnie ubiegających się </w:t>
      </w:r>
      <w:r>
        <w:rPr>
          <w:rFonts w:ascii="Arial Narrow" w:eastAsia="Calibri" w:hAnsi="Arial Narrow" w:cs="Calibri"/>
          <w:lang w:val="x-none" w:eastAsia="pl-PL"/>
        </w:rPr>
        <w:br/>
      </w:r>
      <w:r w:rsidRPr="009A3BD0">
        <w:rPr>
          <w:rFonts w:ascii="Arial Narrow" w:eastAsia="Calibri" w:hAnsi="Arial Narrow" w:cs="Calibri"/>
          <w:lang w:val="x-none" w:eastAsia="pl-PL"/>
        </w:rPr>
        <w:t xml:space="preserve">o udzielenie zamówienia, Zamawiający, zgodnie z art. 59 ustawy, może żądać przed zawarciem umowy </w:t>
      </w:r>
      <w:r>
        <w:rPr>
          <w:rFonts w:ascii="Arial Narrow" w:eastAsia="Calibri" w:hAnsi="Arial Narrow" w:cs="Calibri"/>
          <w:lang w:val="x-none" w:eastAsia="pl-PL"/>
        </w:rPr>
        <w:br/>
      </w:r>
      <w:r w:rsidRPr="009A3BD0">
        <w:rPr>
          <w:rFonts w:ascii="Arial Narrow" w:eastAsia="Calibri" w:hAnsi="Arial Narrow" w:cs="Calibri"/>
          <w:lang w:val="x-none" w:eastAsia="pl-PL"/>
        </w:rPr>
        <w:t>w sprawie zamówienia publicznego umowy regulującej współpracę tych Wykonawców.</w:t>
      </w:r>
    </w:p>
    <w:p w14:paraId="504A798D" w14:textId="77777777" w:rsidR="009A3BD0" w:rsidRPr="009A3BD0" w:rsidRDefault="009A3BD0" w:rsidP="003C1336">
      <w:pPr>
        <w:numPr>
          <w:ilvl w:val="0"/>
          <w:numId w:val="29"/>
        </w:numPr>
        <w:suppressAutoHyphens/>
        <w:spacing w:after="0" w:line="240" w:lineRule="atLeast"/>
        <w:ind w:left="426" w:hanging="426"/>
        <w:jc w:val="both"/>
        <w:rPr>
          <w:rFonts w:ascii="Arial Narrow" w:eastAsia="Calibri" w:hAnsi="Arial Narrow" w:cs="Calibri"/>
          <w:bCs/>
          <w:caps/>
          <w:lang w:val="x-none" w:eastAsia="pl-PL"/>
        </w:rPr>
      </w:pPr>
      <w:r w:rsidRPr="009A3BD0">
        <w:rPr>
          <w:rFonts w:ascii="Arial Narrow" w:eastAsia="Calibri" w:hAnsi="Arial Narrow" w:cs="Calibri"/>
          <w:lang w:val="x-none" w:eastAsia="pl-PL"/>
        </w:rPr>
        <w:t xml:space="preserve">W przypadku gdy Wykonawcą będzie więcej niż jeden podmiot, wynagrodzenie należne Wykonawcy wpłacane będzie na konto podmiotu („Lidera”), ustanowionego wspólnie przez podmioty występujące jako Wykonawca. Wskazanie Lidera będzie określone w formie pisemnego upoważnienia, w którym wszystkie podmioty występujące jako Wykonawca upoważnią Lidera do dokonywania wszelkich rozliczeń </w:t>
      </w:r>
      <w:r>
        <w:rPr>
          <w:rFonts w:ascii="Arial Narrow" w:eastAsia="Calibri" w:hAnsi="Arial Narrow" w:cs="Calibri"/>
          <w:lang w:val="x-none" w:eastAsia="pl-PL"/>
        </w:rPr>
        <w:br/>
      </w:r>
      <w:r w:rsidRPr="009A3BD0">
        <w:rPr>
          <w:rFonts w:ascii="Arial Narrow" w:eastAsia="Calibri" w:hAnsi="Arial Narrow" w:cs="Calibri"/>
          <w:lang w:val="x-none" w:eastAsia="pl-PL"/>
        </w:rPr>
        <w:t xml:space="preserve">z Zamawiającym. Upoważnienie to nie może być odwołane w okresie obowiązywania umowy. Wykonawca wyraża zgodę na dokonanie przez Zamawiającego zapłaty wynagrodzenia lub jego części zgodnie z wystawioną przez Lidera fakturą, na rachunek w niej wskazany oraz oświadcza, iż zapłata dokonana </w:t>
      </w:r>
      <w:r>
        <w:rPr>
          <w:rFonts w:ascii="Arial Narrow" w:eastAsia="Calibri" w:hAnsi="Arial Narrow" w:cs="Calibri"/>
          <w:lang w:val="x-none" w:eastAsia="pl-PL"/>
        </w:rPr>
        <w:br/>
      </w:r>
      <w:r w:rsidRPr="009A3BD0">
        <w:rPr>
          <w:rFonts w:ascii="Arial Narrow" w:eastAsia="Calibri" w:hAnsi="Arial Narrow" w:cs="Calibri"/>
          <w:lang w:val="x-none" w:eastAsia="pl-PL"/>
        </w:rPr>
        <w:t>w powyższy sposób  zwalnia Zamawiającego z długu wobec Wykonawcy.</w:t>
      </w:r>
    </w:p>
    <w:p w14:paraId="5425F17C" w14:textId="77777777" w:rsidR="009A3BD0" w:rsidRPr="009A3BD0" w:rsidRDefault="009A3BD0" w:rsidP="003C1336">
      <w:pPr>
        <w:numPr>
          <w:ilvl w:val="0"/>
          <w:numId w:val="29"/>
        </w:numPr>
        <w:suppressAutoHyphens/>
        <w:spacing w:after="0" w:line="240" w:lineRule="atLeast"/>
        <w:ind w:left="426" w:hanging="426"/>
        <w:jc w:val="both"/>
        <w:rPr>
          <w:rFonts w:ascii="Arial Narrow" w:eastAsia="Calibri" w:hAnsi="Arial Narrow" w:cs="Calibri"/>
          <w:bCs/>
          <w:caps/>
          <w:lang w:val="x-none" w:eastAsia="pl-PL"/>
        </w:rPr>
      </w:pPr>
      <w:r w:rsidRPr="009A3BD0">
        <w:rPr>
          <w:rFonts w:ascii="Arial Narrow" w:eastAsia="Calibri" w:hAnsi="Arial Narrow" w:cs="Calibri"/>
          <w:bCs/>
          <w:lang w:val="x-none" w:eastAsia="pl-PL"/>
        </w:rPr>
        <w:t>Projektowane postanowienia umowy w sprawie zamówienia publicznego, które zostaną wprowadzone do treści tej umowy określone są</w:t>
      </w:r>
      <w:r w:rsidRPr="009A3BD0">
        <w:rPr>
          <w:rFonts w:ascii="Arial Narrow" w:eastAsia="Calibri" w:hAnsi="Arial Narrow" w:cs="Calibri"/>
          <w:bCs/>
          <w:lang w:eastAsia="pl-PL"/>
        </w:rPr>
        <w:t xml:space="preserve"> w</w:t>
      </w:r>
      <w:r w:rsidRPr="009A3BD0">
        <w:rPr>
          <w:rFonts w:ascii="Arial Narrow" w:eastAsia="Calibri" w:hAnsi="Arial Narrow" w:cs="Calibri"/>
          <w:bCs/>
          <w:lang w:val="x-none" w:eastAsia="pl-PL"/>
        </w:rPr>
        <w:t xml:space="preserve"> </w:t>
      </w:r>
      <w:r w:rsidRPr="009A3BD0">
        <w:rPr>
          <w:rFonts w:ascii="Arial Narrow" w:eastAsia="Calibri" w:hAnsi="Arial Narrow" w:cs="Calibri"/>
          <w:b/>
          <w:bCs/>
          <w:lang w:val="x-none" w:eastAsia="pl-PL"/>
        </w:rPr>
        <w:t xml:space="preserve">Załączniku nr </w:t>
      </w:r>
      <w:r w:rsidRPr="009A3BD0">
        <w:rPr>
          <w:rFonts w:ascii="Arial Narrow" w:eastAsia="Calibri" w:hAnsi="Arial Narrow" w:cs="Calibri"/>
          <w:b/>
          <w:bCs/>
          <w:lang w:eastAsia="pl-PL"/>
        </w:rPr>
        <w:t>4</w:t>
      </w:r>
      <w:r w:rsidRPr="009A3BD0">
        <w:rPr>
          <w:rFonts w:ascii="Arial Narrow" w:eastAsia="Calibri" w:hAnsi="Arial Narrow" w:cs="Calibri"/>
          <w:b/>
          <w:bCs/>
          <w:lang w:val="x-none" w:eastAsia="pl-PL"/>
        </w:rPr>
        <w:t xml:space="preserve"> do SWZ</w:t>
      </w:r>
      <w:r w:rsidRPr="009A3BD0">
        <w:rPr>
          <w:rFonts w:ascii="Arial Narrow" w:eastAsia="Calibri" w:hAnsi="Arial Narrow" w:cs="Calibri"/>
          <w:bCs/>
          <w:lang w:val="x-none" w:eastAsia="pl-PL"/>
        </w:rPr>
        <w:t xml:space="preserve">. </w:t>
      </w:r>
    </w:p>
    <w:p w14:paraId="4EAE0507" w14:textId="77777777" w:rsidR="009A3BD0" w:rsidRDefault="009A3BD0" w:rsidP="00BD4EB8">
      <w:pPr>
        <w:tabs>
          <w:tab w:val="left" w:pos="2835"/>
        </w:tabs>
        <w:suppressAutoHyphens/>
        <w:spacing w:after="0" w:line="240" w:lineRule="atLeast"/>
        <w:jc w:val="both"/>
        <w:rPr>
          <w:rFonts w:ascii="Arial Narrow" w:eastAsia="Times New Roman" w:hAnsi="Arial Narrow" w:cs="Calibri Light"/>
          <w:bCs/>
          <w:lang w:eastAsia="pl-PL"/>
        </w:rPr>
      </w:pPr>
    </w:p>
    <w:p w14:paraId="0503B55D" w14:textId="77777777" w:rsidR="00BD4EB8" w:rsidRPr="00BB2B52" w:rsidRDefault="00BD4EB8" w:rsidP="00BD4EB8">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t>X</w:t>
      </w:r>
      <w:r w:rsidR="00BE60CC">
        <w:rPr>
          <w:rFonts w:ascii="Arial Narrow" w:hAnsi="Arial Narrow"/>
          <w:b/>
          <w:bCs/>
          <w:color w:val="FFFFFF" w:themeColor="background1"/>
        </w:rPr>
        <w:t>VI</w:t>
      </w:r>
      <w:r w:rsidRPr="00BB2B52">
        <w:rPr>
          <w:rFonts w:ascii="Arial Narrow" w:hAnsi="Arial Narrow"/>
          <w:b/>
          <w:bCs/>
          <w:color w:val="FFFFFF" w:themeColor="background1"/>
        </w:rPr>
        <w:t xml:space="preserve">. </w:t>
      </w:r>
      <w:r w:rsidR="00BE60CC">
        <w:rPr>
          <w:rFonts w:ascii="Arial Narrow" w:hAnsi="Arial Narrow"/>
          <w:b/>
          <w:bCs/>
          <w:color w:val="FFFFFF" w:themeColor="background1"/>
        </w:rPr>
        <w:t>ZABEZPIECZENIE NALEŻYTEGO WYKONANIA UMOWY.</w:t>
      </w:r>
    </w:p>
    <w:p w14:paraId="7A515FC3" w14:textId="77777777" w:rsidR="00BE60CC" w:rsidRPr="00BE60CC" w:rsidRDefault="00BE60CC" w:rsidP="00BE60CC">
      <w:pPr>
        <w:spacing w:after="0" w:line="240" w:lineRule="atLeast"/>
        <w:jc w:val="both"/>
        <w:rPr>
          <w:rFonts w:ascii="Arial Narrow" w:eastAsia="Times New Roman" w:hAnsi="Arial Narrow" w:cs="Calibri"/>
          <w:lang w:eastAsia="pl-PL"/>
        </w:rPr>
      </w:pPr>
      <w:r w:rsidRPr="00BE60CC">
        <w:rPr>
          <w:rFonts w:ascii="Arial Narrow" w:eastAsia="Times New Roman" w:hAnsi="Arial Narrow" w:cs="Calibri"/>
          <w:lang w:eastAsia="pl-PL"/>
        </w:rPr>
        <w:t xml:space="preserve">Zamawiający </w:t>
      </w:r>
      <w:r w:rsidRPr="00BE60CC">
        <w:rPr>
          <w:rFonts w:ascii="Arial Narrow" w:eastAsia="Times New Roman" w:hAnsi="Arial Narrow" w:cs="Calibri"/>
          <w:b/>
          <w:bCs/>
          <w:lang w:eastAsia="pl-PL"/>
        </w:rPr>
        <w:t>nie żąda</w:t>
      </w:r>
      <w:r w:rsidRPr="00BE60CC">
        <w:rPr>
          <w:rFonts w:ascii="Arial Narrow" w:eastAsia="Times New Roman" w:hAnsi="Arial Narrow" w:cs="Calibri"/>
          <w:lang w:eastAsia="pl-PL"/>
        </w:rPr>
        <w:t xml:space="preserve"> od Wykonawcy, którego oferta została wybrana wniesienia przed zawarciem umowy zabezpieczenia należytego wykonania umowy.</w:t>
      </w:r>
    </w:p>
    <w:p w14:paraId="1ED3B7C6" w14:textId="77777777" w:rsidR="00BE60CC" w:rsidRDefault="00BE60CC" w:rsidP="00BD4EB8">
      <w:pPr>
        <w:tabs>
          <w:tab w:val="left" w:pos="2835"/>
        </w:tabs>
        <w:suppressAutoHyphens/>
        <w:spacing w:after="0" w:line="240" w:lineRule="atLeast"/>
        <w:jc w:val="both"/>
        <w:rPr>
          <w:rFonts w:ascii="Arial Narrow" w:eastAsia="Times New Roman" w:hAnsi="Arial Narrow" w:cs="Calibri Light"/>
          <w:bCs/>
          <w:lang w:eastAsia="pl-PL"/>
        </w:rPr>
      </w:pPr>
    </w:p>
    <w:p w14:paraId="3B3DEB31" w14:textId="77777777" w:rsidR="00BD4EB8" w:rsidRPr="00BB2B52" w:rsidRDefault="00BD4EB8" w:rsidP="00BD4EB8">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lastRenderedPageBreak/>
        <w:t>X</w:t>
      </w:r>
      <w:r w:rsidR="00BE60CC">
        <w:rPr>
          <w:rFonts w:ascii="Arial Narrow" w:hAnsi="Arial Narrow"/>
          <w:b/>
          <w:bCs/>
          <w:color w:val="FFFFFF" w:themeColor="background1"/>
        </w:rPr>
        <w:t>V</w:t>
      </w:r>
      <w:r>
        <w:rPr>
          <w:rFonts w:ascii="Arial Narrow" w:hAnsi="Arial Narrow"/>
          <w:b/>
          <w:bCs/>
          <w:color w:val="FFFFFF" w:themeColor="background1"/>
        </w:rPr>
        <w:t>II</w:t>
      </w:r>
      <w:r w:rsidRPr="00BB2B52">
        <w:rPr>
          <w:rFonts w:ascii="Arial Narrow" w:hAnsi="Arial Narrow"/>
          <w:b/>
          <w:bCs/>
          <w:color w:val="FFFFFF" w:themeColor="background1"/>
        </w:rPr>
        <w:t xml:space="preserve">. </w:t>
      </w:r>
      <w:r w:rsidR="00BE60CC">
        <w:rPr>
          <w:rFonts w:ascii="Arial Narrow" w:hAnsi="Arial Narrow"/>
          <w:b/>
          <w:bCs/>
          <w:color w:val="FFFFFF" w:themeColor="background1"/>
        </w:rPr>
        <w:t>POUCZENIE O ŚRODKACH OCHRONY PRAWNEJ</w:t>
      </w:r>
    </w:p>
    <w:p w14:paraId="51747C7C" w14:textId="77777777" w:rsidR="00BE60CC" w:rsidRPr="00BE60CC" w:rsidRDefault="00BE60CC" w:rsidP="003C1336">
      <w:pPr>
        <w:numPr>
          <w:ilvl w:val="0"/>
          <w:numId w:val="31"/>
        </w:numPr>
        <w:spacing w:after="0" w:line="240" w:lineRule="auto"/>
        <w:ind w:left="426" w:hanging="426"/>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 xml:space="preserve">Środki ochrony prawnej przysługują Wykonawcy, a także innemu podmiotowi, jeżeli ma lub miał interes </w:t>
      </w:r>
      <w:r>
        <w:rPr>
          <w:rFonts w:ascii="Arial Narrow" w:eastAsia="Calibri" w:hAnsi="Arial Narrow" w:cstheme="minorHAnsi"/>
          <w:lang w:val="x-none" w:eastAsia="pl-PL"/>
        </w:rPr>
        <w:br/>
      </w:r>
      <w:r w:rsidRPr="00BE60CC">
        <w:rPr>
          <w:rFonts w:ascii="Arial Narrow" w:eastAsia="Calibri" w:hAnsi="Arial Narrow" w:cstheme="minorHAnsi"/>
          <w:lang w:val="x-none" w:eastAsia="pl-PL"/>
        </w:rPr>
        <w:t>w uzyskaniu danego zamówienia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w:t>
      </w:r>
    </w:p>
    <w:p w14:paraId="7CD87809" w14:textId="77777777" w:rsidR="00BE60CC" w:rsidRPr="00BE60CC" w:rsidRDefault="00BE60CC" w:rsidP="003C1336">
      <w:pPr>
        <w:numPr>
          <w:ilvl w:val="0"/>
          <w:numId w:val="31"/>
        </w:numPr>
        <w:spacing w:after="0" w:line="240" w:lineRule="auto"/>
        <w:ind w:left="426" w:hanging="426"/>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 xml:space="preserve">Odwołanie przysługuje </w:t>
      </w:r>
    </w:p>
    <w:p w14:paraId="1781ED0E" w14:textId="77777777" w:rsidR="00BE60CC" w:rsidRPr="00BE60CC" w:rsidRDefault="00BE60CC" w:rsidP="003C1336">
      <w:pPr>
        <w:numPr>
          <w:ilvl w:val="0"/>
          <w:numId w:val="30"/>
        </w:numPr>
        <w:spacing w:after="0" w:line="240" w:lineRule="auto"/>
        <w:ind w:left="1134" w:hanging="567"/>
        <w:contextualSpacing/>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 xml:space="preserve">niezgodną z przepisami ustawy czynność zamawiającego, podjętą w postępowaniu </w:t>
      </w:r>
      <w:r w:rsidRPr="00BE60CC">
        <w:rPr>
          <w:rFonts w:ascii="Arial Narrow" w:eastAsia="Calibri" w:hAnsi="Arial Narrow" w:cstheme="minorHAnsi"/>
          <w:lang w:val="x-none" w:eastAsia="pl-PL"/>
        </w:rPr>
        <w:br/>
        <w:t>o udzielenie zamówienia, o zawarcie umowy ramowej, dynamicznym systemie zakupów, systemie kwalifikowania wykonawców lub konkursie, w tym na projektowane postanowienie umowy</w:t>
      </w:r>
    </w:p>
    <w:p w14:paraId="6E6FE842" w14:textId="77777777" w:rsidR="00BE60CC" w:rsidRPr="00BE60CC" w:rsidRDefault="00BE60CC" w:rsidP="003C1336">
      <w:pPr>
        <w:numPr>
          <w:ilvl w:val="0"/>
          <w:numId w:val="30"/>
        </w:numPr>
        <w:spacing w:after="0" w:line="240" w:lineRule="auto"/>
        <w:ind w:left="1134" w:hanging="567"/>
        <w:contextualSpacing/>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zaniechanie czynności w postępowaniu o udzielenie zamówienia, o zawarcie umowy ramowej, dynamicznym systemie zakupów, systemie kwalifikowania wykonawców lub konkursie, do której zamawiający był obowiązany na podstawie ustawy;</w:t>
      </w:r>
    </w:p>
    <w:p w14:paraId="562E1254" w14:textId="77777777" w:rsidR="00BE60CC" w:rsidRPr="00BE60CC" w:rsidRDefault="00BE60CC" w:rsidP="003C1336">
      <w:pPr>
        <w:numPr>
          <w:ilvl w:val="0"/>
          <w:numId w:val="30"/>
        </w:numPr>
        <w:spacing w:after="0" w:line="240" w:lineRule="auto"/>
        <w:ind w:left="1134" w:hanging="567"/>
        <w:contextualSpacing/>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zaniechanie przeprowadzenia postępowania o udzielenie zamówienia lub zorganizowania konkursu na podstawie ustawy, mimo że zamawiający był do tego obowiązany</w:t>
      </w:r>
    </w:p>
    <w:p w14:paraId="4081FF26" w14:textId="77777777" w:rsidR="00BE60CC" w:rsidRPr="00BE60CC" w:rsidRDefault="00BE60CC" w:rsidP="003C1336">
      <w:pPr>
        <w:numPr>
          <w:ilvl w:val="0"/>
          <w:numId w:val="31"/>
        </w:numPr>
        <w:spacing w:after="0" w:line="240" w:lineRule="auto"/>
        <w:ind w:left="426" w:hanging="426"/>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Odwołanie wnosi się do Prezesa Krajowej Izby Odwoławczej.</w:t>
      </w:r>
    </w:p>
    <w:p w14:paraId="56263E74" w14:textId="77777777" w:rsidR="00BE60CC" w:rsidRPr="00BE60CC" w:rsidRDefault="00BE60CC" w:rsidP="003C1336">
      <w:pPr>
        <w:numPr>
          <w:ilvl w:val="0"/>
          <w:numId w:val="31"/>
        </w:numPr>
        <w:spacing w:after="0" w:line="240" w:lineRule="auto"/>
        <w:ind w:left="426" w:hanging="426"/>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436C654" w14:textId="77777777" w:rsidR="00BE60CC" w:rsidRPr="00BE60CC" w:rsidRDefault="00BE60CC" w:rsidP="003C1336">
      <w:pPr>
        <w:numPr>
          <w:ilvl w:val="0"/>
          <w:numId w:val="31"/>
        </w:numPr>
        <w:spacing w:after="0" w:line="240" w:lineRule="auto"/>
        <w:ind w:left="426" w:hanging="426"/>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463445C" w14:textId="77777777" w:rsidR="00BE60CC" w:rsidRPr="00BE60CC" w:rsidRDefault="00BE60CC" w:rsidP="003C1336">
      <w:pPr>
        <w:numPr>
          <w:ilvl w:val="0"/>
          <w:numId w:val="31"/>
        </w:numPr>
        <w:spacing w:after="0" w:line="240" w:lineRule="auto"/>
        <w:ind w:left="426" w:hanging="426"/>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Odwołanie wnosi się do Prezesa Krajowej Izby Odwoławczej w formie pisemnej w postaci papierowej albo w postaci elektronicznej, opatrzone odpowiednio własnoręcznym podpisem albo kwalifikowanym podpisem elektronicznym.</w:t>
      </w:r>
    </w:p>
    <w:p w14:paraId="3F42279B" w14:textId="77777777" w:rsidR="00BE60CC" w:rsidRPr="00BE60CC" w:rsidRDefault="00BE60CC" w:rsidP="003C1336">
      <w:pPr>
        <w:numPr>
          <w:ilvl w:val="0"/>
          <w:numId w:val="31"/>
        </w:numPr>
        <w:spacing w:after="0" w:line="240" w:lineRule="auto"/>
        <w:ind w:left="426" w:hanging="426"/>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Odwołanie wnosi się w terminach określonych w art. 515 ustawy.</w:t>
      </w:r>
    </w:p>
    <w:p w14:paraId="67F64943" w14:textId="77777777" w:rsidR="00BE60CC" w:rsidRPr="00BE60CC" w:rsidRDefault="00BE60CC" w:rsidP="003C1336">
      <w:pPr>
        <w:numPr>
          <w:ilvl w:val="0"/>
          <w:numId w:val="31"/>
        </w:numPr>
        <w:spacing w:after="0" w:line="240" w:lineRule="auto"/>
        <w:ind w:left="426" w:hanging="426"/>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W przypadku wniesienia odwołania zamawiający nie może zawrzeć umowy do czasu ogłoszenia przez Izbę wyroku lub postanowienia kończącego postępowanie odwoławcze.</w:t>
      </w:r>
    </w:p>
    <w:p w14:paraId="6E657504" w14:textId="77777777" w:rsidR="00BE60CC" w:rsidRPr="00BE60CC" w:rsidRDefault="00BE60CC" w:rsidP="003C1336">
      <w:pPr>
        <w:numPr>
          <w:ilvl w:val="0"/>
          <w:numId w:val="31"/>
        </w:numPr>
        <w:spacing w:after="0" w:line="240" w:lineRule="auto"/>
        <w:ind w:left="426" w:hanging="426"/>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Na orzeczenie Krajowej Izby Odwoławczej oraz postanowienie Prezesa Krajowej Izby Odwoławczej, o którym mowa w art. 519 ust. 1 ustawy, stronom oraz uczestnikom postępowania odwoławczego przysługuje skarga do sądu.</w:t>
      </w:r>
    </w:p>
    <w:p w14:paraId="454706F3" w14:textId="77777777" w:rsidR="00BE60CC" w:rsidRPr="00BE60CC" w:rsidRDefault="00BE60CC" w:rsidP="003C1336">
      <w:pPr>
        <w:numPr>
          <w:ilvl w:val="0"/>
          <w:numId w:val="31"/>
        </w:numPr>
        <w:spacing w:after="0" w:line="240" w:lineRule="auto"/>
        <w:ind w:left="426" w:hanging="426"/>
        <w:jc w:val="both"/>
        <w:rPr>
          <w:rFonts w:ascii="Arial Narrow" w:eastAsia="Calibri" w:hAnsi="Arial Narrow" w:cstheme="minorHAnsi"/>
          <w:lang w:val="x-none" w:eastAsia="pl-PL"/>
        </w:rPr>
      </w:pPr>
      <w:r w:rsidRPr="00BE60CC">
        <w:rPr>
          <w:rFonts w:ascii="Arial Narrow" w:eastAsia="Calibri" w:hAnsi="Arial Narrow" w:cstheme="minorHAnsi"/>
          <w:lang w:val="x-none" w:eastAsia="pl-PL"/>
        </w:rPr>
        <w:t>Skargę wnosi się do Sądu Okręgowego w Warszawie - sądu zamówień publicznych. Skargę wnosi się za pośrednictwem Prezesa Izby, w terminie 14 dni od dnia doręczenia orzeczenia Izby lub postanowienia Prezesa Krajowej Izby Odwoławczej, o którym mowa w art. 519 ust. 1 ustawy, przesyłając jednocześnie jej odpis przeciwnikowi skargi. Złożenie skargi w placówce pocztowej operatora wyznaczonego w rozumieniu ustawy z dnia 23 listopada 2012 r. - Prawo pocztowe jest równoznaczne z jej wniesieniem.</w:t>
      </w:r>
    </w:p>
    <w:p w14:paraId="50E272B7" w14:textId="77777777" w:rsidR="00BD4EB8" w:rsidRDefault="00BD4EB8" w:rsidP="00BD4EB8">
      <w:pPr>
        <w:tabs>
          <w:tab w:val="left" w:pos="2835"/>
        </w:tabs>
        <w:suppressAutoHyphens/>
        <w:spacing w:after="0" w:line="240" w:lineRule="atLeast"/>
        <w:jc w:val="both"/>
        <w:rPr>
          <w:rFonts w:ascii="Arial Narrow" w:eastAsia="Times New Roman" w:hAnsi="Arial Narrow" w:cs="Calibri Light"/>
          <w:bCs/>
          <w:lang w:eastAsia="pl-PL"/>
        </w:rPr>
      </w:pPr>
    </w:p>
    <w:p w14:paraId="1A57B98A" w14:textId="77777777" w:rsidR="00BD4EB8" w:rsidRPr="00BB2B52" w:rsidRDefault="00BD4EB8" w:rsidP="00BD4EB8">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t>X</w:t>
      </w:r>
      <w:r w:rsidR="005302A8">
        <w:rPr>
          <w:rFonts w:ascii="Arial Narrow" w:hAnsi="Arial Narrow"/>
          <w:b/>
          <w:bCs/>
          <w:color w:val="FFFFFF" w:themeColor="background1"/>
        </w:rPr>
        <w:t>V</w:t>
      </w:r>
      <w:r>
        <w:rPr>
          <w:rFonts w:ascii="Arial Narrow" w:hAnsi="Arial Narrow"/>
          <w:b/>
          <w:bCs/>
          <w:color w:val="FFFFFF" w:themeColor="background1"/>
        </w:rPr>
        <w:t>III</w:t>
      </w:r>
      <w:r w:rsidRPr="00BB2B52">
        <w:rPr>
          <w:rFonts w:ascii="Arial Narrow" w:hAnsi="Arial Narrow"/>
          <w:b/>
          <w:bCs/>
          <w:color w:val="FFFFFF" w:themeColor="background1"/>
        </w:rPr>
        <w:t xml:space="preserve">. </w:t>
      </w:r>
      <w:r w:rsidR="00BE60CC">
        <w:rPr>
          <w:rFonts w:ascii="Arial Narrow" w:hAnsi="Arial Narrow"/>
          <w:b/>
          <w:bCs/>
          <w:color w:val="FFFFFF" w:themeColor="background1"/>
        </w:rPr>
        <w:t>INFORMACJA DOTYCZĄCA PRZETWARZANIA DANYCH OSOBOWYCH</w:t>
      </w:r>
    </w:p>
    <w:p w14:paraId="32759B8E" w14:textId="77777777" w:rsidR="008C2DBC" w:rsidRPr="000F398A" w:rsidRDefault="008C2DBC" w:rsidP="008C2DBC">
      <w:pPr>
        <w:spacing w:after="0" w:line="240" w:lineRule="auto"/>
        <w:jc w:val="both"/>
        <w:rPr>
          <w:rFonts w:ascii="Arial Narrow" w:hAnsi="Arial Narrow" w:cs="Calibri"/>
        </w:rPr>
      </w:pPr>
      <w:r w:rsidRPr="000F398A">
        <w:rPr>
          <w:rFonts w:ascii="Arial Narrow" w:hAnsi="Arial Narrow" w:cs="Calibri"/>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 dalej „RODO”, informuję, że: </w:t>
      </w:r>
    </w:p>
    <w:p w14:paraId="64DD67CE" w14:textId="77777777" w:rsidR="008C2DBC" w:rsidRPr="008C2DBC" w:rsidRDefault="008C2DBC" w:rsidP="003C1336">
      <w:pPr>
        <w:pStyle w:val="Akapitzlist"/>
        <w:numPr>
          <w:ilvl w:val="0"/>
          <w:numId w:val="4"/>
        </w:numPr>
        <w:spacing w:after="0" w:line="240" w:lineRule="auto"/>
        <w:ind w:left="426" w:hanging="426"/>
        <w:jc w:val="both"/>
        <w:rPr>
          <w:rFonts w:ascii="Arial Narrow" w:eastAsia="Times New Roman" w:hAnsi="Arial Narrow" w:cs="Calibri"/>
          <w:i/>
          <w:lang w:eastAsia="pl-PL"/>
        </w:rPr>
      </w:pPr>
      <w:r w:rsidRPr="008C2DBC">
        <w:rPr>
          <w:rFonts w:ascii="Arial Narrow" w:eastAsia="Times New Roman" w:hAnsi="Arial Narrow" w:cs="Calibri"/>
          <w:lang w:eastAsia="pl-PL"/>
        </w:rPr>
        <w:t xml:space="preserve">administratorem Pani/Pana danych osobowych jest </w:t>
      </w:r>
      <w:bookmarkStart w:id="9" w:name="_Hlk71662196"/>
      <w:r w:rsidRPr="008C2DBC">
        <w:rPr>
          <w:rFonts w:ascii="Arial Narrow" w:hAnsi="Arial Narrow" w:cs="Times New Roman"/>
        </w:rPr>
        <w:t xml:space="preserve">Dom Pomocy Społecznej w </w:t>
      </w:r>
      <w:proofErr w:type="spellStart"/>
      <w:r w:rsidRPr="008C2DBC">
        <w:rPr>
          <w:rFonts w:ascii="Arial Narrow" w:hAnsi="Arial Narrow" w:cs="Times New Roman"/>
        </w:rPr>
        <w:t>Niedabylu</w:t>
      </w:r>
      <w:bookmarkEnd w:id="9"/>
      <w:proofErr w:type="spellEnd"/>
      <w:r w:rsidRPr="008C2DBC">
        <w:rPr>
          <w:rFonts w:ascii="Arial Narrow" w:hAnsi="Arial Narrow" w:cs="Times New Roman"/>
        </w:rPr>
        <w:t xml:space="preserve">,  </w:t>
      </w:r>
      <w:proofErr w:type="spellStart"/>
      <w:r w:rsidRPr="008C2DBC">
        <w:rPr>
          <w:rFonts w:ascii="Arial Narrow" w:hAnsi="Arial Narrow" w:cs="Times New Roman"/>
        </w:rPr>
        <w:t>Niedabyl</w:t>
      </w:r>
      <w:proofErr w:type="spellEnd"/>
      <w:r w:rsidRPr="008C2DBC">
        <w:rPr>
          <w:rFonts w:ascii="Arial Narrow" w:hAnsi="Arial Narrow" w:cs="Times New Roman"/>
        </w:rPr>
        <w:t xml:space="preserve"> 36 A, 26-804 Stromiec</w:t>
      </w:r>
      <w:r w:rsidRPr="008C2DBC">
        <w:rPr>
          <w:rFonts w:ascii="Arial Narrow" w:hAnsi="Arial Narrow" w:cs="Calibri"/>
          <w:i/>
        </w:rPr>
        <w:t>;</w:t>
      </w:r>
    </w:p>
    <w:p w14:paraId="1CE44625" w14:textId="77777777" w:rsidR="008C2DBC" w:rsidRPr="000F398A" w:rsidRDefault="008C2DBC" w:rsidP="003C1336">
      <w:pPr>
        <w:pStyle w:val="Akapitzlist"/>
        <w:numPr>
          <w:ilvl w:val="0"/>
          <w:numId w:val="5"/>
        </w:numPr>
        <w:spacing w:after="0" w:line="240" w:lineRule="auto"/>
        <w:ind w:left="426" w:hanging="426"/>
        <w:jc w:val="both"/>
        <w:rPr>
          <w:rFonts w:ascii="Arial Narrow" w:eastAsia="Times New Roman" w:hAnsi="Arial Narrow" w:cs="Calibri"/>
          <w:b/>
          <w:color w:val="00B0F0"/>
          <w:lang w:eastAsia="pl-PL"/>
        </w:rPr>
      </w:pPr>
      <w:r w:rsidRPr="000F398A">
        <w:rPr>
          <w:rFonts w:ascii="Arial Narrow" w:eastAsia="Times New Roman" w:hAnsi="Arial Narrow" w:cs="Calibri"/>
          <w:lang w:eastAsia="pl-PL"/>
        </w:rPr>
        <w:t xml:space="preserve">inspektorem ochrony danych osobowych w </w:t>
      </w:r>
      <w:r w:rsidR="00A22E1E" w:rsidRPr="00A22E1E">
        <w:rPr>
          <w:rFonts w:ascii="Arial Narrow" w:eastAsia="Times New Roman" w:hAnsi="Arial Narrow" w:cs="Calibri"/>
          <w:lang w:eastAsia="pl-PL"/>
        </w:rPr>
        <w:t>Dom</w:t>
      </w:r>
      <w:r w:rsidR="00A22E1E">
        <w:rPr>
          <w:rFonts w:ascii="Arial Narrow" w:eastAsia="Times New Roman" w:hAnsi="Arial Narrow" w:cs="Calibri"/>
          <w:lang w:eastAsia="pl-PL"/>
        </w:rPr>
        <w:t>u</w:t>
      </w:r>
      <w:r w:rsidR="00A22E1E" w:rsidRPr="00A22E1E">
        <w:rPr>
          <w:rFonts w:ascii="Arial Narrow" w:eastAsia="Times New Roman" w:hAnsi="Arial Narrow" w:cs="Calibri"/>
          <w:lang w:eastAsia="pl-PL"/>
        </w:rPr>
        <w:t xml:space="preserve"> Pomocy Społecznej w </w:t>
      </w:r>
      <w:proofErr w:type="spellStart"/>
      <w:r w:rsidR="00A22E1E" w:rsidRPr="00A22E1E">
        <w:rPr>
          <w:rFonts w:ascii="Arial Narrow" w:eastAsia="Times New Roman" w:hAnsi="Arial Narrow" w:cs="Calibri"/>
          <w:lang w:eastAsia="pl-PL"/>
        </w:rPr>
        <w:t>Niedabylu</w:t>
      </w:r>
      <w:proofErr w:type="spellEnd"/>
      <w:r w:rsidRPr="000F398A">
        <w:rPr>
          <w:rFonts w:ascii="Arial Narrow" w:eastAsia="Times New Roman" w:hAnsi="Arial Narrow" w:cs="Calibri"/>
          <w:lang w:eastAsia="pl-PL"/>
        </w:rPr>
        <w:t xml:space="preserve"> jest Pan </w:t>
      </w:r>
      <w:r w:rsidR="00A22E1E">
        <w:rPr>
          <w:rFonts w:ascii="Arial Narrow" w:hAnsi="Arial Narrow"/>
        </w:rPr>
        <w:t>Sergiusz Nowak</w:t>
      </w:r>
      <w:r w:rsidRPr="000F398A">
        <w:rPr>
          <w:rFonts w:ascii="Arial Narrow" w:eastAsia="Times New Roman" w:hAnsi="Arial Narrow" w:cs="Calibri"/>
          <w:i/>
          <w:lang w:eastAsia="pl-PL"/>
        </w:rPr>
        <w:t xml:space="preserve">, kontakt: </w:t>
      </w:r>
      <w:r w:rsidR="00A22E1E">
        <w:rPr>
          <w:rFonts w:ascii="Arial Narrow" w:hAnsi="Arial Narrow"/>
        </w:rPr>
        <w:t>rodo</w:t>
      </w:r>
      <w:r w:rsidRPr="000F398A">
        <w:rPr>
          <w:rFonts w:ascii="Arial Narrow" w:hAnsi="Arial Narrow"/>
        </w:rPr>
        <w:t>@</w:t>
      </w:r>
      <w:r w:rsidR="00A22E1E">
        <w:rPr>
          <w:rFonts w:ascii="Arial Narrow" w:hAnsi="Arial Narrow"/>
        </w:rPr>
        <w:t>seno.net</w:t>
      </w:r>
      <w:r w:rsidRPr="000F398A">
        <w:rPr>
          <w:rFonts w:ascii="Arial Narrow" w:hAnsi="Arial Narrow"/>
        </w:rPr>
        <w:t>.pl</w:t>
      </w:r>
      <w:r w:rsidRPr="000F398A">
        <w:rPr>
          <w:rFonts w:ascii="Arial Narrow" w:eastAsia="Times New Roman" w:hAnsi="Arial Narrow" w:cs="Calibri"/>
          <w:b/>
          <w:lang w:eastAsia="pl-PL"/>
        </w:rPr>
        <w:t>;</w:t>
      </w:r>
    </w:p>
    <w:p w14:paraId="7C63BA07" w14:textId="77777777" w:rsidR="008C2DBC" w:rsidRPr="000F398A" w:rsidRDefault="008C2DBC" w:rsidP="003C1336">
      <w:pPr>
        <w:pStyle w:val="Akapitzlist"/>
        <w:numPr>
          <w:ilvl w:val="0"/>
          <w:numId w:val="5"/>
        </w:numPr>
        <w:spacing w:after="0" w:line="240" w:lineRule="auto"/>
        <w:ind w:left="426" w:hanging="426"/>
        <w:jc w:val="both"/>
        <w:rPr>
          <w:rFonts w:ascii="Arial Narrow" w:eastAsia="Times New Roman" w:hAnsi="Arial Narrow" w:cs="Calibri"/>
          <w:color w:val="00B0F0"/>
          <w:lang w:eastAsia="pl-PL"/>
        </w:rPr>
      </w:pPr>
      <w:r w:rsidRPr="000F398A">
        <w:rPr>
          <w:rFonts w:ascii="Arial Narrow" w:eastAsia="Times New Roman" w:hAnsi="Arial Narrow" w:cs="Calibri"/>
          <w:lang w:eastAsia="pl-PL"/>
        </w:rPr>
        <w:t xml:space="preserve">Pani/Pana dane osobowe przetwarzane będą na podstawie art. 6 ust. 1 lit. c RODO w celu </w:t>
      </w:r>
      <w:r w:rsidRPr="000F398A">
        <w:rPr>
          <w:rFonts w:ascii="Arial Narrow" w:hAnsi="Arial Narrow" w:cs="Calibri"/>
        </w:rPr>
        <w:t xml:space="preserve">związanym z postępowaniem o udzielenie zamówienia publicznego o numerze </w:t>
      </w:r>
      <w:r w:rsidR="008C72A3">
        <w:rPr>
          <w:rFonts w:ascii="Arial Narrow" w:hAnsi="Arial Narrow" w:cs="Calibri"/>
        </w:rPr>
        <w:t>DPS.ZP.271.6.2022</w:t>
      </w:r>
      <w:r w:rsidR="00A22E1E">
        <w:rPr>
          <w:rFonts w:ascii="Arial Narrow" w:hAnsi="Arial Narrow" w:cs="Calibri"/>
        </w:rPr>
        <w:t xml:space="preserve"> </w:t>
      </w:r>
      <w:r w:rsidRPr="000F398A">
        <w:rPr>
          <w:rFonts w:ascii="Arial Narrow" w:hAnsi="Arial Narrow" w:cs="Calibri"/>
        </w:rPr>
        <w:t>prowadzonym w trybie przetargu nieograniczonego;</w:t>
      </w:r>
    </w:p>
    <w:p w14:paraId="18E48E6A" w14:textId="77777777" w:rsidR="008C2DBC" w:rsidRPr="000F398A" w:rsidRDefault="008C2DBC" w:rsidP="003C1336">
      <w:pPr>
        <w:pStyle w:val="Akapitzlist"/>
        <w:numPr>
          <w:ilvl w:val="0"/>
          <w:numId w:val="5"/>
        </w:numPr>
        <w:spacing w:after="0" w:line="240" w:lineRule="auto"/>
        <w:ind w:left="426" w:hanging="426"/>
        <w:jc w:val="both"/>
        <w:rPr>
          <w:rFonts w:ascii="Arial Narrow" w:eastAsia="Times New Roman" w:hAnsi="Arial Narrow" w:cs="Calibri"/>
          <w:color w:val="00B0F0"/>
          <w:lang w:eastAsia="pl-PL"/>
        </w:rPr>
      </w:pPr>
      <w:r w:rsidRPr="000F398A">
        <w:rPr>
          <w:rFonts w:ascii="Arial Narrow" w:eastAsia="Times New Roman" w:hAnsi="Arial Narrow" w:cs="Calibri"/>
          <w:lang w:eastAsia="pl-PL"/>
        </w:rPr>
        <w:t xml:space="preserve">odbiorcami Pani/Pana danych osobowych będą osoby lub podmioty, którym udostępniona zostanie dokumentacja postępowania w oparciu o art. </w:t>
      </w:r>
      <w:r w:rsidR="007F0814">
        <w:rPr>
          <w:rFonts w:ascii="Arial Narrow" w:eastAsia="Times New Roman" w:hAnsi="Arial Narrow" w:cs="Calibri"/>
          <w:lang w:eastAsia="pl-PL"/>
        </w:rPr>
        <w:t>1</w:t>
      </w:r>
      <w:r w:rsidRPr="000F398A">
        <w:rPr>
          <w:rFonts w:ascii="Arial Narrow" w:eastAsia="Times New Roman" w:hAnsi="Arial Narrow" w:cs="Calibri"/>
          <w:lang w:eastAsia="pl-PL"/>
        </w:rPr>
        <w:t xml:space="preserve">8 oraz </w:t>
      </w:r>
      <w:r w:rsidR="007F0814">
        <w:rPr>
          <w:rFonts w:ascii="Arial Narrow" w:eastAsia="Times New Roman" w:hAnsi="Arial Narrow" w:cs="Calibri"/>
          <w:lang w:eastAsia="pl-PL"/>
        </w:rPr>
        <w:t>art. 74</w:t>
      </w:r>
      <w:r w:rsidRPr="000F398A">
        <w:rPr>
          <w:rFonts w:ascii="Arial Narrow" w:eastAsia="Times New Roman" w:hAnsi="Arial Narrow" w:cs="Calibri"/>
          <w:lang w:eastAsia="pl-PL"/>
        </w:rPr>
        <w:t xml:space="preserve"> ustawy z dnia </w:t>
      </w:r>
      <w:r w:rsidR="007F0814">
        <w:rPr>
          <w:rFonts w:ascii="Arial Narrow" w:eastAsia="Times New Roman" w:hAnsi="Arial Narrow" w:cs="Calibri"/>
          <w:lang w:eastAsia="pl-PL"/>
        </w:rPr>
        <w:t>11 września 2019</w:t>
      </w:r>
      <w:r w:rsidRPr="000F398A">
        <w:rPr>
          <w:rFonts w:ascii="Arial Narrow" w:eastAsia="Times New Roman" w:hAnsi="Arial Narrow" w:cs="Calibri"/>
          <w:lang w:eastAsia="pl-PL"/>
        </w:rPr>
        <w:t xml:space="preserve"> r. – Prawo zamówień publicznych (Dz. U. z 20</w:t>
      </w:r>
      <w:r w:rsidR="007F0814">
        <w:rPr>
          <w:rFonts w:ascii="Arial Narrow" w:eastAsia="Times New Roman" w:hAnsi="Arial Narrow" w:cs="Calibri"/>
          <w:lang w:eastAsia="pl-PL"/>
        </w:rPr>
        <w:t>21</w:t>
      </w:r>
      <w:r w:rsidRPr="000F398A">
        <w:rPr>
          <w:rFonts w:ascii="Arial Narrow" w:eastAsia="Times New Roman" w:hAnsi="Arial Narrow" w:cs="Calibri"/>
          <w:lang w:eastAsia="pl-PL"/>
        </w:rPr>
        <w:t xml:space="preserve"> r. poz. </w:t>
      </w:r>
      <w:r w:rsidR="007F0814">
        <w:rPr>
          <w:rFonts w:ascii="Arial Narrow" w:eastAsia="Times New Roman" w:hAnsi="Arial Narrow" w:cs="Calibri"/>
          <w:lang w:eastAsia="pl-PL"/>
        </w:rPr>
        <w:t xml:space="preserve">1129 ze </w:t>
      </w:r>
      <w:r w:rsidRPr="000F398A">
        <w:rPr>
          <w:rFonts w:ascii="Arial Narrow" w:eastAsia="Times New Roman" w:hAnsi="Arial Narrow" w:cs="Calibri"/>
          <w:lang w:eastAsia="pl-PL"/>
        </w:rPr>
        <w:t xml:space="preserve">zm.) dalej „ustawa </w:t>
      </w:r>
      <w:proofErr w:type="spellStart"/>
      <w:r w:rsidRPr="000F398A">
        <w:rPr>
          <w:rFonts w:ascii="Arial Narrow" w:eastAsia="Times New Roman" w:hAnsi="Arial Narrow" w:cs="Calibri"/>
          <w:lang w:eastAsia="pl-PL"/>
        </w:rPr>
        <w:t>Pzp</w:t>
      </w:r>
      <w:proofErr w:type="spellEnd"/>
      <w:r w:rsidRPr="000F398A">
        <w:rPr>
          <w:rFonts w:ascii="Arial Narrow" w:eastAsia="Times New Roman" w:hAnsi="Arial Narrow" w:cs="Calibri"/>
          <w:lang w:eastAsia="pl-PL"/>
        </w:rPr>
        <w:t>”;</w:t>
      </w:r>
    </w:p>
    <w:p w14:paraId="13383354" w14:textId="77777777" w:rsidR="008C2DBC" w:rsidRPr="000F398A" w:rsidRDefault="008C2DBC" w:rsidP="003C1336">
      <w:pPr>
        <w:pStyle w:val="Akapitzlist"/>
        <w:numPr>
          <w:ilvl w:val="0"/>
          <w:numId w:val="5"/>
        </w:numPr>
        <w:spacing w:after="0" w:line="240" w:lineRule="auto"/>
        <w:ind w:left="426" w:hanging="426"/>
        <w:jc w:val="both"/>
        <w:rPr>
          <w:rFonts w:ascii="Arial Narrow" w:eastAsia="Times New Roman" w:hAnsi="Arial Narrow" w:cs="Calibri"/>
          <w:color w:val="00B0F0"/>
          <w:lang w:eastAsia="pl-PL"/>
        </w:rPr>
      </w:pPr>
      <w:r w:rsidRPr="000F398A">
        <w:rPr>
          <w:rFonts w:ascii="Arial Narrow" w:eastAsia="Times New Roman" w:hAnsi="Arial Narrow" w:cs="Calibri"/>
          <w:lang w:eastAsia="pl-PL"/>
        </w:rPr>
        <w:lastRenderedPageBreak/>
        <w:t>Pani/Pana dane osobowe będą</w:t>
      </w:r>
      <w:r w:rsidR="007F0814">
        <w:rPr>
          <w:rFonts w:ascii="Arial Narrow" w:eastAsia="Times New Roman" w:hAnsi="Arial Narrow" w:cs="Calibri"/>
          <w:lang w:eastAsia="pl-PL"/>
        </w:rPr>
        <w:t xml:space="preserve"> przechowywane, zgodnie z art. 78</w:t>
      </w:r>
      <w:r w:rsidRPr="000F398A">
        <w:rPr>
          <w:rFonts w:ascii="Arial Narrow" w:eastAsia="Times New Roman" w:hAnsi="Arial Narrow" w:cs="Calibri"/>
          <w:lang w:eastAsia="pl-PL"/>
        </w:rPr>
        <w:t xml:space="preserve"> ust. 1 ustawy </w:t>
      </w:r>
      <w:proofErr w:type="spellStart"/>
      <w:r w:rsidRPr="000F398A">
        <w:rPr>
          <w:rFonts w:ascii="Arial Narrow" w:eastAsia="Times New Roman" w:hAnsi="Arial Narrow" w:cs="Calibri"/>
          <w:lang w:eastAsia="pl-PL"/>
        </w:rPr>
        <w:t>Pzp</w:t>
      </w:r>
      <w:proofErr w:type="spellEnd"/>
      <w:r w:rsidRPr="000F398A">
        <w:rPr>
          <w:rFonts w:ascii="Arial Narrow" w:eastAsia="Times New Roman" w:hAnsi="Arial Narrow" w:cs="Calibri"/>
          <w:lang w:eastAsia="pl-PL"/>
        </w:rPr>
        <w:t>, przez okres 4 lat od dnia zakończenia postępowania o udzielenie zamówienia, a jeżeli czas trwania umowy przekracza 4 lata, okres przechowywania obejmuje cały czas trwania umowy;</w:t>
      </w:r>
    </w:p>
    <w:p w14:paraId="6E15E78B" w14:textId="77777777" w:rsidR="008C2DBC" w:rsidRPr="000F398A" w:rsidRDefault="008C2DBC" w:rsidP="003C1336">
      <w:pPr>
        <w:pStyle w:val="Akapitzlist"/>
        <w:numPr>
          <w:ilvl w:val="0"/>
          <w:numId w:val="5"/>
        </w:numPr>
        <w:spacing w:after="0" w:line="240" w:lineRule="auto"/>
        <w:ind w:left="426" w:hanging="426"/>
        <w:jc w:val="both"/>
        <w:rPr>
          <w:rFonts w:ascii="Arial Narrow" w:eastAsia="Times New Roman" w:hAnsi="Arial Narrow" w:cs="Calibri"/>
          <w:b/>
          <w:i/>
          <w:lang w:eastAsia="pl-PL"/>
        </w:rPr>
      </w:pPr>
      <w:r w:rsidRPr="000F398A">
        <w:rPr>
          <w:rFonts w:ascii="Arial Narrow" w:eastAsia="Times New Roman" w:hAnsi="Arial Narrow" w:cs="Calibri"/>
          <w:lang w:eastAsia="pl-PL"/>
        </w:rPr>
        <w:t xml:space="preserve">obowiązek podania przez Panią/Pana danych osobowych bezpośrednio Pani/Pana dotyczących jest wymogiem ustawowym określonym w przepisach ustawy </w:t>
      </w:r>
      <w:proofErr w:type="spellStart"/>
      <w:r w:rsidRPr="000F398A">
        <w:rPr>
          <w:rFonts w:ascii="Arial Narrow" w:eastAsia="Times New Roman" w:hAnsi="Arial Narrow" w:cs="Calibri"/>
          <w:lang w:eastAsia="pl-PL"/>
        </w:rPr>
        <w:t>Pzp</w:t>
      </w:r>
      <w:proofErr w:type="spellEnd"/>
      <w:r w:rsidRPr="000F398A">
        <w:rPr>
          <w:rFonts w:ascii="Arial Narrow" w:eastAsia="Times New Roman" w:hAnsi="Arial Narrow" w:cs="Calibri"/>
          <w:lang w:eastAsia="pl-PL"/>
        </w:rPr>
        <w:t xml:space="preserve">, związanym z udziałem w postępowaniu o udzielenie zamówienia publicznego; konsekwencje niepodania określonych danych wynikają z ustawy </w:t>
      </w:r>
      <w:proofErr w:type="spellStart"/>
      <w:r w:rsidRPr="000F398A">
        <w:rPr>
          <w:rFonts w:ascii="Arial Narrow" w:eastAsia="Times New Roman" w:hAnsi="Arial Narrow" w:cs="Calibri"/>
          <w:lang w:eastAsia="pl-PL"/>
        </w:rPr>
        <w:t>Pzp</w:t>
      </w:r>
      <w:proofErr w:type="spellEnd"/>
      <w:r w:rsidRPr="000F398A">
        <w:rPr>
          <w:rFonts w:ascii="Arial Narrow" w:eastAsia="Times New Roman" w:hAnsi="Arial Narrow" w:cs="Calibri"/>
          <w:lang w:eastAsia="pl-PL"/>
        </w:rPr>
        <w:t>;</w:t>
      </w:r>
    </w:p>
    <w:p w14:paraId="5960AB04" w14:textId="77777777" w:rsidR="008C2DBC" w:rsidRPr="000F398A" w:rsidRDefault="008C2DBC" w:rsidP="003C1336">
      <w:pPr>
        <w:pStyle w:val="Akapitzlist"/>
        <w:numPr>
          <w:ilvl w:val="0"/>
          <w:numId w:val="5"/>
        </w:numPr>
        <w:spacing w:after="0" w:line="240" w:lineRule="auto"/>
        <w:ind w:left="426" w:hanging="426"/>
        <w:jc w:val="both"/>
        <w:rPr>
          <w:rFonts w:ascii="Arial Narrow" w:hAnsi="Arial Narrow" w:cs="Calibri"/>
        </w:rPr>
      </w:pPr>
      <w:r w:rsidRPr="000F398A">
        <w:rPr>
          <w:rFonts w:ascii="Arial Narrow" w:eastAsia="Times New Roman" w:hAnsi="Arial Narrow" w:cs="Calibri"/>
          <w:lang w:eastAsia="pl-PL"/>
        </w:rPr>
        <w:t>w odniesieniu do Pani/Pana danych osobowych decyzje nie będą podejmowane w sposób zautomatyzowany, stosowanie do art. 22 RODO;</w:t>
      </w:r>
    </w:p>
    <w:p w14:paraId="6C8DAB77" w14:textId="77777777" w:rsidR="008C2DBC" w:rsidRPr="000F398A" w:rsidRDefault="008C2DBC" w:rsidP="003C1336">
      <w:pPr>
        <w:pStyle w:val="Akapitzlist"/>
        <w:numPr>
          <w:ilvl w:val="0"/>
          <w:numId w:val="5"/>
        </w:numPr>
        <w:spacing w:after="0" w:line="240" w:lineRule="auto"/>
        <w:ind w:left="426" w:hanging="426"/>
        <w:jc w:val="both"/>
        <w:rPr>
          <w:rFonts w:ascii="Arial Narrow" w:eastAsia="Times New Roman" w:hAnsi="Arial Narrow" w:cs="Calibri"/>
          <w:color w:val="00B0F0"/>
          <w:lang w:eastAsia="pl-PL"/>
        </w:rPr>
      </w:pPr>
      <w:r w:rsidRPr="000F398A">
        <w:rPr>
          <w:rFonts w:ascii="Arial Narrow" w:eastAsia="Times New Roman" w:hAnsi="Arial Narrow" w:cs="Calibri"/>
          <w:lang w:eastAsia="pl-PL"/>
        </w:rPr>
        <w:t>posiada Pani/Pan:</w:t>
      </w:r>
    </w:p>
    <w:p w14:paraId="11F7ED78" w14:textId="77777777" w:rsidR="008C2DBC" w:rsidRPr="000F398A" w:rsidRDefault="008C2DBC" w:rsidP="003C1336">
      <w:pPr>
        <w:pStyle w:val="Akapitzlist"/>
        <w:numPr>
          <w:ilvl w:val="0"/>
          <w:numId w:val="6"/>
        </w:numPr>
        <w:spacing w:after="0" w:line="240" w:lineRule="auto"/>
        <w:ind w:left="709" w:hanging="283"/>
        <w:jc w:val="both"/>
        <w:rPr>
          <w:rFonts w:ascii="Arial Narrow" w:eastAsia="Times New Roman" w:hAnsi="Arial Narrow" w:cs="Calibri"/>
          <w:color w:val="00B0F0"/>
          <w:lang w:eastAsia="pl-PL"/>
        </w:rPr>
      </w:pPr>
      <w:r w:rsidRPr="000F398A">
        <w:rPr>
          <w:rFonts w:ascii="Arial Narrow" w:eastAsia="Times New Roman" w:hAnsi="Arial Narrow" w:cs="Calibri"/>
          <w:lang w:eastAsia="pl-PL"/>
        </w:rPr>
        <w:t>na podstawie art. 15 RODO prawo dostępu do danych osobowych Pani/Pana dotyczących;</w:t>
      </w:r>
    </w:p>
    <w:p w14:paraId="6F5DC42C" w14:textId="77777777" w:rsidR="008C2DBC" w:rsidRPr="000F398A" w:rsidRDefault="008C2DBC" w:rsidP="003C1336">
      <w:pPr>
        <w:pStyle w:val="Akapitzlist"/>
        <w:numPr>
          <w:ilvl w:val="0"/>
          <w:numId w:val="6"/>
        </w:numPr>
        <w:spacing w:after="0" w:line="240" w:lineRule="auto"/>
        <w:ind w:left="709" w:hanging="283"/>
        <w:jc w:val="both"/>
        <w:rPr>
          <w:rFonts w:ascii="Arial Narrow" w:eastAsia="Times New Roman" w:hAnsi="Arial Narrow" w:cs="Calibri"/>
          <w:lang w:eastAsia="pl-PL"/>
        </w:rPr>
      </w:pPr>
      <w:r w:rsidRPr="000F398A">
        <w:rPr>
          <w:rFonts w:ascii="Arial Narrow" w:eastAsia="Times New Roman" w:hAnsi="Arial Narrow" w:cs="Calibri"/>
          <w:lang w:eastAsia="pl-PL"/>
        </w:rPr>
        <w:t>na podstawie art. 16 RODO prawo do sprostowania Pani/Pana danych osobowych</w:t>
      </w:r>
      <w:r w:rsidRPr="000F398A">
        <w:rPr>
          <w:rFonts w:ascii="Arial Narrow" w:eastAsia="Times New Roman" w:hAnsi="Arial Narrow" w:cs="Calibri"/>
          <w:b/>
          <w:vertAlign w:val="superscript"/>
          <w:lang w:eastAsia="pl-PL"/>
        </w:rPr>
        <w:t>**</w:t>
      </w:r>
      <w:r w:rsidRPr="000F398A">
        <w:rPr>
          <w:rFonts w:ascii="Arial Narrow" w:eastAsia="Times New Roman" w:hAnsi="Arial Narrow" w:cs="Calibri"/>
          <w:lang w:eastAsia="pl-PL"/>
        </w:rPr>
        <w:t>;</w:t>
      </w:r>
    </w:p>
    <w:p w14:paraId="7B3BB2EF" w14:textId="77777777" w:rsidR="008C2DBC" w:rsidRPr="000F398A" w:rsidRDefault="008C2DBC" w:rsidP="003C1336">
      <w:pPr>
        <w:pStyle w:val="Akapitzlist"/>
        <w:numPr>
          <w:ilvl w:val="0"/>
          <w:numId w:val="6"/>
        </w:numPr>
        <w:spacing w:after="0" w:line="240" w:lineRule="auto"/>
        <w:ind w:left="709" w:hanging="283"/>
        <w:jc w:val="both"/>
        <w:rPr>
          <w:rFonts w:ascii="Arial Narrow" w:eastAsia="Times New Roman" w:hAnsi="Arial Narrow" w:cs="Calibri"/>
          <w:lang w:eastAsia="pl-PL"/>
        </w:rPr>
      </w:pPr>
      <w:r w:rsidRPr="000F398A">
        <w:rPr>
          <w:rFonts w:ascii="Arial Narrow" w:eastAsia="Times New Roman" w:hAnsi="Arial Narrow" w:cs="Calibri"/>
          <w:lang w:eastAsia="pl-PL"/>
        </w:rPr>
        <w:t>na podstawie art. 18 RODO prawo żądania od administratora ograniczenia przetwarzania danych osobowych z zastrzeżeniem przypadków, o których mowa w art. 18 ust. 2 RODO ***;</w:t>
      </w:r>
    </w:p>
    <w:p w14:paraId="3C4C6AD8" w14:textId="77777777" w:rsidR="008C2DBC" w:rsidRPr="000F398A" w:rsidRDefault="008C2DBC" w:rsidP="003C1336">
      <w:pPr>
        <w:pStyle w:val="Akapitzlist"/>
        <w:numPr>
          <w:ilvl w:val="0"/>
          <w:numId w:val="6"/>
        </w:numPr>
        <w:spacing w:after="0" w:line="240" w:lineRule="auto"/>
        <w:ind w:left="709" w:hanging="283"/>
        <w:jc w:val="both"/>
        <w:rPr>
          <w:rFonts w:ascii="Arial Narrow" w:eastAsia="Times New Roman" w:hAnsi="Arial Narrow" w:cs="Calibri"/>
          <w:i/>
          <w:color w:val="00B0F0"/>
          <w:lang w:eastAsia="pl-PL"/>
        </w:rPr>
      </w:pPr>
      <w:r w:rsidRPr="000F398A">
        <w:rPr>
          <w:rFonts w:ascii="Arial Narrow" w:eastAsia="Times New Roman" w:hAnsi="Arial Narrow" w:cs="Calibri"/>
          <w:lang w:eastAsia="pl-PL"/>
        </w:rPr>
        <w:t>prawo do wniesienia skargi do Prezesa Urzędu Ochrony Danych Osobowych, gdy uzna Pani/Pan, że przetwarzanie danych osobowych Pani/Pana dotyczących narusza przepisy RODO;</w:t>
      </w:r>
    </w:p>
    <w:p w14:paraId="5AABA939" w14:textId="77777777" w:rsidR="008C2DBC" w:rsidRPr="000F398A" w:rsidRDefault="008C2DBC" w:rsidP="003C1336">
      <w:pPr>
        <w:pStyle w:val="Akapitzlist"/>
        <w:numPr>
          <w:ilvl w:val="0"/>
          <w:numId w:val="5"/>
        </w:numPr>
        <w:spacing w:after="0" w:line="240" w:lineRule="auto"/>
        <w:ind w:left="426" w:hanging="426"/>
        <w:jc w:val="both"/>
        <w:rPr>
          <w:rFonts w:ascii="Arial Narrow" w:eastAsia="Times New Roman" w:hAnsi="Arial Narrow" w:cs="Calibri"/>
          <w:i/>
          <w:color w:val="00B0F0"/>
          <w:lang w:eastAsia="pl-PL"/>
        </w:rPr>
      </w:pPr>
      <w:r w:rsidRPr="000F398A">
        <w:rPr>
          <w:rFonts w:ascii="Arial Narrow" w:eastAsia="Times New Roman" w:hAnsi="Arial Narrow" w:cs="Calibri"/>
          <w:lang w:eastAsia="pl-PL"/>
        </w:rPr>
        <w:t>nie przysługuje Pani/Panu:</w:t>
      </w:r>
    </w:p>
    <w:p w14:paraId="0687D7DC" w14:textId="77777777" w:rsidR="008C2DBC" w:rsidRPr="000F398A" w:rsidRDefault="008C2DBC" w:rsidP="003C1336">
      <w:pPr>
        <w:pStyle w:val="Akapitzlist"/>
        <w:numPr>
          <w:ilvl w:val="0"/>
          <w:numId w:val="7"/>
        </w:numPr>
        <w:spacing w:after="0" w:line="240" w:lineRule="auto"/>
        <w:ind w:left="709" w:hanging="283"/>
        <w:jc w:val="both"/>
        <w:rPr>
          <w:rFonts w:ascii="Arial Narrow" w:eastAsia="Times New Roman" w:hAnsi="Arial Narrow" w:cs="Calibri"/>
          <w:i/>
          <w:color w:val="00B0F0"/>
          <w:lang w:eastAsia="pl-PL"/>
        </w:rPr>
      </w:pPr>
      <w:r w:rsidRPr="000F398A">
        <w:rPr>
          <w:rFonts w:ascii="Arial Narrow" w:eastAsia="Times New Roman" w:hAnsi="Arial Narrow" w:cs="Calibri"/>
          <w:lang w:eastAsia="pl-PL"/>
        </w:rPr>
        <w:t>w związku z art. 17 ust. 3 lit. b, d lub e RODO prawo do usunięcia danych osobowych;</w:t>
      </w:r>
    </w:p>
    <w:p w14:paraId="2470D8D5" w14:textId="77777777" w:rsidR="008C2DBC" w:rsidRPr="000F398A" w:rsidRDefault="008C2DBC" w:rsidP="003C1336">
      <w:pPr>
        <w:pStyle w:val="Akapitzlist"/>
        <w:numPr>
          <w:ilvl w:val="0"/>
          <w:numId w:val="7"/>
        </w:numPr>
        <w:spacing w:after="0" w:line="240" w:lineRule="auto"/>
        <w:ind w:left="709" w:hanging="283"/>
        <w:jc w:val="both"/>
        <w:rPr>
          <w:rFonts w:ascii="Arial Narrow" w:eastAsia="Times New Roman" w:hAnsi="Arial Narrow" w:cs="Calibri"/>
          <w:b/>
          <w:i/>
          <w:lang w:eastAsia="pl-PL"/>
        </w:rPr>
      </w:pPr>
      <w:r w:rsidRPr="000F398A">
        <w:rPr>
          <w:rFonts w:ascii="Arial Narrow" w:eastAsia="Times New Roman" w:hAnsi="Arial Narrow" w:cs="Calibri"/>
          <w:lang w:eastAsia="pl-PL"/>
        </w:rPr>
        <w:t>prawo do przenoszenia danych osobowych, o którym mowa w art. 20 RODO;</w:t>
      </w:r>
    </w:p>
    <w:p w14:paraId="183B28EA" w14:textId="77777777" w:rsidR="008C2DBC" w:rsidRPr="000F398A" w:rsidRDefault="008C2DBC" w:rsidP="003C1336">
      <w:pPr>
        <w:pStyle w:val="Akapitzlist"/>
        <w:numPr>
          <w:ilvl w:val="0"/>
          <w:numId w:val="7"/>
        </w:numPr>
        <w:spacing w:after="0" w:line="240" w:lineRule="auto"/>
        <w:ind w:left="709" w:hanging="283"/>
        <w:jc w:val="both"/>
        <w:rPr>
          <w:rFonts w:ascii="Arial Narrow" w:eastAsia="Times New Roman" w:hAnsi="Arial Narrow" w:cs="Calibri"/>
          <w:b/>
          <w:i/>
          <w:lang w:eastAsia="pl-PL"/>
        </w:rPr>
      </w:pPr>
      <w:r w:rsidRPr="000F398A">
        <w:rPr>
          <w:rFonts w:ascii="Arial Narrow" w:eastAsia="Times New Roman" w:hAnsi="Arial Narrow" w:cs="Calibri"/>
          <w:b/>
          <w:lang w:eastAsia="pl-PL"/>
        </w:rPr>
        <w:t>na podstawie art. 21 RODO prawo sprzeciwu, wobec przetwarzania danych osobowych, gdyż podstawą prawną przetwarzania Pani/Pana danych osobowych jest art. 6 ust. 1 lit. c RODO</w:t>
      </w:r>
      <w:r w:rsidRPr="000F398A">
        <w:rPr>
          <w:rFonts w:ascii="Arial Narrow" w:eastAsia="Times New Roman" w:hAnsi="Arial Narrow" w:cs="Calibri"/>
          <w:lang w:eastAsia="pl-PL"/>
        </w:rPr>
        <w:t>.</w:t>
      </w:r>
    </w:p>
    <w:p w14:paraId="309D6210" w14:textId="77777777" w:rsidR="008C2DBC" w:rsidRDefault="008C2DBC" w:rsidP="00BD4EB8">
      <w:pPr>
        <w:tabs>
          <w:tab w:val="left" w:pos="2835"/>
        </w:tabs>
        <w:suppressAutoHyphens/>
        <w:spacing w:after="0" w:line="240" w:lineRule="atLeast"/>
        <w:jc w:val="both"/>
        <w:rPr>
          <w:rFonts w:ascii="Arial Narrow" w:eastAsia="Times New Roman" w:hAnsi="Arial Narrow" w:cs="Calibri Light"/>
          <w:bCs/>
          <w:lang w:eastAsia="pl-PL"/>
        </w:rPr>
      </w:pPr>
    </w:p>
    <w:p w14:paraId="20C7DD7A" w14:textId="77777777" w:rsidR="00BD4EB8" w:rsidRPr="00BB2B52" w:rsidRDefault="00BD4EB8" w:rsidP="00BD4EB8">
      <w:pPr>
        <w:shd w:val="clear" w:color="auto" w:fill="2F5496" w:themeFill="accent1" w:themeFillShade="BF"/>
        <w:spacing w:after="0" w:line="240" w:lineRule="auto"/>
        <w:jc w:val="both"/>
        <w:rPr>
          <w:rFonts w:ascii="Arial Narrow" w:hAnsi="Arial Narrow"/>
          <w:b/>
          <w:bCs/>
          <w:color w:val="FFFFFF" w:themeColor="background1"/>
        </w:rPr>
      </w:pPr>
      <w:r>
        <w:rPr>
          <w:rFonts w:ascii="Arial Narrow" w:hAnsi="Arial Narrow"/>
          <w:b/>
          <w:bCs/>
          <w:color w:val="FFFFFF" w:themeColor="background1"/>
        </w:rPr>
        <w:t>XI</w:t>
      </w:r>
      <w:r w:rsidR="005302A8">
        <w:rPr>
          <w:rFonts w:ascii="Arial Narrow" w:hAnsi="Arial Narrow"/>
          <w:b/>
          <w:bCs/>
          <w:color w:val="FFFFFF" w:themeColor="background1"/>
        </w:rPr>
        <w:t>X. POSTANOWIENIA KOŃCOWE</w:t>
      </w:r>
    </w:p>
    <w:p w14:paraId="2E8846BF" w14:textId="77777777" w:rsidR="00BD4EB8" w:rsidRDefault="00BD4EB8" w:rsidP="00BD4EB8">
      <w:pPr>
        <w:tabs>
          <w:tab w:val="left" w:pos="2835"/>
        </w:tabs>
        <w:suppressAutoHyphens/>
        <w:spacing w:after="0" w:line="240" w:lineRule="atLeast"/>
        <w:jc w:val="both"/>
        <w:rPr>
          <w:rFonts w:ascii="Arial Narrow" w:eastAsia="Times New Roman" w:hAnsi="Arial Narrow" w:cs="Calibri Light"/>
          <w:bCs/>
          <w:lang w:eastAsia="pl-PL"/>
        </w:rPr>
      </w:pPr>
    </w:p>
    <w:p w14:paraId="3D0ED46B" w14:textId="77777777" w:rsidR="005302A8" w:rsidRPr="005302A8" w:rsidRDefault="005302A8" w:rsidP="005302A8">
      <w:pPr>
        <w:suppressAutoHyphens/>
        <w:spacing w:after="0" w:line="240" w:lineRule="atLeast"/>
        <w:jc w:val="both"/>
        <w:rPr>
          <w:rFonts w:ascii="Arial Narrow" w:eastAsia="Times New Roman" w:hAnsi="Arial Narrow" w:cs="Calibri"/>
          <w:b/>
          <w:bCs/>
          <w:caps/>
          <w:lang w:eastAsia="pl-PL"/>
        </w:rPr>
      </w:pPr>
      <w:r w:rsidRPr="005302A8">
        <w:rPr>
          <w:rFonts w:ascii="Arial Narrow" w:eastAsia="Times New Roman" w:hAnsi="Arial Narrow" w:cs="Times New Roman"/>
          <w:lang w:eastAsia="zh-CN"/>
        </w:rPr>
        <w:t>W zakresie nieuregulowanym niniejszą SWZ, zastosowanie mają przepisy ustawy z dnia 11 września 2019 r. Prawo zamówień publicznych (Dz. U. z 20</w:t>
      </w:r>
      <w:r w:rsidR="007F0814">
        <w:rPr>
          <w:rFonts w:ascii="Arial Narrow" w:eastAsia="Times New Roman" w:hAnsi="Arial Narrow" w:cs="Times New Roman"/>
          <w:lang w:eastAsia="zh-CN"/>
        </w:rPr>
        <w:t>21</w:t>
      </w:r>
      <w:r w:rsidRPr="005302A8">
        <w:rPr>
          <w:rFonts w:ascii="Arial Narrow" w:eastAsia="Times New Roman" w:hAnsi="Arial Narrow" w:cs="Times New Roman"/>
          <w:lang w:eastAsia="zh-CN"/>
        </w:rPr>
        <w:t xml:space="preserve"> r. poz. </w:t>
      </w:r>
      <w:r w:rsidR="007F0814">
        <w:rPr>
          <w:rFonts w:ascii="Arial Narrow" w:eastAsia="Times New Roman" w:hAnsi="Arial Narrow" w:cs="Times New Roman"/>
          <w:lang w:eastAsia="zh-CN"/>
        </w:rPr>
        <w:t>1129</w:t>
      </w:r>
      <w:r w:rsidRPr="005302A8">
        <w:rPr>
          <w:rFonts w:ascii="Arial Narrow" w:eastAsia="Times New Roman" w:hAnsi="Arial Narrow" w:cs="Times New Roman"/>
          <w:lang w:eastAsia="zh-CN"/>
        </w:rPr>
        <w:t xml:space="preserve"> ze zm.) oraz aktów wykonawczych do niej wydanych, ustawy </w:t>
      </w:r>
      <w:r w:rsidR="00512B98">
        <w:rPr>
          <w:rFonts w:ascii="Arial Narrow" w:eastAsia="Times New Roman" w:hAnsi="Arial Narrow" w:cs="Times New Roman"/>
          <w:lang w:eastAsia="zh-CN"/>
        </w:rPr>
        <w:br/>
      </w:r>
      <w:r w:rsidRPr="005302A8">
        <w:rPr>
          <w:rFonts w:ascii="Arial Narrow" w:eastAsia="Times New Roman" w:hAnsi="Arial Narrow" w:cs="Times New Roman"/>
          <w:lang w:eastAsia="zh-CN"/>
        </w:rPr>
        <w:t>z dnia 23 kwietnia 1964 r. Kodeks cywiln</w:t>
      </w:r>
      <w:r w:rsidR="00BB4FC4">
        <w:rPr>
          <w:rFonts w:ascii="Arial Narrow" w:eastAsia="Times New Roman" w:hAnsi="Arial Narrow" w:cs="Times New Roman"/>
          <w:lang w:eastAsia="zh-CN"/>
        </w:rPr>
        <w:t>y (</w:t>
      </w:r>
      <w:r w:rsidRPr="005302A8">
        <w:rPr>
          <w:rFonts w:ascii="Arial Narrow" w:eastAsia="Times New Roman" w:hAnsi="Arial Narrow" w:cs="Times New Roman"/>
          <w:lang w:eastAsia="zh-CN"/>
        </w:rPr>
        <w:t xml:space="preserve">Dz.U. z </w:t>
      </w:r>
      <w:r w:rsidR="00BB4FC4">
        <w:rPr>
          <w:rFonts w:ascii="Arial Narrow" w:eastAsia="Times New Roman" w:hAnsi="Arial Narrow" w:cs="Times New Roman"/>
          <w:lang w:eastAsia="zh-CN"/>
        </w:rPr>
        <w:t>2020</w:t>
      </w:r>
      <w:r w:rsidRPr="005302A8">
        <w:rPr>
          <w:rFonts w:ascii="Arial Narrow" w:eastAsia="Times New Roman" w:hAnsi="Arial Narrow" w:cs="Times New Roman"/>
          <w:lang w:eastAsia="zh-CN"/>
        </w:rPr>
        <w:t xml:space="preserve"> r. poz. </w:t>
      </w:r>
      <w:r w:rsidR="00BB4FC4">
        <w:rPr>
          <w:rFonts w:ascii="Arial Narrow" w:eastAsia="Times New Roman" w:hAnsi="Arial Narrow" w:cs="Times New Roman"/>
          <w:lang w:eastAsia="zh-CN"/>
        </w:rPr>
        <w:t>1740</w:t>
      </w:r>
      <w:r w:rsidRPr="005302A8">
        <w:rPr>
          <w:rFonts w:ascii="Arial Narrow" w:eastAsia="Times New Roman" w:hAnsi="Arial Narrow" w:cs="Times New Roman"/>
          <w:lang w:eastAsia="zh-CN"/>
        </w:rPr>
        <w:t xml:space="preserve"> ze zm.) oraz ustawy z dnia 17 listopada 1964 r. – Kode</w:t>
      </w:r>
      <w:r w:rsidR="00BB4FC4">
        <w:rPr>
          <w:rFonts w:ascii="Arial Narrow" w:eastAsia="Times New Roman" w:hAnsi="Arial Narrow" w:cs="Times New Roman"/>
          <w:lang w:eastAsia="zh-CN"/>
        </w:rPr>
        <w:t>ks postępowania cywilnego (</w:t>
      </w:r>
      <w:r w:rsidRPr="005302A8">
        <w:rPr>
          <w:rFonts w:ascii="Arial Narrow" w:eastAsia="Times New Roman" w:hAnsi="Arial Narrow" w:cs="Times New Roman"/>
          <w:lang w:eastAsia="zh-CN"/>
        </w:rPr>
        <w:t>Dz. U. z 2</w:t>
      </w:r>
      <w:r w:rsidR="00BB4FC4">
        <w:rPr>
          <w:rFonts w:ascii="Arial Narrow" w:eastAsia="Times New Roman" w:hAnsi="Arial Narrow" w:cs="Times New Roman"/>
          <w:lang w:eastAsia="zh-CN"/>
        </w:rPr>
        <w:t>021</w:t>
      </w:r>
      <w:r w:rsidRPr="005302A8">
        <w:rPr>
          <w:rFonts w:ascii="Arial Narrow" w:eastAsia="Times New Roman" w:hAnsi="Arial Narrow" w:cs="Times New Roman"/>
          <w:lang w:eastAsia="zh-CN"/>
        </w:rPr>
        <w:t xml:space="preserve"> r. poz. 1</w:t>
      </w:r>
      <w:r w:rsidR="00BB4FC4">
        <w:rPr>
          <w:rFonts w:ascii="Arial Narrow" w:eastAsia="Times New Roman" w:hAnsi="Arial Narrow" w:cs="Times New Roman"/>
          <w:lang w:eastAsia="zh-CN"/>
        </w:rPr>
        <w:t>805</w:t>
      </w:r>
      <w:r w:rsidRPr="005302A8">
        <w:rPr>
          <w:rFonts w:ascii="Arial Narrow" w:eastAsia="Times New Roman" w:hAnsi="Arial Narrow" w:cs="Times New Roman"/>
          <w:lang w:eastAsia="zh-CN"/>
        </w:rPr>
        <w:t xml:space="preserve"> ze zm.).</w:t>
      </w:r>
    </w:p>
    <w:p w14:paraId="7CF7EE33" w14:textId="77777777" w:rsidR="00BD4EB8" w:rsidRPr="003858BA" w:rsidRDefault="00BD4EB8" w:rsidP="00BD4EB8">
      <w:pPr>
        <w:tabs>
          <w:tab w:val="left" w:pos="2835"/>
        </w:tabs>
        <w:suppressAutoHyphens/>
        <w:spacing w:after="0" w:line="240" w:lineRule="atLeast"/>
        <w:jc w:val="both"/>
        <w:rPr>
          <w:rFonts w:ascii="Arial Narrow" w:eastAsia="Times New Roman" w:hAnsi="Arial Narrow" w:cs="Calibri Light"/>
          <w:bCs/>
          <w:strike/>
          <w:lang w:eastAsia="pl-PL"/>
        </w:rPr>
      </w:pPr>
    </w:p>
    <w:p w14:paraId="4E7A18DB" w14:textId="77777777" w:rsidR="00F02927" w:rsidRPr="00F02927" w:rsidRDefault="00F02927" w:rsidP="00F02927">
      <w:pPr>
        <w:suppressAutoHyphens/>
        <w:spacing w:after="0" w:line="240" w:lineRule="atLeast"/>
        <w:jc w:val="both"/>
        <w:rPr>
          <w:rFonts w:ascii="Arial Narrow" w:eastAsia="Times New Roman" w:hAnsi="Arial Narrow" w:cs="Calibri"/>
          <w:b/>
          <w:bCs/>
          <w:caps/>
          <w:lang w:eastAsia="pl-PL"/>
        </w:rPr>
      </w:pPr>
      <w:r w:rsidRPr="00F02927">
        <w:rPr>
          <w:rFonts w:ascii="Arial Narrow" w:eastAsia="Times New Roman" w:hAnsi="Arial Narrow" w:cs="Calibri"/>
          <w:b/>
          <w:bCs/>
          <w:caps/>
          <w:lang w:eastAsia="pl-PL"/>
        </w:rPr>
        <w:t>ZAŁĄCZNIKI  DO  SWZ:</w:t>
      </w:r>
    </w:p>
    <w:p w14:paraId="3D186CFD" w14:textId="77777777" w:rsidR="00F02927" w:rsidRPr="00F02927" w:rsidRDefault="00F02927" w:rsidP="00F02927">
      <w:pPr>
        <w:suppressAutoHyphens/>
        <w:spacing w:after="0" w:line="240" w:lineRule="atLeast"/>
        <w:ind w:left="1418" w:hanging="1418"/>
        <w:rPr>
          <w:rFonts w:ascii="Arial Narrow" w:eastAsia="Times New Roman" w:hAnsi="Arial Narrow" w:cs="Calibri"/>
          <w:lang w:eastAsia="pl-PL"/>
        </w:rPr>
      </w:pPr>
      <w:r w:rsidRPr="00F02927">
        <w:rPr>
          <w:rFonts w:ascii="Arial Narrow" w:eastAsia="Times New Roman" w:hAnsi="Arial Narrow" w:cs="Calibri"/>
          <w:color w:val="000000"/>
          <w:lang w:eastAsia="pl-PL"/>
        </w:rPr>
        <w:t xml:space="preserve">Załącznik nr </w:t>
      </w:r>
      <w:r>
        <w:rPr>
          <w:rFonts w:ascii="Arial Narrow" w:eastAsia="Times New Roman" w:hAnsi="Arial Narrow" w:cs="Calibri"/>
          <w:color w:val="000000"/>
          <w:lang w:eastAsia="pl-PL"/>
        </w:rPr>
        <w:t xml:space="preserve">1 </w:t>
      </w:r>
      <w:r>
        <w:rPr>
          <w:rFonts w:ascii="Arial Narrow" w:eastAsia="Times New Roman" w:hAnsi="Arial Narrow" w:cs="Calibri"/>
          <w:color w:val="000000"/>
          <w:lang w:eastAsia="pl-PL"/>
        </w:rPr>
        <w:tab/>
        <w:t xml:space="preserve">- </w:t>
      </w:r>
      <w:bookmarkStart w:id="10" w:name="_Hlk64897405"/>
      <w:r w:rsidR="00A22E1E" w:rsidRPr="00F02927">
        <w:rPr>
          <w:rFonts w:ascii="Arial Narrow" w:eastAsia="Times New Roman" w:hAnsi="Arial Narrow" w:cs="Calibri"/>
          <w:color w:val="000000"/>
          <w:lang w:eastAsia="pl-PL"/>
        </w:rPr>
        <w:t>Formularz asortymentowo- cenow</w:t>
      </w:r>
      <w:bookmarkEnd w:id="10"/>
      <w:r w:rsidR="00A22E1E" w:rsidRPr="00F02927">
        <w:rPr>
          <w:rFonts w:ascii="Arial Narrow" w:eastAsia="Times New Roman" w:hAnsi="Arial Narrow" w:cs="Calibri"/>
          <w:color w:val="000000"/>
          <w:lang w:eastAsia="pl-PL"/>
        </w:rPr>
        <w:t>y</w:t>
      </w:r>
      <w:r w:rsidRPr="00F02927">
        <w:rPr>
          <w:rFonts w:ascii="Arial Narrow" w:eastAsia="Times New Roman" w:hAnsi="Arial Narrow" w:cs="Calibri"/>
          <w:lang w:eastAsia="pl-PL"/>
        </w:rPr>
        <w:t>;</w:t>
      </w:r>
    </w:p>
    <w:p w14:paraId="6D1A012C" w14:textId="77777777" w:rsidR="00F02927" w:rsidRPr="00F02927" w:rsidRDefault="00F02927" w:rsidP="00F02927">
      <w:pPr>
        <w:suppressAutoHyphens/>
        <w:spacing w:after="0" w:line="240" w:lineRule="atLeast"/>
        <w:ind w:left="426" w:hanging="426"/>
        <w:jc w:val="both"/>
        <w:rPr>
          <w:rFonts w:ascii="Arial Narrow" w:eastAsia="Times New Roman" w:hAnsi="Arial Narrow" w:cs="Calibri"/>
          <w:color w:val="000000"/>
          <w:lang w:eastAsia="pl-PL"/>
        </w:rPr>
      </w:pPr>
      <w:r w:rsidRPr="00F02927">
        <w:rPr>
          <w:rFonts w:ascii="Arial Narrow" w:eastAsia="Times New Roman" w:hAnsi="Arial Narrow" w:cs="Calibri"/>
          <w:color w:val="000000"/>
          <w:lang w:eastAsia="pl-PL"/>
        </w:rPr>
        <w:t xml:space="preserve">Załącznik nr 2 </w:t>
      </w:r>
      <w:r>
        <w:rPr>
          <w:rFonts w:ascii="Arial Narrow" w:eastAsia="Times New Roman" w:hAnsi="Arial Narrow" w:cs="Calibri"/>
          <w:color w:val="000000"/>
          <w:lang w:eastAsia="pl-PL"/>
        </w:rPr>
        <w:tab/>
      </w:r>
      <w:r w:rsidRPr="00F02927">
        <w:rPr>
          <w:rFonts w:ascii="Arial Narrow" w:eastAsia="Times New Roman" w:hAnsi="Arial Narrow" w:cs="Calibri"/>
          <w:color w:val="000000"/>
          <w:lang w:eastAsia="pl-PL"/>
        </w:rPr>
        <w:t xml:space="preserve">- </w:t>
      </w:r>
      <w:r w:rsidR="00A22E1E" w:rsidRPr="00F02927">
        <w:rPr>
          <w:rFonts w:ascii="Arial Narrow" w:eastAsia="Times New Roman" w:hAnsi="Arial Narrow" w:cs="Calibri"/>
          <w:lang w:eastAsia="pl-PL"/>
        </w:rPr>
        <w:t>Formularz ofertowy</w:t>
      </w:r>
      <w:r w:rsidR="00A22E1E">
        <w:rPr>
          <w:rFonts w:ascii="Arial Narrow" w:eastAsia="Times New Roman" w:hAnsi="Arial Narrow" w:cs="Calibri"/>
          <w:lang w:eastAsia="pl-PL"/>
        </w:rPr>
        <w:t>;</w:t>
      </w:r>
    </w:p>
    <w:p w14:paraId="19ABD7F8" w14:textId="77777777" w:rsidR="00F02927" w:rsidRPr="00F02927" w:rsidRDefault="00F02927" w:rsidP="00F02927">
      <w:pPr>
        <w:suppressAutoHyphens/>
        <w:spacing w:after="0" w:line="240" w:lineRule="atLeast"/>
        <w:ind w:left="426" w:hanging="426"/>
        <w:jc w:val="both"/>
        <w:rPr>
          <w:rFonts w:ascii="Arial Narrow" w:eastAsia="Times New Roman" w:hAnsi="Arial Narrow" w:cs="Calibri"/>
          <w:lang w:eastAsia="pl-PL"/>
        </w:rPr>
      </w:pPr>
      <w:r w:rsidRPr="00F02927">
        <w:rPr>
          <w:rFonts w:ascii="Arial Narrow" w:eastAsia="Times New Roman" w:hAnsi="Arial Narrow" w:cs="Calibri"/>
          <w:color w:val="000000"/>
          <w:lang w:eastAsia="pl-PL"/>
        </w:rPr>
        <w:t>Załącznik nr 3</w:t>
      </w:r>
      <w:r>
        <w:rPr>
          <w:rFonts w:ascii="Arial Narrow" w:eastAsia="Times New Roman" w:hAnsi="Arial Narrow" w:cs="Calibri"/>
          <w:lang w:eastAsia="pl-PL"/>
        </w:rPr>
        <w:t xml:space="preserve"> </w:t>
      </w:r>
      <w:r>
        <w:rPr>
          <w:rFonts w:ascii="Arial Narrow" w:eastAsia="Times New Roman" w:hAnsi="Arial Narrow" w:cs="Calibri"/>
          <w:lang w:eastAsia="pl-PL"/>
        </w:rPr>
        <w:tab/>
        <w:t xml:space="preserve">- </w:t>
      </w:r>
      <w:r w:rsidRPr="00F02927">
        <w:rPr>
          <w:rFonts w:ascii="Arial Narrow" w:eastAsia="Times New Roman" w:hAnsi="Arial Narrow" w:cs="Calibri"/>
          <w:lang w:eastAsia="pl-PL"/>
        </w:rPr>
        <w:t>Projektowane postanowienia umowy;</w:t>
      </w:r>
    </w:p>
    <w:p w14:paraId="7088F69E" w14:textId="77777777" w:rsidR="00F02927" w:rsidRPr="00F02927" w:rsidRDefault="001C3671" w:rsidP="00F02927">
      <w:pPr>
        <w:suppressAutoHyphens/>
        <w:spacing w:after="0" w:line="240" w:lineRule="atLeast"/>
        <w:ind w:left="1418" w:hanging="1418"/>
        <w:jc w:val="both"/>
        <w:rPr>
          <w:rFonts w:ascii="Arial Narrow" w:eastAsia="Times New Roman" w:hAnsi="Arial Narrow" w:cs="Calibri"/>
          <w:highlight w:val="yellow"/>
          <w:lang w:eastAsia="pl-PL"/>
        </w:rPr>
      </w:pPr>
      <w:r>
        <w:rPr>
          <w:rFonts w:ascii="Arial Narrow" w:eastAsia="Times New Roman" w:hAnsi="Arial Narrow" w:cs="Calibri"/>
          <w:lang w:eastAsia="pl-PL"/>
        </w:rPr>
        <w:t>Załącznik nr 4</w:t>
      </w:r>
      <w:r w:rsidR="00F02927">
        <w:rPr>
          <w:rFonts w:ascii="Arial Narrow" w:eastAsia="Times New Roman" w:hAnsi="Arial Narrow" w:cs="Calibri"/>
          <w:lang w:eastAsia="pl-PL"/>
        </w:rPr>
        <w:t xml:space="preserve"> </w:t>
      </w:r>
      <w:r w:rsidR="00F02927">
        <w:rPr>
          <w:rFonts w:ascii="Arial Narrow" w:eastAsia="Times New Roman" w:hAnsi="Arial Narrow" w:cs="Calibri"/>
          <w:lang w:eastAsia="pl-PL"/>
        </w:rPr>
        <w:tab/>
        <w:t xml:space="preserve">- </w:t>
      </w:r>
      <w:r w:rsidR="00F02927" w:rsidRPr="00F02927">
        <w:rPr>
          <w:rFonts w:ascii="Arial Narrow" w:eastAsia="Times New Roman" w:hAnsi="Arial Narrow" w:cs="Calibri Light"/>
          <w:lang w:eastAsia="pl-PL"/>
        </w:rPr>
        <w:t>Oświadczenie wykonawcy dotyczące spełniania warunków udziału w postępowaniu ora</w:t>
      </w:r>
      <w:r w:rsidR="00F02927">
        <w:rPr>
          <w:rFonts w:ascii="Arial Narrow" w:eastAsia="Times New Roman" w:hAnsi="Arial Narrow" w:cs="Calibri Light"/>
          <w:lang w:eastAsia="pl-PL"/>
        </w:rPr>
        <w:t xml:space="preserve">z </w:t>
      </w:r>
      <w:r w:rsidR="00F02927" w:rsidRPr="00F02927">
        <w:rPr>
          <w:rFonts w:ascii="Arial Narrow" w:eastAsia="Times New Roman" w:hAnsi="Arial Narrow" w:cs="Calibri Light"/>
          <w:lang w:eastAsia="pl-PL"/>
        </w:rPr>
        <w:t xml:space="preserve">przesłanek wykluczenia z postępowania, składane na podstawie art. 125 ust. 1 ustawy </w:t>
      </w:r>
      <w:proofErr w:type="spellStart"/>
      <w:r w:rsidR="00F02927" w:rsidRPr="00F02927">
        <w:rPr>
          <w:rFonts w:ascii="Arial Narrow" w:eastAsia="Times New Roman" w:hAnsi="Arial Narrow" w:cs="Calibri Light"/>
          <w:lang w:eastAsia="pl-PL"/>
        </w:rPr>
        <w:t>Pzp</w:t>
      </w:r>
      <w:proofErr w:type="spellEnd"/>
      <w:r w:rsidR="00F02927" w:rsidRPr="00F02927">
        <w:rPr>
          <w:rFonts w:ascii="Arial Narrow" w:eastAsia="Times New Roman" w:hAnsi="Arial Narrow" w:cs="Calibri Light"/>
          <w:lang w:eastAsia="pl-PL"/>
        </w:rPr>
        <w:t>.</w:t>
      </w:r>
      <w:r w:rsidR="00F02927" w:rsidRPr="00F02927">
        <w:rPr>
          <w:rFonts w:ascii="Arial Narrow" w:eastAsia="Times New Roman" w:hAnsi="Arial Narrow" w:cs="Calibri"/>
          <w:lang w:eastAsia="pl-PL"/>
        </w:rPr>
        <w:t>;</w:t>
      </w:r>
    </w:p>
    <w:p w14:paraId="516A0E13" w14:textId="77777777" w:rsidR="00F02927" w:rsidRPr="00F02927" w:rsidRDefault="001C3671" w:rsidP="00F02927">
      <w:pPr>
        <w:suppressAutoHyphens/>
        <w:spacing w:after="0" w:line="240" w:lineRule="atLeast"/>
        <w:ind w:left="1418" w:hanging="1418"/>
        <w:jc w:val="both"/>
        <w:rPr>
          <w:rFonts w:ascii="Arial Narrow" w:eastAsia="Times New Roman" w:hAnsi="Arial Narrow" w:cs="Calibri"/>
          <w:lang w:eastAsia="pl-PL"/>
        </w:rPr>
      </w:pPr>
      <w:r>
        <w:rPr>
          <w:rFonts w:ascii="Arial Narrow" w:eastAsia="Times New Roman" w:hAnsi="Arial Narrow" w:cs="Calibri"/>
          <w:lang w:eastAsia="pl-PL"/>
        </w:rPr>
        <w:t>Załącznik nr 5</w:t>
      </w:r>
      <w:r w:rsidR="00F02927">
        <w:rPr>
          <w:rFonts w:ascii="Arial Narrow" w:eastAsia="Times New Roman" w:hAnsi="Arial Narrow" w:cs="Calibri"/>
          <w:lang w:eastAsia="pl-PL"/>
        </w:rPr>
        <w:tab/>
      </w:r>
      <w:r w:rsidR="00F02927" w:rsidRPr="00F02927">
        <w:rPr>
          <w:rFonts w:ascii="Arial Narrow" w:eastAsia="Times New Roman" w:hAnsi="Arial Narrow" w:cs="Calibri"/>
          <w:lang w:eastAsia="pl-PL"/>
        </w:rPr>
        <w:t xml:space="preserve">- </w:t>
      </w:r>
      <w:r w:rsidR="00F02927" w:rsidRPr="00F02927">
        <w:rPr>
          <w:rFonts w:ascii="Arial Narrow" w:eastAsia="Times New Roman" w:hAnsi="Arial Narrow" w:cs="Calibri Light"/>
          <w:lang w:eastAsia="pl-PL"/>
        </w:rPr>
        <w:t xml:space="preserve">Oświadczenie wykonawcy o aktualności informacji zawartych w oświadczeniu, składanym na podstawie art. 125 ust. 1 ustawy </w:t>
      </w:r>
      <w:proofErr w:type="spellStart"/>
      <w:r w:rsidR="00F02927" w:rsidRPr="00F02927">
        <w:rPr>
          <w:rFonts w:ascii="Arial Narrow" w:eastAsia="Times New Roman" w:hAnsi="Arial Narrow" w:cs="Calibri Light"/>
          <w:lang w:eastAsia="pl-PL"/>
        </w:rPr>
        <w:t>Pzp</w:t>
      </w:r>
      <w:proofErr w:type="spellEnd"/>
      <w:r w:rsidR="00F02927" w:rsidRPr="00F02927">
        <w:rPr>
          <w:rFonts w:ascii="Arial Narrow" w:eastAsia="Times New Roman" w:hAnsi="Arial Narrow" w:cs="Calibri Light"/>
          <w:lang w:eastAsia="pl-PL"/>
        </w:rPr>
        <w:t>, w zakresie podstaw wykluczenia z postępowania wskazanych przez zamawiającego</w:t>
      </w:r>
      <w:r w:rsidR="00F02927" w:rsidRPr="00F02927">
        <w:rPr>
          <w:rFonts w:ascii="Arial Narrow" w:eastAsia="Times New Roman" w:hAnsi="Arial Narrow" w:cs="Calibri"/>
          <w:lang w:eastAsia="pl-PL"/>
        </w:rPr>
        <w:t>.</w:t>
      </w:r>
    </w:p>
    <w:p w14:paraId="6CAAC059" w14:textId="77777777" w:rsidR="006D34D2" w:rsidRPr="00F02927" w:rsidRDefault="006D34D2" w:rsidP="006D34D2">
      <w:pPr>
        <w:spacing w:after="0" w:line="240" w:lineRule="auto"/>
        <w:rPr>
          <w:rFonts w:ascii="Arial Narrow" w:hAnsi="Arial Narrow"/>
        </w:rPr>
      </w:pPr>
    </w:p>
    <w:p w14:paraId="6DA2012D" w14:textId="77777777" w:rsidR="006D34D2" w:rsidRPr="000F398A" w:rsidRDefault="006D34D2" w:rsidP="006D34D2">
      <w:pPr>
        <w:spacing w:after="0" w:line="240" w:lineRule="auto"/>
        <w:rPr>
          <w:rFonts w:ascii="Arial Narrow" w:hAnsi="Arial Narrow"/>
        </w:rPr>
      </w:pPr>
    </w:p>
    <w:p w14:paraId="7B141C72" w14:textId="77777777" w:rsidR="006D34D2" w:rsidRPr="000F398A" w:rsidRDefault="006D34D2" w:rsidP="006D34D2">
      <w:pPr>
        <w:spacing w:after="0" w:line="240" w:lineRule="auto"/>
        <w:rPr>
          <w:rFonts w:ascii="Arial Narrow" w:hAnsi="Arial Narrow"/>
        </w:rPr>
      </w:pPr>
      <w:r w:rsidRPr="000F398A">
        <w:rPr>
          <w:rFonts w:ascii="Arial Narrow" w:hAnsi="Arial Narrow"/>
        </w:rPr>
        <w:t xml:space="preserve"> </w:t>
      </w:r>
    </w:p>
    <w:p w14:paraId="4D94406B" w14:textId="77777777" w:rsidR="006D34D2" w:rsidRPr="000F398A" w:rsidRDefault="006D34D2">
      <w:pPr>
        <w:rPr>
          <w:rFonts w:ascii="Arial Narrow" w:hAnsi="Arial Narrow"/>
        </w:rPr>
      </w:pPr>
    </w:p>
    <w:sectPr w:rsidR="006D34D2" w:rsidRPr="000F398A" w:rsidSect="006D34D2">
      <w:headerReference w:type="default" r:id="rId33"/>
      <w:footerReference w:type="default" r:id="rId34"/>
      <w:pgSz w:w="11906" w:h="16838"/>
      <w:pgMar w:top="1276"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6D6525" w14:textId="77777777" w:rsidR="007B654C" w:rsidRDefault="007B654C" w:rsidP="006D34D2">
      <w:pPr>
        <w:spacing w:after="0" w:line="240" w:lineRule="auto"/>
      </w:pPr>
      <w:r>
        <w:separator/>
      </w:r>
    </w:p>
  </w:endnote>
  <w:endnote w:type="continuationSeparator" w:id="0">
    <w:p w14:paraId="5E7342C0" w14:textId="77777777" w:rsidR="007B654C" w:rsidRDefault="007B654C" w:rsidP="006D3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EE"/>
    <w:family w:val="auto"/>
    <w:pitch w:val="default"/>
    <w:sig w:usb0="00000000" w:usb1="00000000" w:usb2="00000000" w:usb3="00000000" w:csb0="00040001"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70250"/>
      <w:docPartObj>
        <w:docPartGallery w:val="Page Numbers (Bottom of Page)"/>
        <w:docPartUnique/>
      </w:docPartObj>
    </w:sdtPr>
    <w:sdtContent>
      <w:p w14:paraId="32DDEA9F" w14:textId="77777777" w:rsidR="007B654C" w:rsidRDefault="007B654C">
        <w:pPr>
          <w:pStyle w:val="Stopka"/>
          <w:jc w:val="right"/>
        </w:pPr>
        <w:r>
          <w:fldChar w:fldCharType="begin"/>
        </w:r>
        <w:r>
          <w:instrText>PAGE   \* MERGEFORMAT</w:instrText>
        </w:r>
        <w:r>
          <w:fldChar w:fldCharType="separate"/>
        </w:r>
        <w:r w:rsidR="007B774D">
          <w:rPr>
            <w:noProof/>
          </w:rPr>
          <w:t>9</w:t>
        </w:r>
        <w:r>
          <w:fldChar w:fldCharType="end"/>
        </w:r>
      </w:p>
    </w:sdtContent>
  </w:sdt>
  <w:p w14:paraId="067EA916" w14:textId="77777777" w:rsidR="007B654C" w:rsidRDefault="007B654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81E37" w14:textId="77777777" w:rsidR="007B654C" w:rsidRDefault="007B654C" w:rsidP="006D34D2">
      <w:pPr>
        <w:spacing w:after="0" w:line="240" w:lineRule="auto"/>
      </w:pPr>
      <w:r>
        <w:separator/>
      </w:r>
    </w:p>
  </w:footnote>
  <w:footnote w:type="continuationSeparator" w:id="0">
    <w:p w14:paraId="64115A55" w14:textId="77777777" w:rsidR="007B654C" w:rsidRDefault="007B654C" w:rsidP="006D34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24D04" w14:textId="77777777" w:rsidR="007B654C" w:rsidRDefault="007B654C">
    <w:pPr>
      <w:pStyle w:val="Nagwek"/>
    </w:pPr>
  </w:p>
  <w:p w14:paraId="01316B06" w14:textId="77777777" w:rsidR="007B654C" w:rsidRDefault="007B654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72638"/>
    <w:multiLevelType w:val="hybridMultilevel"/>
    <w:tmpl w:val="352C21EC"/>
    <w:lvl w:ilvl="0" w:tplc="C658C9C6">
      <w:start w:val="1"/>
      <w:numFmt w:val="decimal"/>
      <w:lvlText w:val="%1."/>
      <w:lvlJc w:val="left"/>
      <w:pPr>
        <w:ind w:left="720" w:hanging="360"/>
      </w:pPr>
      <w:rPr>
        <w:rFonts w:ascii="Arial Narrow" w:hAnsi="Arial Narrow" w:cs="Calibri Light"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E803A3"/>
    <w:multiLevelType w:val="multilevel"/>
    <w:tmpl w:val="4356CD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10349B3"/>
    <w:multiLevelType w:val="hybridMultilevel"/>
    <w:tmpl w:val="74820B0A"/>
    <w:lvl w:ilvl="0" w:tplc="04150013">
      <w:start w:val="1"/>
      <w:numFmt w:val="upperRoman"/>
      <w:lvlText w:val="%1."/>
      <w:lvlJc w:val="right"/>
      <w:pPr>
        <w:tabs>
          <w:tab w:val="num" w:pos="180"/>
        </w:tabs>
        <w:ind w:left="180" w:hanging="180"/>
      </w:pPr>
      <w:rPr>
        <w:rFonts w:hint="default"/>
      </w:rPr>
    </w:lvl>
    <w:lvl w:ilvl="1" w:tplc="D35266B6">
      <w:start w:val="1"/>
      <w:numFmt w:val="decimal"/>
      <w:lvlText w:val="%2."/>
      <w:lvlJc w:val="left"/>
      <w:pPr>
        <w:tabs>
          <w:tab w:val="num" w:pos="502"/>
        </w:tabs>
        <w:ind w:left="502" w:hanging="360"/>
      </w:pPr>
      <w:rPr>
        <w:rFonts w:ascii="Arial Narrow" w:hAnsi="Arial Narrow" w:cs="Calibri Light" w:hint="default"/>
        <w:b w:val="0"/>
        <w:bCs w:val="0"/>
        <w:i w:val="0"/>
        <w:iCs w:val="0"/>
        <w:color w:val="auto"/>
        <w:sz w:val="22"/>
        <w:szCs w:val="24"/>
      </w:rPr>
    </w:lvl>
    <w:lvl w:ilvl="2" w:tplc="BE58D9B4">
      <w:start w:val="1"/>
      <w:numFmt w:val="decimal"/>
      <w:lvlText w:val="%3)"/>
      <w:lvlJc w:val="left"/>
      <w:pPr>
        <w:tabs>
          <w:tab w:val="num" w:pos="786"/>
        </w:tabs>
        <w:ind w:left="786" w:hanging="360"/>
      </w:pPr>
      <w:rPr>
        <w:rFonts w:ascii="Calibri Light" w:eastAsia="Times New Roman" w:hAnsi="Calibri Light" w:hint="default"/>
        <w:b w:val="0"/>
        <w:bCs w:val="0"/>
        <w:strike w:val="0"/>
        <w:vertAlign w:val="baseline"/>
      </w:rPr>
    </w:lvl>
    <w:lvl w:ilvl="3" w:tplc="28A4707E">
      <w:start w:val="1"/>
      <w:numFmt w:val="lowerLetter"/>
      <w:lvlText w:val="%4)"/>
      <w:lvlJc w:val="left"/>
      <w:pPr>
        <w:tabs>
          <w:tab w:val="num" w:pos="2340"/>
        </w:tabs>
        <w:ind w:left="2340" w:hanging="360"/>
      </w:pPr>
      <w:rPr>
        <w:rFonts w:hint="default"/>
        <w:b w:val="0"/>
      </w:rPr>
    </w:lvl>
    <w:lvl w:ilvl="4" w:tplc="04150019">
      <w:start w:val="1"/>
      <w:numFmt w:val="lowerLetter"/>
      <w:lvlText w:val="%5."/>
      <w:lvlJc w:val="left"/>
      <w:pPr>
        <w:tabs>
          <w:tab w:val="num" w:pos="3060"/>
        </w:tabs>
        <w:ind w:left="3060" w:hanging="360"/>
      </w:pPr>
    </w:lvl>
    <w:lvl w:ilvl="5" w:tplc="0415001B">
      <w:start w:val="1"/>
      <w:numFmt w:val="lowerRoman"/>
      <w:lvlText w:val="%6."/>
      <w:lvlJc w:val="right"/>
      <w:pPr>
        <w:tabs>
          <w:tab w:val="num" w:pos="3780"/>
        </w:tabs>
        <w:ind w:left="3780" w:hanging="180"/>
      </w:pPr>
    </w:lvl>
    <w:lvl w:ilvl="6" w:tplc="0415000F">
      <w:start w:val="1"/>
      <w:numFmt w:val="decimal"/>
      <w:lvlText w:val="%7."/>
      <w:lvlJc w:val="left"/>
      <w:pPr>
        <w:tabs>
          <w:tab w:val="num" w:pos="4500"/>
        </w:tabs>
        <w:ind w:left="4500" w:hanging="360"/>
      </w:pPr>
    </w:lvl>
    <w:lvl w:ilvl="7" w:tplc="04150019">
      <w:start w:val="1"/>
      <w:numFmt w:val="lowerLetter"/>
      <w:lvlText w:val="%8."/>
      <w:lvlJc w:val="left"/>
      <w:pPr>
        <w:tabs>
          <w:tab w:val="num" w:pos="5220"/>
        </w:tabs>
        <w:ind w:left="5220" w:hanging="360"/>
      </w:pPr>
    </w:lvl>
    <w:lvl w:ilvl="8" w:tplc="0415001B">
      <w:start w:val="1"/>
      <w:numFmt w:val="lowerRoman"/>
      <w:lvlText w:val="%9."/>
      <w:lvlJc w:val="right"/>
      <w:pPr>
        <w:tabs>
          <w:tab w:val="num" w:pos="5940"/>
        </w:tabs>
        <w:ind w:left="5940" w:hanging="180"/>
      </w:pPr>
    </w:lvl>
  </w:abstractNum>
  <w:abstractNum w:abstractNumId="3" w15:restartNumberingAfterBreak="0">
    <w:nsid w:val="12A04393"/>
    <w:multiLevelType w:val="hybridMultilevel"/>
    <w:tmpl w:val="4C26B1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62E1964"/>
    <w:multiLevelType w:val="hybridMultilevel"/>
    <w:tmpl w:val="7DCC6D74"/>
    <w:lvl w:ilvl="0" w:tplc="6C544C6A">
      <w:start w:val="1"/>
      <w:numFmt w:val="decimal"/>
      <w:lvlText w:val="%1)"/>
      <w:lvlJc w:val="left"/>
      <w:pPr>
        <w:tabs>
          <w:tab w:val="num" w:pos="786"/>
        </w:tabs>
        <w:ind w:left="786" w:hanging="360"/>
      </w:pPr>
      <w:rPr>
        <w:rFonts w:ascii="Arial Narrow" w:eastAsia="Times New Roman" w:hAnsi="Arial Narrow" w:hint="default"/>
        <w:b w:val="0"/>
        <w:bCs w:val="0"/>
        <w:strike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D452848"/>
    <w:multiLevelType w:val="hybridMultilevel"/>
    <w:tmpl w:val="EFB46B40"/>
    <w:lvl w:ilvl="0" w:tplc="F580B018">
      <w:start w:val="1"/>
      <w:numFmt w:val="decimal"/>
      <w:lvlText w:val="%1)"/>
      <w:lvlJc w:val="left"/>
      <w:pPr>
        <w:tabs>
          <w:tab w:val="num" w:pos="720"/>
        </w:tabs>
        <w:ind w:left="720" w:hanging="360"/>
      </w:pPr>
      <w:rPr>
        <w:rFonts w:cs="Times New Roman" w:hint="default"/>
        <w:b w:val="0"/>
      </w:rPr>
    </w:lvl>
    <w:lvl w:ilvl="1" w:tplc="3F8E9386">
      <w:start w:val="1"/>
      <w:numFmt w:val="bullet"/>
      <w:lvlText w:val="-"/>
      <w:lvlJc w:val="left"/>
      <w:pPr>
        <w:tabs>
          <w:tab w:val="num" w:pos="1865"/>
        </w:tabs>
        <w:ind w:left="1865" w:hanging="360"/>
      </w:pPr>
      <w:rPr>
        <w:rFonts w:ascii="Times New Roman" w:hAnsi="Times New Roman"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7" w15:restartNumberingAfterBreak="0">
    <w:nsid w:val="23AA68D2"/>
    <w:multiLevelType w:val="hybridMultilevel"/>
    <w:tmpl w:val="20106DC6"/>
    <w:lvl w:ilvl="0" w:tplc="1F22BC96">
      <w:start w:val="9"/>
      <w:numFmt w:val="decimal"/>
      <w:lvlText w:val="%1."/>
      <w:lvlJc w:val="left"/>
      <w:pPr>
        <w:tabs>
          <w:tab w:val="num" w:pos="720"/>
        </w:tabs>
        <w:ind w:left="720" w:hanging="360"/>
      </w:pPr>
      <w:rPr>
        <w:rFonts w:ascii="Arial Narrow" w:hAnsi="Arial Narrow" w:cs="Arial" w:hint="default"/>
        <w:b w:val="0"/>
        <w:i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2E59BC"/>
    <w:multiLevelType w:val="hybridMultilevel"/>
    <w:tmpl w:val="224AD402"/>
    <w:lvl w:ilvl="0" w:tplc="CF6CD724">
      <w:start w:val="1"/>
      <w:numFmt w:val="decimal"/>
      <w:lvlText w:val="%1."/>
      <w:lvlJc w:val="left"/>
      <w:pPr>
        <w:tabs>
          <w:tab w:val="num" w:pos="0"/>
        </w:tabs>
      </w:pPr>
      <w:rPr>
        <w:rFonts w:hint="default"/>
        <w:b w:val="0"/>
        <w:i w:val="0"/>
      </w:rPr>
    </w:lvl>
    <w:lvl w:ilvl="1" w:tplc="316C7BF4">
      <w:start w:val="1"/>
      <w:numFmt w:val="bullet"/>
      <w:lvlText w:val="-"/>
      <w:lvlJc w:val="left"/>
      <w:pPr>
        <w:tabs>
          <w:tab w:val="num" w:pos="1440"/>
        </w:tabs>
        <w:ind w:left="1440" w:hanging="360"/>
      </w:pPr>
      <w:rPr>
        <w:rFonts w:ascii="Times New Roman" w:eastAsia="Times New Roman" w:hAnsi="Times New Roman" w:hint="default"/>
        <w:b w:val="0"/>
      </w:rPr>
    </w:lvl>
    <w:lvl w:ilvl="2" w:tplc="0415001B">
      <w:start w:val="1"/>
      <w:numFmt w:val="lowerRoman"/>
      <w:lvlText w:val="%3."/>
      <w:lvlJc w:val="right"/>
      <w:pPr>
        <w:tabs>
          <w:tab w:val="num" w:pos="2160"/>
        </w:tabs>
        <w:ind w:left="2160" w:hanging="180"/>
      </w:pPr>
      <w:rPr>
        <w:rFonts w:cs="Times New Roman"/>
      </w:r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7E957BF"/>
    <w:multiLevelType w:val="multilevel"/>
    <w:tmpl w:val="0576CD6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BD25444"/>
    <w:multiLevelType w:val="multilevel"/>
    <w:tmpl w:val="DABCF0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BE1E02"/>
    <w:multiLevelType w:val="hybridMultilevel"/>
    <w:tmpl w:val="C448B3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DF936D8"/>
    <w:multiLevelType w:val="multilevel"/>
    <w:tmpl w:val="922C12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E1B53F4"/>
    <w:multiLevelType w:val="hybridMultilevel"/>
    <w:tmpl w:val="09C05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F7639F"/>
    <w:multiLevelType w:val="hybridMultilevel"/>
    <w:tmpl w:val="8786883C"/>
    <w:lvl w:ilvl="0" w:tplc="559CB71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4332058F"/>
    <w:multiLevelType w:val="hybridMultilevel"/>
    <w:tmpl w:val="C42A34C4"/>
    <w:lvl w:ilvl="0" w:tplc="4E28B28A">
      <w:start w:val="1"/>
      <w:numFmt w:val="decimal"/>
      <w:lvlText w:val="%1)"/>
      <w:lvlJc w:val="left"/>
      <w:pPr>
        <w:tabs>
          <w:tab w:val="num" w:pos="3600"/>
        </w:tabs>
        <w:ind w:left="3600" w:hanging="360"/>
      </w:pPr>
      <w:rPr>
        <w:rFonts w:ascii="Arial Narrow" w:hAnsi="Arial Narrow" w:cs="Calibri Light"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DE06DD"/>
    <w:multiLevelType w:val="hybridMultilevel"/>
    <w:tmpl w:val="A73E77AE"/>
    <w:lvl w:ilvl="0" w:tplc="C034138C">
      <w:start w:val="1"/>
      <w:numFmt w:val="decimal"/>
      <w:lvlText w:val="%1."/>
      <w:lvlJc w:val="left"/>
      <w:pPr>
        <w:tabs>
          <w:tab w:val="num" w:pos="502"/>
        </w:tabs>
        <w:ind w:left="502" w:hanging="360"/>
      </w:pPr>
      <w:rPr>
        <w:rFonts w:ascii="Arial Narrow" w:hAnsi="Arial Narrow" w:cs="Calibri Light" w:hint="default"/>
        <w:b w:val="0"/>
        <w:bCs w:val="0"/>
        <w:i w:val="0"/>
        <w:iCs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E21E55"/>
    <w:multiLevelType w:val="hybridMultilevel"/>
    <w:tmpl w:val="E4DEB9D6"/>
    <w:lvl w:ilvl="0" w:tplc="E5E29466">
      <w:start w:val="1"/>
      <w:numFmt w:val="decimal"/>
      <w:lvlText w:val="%1."/>
      <w:lvlJc w:val="left"/>
      <w:pPr>
        <w:tabs>
          <w:tab w:val="num" w:pos="2172"/>
        </w:tabs>
        <w:ind w:left="2172" w:hanging="360"/>
      </w:pPr>
      <w:rPr>
        <w:rFonts w:ascii="Calibri Light" w:hAnsi="Calibri Light" w:cs="Arial" w:hint="default"/>
        <w:b w:val="0"/>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184617"/>
    <w:multiLevelType w:val="hybridMultilevel"/>
    <w:tmpl w:val="2368B22A"/>
    <w:lvl w:ilvl="0" w:tplc="8322143E">
      <w:start w:val="16"/>
      <w:numFmt w:val="upperRoman"/>
      <w:lvlText w:val="%1."/>
      <w:lvlJc w:val="right"/>
      <w:pPr>
        <w:tabs>
          <w:tab w:val="num" w:pos="4824"/>
        </w:tabs>
        <w:ind w:left="4824" w:hanging="180"/>
      </w:pPr>
      <w:rPr>
        <w:rFonts w:cs="Times New Roman" w:hint="default"/>
      </w:rPr>
    </w:lvl>
    <w:lvl w:ilvl="1" w:tplc="04150019">
      <w:start w:val="1"/>
      <w:numFmt w:val="lowerLetter"/>
      <w:lvlText w:val="%2."/>
      <w:lvlJc w:val="left"/>
      <w:pPr>
        <w:tabs>
          <w:tab w:val="num" w:pos="4272"/>
        </w:tabs>
        <w:ind w:left="4272" w:hanging="360"/>
      </w:pPr>
      <w:rPr>
        <w:rFonts w:cs="Times New Roman"/>
      </w:rPr>
    </w:lvl>
    <w:lvl w:ilvl="2" w:tplc="0415001B">
      <w:start w:val="1"/>
      <w:numFmt w:val="lowerRoman"/>
      <w:lvlText w:val="%3."/>
      <w:lvlJc w:val="right"/>
      <w:pPr>
        <w:tabs>
          <w:tab w:val="num" w:pos="4992"/>
        </w:tabs>
        <w:ind w:left="4992" w:hanging="180"/>
      </w:pPr>
      <w:rPr>
        <w:rFonts w:cs="Times New Roman"/>
      </w:rPr>
    </w:lvl>
    <w:lvl w:ilvl="3" w:tplc="FCAAA608">
      <w:start w:val="1"/>
      <w:numFmt w:val="decimal"/>
      <w:lvlText w:val="%4."/>
      <w:lvlJc w:val="left"/>
      <w:pPr>
        <w:tabs>
          <w:tab w:val="num" w:pos="5712"/>
        </w:tabs>
        <w:ind w:left="5712" w:hanging="360"/>
      </w:pPr>
      <w:rPr>
        <w:rFonts w:cs="Times New Roman"/>
        <w:b w:val="0"/>
        <w:bCs w:val="0"/>
        <w:color w:val="auto"/>
      </w:rPr>
    </w:lvl>
    <w:lvl w:ilvl="4" w:tplc="04150019">
      <w:start w:val="1"/>
      <w:numFmt w:val="lowerLetter"/>
      <w:lvlText w:val="%5."/>
      <w:lvlJc w:val="left"/>
      <w:pPr>
        <w:tabs>
          <w:tab w:val="num" w:pos="6432"/>
        </w:tabs>
        <w:ind w:left="6432" w:hanging="360"/>
      </w:pPr>
      <w:rPr>
        <w:rFonts w:cs="Times New Roman"/>
      </w:rPr>
    </w:lvl>
    <w:lvl w:ilvl="5" w:tplc="0415001B">
      <w:start w:val="1"/>
      <w:numFmt w:val="lowerRoman"/>
      <w:lvlText w:val="%6."/>
      <w:lvlJc w:val="right"/>
      <w:pPr>
        <w:tabs>
          <w:tab w:val="num" w:pos="7152"/>
        </w:tabs>
        <w:ind w:left="7152" w:hanging="180"/>
      </w:pPr>
      <w:rPr>
        <w:rFonts w:cs="Times New Roman"/>
      </w:rPr>
    </w:lvl>
    <w:lvl w:ilvl="6" w:tplc="0415000F">
      <w:start w:val="1"/>
      <w:numFmt w:val="decimal"/>
      <w:lvlText w:val="%7."/>
      <w:lvlJc w:val="left"/>
      <w:pPr>
        <w:tabs>
          <w:tab w:val="num" w:pos="7872"/>
        </w:tabs>
        <w:ind w:left="7872" w:hanging="360"/>
      </w:pPr>
      <w:rPr>
        <w:rFonts w:cs="Times New Roman"/>
      </w:rPr>
    </w:lvl>
    <w:lvl w:ilvl="7" w:tplc="04150019">
      <w:start w:val="1"/>
      <w:numFmt w:val="lowerLetter"/>
      <w:lvlText w:val="%8."/>
      <w:lvlJc w:val="left"/>
      <w:pPr>
        <w:tabs>
          <w:tab w:val="num" w:pos="8592"/>
        </w:tabs>
        <w:ind w:left="8592" w:hanging="360"/>
      </w:pPr>
      <w:rPr>
        <w:rFonts w:cs="Times New Roman"/>
      </w:rPr>
    </w:lvl>
    <w:lvl w:ilvl="8" w:tplc="0415001B">
      <w:start w:val="1"/>
      <w:numFmt w:val="lowerRoman"/>
      <w:lvlText w:val="%9."/>
      <w:lvlJc w:val="right"/>
      <w:pPr>
        <w:tabs>
          <w:tab w:val="num" w:pos="9312"/>
        </w:tabs>
        <w:ind w:left="9312" w:hanging="180"/>
      </w:pPr>
      <w:rPr>
        <w:rFonts w:cs="Times New Roman"/>
      </w:rPr>
    </w:lvl>
  </w:abstractNum>
  <w:abstractNum w:abstractNumId="22" w15:restartNumberingAfterBreak="0">
    <w:nsid w:val="4E182749"/>
    <w:multiLevelType w:val="hybridMultilevel"/>
    <w:tmpl w:val="286030E4"/>
    <w:lvl w:ilvl="0" w:tplc="EA90140C">
      <w:start w:val="1"/>
      <w:numFmt w:val="decimal"/>
      <w:lvlText w:val="%1."/>
      <w:lvlJc w:val="left"/>
      <w:pPr>
        <w:tabs>
          <w:tab w:val="num" w:pos="720"/>
        </w:tabs>
        <w:ind w:left="720" w:hanging="360"/>
      </w:pPr>
      <w:rPr>
        <w:rFonts w:ascii="Arial Narrow" w:hAnsi="Arial Narrow" w:cs="Arial" w:hint="default"/>
        <w:b w:val="0"/>
        <w:i w:val="0"/>
        <w:color w:val="auto"/>
        <w:sz w:val="22"/>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121050"/>
    <w:multiLevelType w:val="hybridMultilevel"/>
    <w:tmpl w:val="99FCF1DA"/>
    <w:lvl w:ilvl="0" w:tplc="04150011">
      <w:start w:val="1"/>
      <w:numFmt w:val="decimal"/>
      <w:lvlText w:val="%1)"/>
      <w:lvlJc w:val="left"/>
      <w:pPr>
        <w:ind w:left="720" w:hanging="360"/>
      </w:pPr>
      <w:rPr>
        <w:rFonts w:hint="default"/>
        <w:i w:val="0"/>
        <w:i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93C09F0"/>
    <w:multiLevelType w:val="hybridMultilevel"/>
    <w:tmpl w:val="71321026"/>
    <w:lvl w:ilvl="0" w:tplc="FF9466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C867DC"/>
    <w:multiLevelType w:val="hybridMultilevel"/>
    <w:tmpl w:val="7EDAE358"/>
    <w:lvl w:ilvl="0" w:tplc="DEF874C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6680160A"/>
    <w:multiLevelType w:val="hybridMultilevel"/>
    <w:tmpl w:val="42CA903E"/>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7" w15:restartNumberingAfterBreak="0">
    <w:nsid w:val="69511D3F"/>
    <w:multiLevelType w:val="hybridMultilevel"/>
    <w:tmpl w:val="54A21E0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B73770F"/>
    <w:multiLevelType w:val="hybridMultilevel"/>
    <w:tmpl w:val="AC26DBBC"/>
    <w:lvl w:ilvl="0" w:tplc="C97C58D8">
      <w:start w:val="1"/>
      <w:numFmt w:val="decimal"/>
      <w:lvlText w:val="%1."/>
      <w:lvlJc w:val="left"/>
      <w:pPr>
        <w:tabs>
          <w:tab w:val="num" w:pos="720"/>
        </w:tabs>
        <w:ind w:left="720" w:hanging="360"/>
      </w:pPr>
      <w:rPr>
        <w:rFonts w:ascii="Arial Narrow" w:hAnsi="Arial Narrow" w:cs="Arial" w:hint="default"/>
        <w:b w:val="0"/>
        <w:i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02554C"/>
    <w:multiLevelType w:val="hybridMultilevel"/>
    <w:tmpl w:val="4300B218"/>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4055F2"/>
    <w:multiLevelType w:val="hybridMultilevel"/>
    <w:tmpl w:val="7C041546"/>
    <w:lvl w:ilvl="0" w:tplc="860C0482">
      <w:start w:val="1"/>
      <w:numFmt w:val="decimal"/>
      <w:lvlText w:val="%1."/>
      <w:lvlJc w:val="left"/>
      <w:pPr>
        <w:ind w:left="720" w:hanging="360"/>
      </w:pPr>
      <w:rPr>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274219C"/>
    <w:multiLevelType w:val="hybridMultilevel"/>
    <w:tmpl w:val="F02EBCD8"/>
    <w:lvl w:ilvl="0" w:tplc="57F83F78">
      <w:start w:val="1"/>
      <w:numFmt w:val="decimal"/>
      <w:lvlText w:val="%1."/>
      <w:lvlJc w:val="left"/>
      <w:pPr>
        <w:tabs>
          <w:tab w:val="num" w:pos="720"/>
        </w:tabs>
        <w:ind w:left="720" w:hanging="360"/>
      </w:pPr>
      <w:rPr>
        <w:rFonts w:ascii="Arial Narrow" w:hAnsi="Arial Narrow" w:cs="Arial" w:hint="default"/>
        <w:b w:val="0"/>
        <w:i w:val="0"/>
        <w:color w:val="auto"/>
        <w:sz w:val="22"/>
        <w:szCs w:val="24"/>
      </w:rPr>
    </w:lvl>
    <w:lvl w:ilvl="1" w:tplc="8FA6803E">
      <w:start w:val="11"/>
      <w:numFmt w:val="upperRoman"/>
      <w:lvlText w:val="%2."/>
      <w:lvlJc w:val="left"/>
      <w:pPr>
        <w:tabs>
          <w:tab w:val="num" w:pos="1800"/>
        </w:tabs>
        <w:ind w:left="1800" w:hanging="720"/>
      </w:pPr>
      <w:rPr>
        <w:rFonts w:cs="Times New Roman" w:hint="default"/>
      </w:rPr>
    </w:lvl>
    <w:lvl w:ilvl="2" w:tplc="316C7BF4">
      <w:start w:val="1"/>
      <w:numFmt w:val="bullet"/>
      <w:lvlText w:val="-"/>
      <w:lvlJc w:val="left"/>
      <w:pPr>
        <w:tabs>
          <w:tab w:val="num" w:pos="2340"/>
        </w:tabs>
        <w:ind w:left="2340" w:hanging="360"/>
      </w:pPr>
      <w:rPr>
        <w:rFonts w:ascii="Times New Roman" w:eastAsia="Times New Roman" w:hAnsi="Times New Roman" w:hint="default"/>
      </w:rPr>
    </w:lvl>
    <w:lvl w:ilvl="3" w:tplc="203E3A8C">
      <w:start w:val="4"/>
      <w:numFmt w:val="decimal"/>
      <w:lvlText w:val="%4"/>
      <w:lvlJc w:val="left"/>
      <w:pPr>
        <w:tabs>
          <w:tab w:val="num" w:pos="2880"/>
        </w:tabs>
        <w:ind w:left="2880" w:hanging="360"/>
      </w:pPr>
      <w:rPr>
        <w:rFonts w:cs="Times New Roman" w:hint="default"/>
      </w:rPr>
    </w:lvl>
    <w:lvl w:ilvl="4" w:tplc="4E28B28A">
      <w:start w:val="1"/>
      <w:numFmt w:val="decimal"/>
      <w:lvlText w:val="%5)"/>
      <w:lvlJc w:val="left"/>
      <w:pPr>
        <w:tabs>
          <w:tab w:val="num" w:pos="3600"/>
        </w:tabs>
        <w:ind w:left="3600" w:hanging="360"/>
      </w:pPr>
      <w:rPr>
        <w:rFonts w:ascii="Arial Narrow" w:hAnsi="Arial Narrow" w:cs="Calibri Light" w:hint="default"/>
        <w:b w:val="0"/>
        <w:sz w:val="22"/>
        <w:szCs w:val="22"/>
      </w:rPr>
    </w:lvl>
    <w:lvl w:ilvl="5" w:tplc="D6840FF8">
      <w:start w:val="30"/>
      <w:numFmt w:val="upperRoman"/>
      <w:lvlText w:val="%6&gt;"/>
      <w:lvlJc w:val="left"/>
      <w:pPr>
        <w:ind w:left="4860" w:hanging="720"/>
      </w:pPr>
      <w:rPr>
        <w:rFonts w:cs="Times New Roman" w:hint="default"/>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630665D"/>
    <w:multiLevelType w:val="multilevel"/>
    <w:tmpl w:val="B2B0B5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6EE4D2F"/>
    <w:multiLevelType w:val="hybridMultilevel"/>
    <w:tmpl w:val="E0A8105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33"/>
  </w:num>
  <w:num w:numId="3">
    <w:abstractNumId w:val="1"/>
  </w:num>
  <w:num w:numId="4">
    <w:abstractNumId w:val="20"/>
  </w:num>
  <w:num w:numId="5">
    <w:abstractNumId w:val="8"/>
  </w:num>
  <w:num w:numId="6">
    <w:abstractNumId w:val="5"/>
  </w:num>
  <w:num w:numId="7">
    <w:abstractNumId w:val="13"/>
  </w:num>
  <w:num w:numId="8">
    <w:abstractNumId w:val="32"/>
  </w:num>
  <w:num w:numId="9">
    <w:abstractNumId w:val="30"/>
  </w:num>
  <w:num w:numId="10">
    <w:abstractNumId w:val="2"/>
  </w:num>
  <w:num w:numId="11">
    <w:abstractNumId w:val="23"/>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6"/>
  </w:num>
  <w:num w:numId="15">
    <w:abstractNumId w:val="12"/>
  </w:num>
  <w:num w:numId="16">
    <w:abstractNumId w:val="16"/>
  </w:num>
  <w:num w:numId="17">
    <w:abstractNumId w:val="4"/>
  </w:num>
  <w:num w:numId="18">
    <w:abstractNumId w:val="9"/>
  </w:num>
  <w:num w:numId="19">
    <w:abstractNumId w:val="29"/>
  </w:num>
  <w:num w:numId="20">
    <w:abstractNumId w:val="22"/>
  </w:num>
  <w:num w:numId="21">
    <w:abstractNumId w:val="11"/>
  </w:num>
  <w:num w:numId="22">
    <w:abstractNumId w:val="31"/>
  </w:num>
  <w:num w:numId="23">
    <w:abstractNumId w:val="19"/>
  </w:num>
  <w:num w:numId="24">
    <w:abstractNumId w:val="15"/>
  </w:num>
  <w:num w:numId="25">
    <w:abstractNumId w:val="7"/>
  </w:num>
  <w:num w:numId="26">
    <w:abstractNumId w:val="28"/>
  </w:num>
  <w:num w:numId="27">
    <w:abstractNumId w:val="3"/>
  </w:num>
  <w:num w:numId="28">
    <w:abstractNumId w:val="21"/>
  </w:num>
  <w:num w:numId="29">
    <w:abstractNumId w:val="24"/>
  </w:num>
  <w:num w:numId="30">
    <w:abstractNumId w:val="25"/>
  </w:num>
  <w:num w:numId="31">
    <w:abstractNumId w:val="0"/>
  </w:num>
  <w:num w:numId="32">
    <w:abstractNumId w:val="17"/>
  </w:num>
  <w:num w:numId="33">
    <w:abstractNumId w:val="27"/>
  </w:num>
  <w:num w:numId="34">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4D2"/>
    <w:rsid w:val="00016545"/>
    <w:rsid w:val="00022CB2"/>
    <w:rsid w:val="00096654"/>
    <w:rsid w:val="000A5757"/>
    <w:rsid w:val="000F398A"/>
    <w:rsid w:val="001129E0"/>
    <w:rsid w:val="00146C68"/>
    <w:rsid w:val="00150A2B"/>
    <w:rsid w:val="00163B64"/>
    <w:rsid w:val="001C3671"/>
    <w:rsid w:val="00211BF5"/>
    <w:rsid w:val="0026361E"/>
    <w:rsid w:val="0028398B"/>
    <w:rsid w:val="003008F0"/>
    <w:rsid w:val="00363774"/>
    <w:rsid w:val="003858BA"/>
    <w:rsid w:val="003C1336"/>
    <w:rsid w:val="003D1DAA"/>
    <w:rsid w:val="003E03BE"/>
    <w:rsid w:val="00424B29"/>
    <w:rsid w:val="00433D3E"/>
    <w:rsid w:val="004503AD"/>
    <w:rsid w:val="0046447A"/>
    <w:rsid w:val="00481847"/>
    <w:rsid w:val="00512B98"/>
    <w:rsid w:val="005302A8"/>
    <w:rsid w:val="00573E2A"/>
    <w:rsid w:val="005A151A"/>
    <w:rsid w:val="005A40E6"/>
    <w:rsid w:val="005F4045"/>
    <w:rsid w:val="005F6EF7"/>
    <w:rsid w:val="00696AEE"/>
    <w:rsid w:val="006B41AD"/>
    <w:rsid w:val="006D34D2"/>
    <w:rsid w:val="006D4CFA"/>
    <w:rsid w:val="0075150C"/>
    <w:rsid w:val="00767973"/>
    <w:rsid w:val="007803B5"/>
    <w:rsid w:val="007B654C"/>
    <w:rsid w:val="007B774D"/>
    <w:rsid w:val="007C0F0E"/>
    <w:rsid w:val="007F0814"/>
    <w:rsid w:val="0085416F"/>
    <w:rsid w:val="00897588"/>
    <w:rsid w:val="008C2DBC"/>
    <w:rsid w:val="008C6AE9"/>
    <w:rsid w:val="008C72A3"/>
    <w:rsid w:val="008D549B"/>
    <w:rsid w:val="00921E80"/>
    <w:rsid w:val="00924A48"/>
    <w:rsid w:val="0092601A"/>
    <w:rsid w:val="009434F3"/>
    <w:rsid w:val="00950FFE"/>
    <w:rsid w:val="00972AF7"/>
    <w:rsid w:val="00983DF8"/>
    <w:rsid w:val="009A3BD0"/>
    <w:rsid w:val="009C2FD9"/>
    <w:rsid w:val="00A22E1E"/>
    <w:rsid w:val="00A41571"/>
    <w:rsid w:val="00AA08ED"/>
    <w:rsid w:val="00AA7BE0"/>
    <w:rsid w:val="00B6245D"/>
    <w:rsid w:val="00BB2B52"/>
    <w:rsid w:val="00BB4FC4"/>
    <w:rsid w:val="00BD4EB8"/>
    <w:rsid w:val="00BE60CC"/>
    <w:rsid w:val="00BF06D8"/>
    <w:rsid w:val="00BF105D"/>
    <w:rsid w:val="00C1275C"/>
    <w:rsid w:val="00C17640"/>
    <w:rsid w:val="00C73DEA"/>
    <w:rsid w:val="00C75B59"/>
    <w:rsid w:val="00C960B0"/>
    <w:rsid w:val="00CA697C"/>
    <w:rsid w:val="00D142D1"/>
    <w:rsid w:val="00D54B8C"/>
    <w:rsid w:val="00E32204"/>
    <w:rsid w:val="00E37A58"/>
    <w:rsid w:val="00E92D73"/>
    <w:rsid w:val="00EA0382"/>
    <w:rsid w:val="00EE6B76"/>
    <w:rsid w:val="00F02927"/>
    <w:rsid w:val="00F33BBA"/>
    <w:rsid w:val="00F71226"/>
    <w:rsid w:val="00F75E4D"/>
    <w:rsid w:val="00F96014"/>
    <w:rsid w:val="00FC7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F7053"/>
  <w15:chartTrackingRefBased/>
  <w15:docId w15:val="{138AB474-F868-42DF-B06E-950791ECE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245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D34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34D2"/>
  </w:style>
  <w:style w:type="paragraph" w:styleId="Stopka">
    <w:name w:val="footer"/>
    <w:basedOn w:val="Normalny"/>
    <w:link w:val="StopkaZnak"/>
    <w:uiPriority w:val="99"/>
    <w:unhideWhenUsed/>
    <w:rsid w:val="006D34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34D2"/>
  </w:style>
  <w:style w:type="character" w:customStyle="1" w:styleId="TekstdymkaZnak">
    <w:name w:val="Tekst dymka Znak"/>
    <w:basedOn w:val="Domylnaczcionkaakapitu"/>
    <w:link w:val="Tekstdymka"/>
    <w:uiPriority w:val="99"/>
    <w:semiHidden/>
    <w:rsid w:val="006D34D2"/>
    <w:rPr>
      <w:rFonts w:ascii="Segoe UI" w:hAnsi="Segoe UI" w:cs="Segoe UI"/>
      <w:sz w:val="18"/>
      <w:szCs w:val="18"/>
    </w:rPr>
  </w:style>
  <w:style w:type="paragraph" w:styleId="Tekstdymka">
    <w:name w:val="Balloon Text"/>
    <w:basedOn w:val="Normalny"/>
    <w:link w:val="TekstdymkaZnak"/>
    <w:uiPriority w:val="99"/>
    <w:semiHidden/>
    <w:unhideWhenUsed/>
    <w:rsid w:val="006D34D2"/>
    <w:pPr>
      <w:spacing w:after="0" w:line="240" w:lineRule="auto"/>
    </w:pPr>
    <w:rPr>
      <w:rFonts w:ascii="Segoe UI" w:hAnsi="Segoe UI" w:cs="Segoe UI"/>
      <w:sz w:val="18"/>
      <w:szCs w:val="18"/>
    </w:rPr>
  </w:style>
  <w:style w:type="paragraph" w:styleId="Akapitzlist">
    <w:name w:val="List Paragraph"/>
    <w:basedOn w:val="Normalny"/>
    <w:uiPriority w:val="34"/>
    <w:qFormat/>
    <w:rsid w:val="006D34D2"/>
    <w:pPr>
      <w:ind w:left="720"/>
      <w:contextualSpacing/>
    </w:pPr>
  </w:style>
  <w:style w:type="character" w:styleId="Hipercze">
    <w:name w:val="Hyperlink"/>
    <w:basedOn w:val="Domylnaczcionkaakapitu"/>
    <w:uiPriority w:val="99"/>
    <w:unhideWhenUsed/>
    <w:rsid w:val="006D34D2"/>
    <w:rPr>
      <w:color w:val="0563C1" w:themeColor="hyperlink"/>
      <w:u w:val="single"/>
    </w:rPr>
  </w:style>
  <w:style w:type="character" w:customStyle="1" w:styleId="TekstpodstawowyZnak">
    <w:name w:val="Tekst podstawowy Znak"/>
    <w:link w:val="Tekstpodstawowy"/>
    <w:rsid w:val="006D34D2"/>
    <w:rPr>
      <w:rFonts w:ascii="Times New Roman" w:eastAsia="Times New Roman" w:hAnsi="Times New Roman" w:cs="Times New Roman"/>
      <w:b/>
      <w:bCs/>
      <w:sz w:val="24"/>
      <w:szCs w:val="20"/>
      <w:lang w:eastAsia="pl-PL"/>
    </w:rPr>
  </w:style>
  <w:style w:type="paragraph" w:styleId="Tekstpodstawowy">
    <w:name w:val="Body Text"/>
    <w:basedOn w:val="Normalny"/>
    <w:link w:val="TekstpodstawowyZnak"/>
    <w:rsid w:val="006D34D2"/>
    <w:pPr>
      <w:spacing w:after="0" w:line="240" w:lineRule="auto"/>
    </w:pPr>
    <w:rPr>
      <w:rFonts w:ascii="Times New Roman" w:eastAsia="Times New Roman" w:hAnsi="Times New Roman" w:cs="Times New Roman"/>
      <w:b/>
      <w:bCs/>
      <w:sz w:val="24"/>
      <w:szCs w:val="20"/>
      <w:lang w:eastAsia="pl-PL"/>
    </w:rPr>
  </w:style>
  <w:style w:type="character" w:customStyle="1" w:styleId="TekstpodstawowyZnak1">
    <w:name w:val="Tekst podstawowy Znak1"/>
    <w:basedOn w:val="Domylnaczcionkaakapitu"/>
    <w:uiPriority w:val="99"/>
    <w:semiHidden/>
    <w:rsid w:val="006D34D2"/>
  </w:style>
  <w:style w:type="paragraph" w:customStyle="1" w:styleId="Default">
    <w:name w:val="Default"/>
    <w:rsid w:val="006D34D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1."/>
    <w:basedOn w:val="Normalny"/>
    <w:rsid w:val="006D34D2"/>
    <w:pPr>
      <w:suppressAutoHyphens/>
      <w:snapToGrid w:val="0"/>
      <w:spacing w:after="0" w:line="258" w:lineRule="atLeast"/>
      <w:ind w:left="227" w:hanging="227"/>
      <w:jc w:val="both"/>
    </w:pPr>
    <w:rPr>
      <w:rFonts w:ascii="FrankfurtGothic" w:eastAsia="Times New Roman" w:hAnsi="FrankfurtGothic" w:cs="Times New Roman"/>
      <w:color w:val="000000"/>
      <w:sz w:val="19"/>
      <w:szCs w:val="20"/>
      <w:lang w:eastAsia="ar-SA"/>
    </w:rPr>
  </w:style>
  <w:style w:type="paragraph" w:styleId="NormalnyWeb">
    <w:name w:val="Normal (Web)"/>
    <w:basedOn w:val="Normalny"/>
    <w:uiPriority w:val="99"/>
    <w:unhideWhenUsed/>
    <w:rsid w:val="006D34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ZwykytekstZnak">
    <w:name w:val="Zwykły tekst Znak"/>
    <w:link w:val="Zwykytekst"/>
    <w:rsid w:val="006D34D2"/>
    <w:rPr>
      <w:rFonts w:ascii="Courier New" w:eastAsia="Times New Roman" w:hAnsi="Courier New"/>
    </w:rPr>
  </w:style>
  <w:style w:type="paragraph" w:styleId="Zwykytekst">
    <w:name w:val="Plain Text"/>
    <w:basedOn w:val="Normalny"/>
    <w:link w:val="ZwykytekstZnak"/>
    <w:rsid w:val="006D34D2"/>
    <w:pPr>
      <w:spacing w:after="0" w:line="240" w:lineRule="auto"/>
    </w:pPr>
    <w:rPr>
      <w:rFonts w:ascii="Courier New" w:eastAsia="Times New Roman" w:hAnsi="Courier New"/>
    </w:rPr>
  </w:style>
  <w:style w:type="character" w:customStyle="1" w:styleId="ZwykytekstZnak1">
    <w:name w:val="Zwykły tekst Znak1"/>
    <w:basedOn w:val="Domylnaczcionkaakapitu"/>
    <w:uiPriority w:val="99"/>
    <w:semiHidden/>
    <w:rsid w:val="006D34D2"/>
    <w:rPr>
      <w:rFonts w:ascii="Consolas" w:hAnsi="Consolas"/>
      <w:sz w:val="21"/>
      <w:szCs w:val="21"/>
    </w:rPr>
  </w:style>
  <w:style w:type="character" w:customStyle="1" w:styleId="Nierozpoznanawzmianka1">
    <w:name w:val="Nierozpoznana wzmianka1"/>
    <w:basedOn w:val="Domylnaczcionkaakapitu"/>
    <w:uiPriority w:val="99"/>
    <w:semiHidden/>
    <w:unhideWhenUsed/>
    <w:rsid w:val="000F398A"/>
    <w:rPr>
      <w:color w:val="605E5C"/>
      <w:shd w:val="clear" w:color="auto" w:fill="E1DFDD"/>
    </w:rPr>
  </w:style>
  <w:style w:type="character" w:styleId="UyteHipercze">
    <w:name w:val="FollowedHyperlink"/>
    <w:basedOn w:val="Domylnaczcionkaakapitu"/>
    <w:uiPriority w:val="99"/>
    <w:semiHidden/>
    <w:unhideWhenUsed/>
    <w:rsid w:val="005F4045"/>
    <w:rPr>
      <w:color w:val="954F72" w:themeColor="followedHyperlink"/>
      <w:u w:val="single"/>
    </w:rPr>
  </w:style>
  <w:style w:type="table" w:styleId="Tabela-Siatka">
    <w:name w:val="Table Grid"/>
    <w:basedOn w:val="Standardowy"/>
    <w:uiPriority w:val="39"/>
    <w:rsid w:val="005A4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uiPriority w:val="99"/>
    <w:unhideWhenUsed/>
    <w:rsid w:val="00696AEE"/>
    <w:pPr>
      <w:spacing w:after="0" w:line="240" w:lineRule="auto"/>
      <w:ind w:left="283" w:hanging="283"/>
      <w:contextualSpacing/>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sniedabyl.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s://www.nccert.pl/" TargetMode="Externa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footer" Target="footer1.xml"/><Relationship Id="rId7" Type="http://schemas.openxmlformats.org/officeDocument/2006/relationships/hyperlink" Target="mailto:dpsniedabyl@bialobrzegipowiat.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tformazakupowa.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strona/45-instrukcje" TargetMode="Externa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www.gov.pl/web/mswia/oprogramowanie-do-pobrania" TargetMode="External"/><Relationship Id="rId36" Type="http://schemas.openxmlformats.org/officeDocument/2006/relationships/theme" Target="theme/theme1.xml"/><Relationship Id="rId10" Type="http://schemas.openxmlformats.org/officeDocument/2006/relationships/hyperlink" Target="https://drive.google.com/file/d/1Kd1DttbBeiNWt4q4slS4t76lZVKPbkyD/view"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 TargetMode="External"/><Relationship Id="rId4" Type="http://schemas.openxmlformats.org/officeDocument/2006/relationships/webSettings" Target="webSettings.xml"/><Relationship Id="rId9" Type="http://schemas.openxmlformats.org/officeDocument/2006/relationships/hyperlink" Target="http://www.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15</Pages>
  <Words>7849</Words>
  <Characters>47096</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Pitak</dc:creator>
  <cp:keywords/>
  <dc:description/>
  <cp:lastModifiedBy>Bartosz Pitak</cp:lastModifiedBy>
  <cp:revision>17</cp:revision>
  <dcterms:created xsi:type="dcterms:W3CDTF">2022-05-17T14:50:00Z</dcterms:created>
  <dcterms:modified xsi:type="dcterms:W3CDTF">2022-05-23T12:17:00Z</dcterms:modified>
</cp:coreProperties>
</file>