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1FE8A8" w14:textId="77777777" w:rsidR="007745B6" w:rsidRPr="00114484" w:rsidRDefault="00F84E6B" w:rsidP="00F84E6B">
      <w:pPr>
        <w:tabs>
          <w:tab w:val="left" w:pos="142"/>
        </w:tabs>
        <w:spacing w:line="100" w:lineRule="atLeast"/>
        <w:ind w:left="284" w:hanging="284"/>
        <w:rPr>
          <w:rFonts w:ascii="Bookman Old Style" w:hAnsi="Bookman Old Style" w:cs="Bookman Old Style"/>
          <w:sz w:val="22"/>
          <w:szCs w:val="22"/>
        </w:rPr>
      </w:pPr>
      <w:r w:rsidRPr="00114484">
        <w:rPr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44F7D821" wp14:editId="732B42B3">
            <wp:simplePos x="0" y="0"/>
            <wp:positionH relativeFrom="column">
              <wp:posOffset>4485802</wp:posOffset>
            </wp:positionH>
            <wp:positionV relativeFrom="paragraph">
              <wp:posOffset>-9525</wp:posOffset>
            </wp:positionV>
            <wp:extent cx="1047750" cy="118872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685" w:rsidRPr="00114484">
        <w:rPr>
          <w:noProof/>
          <w:lang w:eastAsia="pl-PL"/>
        </w:rPr>
        <w:drawing>
          <wp:anchor distT="0" distB="0" distL="114935" distR="114935" simplePos="0" relativeHeight="251656704" behindDoc="0" locked="0" layoutInCell="1" allowOverlap="1" wp14:anchorId="5DAACFA0" wp14:editId="7CEC1E0A">
            <wp:simplePos x="0" y="0"/>
            <wp:positionH relativeFrom="column">
              <wp:posOffset>-1555750</wp:posOffset>
            </wp:positionH>
            <wp:positionV relativeFrom="paragraph">
              <wp:posOffset>49530</wp:posOffset>
            </wp:positionV>
            <wp:extent cx="1345565" cy="9270365"/>
            <wp:effectExtent l="19050" t="0" r="698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270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AD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95B93" wp14:editId="5E4AC648">
                <wp:simplePos x="0" y="0"/>
                <wp:positionH relativeFrom="column">
                  <wp:posOffset>-1371600</wp:posOffset>
                </wp:positionH>
                <wp:positionV relativeFrom="paragraph">
                  <wp:posOffset>1257300</wp:posOffset>
                </wp:positionV>
                <wp:extent cx="6858000" cy="8890"/>
                <wp:effectExtent l="19050" t="19050" r="38100" b="292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889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11E2D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pt,99pt" to="6in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" strokeweight=".35mm">
                <v:stroke joinstyle="miter" endcap="square"/>
              </v:line>
            </w:pict>
          </mc:Fallback>
        </mc:AlternateContent>
      </w:r>
      <w:r w:rsidR="007745B6" w:rsidRPr="00114484">
        <w:rPr>
          <w:rFonts w:ascii="Bookman Old Style" w:hAnsi="Bookman Old Style" w:cs="Bookman Old Style"/>
          <w:sz w:val="42"/>
          <w:szCs w:val="42"/>
        </w:rPr>
        <w:t>URZĄD MIEJSKI W ŚWIDNICY</w:t>
      </w:r>
      <w:r>
        <w:rPr>
          <w:rFonts w:ascii="Bookman Old Style" w:hAnsi="Bookman Old Style" w:cs="Bookman Old Style"/>
          <w:sz w:val="42"/>
          <w:szCs w:val="42"/>
        </w:rPr>
        <w:t xml:space="preserve">       </w:t>
      </w:r>
      <w:r w:rsidR="007745B6" w:rsidRPr="00114484">
        <w:rPr>
          <w:rFonts w:ascii="Bookman Old Style" w:hAnsi="Bookman Old Style" w:cs="Bookman Old Style"/>
          <w:sz w:val="28"/>
          <w:szCs w:val="28"/>
        </w:rPr>
        <w:t xml:space="preserve">Wydział </w:t>
      </w:r>
      <w:r>
        <w:rPr>
          <w:rFonts w:ascii="Bookman Old Style" w:hAnsi="Bookman Old Style" w:cs="Bookman Old Style"/>
          <w:sz w:val="28"/>
          <w:szCs w:val="28"/>
        </w:rPr>
        <w:t xml:space="preserve">Przetargów i </w:t>
      </w:r>
      <w:r w:rsidR="0092355C" w:rsidRPr="00114484">
        <w:rPr>
          <w:rFonts w:ascii="Bookman Old Style" w:hAnsi="Bookman Old Style" w:cs="Bookman Old Style"/>
          <w:sz w:val="28"/>
          <w:szCs w:val="28"/>
        </w:rPr>
        <w:t>Inwestycji Miejskich</w:t>
      </w:r>
    </w:p>
    <w:p w14:paraId="2D2D492D" w14:textId="77777777" w:rsidR="007745B6" w:rsidRPr="00114484" w:rsidRDefault="00F84E6B" w:rsidP="00F84E6B">
      <w:pPr>
        <w:pStyle w:val="Nagwek"/>
        <w:tabs>
          <w:tab w:val="clear" w:pos="4536"/>
          <w:tab w:val="clear" w:pos="9072"/>
          <w:tab w:val="left" w:pos="1134"/>
          <w:tab w:val="left" w:pos="3570"/>
        </w:tabs>
        <w:spacing w:line="240" w:lineRule="atLeast"/>
        <w:ind w:right="-471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   </w:t>
      </w:r>
      <w:r w:rsidR="007745B6" w:rsidRPr="00114484">
        <w:rPr>
          <w:rFonts w:ascii="Bookman Old Style" w:hAnsi="Bookman Old Style" w:cs="Bookman Old Style"/>
          <w:sz w:val="22"/>
          <w:szCs w:val="22"/>
        </w:rPr>
        <w:t>ul. Armii Krajowej 49, 58 – 100 Świdnica</w:t>
      </w:r>
    </w:p>
    <w:p w14:paraId="3D5D1C83" w14:textId="77777777" w:rsidR="007745B6" w:rsidRPr="00D32F82" w:rsidRDefault="00F84E6B" w:rsidP="00F84E6B">
      <w:pPr>
        <w:pStyle w:val="Nagwek"/>
        <w:tabs>
          <w:tab w:val="clear" w:pos="4536"/>
          <w:tab w:val="clear" w:pos="9072"/>
          <w:tab w:val="left" w:pos="851"/>
        </w:tabs>
        <w:spacing w:line="240" w:lineRule="atLeast"/>
        <w:ind w:left="709" w:right="-471" w:hanging="709"/>
        <w:rPr>
          <w:rFonts w:ascii="Bookman Old Style" w:hAnsi="Bookman Old Style" w:cs="Bookman Old Style"/>
          <w:sz w:val="22"/>
          <w:szCs w:val="22"/>
          <w:lang w:val="en-US"/>
        </w:rPr>
      </w:pPr>
      <w:r>
        <w:rPr>
          <w:rFonts w:ascii="Bookman Old Style" w:hAnsi="Bookman Old Style" w:cs="Bookman Old Style"/>
          <w:sz w:val="22"/>
          <w:szCs w:val="22"/>
        </w:rPr>
        <w:t xml:space="preserve">     </w:t>
      </w:r>
      <w:r w:rsidR="00826B9A" w:rsidRPr="00114484">
        <w:rPr>
          <w:rFonts w:ascii="Bookman Old Style" w:hAnsi="Bookman Old Style" w:cs="Bookman Old Style"/>
          <w:sz w:val="22"/>
          <w:szCs w:val="22"/>
        </w:rPr>
        <w:t>tel. (+48 74) 856 28 7</w:t>
      </w:r>
      <w:r w:rsidR="00666D51" w:rsidRPr="00114484">
        <w:rPr>
          <w:rFonts w:ascii="Bookman Old Style" w:hAnsi="Bookman Old Style" w:cs="Bookman Old Style"/>
          <w:sz w:val="22"/>
          <w:szCs w:val="22"/>
        </w:rPr>
        <w:t>0</w:t>
      </w:r>
      <w:r w:rsidR="00826B9A" w:rsidRPr="00114484">
        <w:rPr>
          <w:rFonts w:ascii="Bookman Old Style" w:hAnsi="Bookman Old Style" w:cs="Bookman Old Style"/>
          <w:sz w:val="22"/>
          <w:szCs w:val="22"/>
        </w:rPr>
        <w:t>-5</w:t>
      </w:r>
      <w:r w:rsidR="007745B6" w:rsidRPr="00114484">
        <w:rPr>
          <w:rFonts w:ascii="Bookman Old Style" w:hAnsi="Bookman Old Style" w:cs="Bookman Old Style"/>
          <w:sz w:val="22"/>
          <w:szCs w:val="22"/>
        </w:rPr>
        <w:t xml:space="preserve">, fax. </w:t>
      </w:r>
      <w:r w:rsidR="007745B6" w:rsidRPr="00D32F82">
        <w:rPr>
          <w:rFonts w:ascii="Bookman Old Style" w:hAnsi="Bookman Old Style" w:cs="Bookman Old Style"/>
          <w:sz w:val="22"/>
          <w:szCs w:val="22"/>
          <w:lang w:val="en-US"/>
        </w:rPr>
        <w:t>(+48 74) 856 87 21</w:t>
      </w:r>
    </w:p>
    <w:p w14:paraId="381BAD46" w14:textId="77777777" w:rsidR="007745B6" w:rsidRPr="00D32F82" w:rsidRDefault="00F84E6B">
      <w:pPr>
        <w:pStyle w:val="Nagwek"/>
        <w:tabs>
          <w:tab w:val="clear" w:pos="4536"/>
          <w:tab w:val="clear" w:pos="9072"/>
          <w:tab w:val="left" w:pos="426"/>
          <w:tab w:val="left" w:pos="3570"/>
        </w:tabs>
        <w:spacing w:line="240" w:lineRule="atLeast"/>
        <w:ind w:right="-471"/>
        <w:rPr>
          <w:lang w:val="en-US"/>
        </w:rPr>
      </w:pPr>
      <w:r>
        <w:rPr>
          <w:rFonts w:ascii="Bookman Old Style" w:hAnsi="Bookman Old Style" w:cs="Bookman Old Style"/>
          <w:sz w:val="22"/>
          <w:szCs w:val="22"/>
          <w:lang w:val="en-US"/>
        </w:rPr>
        <w:t xml:space="preserve">  </w:t>
      </w:r>
      <w:r w:rsidR="00826B9A" w:rsidRPr="00D32F82">
        <w:rPr>
          <w:rFonts w:ascii="Bookman Old Style" w:hAnsi="Bookman Old Style" w:cs="Bookman Old Style"/>
          <w:sz w:val="22"/>
          <w:szCs w:val="22"/>
          <w:lang w:val="en-US"/>
        </w:rPr>
        <w:t>e-mail: inwestycje</w:t>
      </w:r>
      <w:r w:rsidR="007745B6" w:rsidRPr="00D32F82">
        <w:rPr>
          <w:rFonts w:ascii="Bookman Old Style" w:hAnsi="Bookman Old Style" w:cs="Bookman Old Style"/>
          <w:sz w:val="22"/>
          <w:szCs w:val="22"/>
          <w:lang w:val="en-US"/>
        </w:rPr>
        <w:t>@um.swidnica.pl   www.um.swidnica.pl</w:t>
      </w:r>
    </w:p>
    <w:p w14:paraId="18D32E8C" w14:textId="77777777" w:rsidR="007745B6" w:rsidRPr="00D32F82" w:rsidRDefault="007745B6">
      <w:pPr>
        <w:spacing w:line="100" w:lineRule="atLeast"/>
        <w:jc w:val="both"/>
        <w:rPr>
          <w:lang w:val="en-US"/>
        </w:rPr>
      </w:pPr>
    </w:p>
    <w:p w14:paraId="78AD7BB6" w14:textId="77777777" w:rsidR="00041A61" w:rsidRPr="00D93104" w:rsidRDefault="00041A61" w:rsidP="00041A61">
      <w:pPr>
        <w:rPr>
          <w:sz w:val="22"/>
          <w:szCs w:val="22"/>
          <w:lang w:val="en-GB"/>
        </w:rPr>
      </w:pPr>
    </w:p>
    <w:p w14:paraId="326FE091" w14:textId="77777777" w:rsidR="004852CE" w:rsidRPr="00D93104" w:rsidRDefault="004852CE" w:rsidP="00564441">
      <w:pPr>
        <w:pStyle w:val="Nagwek3"/>
        <w:ind w:hanging="720"/>
        <w:rPr>
          <w:sz w:val="22"/>
          <w:szCs w:val="22"/>
        </w:rPr>
      </w:pPr>
      <w:r w:rsidRPr="00D93104">
        <w:rPr>
          <w:sz w:val="22"/>
          <w:szCs w:val="22"/>
        </w:rPr>
        <w:t xml:space="preserve">P- </w:t>
      </w:r>
      <w:r w:rsidR="00374401">
        <w:rPr>
          <w:sz w:val="22"/>
          <w:szCs w:val="22"/>
        </w:rPr>
        <w:t>137</w:t>
      </w:r>
      <w:r w:rsidRPr="00D93104">
        <w:rPr>
          <w:sz w:val="22"/>
          <w:szCs w:val="22"/>
        </w:rPr>
        <w:t>/</w:t>
      </w:r>
      <w:r w:rsidR="00374401">
        <w:rPr>
          <w:sz w:val="22"/>
          <w:szCs w:val="22"/>
        </w:rPr>
        <w:t>X</w:t>
      </w:r>
      <w:r w:rsidRPr="00D93104">
        <w:rPr>
          <w:sz w:val="22"/>
          <w:szCs w:val="22"/>
        </w:rPr>
        <w:t>/2</w:t>
      </w:r>
      <w:r w:rsidR="00374401">
        <w:rPr>
          <w:sz w:val="22"/>
          <w:szCs w:val="22"/>
        </w:rPr>
        <w:t>5</w:t>
      </w:r>
    </w:p>
    <w:p w14:paraId="0906E070" w14:textId="77777777" w:rsidR="004852CE" w:rsidRPr="00D93104" w:rsidRDefault="004852CE" w:rsidP="004852CE">
      <w:pPr>
        <w:widowControl w:val="0"/>
        <w:shd w:val="clear" w:color="auto" w:fill="FFFFFF"/>
        <w:adjustRightInd w:val="0"/>
        <w:textAlignment w:val="baseline"/>
        <w:rPr>
          <w:sz w:val="22"/>
          <w:szCs w:val="22"/>
        </w:rPr>
      </w:pPr>
      <w:r w:rsidRPr="00D93104">
        <w:rPr>
          <w:sz w:val="22"/>
          <w:szCs w:val="22"/>
        </w:rPr>
        <w:t>WPI.7013.</w:t>
      </w:r>
      <w:r w:rsidR="00374401">
        <w:rPr>
          <w:sz w:val="22"/>
          <w:szCs w:val="22"/>
        </w:rPr>
        <w:t>3</w:t>
      </w:r>
      <w:r w:rsidRPr="00D93104">
        <w:rPr>
          <w:sz w:val="22"/>
          <w:szCs w:val="22"/>
        </w:rPr>
        <w:t>.202</w:t>
      </w:r>
      <w:r w:rsidR="00374401">
        <w:rPr>
          <w:sz w:val="22"/>
          <w:szCs w:val="22"/>
        </w:rPr>
        <w:t>5</w:t>
      </w:r>
      <w:r w:rsidRPr="00D93104">
        <w:rPr>
          <w:sz w:val="22"/>
          <w:szCs w:val="22"/>
        </w:rPr>
        <w:t>.</w:t>
      </w:r>
      <w:r w:rsidR="00374401">
        <w:rPr>
          <w:sz w:val="22"/>
          <w:szCs w:val="22"/>
        </w:rPr>
        <w:t>MS/</w:t>
      </w:r>
      <w:r w:rsidR="001C2124">
        <w:rPr>
          <w:sz w:val="22"/>
          <w:szCs w:val="22"/>
        </w:rPr>
        <w:t>10</w:t>
      </w:r>
      <w:r w:rsidRPr="00D93104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</w:t>
      </w:r>
      <w:r w:rsidR="00D93104">
        <w:rPr>
          <w:sz w:val="22"/>
          <w:szCs w:val="22"/>
        </w:rPr>
        <w:t xml:space="preserve">                    </w:t>
      </w:r>
      <w:r w:rsidRPr="00D93104">
        <w:rPr>
          <w:sz w:val="22"/>
          <w:szCs w:val="22"/>
        </w:rPr>
        <w:t xml:space="preserve">        Świdnica, dn. </w:t>
      </w:r>
      <w:r w:rsidR="00D77951">
        <w:rPr>
          <w:sz w:val="22"/>
          <w:szCs w:val="22"/>
        </w:rPr>
        <w:t>23.10.2025 r.</w:t>
      </w:r>
      <w:r w:rsidRPr="00D93104">
        <w:rPr>
          <w:sz w:val="22"/>
          <w:szCs w:val="22"/>
        </w:rPr>
        <w:t xml:space="preserve">  </w:t>
      </w:r>
    </w:p>
    <w:p w14:paraId="67DCE048" w14:textId="77777777" w:rsidR="004852CE" w:rsidRPr="00D93104" w:rsidRDefault="004852CE" w:rsidP="004852CE">
      <w:pPr>
        <w:rPr>
          <w:bCs/>
          <w:sz w:val="22"/>
          <w:szCs w:val="22"/>
        </w:rPr>
      </w:pPr>
    </w:p>
    <w:p w14:paraId="1F9521D2" w14:textId="77777777" w:rsidR="004852CE" w:rsidRPr="00D93104" w:rsidRDefault="004852CE" w:rsidP="004852CE">
      <w:pPr>
        <w:rPr>
          <w:b/>
          <w:bCs/>
          <w:sz w:val="22"/>
          <w:szCs w:val="22"/>
          <w:u w:val="single"/>
        </w:rPr>
      </w:pPr>
    </w:p>
    <w:p w14:paraId="373F2BD6" w14:textId="77777777" w:rsidR="004852CE" w:rsidRPr="00D93104" w:rsidRDefault="004852CE" w:rsidP="004852CE">
      <w:pPr>
        <w:rPr>
          <w:b/>
          <w:bCs/>
          <w:sz w:val="22"/>
          <w:szCs w:val="22"/>
          <w:u w:val="single"/>
        </w:rPr>
      </w:pPr>
    </w:p>
    <w:p w14:paraId="0D819393" w14:textId="77777777" w:rsidR="004852CE" w:rsidRPr="00D93104" w:rsidRDefault="004852CE" w:rsidP="004852CE">
      <w:pPr>
        <w:ind w:left="3402"/>
        <w:jc w:val="center"/>
        <w:rPr>
          <w:b/>
          <w:sz w:val="22"/>
          <w:szCs w:val="22"/>
        </w:rPr>
      </w:pPr>
      <w:r w:rsidRPr="00D93104">
        <w:rPr>
          <w:b/>
          <w:bCs/>
          <w:sz w:val="22"/>
          <w:szCs w:val="22"/>
        </w:rPr>
        <w:t xml:space="preserve">                 - Wszyscy Wykonawcy - </w:t>
      </w:r>
    </w:p>
    <w:p w14:paraId="3F073848" w14:textId="77777777" w:rsidR="004852CE" w:rsidRPr="00D93104" w:rsidRDefault="004852CE" w:rsidP="004852CE">
      <w:pPr>
        <w:ind w:left="3402"/>
        <w:jc w:val="right"/>
        <w:rPr>
          <w:b/>
          <w:sz w:val="22"/>
          <w:szCs w:val="22"/>
        </w:rPr>
      </w:pPr>
    </w:p>
    <w:p w14:paraId="1306FFBF" w14:textId="77777777" w:rsidR="004852CE" w:rsidRPr="00D93104" w:rsidRDefault="004852CE" w:rsidP="004852CE">
      <w:pPr>
        <w:rPr>
          <w:i/>
          <w:sz w:val="22"/>
          <w:szCs w:val="22"/>
        </w:rPr>
      </w:pPr>
    </w:p>
    <w:p w14:paraId="0E8DF0D8" w14:textId="77777777" w:rsidR="0064715F" w:rsidRPr="0064715F" w:rsidRDefault="005A02EA" w:rsidP="0064715F">
      <w:pPr>
        <w:pStyle w:val="Default"/>
        <w:spacing w:before="120" w:after="120" w:line="360" w:lineRule="auto"/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ODPOWIED</w:t>
      </w:r>
      <w:r w:rsidR="00D77951">
        <w:rPr>
          <w:rFonts w:ascii="Times New Roman" w:hAnsi="Times New Roman" w:cs="Times New Roman"/>
          <w:b/>
          <w:sz w:val="22"/>
          <w:szCs w:val="22"/>
        </w:rPr>
        <w:t>Ź</w:t>
      </w:r>
      <w:r>
        <w:rPr>
          <w:rFonts w:ascii="Times New Roman" w:hAnsi="Times New Roman" w:cs="Times New Roman"/>
          <w:b/>
          <w:sz w:val="22"/>
          <w:szCs w:val="22"/>
        </w:rPr>
        <w:t xml:space="preserve"> NA PYTANI</w:t>
      </w:r>
      <w:r w:rsidR="006F442E">
        <w:rPr>
          <w:rFonts w:ascii="Times New Roman" w:hAnsi="Times New Roman" w:cs="Times New Roman"/>
          <w:b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NR</w:t>
      </w:r>
      <w:r w:rsidR="0064715F" w:rsidRPr="0064715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C2124">
        <w:rPr>
          <w:rFonts w:ascii="Times New Roman" w:hAnsi="Times New Roman" w:cs="Times New Roman"/>
          <w:b/>
          <w:sz w:val="22"/>
          <w:szCs w:val="22"/>
        </w:rPr>
        <w:t>6</w:t>
      </w:r>
    </w:p>
    <w:p w14:paraId="765D599E" w14:textId="77777777" w:rsidR="0064715F" w:rsidRDefault="0064715F" w:rsidP="004852CE">
      <w:pPr>
        <w:pStyle w:val="Default"/>
        <w:spacing w:before="120" w:after="120" w:line="360" w:lineRule="auto"/>
        <w:ind w:left="-284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64409B7" w14:textId="77777777" w:rsidR="006F442E" w:rsidRPr="006F442E" w:rsidRDefault="004852CE" w:rsidP="00C41C1C">
      <w:pPr>
        <w:spacing w:line="276" w:lineRule="auto"/>
        <w:ind w:left="993" w:hanging="993"/>
        <w:jc w:val="both"/>
        <w:rPr>
          <w:i/>
          <w:sz w:val="22"/>
          <w:szCs w:val="22"/>
        </w:rPr>
      </w:pPr>
      <w:r w:rsidRPr="006F442E">
        <w:rPr>
          <w:i/>
          <w:sz w:val="22"/>
          <w:szCs w:val="22"/>
        </w:rPr>
        <w:t>Dotyczy: postępowania nr P-</w:t>
      </w:r>
      <w:r w:rsidR="006F442E" w:rsidRPr="006F442E">
        <w:rPr>
          <w:i/>
          <w:sz w:val="22"/>
          <w:szCs w:val="22"/>
        </w:rPr>
        <w:t>137</w:t>
      </w:r>
      <w:r w:rsidRPr="006F442E">
        <w:rPr>
          <w:i/>
          <w:sz w:val="22"/>
          <w:szCs w:val="22"/>
        </w:rPr>
        <w:t>/</w:t>
      </w:r>
      <w:r w:rsidR="006F442E" w:rsidRPr="006F442E">
        <w:rPr>
          <w:i/>
          <w:sz w:val="22"/>
          <w:szCs w:val="22"/>
        </w:rPr>
        <w:t>X</w:t>
      </w:r>
      <w:r w:rsidRPr="006F442E">
        <w:rPr>
          <w:i/>
          <w:sz w:val="22"/>
          <w:szCs w:val="22"/>
        </w:rPr>
        <w:t>/2</w:t>
      </w:r>
      <w:r w:rsidR="006F442E" w:rsidRPr="006F442E">
        <w:rPr>
          <w:i/>
          <w:sz w:val="22"/>
          <w:szCs w:val="22"/>
        </w:rPr>
        <w:t>5</w:t>
      </w:r>
      <w:r w:rsidRPr="006F442E">
        <w:rPr>
          <w:i/>
          <w:sz w:val="22"/>
          <w:szCs w:val="22"/>
        </w:rPr>
        <w:t xml:space="preserve"> o udzielenie zamówienia publicznego obejmującego zadanie pn. </w:t>
      </w:r>
      <w:r w:rsidR="006F442E" w:rsidRPr="006F442E">
        <w:rPr>
          <w:bCs/>
          <w:i/>
          <w:sz w:val="22"/>
          <w:szCs w:val="22"/>
        </w:rPr>
        <w:t xml:space="preserve">Termomodernizacja budynku Przedszkola Miejskiego nr 6 w Świdnicy, w ramach zadania pn.: </w:t>
      </w:r>
      <w:r w:rsidR="006F442E" w:rsidRPr="006F442E">
        <w:rPr>
          <w:b/>
          <w:i/>
          <w:sz w:val="22"/>
          <w:szCs w:val="22"/>
        </w:rPr>
        <w:t>„Termomodernizacja budynków użyteczności publicznej w Gminie Miasto Świdnica”.</w:t>
      </w:r>
    </w:p>
    <w:p w14:paraId="2B35B37C" w14:textId="77777777" w:rsidR="004852CE" w:rsidRPr="00D93104" w:rsidRDefault="004852CE" w:rsidP="004852CE">
      <w:pPr>
        <w:pStyle w:val="Default"/>
        <w:spacing w:before="120" w:after="120" w:line="360" w:lineRule="auto"/>
        <w:ind w:left="-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9310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6335538" w14:textId="77777777" w:rsidR="004852CE" w:rsidRPr="00D93104" w:rsidRDefault="004852CE" w:rsidP="004852CE">
      <w:pPr>
        <w:jc w:val="both"/>
        <w:rPr>
          <w:sz w:val="22"/>
          <w:szCs w:val="22"/>
        </w:rPr>
      </w:pPr>
    </w:p>
    <w:p w14:paraId="3A590F86" w14:textId="77777777" w:rsidR="004852CE" w:rsidRDefault="004852CE" w:rsidP="001C2124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>Zamawiający, Gmina Miasto Świdnica, działając na podstawie działając na podstawie art. 135 ust. 6 ustawy z dnia 11.09.2019 r. Prawo zamówień publicznych (tekst jedn. Dz. U. z 202</w:t>
      </w:r>
      <w:r w:rsidR="006F442E">
        <w:rPr>
          <w:rFonts w:ascii="Times New Roman" w:hAnsi="Times New Roman" w:cs="Times New Roman"/>
          <w:color w:val="auto"/>
          <w:sz w:val="22"/>
          <w:szCs w:val="22"/>
          <w:lang w:eastAsia="ar-SA"/>
        </w:rPr>
        <w:t>4</w:t>
      </w: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r., poz. 1</w:t>
      </w:r>
      <w:r w:rsidR="006F442E">
        <w:rPr>
          <w:rFonts w:ascii="Times New Roman" w:hAnsi="Times New Roman" w:cs="Times New Roman"/>
          <w:color w:val="auto"/>
          <w:sz w:val="22"/>
          <w:szCs w:val="22"/>
          <w:lang w:eastAsia="ar-SA"/>
        </w:rPr>
        <w:t>320</w:t>
      </w:r>
      <w:r w:rsidRPr="00D93104">
        <w:rPr>
          <w:rFonts w:ascii="Times New Roman" w:hAnsi="Times New Roman" w:cs="Times New Roman"/>
          <w:color w:val="auto"/>
          <w:sz w:val="22"/>
          <w:szCs w:val="22"/>
          <w:lang w:eastAsia="ar-SA"/>
        </w:rPr>
        <w:t xml:space="preserve"> z późn. zm.), udziela się odpowiedzi na </w:t>
      </w:r>
      <w:r w:rsidRPr="001C2124">
        <w:rPr>
          <w:rFonts w:ascii="Times New Roman" w:hAnsi="Times New Roman" w:cs="Times New Roman"/>
          <w:color w:val="auto"/>
          <w:sz w:val="22"/>
          <w:szCs w:val="22"/>
          <w:lang w:eastAsia="ar-SA"/>
        </w:rPr>
        <w:t>następujące pytania:</w:t>
      </w:r>
    </w:p>
    <w:p w14:paraId="05B55AC7" w14:textId="77777777" w:rsidR="001C2124" w:rsidRPr="001C2124" w:rsidRDefault="001C2124" w:rsidP="001C2124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  <w:lang w:eastAsia="ar-SA"/>
        </w:rPr>
      </w:pPr>
    </w:p>
    <w:p w14:paraId="196848A1" w14:textId="77777777" w:rsidR="00C41C1C" w:rsidRDefault="001C2124" w:rsidP="001C2124">
      <w:pPr>
        <w:suppressAutoHyphens w:val="0"/>
        <w:autoSpaceDE w:val="0"/>
        <w:autoSpaceDN w:val="0"/>
        <w:adjustRightInd w:val="0"/>
        <w:spacing w:line="276" w:lineRule="auto"/>
        <w:rPr>
          <w:color w:val="666666"/>
          <w:sz w:val="22"/>
          <w:szCs w:val="22"/>
          <w:lang w:eastAsia="pl-PL"/>
        </w:rPr>
      </w:pPr>
      <w:r>
        <w:rPr>
          <w:color w:val="666666"/>
          <w:sz w:val="22"/>
          <w:szCs w:val="22"/>
          <w:lang w:eastAsia="pl-PL"/>
        </w:rPr>
        <w:t>„</w:t>
      </w:r>
      <w:r w:rsidRPr="001C2124">
        <w:rPr>
          <w:color w:val="666666"/>
          <w:sz w:val="22"/>
          <w:szCs w:val="22"/>
          <w:lang w:eastAsia="pl-PL"/>
        </w:rPr>
        <w:t>IE- jest rozbieżność pomiędzy zakresem w SWZ dotyczącym instalacji elektrycznych, a opisem</w:t>
      </w:r>
      <w:r>
        <w:rPr>
          <w:color w:val="666666"/>
          <w:sz w:val="22"/>
          <w:szCs w:val="22"/>
          <w:lang w:eastAsia="pl-PL"/>
        </w:rPr>
        <w:t xml:space="preserve"> </w:t>
      </w:r>
      <w:r w:rsidRPr="001C2124">
        <w:rPr>
          <w:color w:val="666666"/>
          <w:sz w:val="22"/>
          <w:szCs w:val="22"/>
          <w:lang w:eastAsia="pl-PL"/>
        </w:rPr>
        <w:t>technicznym. Czy w zakres zadania oprócz wymiany oświetlenia i gniazdek, wchodzi również</w:t>
      </w:r>
      <w:r>
        <w:rPr>
          <w:color w:val="666666"/>
          <w:sz w:val="22"/>
          <w:szCs w:val="22"/>
          <w:lang w:eastAsia="pl-PL"/>
        </w:rPr>
        <w:t xml:space="preserve"> </w:t>
      </w:r>
      <w:r w:rsidRPr="001C2124">
        <w:rPr>
          <w:color w:val="666666"/>
          <w:sz w:val="22"/>
          <w:szCs w:val="22"/>
          <w:lang w:eastAsia="pl-PL"/>
        </w:rPr>
        <w:t>przeci</w:t>
      </w:r>
      <w:r w:rsidR="00247A5D">
        <w:rPr>
          <w:color w:val="666666"/>
          <w:sz w:val="22"/>
          <w:szCs w:val="22"/>
          <w:lang w:eastAsia="pl-PL"/>
        </w:rPr>
        <w:t>w</w:t>
      </w:r>
      <w:r w:rsidRPr="001C2124">
        <w:rPr>
          <w:color w:val="666666"/>
          <w:sz w:val="22"/>
          <w:szCs w:val="22"/>
          <w:lang w:eastAsia="pl-PL"/>
        </w:rPr>
        <w:t>pożarowy wyłącznik prądu, rozdzielnice elektryczne, instalacja komputerowa i telefoniczna, system</w:t>
      </w:r>
      <w:r>
        <w:rPr>
          <w:color w:val="666666"/>
          <w:sz w:val="22"/>
          <w:szCs w:val="22"/>
          <w:lang w:eastAsia="pl-PL"/>
        </w:rPr>
        <w:t xml:space="preserve"> </w:t>
      </w:r>
      <w:r w:rsidRPr="001C2124">
        <w:rPr>
          <w:color w:val="666666"/>
          <w:sz w:val="22"/>
          <w:szCs w:val="22"/>
          <w:lang w:eastAsia="pl-PL"/>
        </w:rPr>
        <w:t>przywoławczy, instalacja domofonowa, instalacja dzwonka ?</w:t>
      </w:r>
      <w:r>
        <w:rPr>
          <w:color w:val="666666"/>
          <w:sz w:val="22"/>
          <w:szCs w:val="22"/>
          <w:lang w:eastAsia="pl-PL"/>
        </w:rPr>
        <w:t>”</w:t>
      </w:r>
    </w:p>
    <w:p w14:paraId="50B71524" w14:textId="77777777" w:rsidR="001C2124" w:rsidRPr="001C2124" w:rsidRDefault="001C2124" w:rsidP="001C2124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1AB2D8F4" w14:textId="77777777" w:rsidR="00A1451D" w:rsidRPr="00C41C1C" w:rsidRDefault="005A02EA" w:rsidP="001C2124">
      <w:pPr>
        <w:pStyle w:val="Akapitzlist"/>
        <w:tabs>
          <w:tab w:val="left" w:pos="1380"/>
        </w:tabs>
        <w:spacing w:line="360" w:lineRule="auto"/>
        <w:ind w:left="0"/>
        <w:jc w:val="both"/>
        <w:rPr>
          <w:b/>
          <w:sz w:val="22"/>
          <w:szCs w:val="22"/>
          <w:u w:val="single"/>
        </w:rPr>
      </w:pPr>
      <w:r w:rsidRPr="00C41C1C">
        <w:rPr>
          <w:b/>
          <w:sz w:val="22"/>
          <w:szCs w:val="22"/>
          <w:u w:val="single"/>
        </w:rPr>
        <w:t>Odpowiedź:</w:t>
      </w:r>
    </w:p>
    <w:p w14:paraId="5A39B812" w14:textId="77777777" w:rsidR="001C2124" w:rsidRPr="001C2124" w:rsidRDefault="00C41C1C" w:rsidP="001C2124">
      <w:pPr>
        <w:pStyle w:val="HTML-wstpniesformatowany"/>
        <w:spacing w:line="276" w:lineRule="auto"/>
        <w:rPr>
          <w:rFonts w:ascii="Times New Roman" w:hAnsi="Times New Roman"/>
          <w:sz w:val="22"/>
          <w:szCs w:val="22"/>
          <w:lang w:eastAsia="pl-PL"/>
        </w:rPr>
      </w:pPr>
      <w:r w:rsidRPr="001C2124">
        <w:rPr>
          <w:rFonts w:ascii="Times New Roman" w:hAnsi="Times New Roman"/>
          <w:sz w:val="22"/>
          <w:szCs w:val="22"/>
        </w:rPr>
        <w:t xml:space="preserve"> </w:t>
      </w:r>
      <w:r w:rsidR="001C2124" w:rsidRPr="001C2124">
        <w:rPr>
          <w:rFonts w:ascii="Times New Roman" w:hAnsi="Times New Roman"/>
          <w:sz w:val="22"/>
          <w:szCs w:val="22"/>
          <w:lang w:eastAsia="pl-PL"/>
        </w:rPr>
        <w:t>Zakres zadania dotyczący instalacji elektrycznej jest zgodny z opisem technicznym branży elektrycznej w załączonej dokumentacji technicznej, tj:</w:t>
      </w:r>
    </w:p>
    <w:p w14:paraId="7357638D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1. Demontaż istniejącej instalacji elektrycznej,</w:t>
      </w:r>
    </w:p>
    <w:p w14:paraId="7A931054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2. Dostawa i montaż nowoprojektowanego certyfikowanego przeciwpożarowego wyłącznika prądu (na zewnątrz budynku),</w:t>
      </w:r>
    </w:p>
    <w:p w14:paraId="76E66D4F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3. Przeniesienie istniejącego układu pomiarowo-rozliczeniowego wraz z niezbędnymi uzgodnieniami do nowoprojektowanego złącza ZK-1P na zewnątrz budynku,</w:t>
      </w:r>
    </w:p>
    <w:p w14:paraId="00FC6737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4. Dostawa i montaż nowoprojektowanych tablic elektrycznych RG, RP, R0, R1 R2,</w:t>
      </w:r>
    </w:p>
    <w:p w14:paraId="6E1051AA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5. Wewnętrzne linie zasilające,</w:t>
      </w:r>
    </w:p>
    <w:p w14:paraId="0319D8CE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6. Instalacja oświetlenia podstawowego wraz z dostawą i montażem opraw oświetleniowych,</w:t>
      </w:r>
    </w:p>
    <w:p w14:paraId="119F0106" w14:textId="77777777" w:rsid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7. Instalacja awaryjnego oświetlenia ewakuacyjnego wraz z dostawą i montażem opraw awaryjnego oświetlenia ewakuacyjnego,</w:t>
      </w:r>
    </w:p>
    <w:p w14:paraId="1BF700C7" w14:textId="77777777" w:rsid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</w:p>
    <w:p w14:paraId="6DE5823F" w14:textId="77777777" w:rsid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</w:p>
    <w:p w14:paraId="18C28E52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</w:p>
    <w:p w14:paraId="7ADA94C3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284" w:hanging="284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8. Instalacja oświetlenia zewnętrznego wraz z dostawą opraw oświetleniowych zewnętrznych na elewacji budynku,</w:t>
      </w:r>
    </w:p>
    <w:p w14:paraId="2E89E6CA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9. Instalacja siłowa zasilająca urządzenia,</w:t>
      </w:r>
    </w:p>
    <w:p w14:paraId="7B67A739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10. Instalacja gniazd wtykowych ogólnego przeznaczenia,</w:t>
      </w:r>
    </w:p>
    <w:p w14:paraId="52873FB9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11. Instalacja gniazd wtykowych komputerowych typu DATA,</w:t>
      </w:r>
    </w:p>
    <w:p w14:paraId="29A48C87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12. Instalacja połączeń wyrównawczych,</w:t>
      </w:r>
    </w:p>
    <w:p w14:paraId="28AFD53C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13. Instalacja komputerowa i telefoniczna,</w:t>
      </w:r>
    </w:p>
    <w:p w14:paraId="7C942F7E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14.  Instalacja systemu przywoławczego w toaletach dla niepełnosprawnych,</w:t>
      </w:r>
    </w:p>
    <w:p w14:paraId="5BEEE6AA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15. Instalacja domofonowa/dzwonkowa,</w:t>
      </w:r>
    </w:p>
    <w:p w14:paraId="7713E531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>16. Instalacja odgromowa</w:t>
      </w:r>
    </w:p>
    <w:p w14:paraId="514C760C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</w:p>
    <w:p w14:paraId="7D597DE7" w14:textId="77777777" w:rsidR="001C2124" w:rsidRPr="001C2124" w:rsidRDefault="001C2124" w:rsidP="001C2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sz w:val="22"/>
          <w:szCs w:val="22"/>
          <w:lang w:eastAsia="pl-PL"/>
        </w:rPr>
      </w:pPr>
      <w:r w:rsidRPr="001C2124">
        <w:rPr>
          <w:sz w:val="22"/>
          <w:szCs w:val="22"/>
          <w:lang w:eastAsia="pl-PL"/>
        </w:rPr>
        <w:t xml:space="preserve">Dodatkowo dla istniejących instalacji SAP, SSWiN, należy wymienić okablowanie na nowe jako podtynkowe. </w:t>
      </w:r>
    </w:p>
    <w:p w14:paraId="6D3FF50F" w14:textId="77777777" w:rsidR="00D45235" w:rsidRDefault="00D45235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49A94140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7D391760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45FE862A" w14:textId="77777777" w:rsidR="00A50513" w:rsidRDefault="00A50513" w:rsidP="00A50513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506DE142" w14:textId="77777777" w:rsidR="00A50513" w:rsidRDefault="00A50513" w:rsidP="00A50513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Dyrektor Wydziału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Joanna Salus</w:t>
      </w:r>
    </w:p>
    <w:p w14:paraId="1242C9FE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274BE287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253E12F0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59693603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3449ED1A" w14:textId="77777777" w:rsid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22"/>
          <w:szCs w:val="22"/>
        </w:rPr>
      </w:pPr>
    </w:p>
    <w:p w14:paraId="1319DA63" w14:textId="77777777" w:rsidR="001C2124" w:rsidRP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18"/>
          <w:szCs w:val="18"/>
        </w:rPr>
      </w:pPr>
      <w:r w:rsidRPr="001C2124">
        <w:rPr>
          <w:sz w:val="18"/>
          <w:szCs w:val="18"/>
        </w:rPr>
        <w:t>Sporządziła: Małgorzata Suchowińska</w:t>
      </w:r>
    </w:p>
    <w:p w14:paraId="61DBB692" w14:textId="77777777" w:rsidR="001C2124" w:rsidRPr="001C2124" w:rsidRDefault="001C2124" w:rsidP="001C2124">
      <w:pPr>
        <w:pStyle w:val="Akapitzlist"/>
        <w:tabs>
          <w:tab w:val="left" w:pos="1380"/>
        </w:tabs>
        <w:spacing w:line="276" w:lineRule="aut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t</w:t>
      </w:r>
      <w:r w:rsidRPr="001C2124">
        <w:rPr>
          <w:sz w:val="16"/>
          <w:szCs w:val="16"/>
        </w:rPr>
        <w:t>el. 074 8562971</w:t>
      </w:r>
    </w:p>
    <w:sectPr w:rsidR="001C2124" w:rsidRPr="001C2124" w:rsidSect="008A6014">
      <w:pgSz w:w="11906" w:h="16838"/>
      <w:pgMar w:top="426" w:right="1417" w:bottom="1079" w:left="270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E21C5" w14:textId="77777777" w:rsidR="00FD0118" w:rsidRDefault="00FD0118" w:rsidP="00FD0118">
      <w:r>
        <w:separator/>
      </w:r>
    </w:p>
  </w:endnote>
  <w:endnote w:type="continuationSeparator" w:id="0">
    <w:p w14:paraId="048AE71D" w14:textId="77777777" w:rsidR="00FD0118" w:rsidRDefault="00FD0118" w:rsidP="00FD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350C8" w14:textId="77777777" w:rsidR="00FD0118" w:rsidRDefault="00FD0118" w:rsidP="00FD0118">
      <w:r>
        <w:separator/>
      </w:r>
    </w:p>
  </w:footnote>
  <w:footnote w:type="continuationSeparator" w:id="0">
    <w:p w14:paraId="391724A0" w14:textId="77777777" w:rsidR="00FD0118" w:rsidRDefault="00FD0118" w:rsidP="00FD0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D9A640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E"/>
    <w:multiLevelType w:val="multilevel"/>
    <w:tmpl w:val="D460160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" w15:restartNumberingAfterBreak="0">
    <w:nsid w:val="019C7AD5"/>
    <w:multiLevelType w:val="hybridMultilevel"/>
    <w:tmpl w:val="33FC9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F03D1"/>
    <w:multiLevelType w:val="hybridMultilevel"/>
    <w:tmpl w:val="53D6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BB0"/>
    <w:multiLevelType w:val="hybridMultilevel"/>
    <w:tmpl w:val="7522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4930"/>
    <w:multiLevelType w:val="hybridMultilevel"/>
    <w:tmpl w:val="14624FC0"/>
    <w:lvl w:ilvl="0" w:tplc="09A45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019C6"/>
    <w:multiLevelType w:val="hybridMultilevel"/>
    <w:tmpl w:val="256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10AE9"/>
    <w:multiLevelType w:val="hybridMultilevel"/>
    <w:tmpl w:val="2B78E0AE"/>
    <w:lvl w:ilvl="0" w:tplc="2D743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C53C3"/>
    <w:multiLevelType w:val="hybridMultilevel"/>
    <w:tmpl w:val="E150495E"/>
    <w:lvl w:ilvl="0" w:tplc="54DCF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B1421"/>
    <w:multiLevelType w:val="hybridMultilevel"/>
    <w:tmpl w:val="4D9CD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048CB"/>
    <w:multiLevelType w:val="hybridMultilevel"/>
    <w:tmpl w:val="F12A6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4E70"/>
    <w:multiLevelType w:val="hybridMultilevel"/>
    <w:tmpl w:val="56DC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A48D4"/>
    <w:multiLevelType w:val="hybridMultilevel"/>
    <w:tmpl w:val="42645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B4AEA"/>
    <w:multiLevelType w:val="hybridMultilevel"/>
    <w:tmpl w:val="44D05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81780"/>
    <w:multiLevelType w:val="hybridMultilevel"/>
    <w:tmpl w:val="22707CB0"/>
    <w:lvl w:ilvl="0" w:tplc="B65426C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14C0360">
      <w:start w:val="1"/>
      <w:numFmt w:val="decimal"/>
      <w:lvlText w:val="%2."/>
      <w:lvlJc w:val="left"/>
      <w:pPr>
        <w:ind w:left="1440" w:hanging="360"/>
      </w:pPr>
      <w:rPr>
        <w:rFonts w:eastAsia="MS Mincho" w:hint="default"/>
      </w:rPr>
    </w:lvl>
    <w:lvl w:ilvl="2" w:tplc="CF1056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B8A3BE2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C5EED1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A23F5"/>
    <w:multiLevelType w:val="hybridMultilevel"/>
    <w:tmpl w:val="F6D626C2"/>
    <w:lvl w:ilvl="0" w:tplc="29F62A9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783DC1"/>
    <w:multiLevelType w:val="hybridMultilevel"/>
    <w:tmpl w:val="06787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36F6C"/>
    <w:multiLevelType w:val="hybridMultilevel"/>
    <w:tmpl w:val="4CCE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82C9E"/>
    <w:multiLevelType w:val="hybridMultilevel"/>
    <w:tmpl w:val="8A9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54474"/>
    <w:multiLevelType w:val="hybridMultilevel"/>
    <w:tmpl w:val="68DC2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49790">
    <w:abstractNumId w:val="0"/>
  </w:num>
  <w:num w:numId="2" w16cid:durableId="1948385531">
    <w:abstractNumId w:val="10"/>
  </w:num>
  <w:num w:numId="3" w16cid:durableId="1650092283">
    <w:abstractNumId w:val="8"/>
  </w:num>
  <w:num w:numId="4" w16cid:durableId="697048218">
    <w:abstractNumId w:val="13"/>
  </w:num>
  <w:num w:numId="5" w16cid:durableId="1648589265">
    <w:abstractNumId w:val="1"/>
  </w:num>
  <w:num w:numId="6" w16cid:durableId="1368725596">
    <w:abstractNumId w:val="18"/>
  </w:num>
  <w:num w:numId="7" w16cid:durableId="986057311">
    <w:abstractNumId w:val="19"/>
  </w:num>
  <w:num w:numId="8" w16cid:durableId="707140718">
    <w:abstractNumId w:val="20"/>
  </w:num>
  <w:num w:numId="9" w16cid:durableId="1911453215">
    <w:abstractNumId w:val="16"/>
  </w:num>
  <w:num w:numId="10" w16cid:durableId="1266423857">
    <w:abstractNumId w:val="3"/>
  </w:num>
  <w:num w:numId="11" w16cid:durableId="1183665818">
    <w:abstractNumId w:val="17"/>
  </w:num>
  <w:num w:numId="12" w16cid:durableId="85611370">
    <w:abstractNumId w:val="11"/>
  </w:num>
  <w:num w:numId="13" w16cid:durableId="1992901859">
    <w:abstractNumId w:val="5"/>
  </w:num>
  <w:num w:numId="14" w16cid:durableId="1807117027">
    <w:abstractNumId w:val="12"/>
  </w:num>
  <w:num w:numId="15" w16cid:durableId="1072461439">
    <w:abstractNumId w:val="9"/>
  </w:num>
  <w:num w:numId="16" w16cid:durableId="1929800570">
    <w:abstractNumId w:val="4"/>
  </w:num>
  <w:num w:numId="17" w16cid:durableId="480316927">
    <w:abstractNumId w:val="14"/>
  </w:num>
  <w:num w:numId="18" w16cid:durableId="1464227186">
    <w:abstractNumId w:val="7"/>
  </w:num>
  <w:num w:numId="19" w16cid:durableId="883718536">
    <w:abstractNumId w:val="2"/>
  </w:num>
  <w:num w:numId="20" w16cid:durableId="1619683269">
    <w:abstractNumId w:val="15"/>
  </w:num>
  <w:num w:numId="21" w16cid:durableId="396436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84A"/>
    <w:rsid w:val="00015DC4"/>
    <w:rsid w:val="00027313"/>
    <w:rsid w:val="000347E3"/>
    <w:rsid w:val="00041A61"/>
    <w:rsid w:val="0006280C"/>
    <w:rsid w:val="00064AD1"/>
    <w:rsid w:val="000737B7"/>
    <w:rsid w:val="0007676C"/>
    <w:rsid w:val="000868F4"/>
    <w:rsid w:val="00091330"/>
    <w:rsid w:val="000975FB"/>
    <w:rsid w:val="000D21B6"/>
    <w:rsid w:val="000D441F"/>
    <w:rsid w:val="000E23CE"/>
    <w:rsid w:val="000E572B"/>
    <w:rsid w:val="00105D5E"/>
    <w:rsid w:val="00110F4A"/>
    <w:rsid w:val="00114484"/>
    <w:rsid w:val="00116B61"/>
    <w:rsid w:val="00123B31"/>
    <w:rsid w:val="0012756C"/>
    <w:rsid w:val="00132ECB"/>
    <w:rsid w:val="00147F84"/>
    <w:rsid w:val="0015253C"/>
    <w:rsid w:val="001638C2"/>
    <w:rsid w:val="00183FF9"/>
    <w:rsid w:val="00185685"/>
    <w:rsid w:val="0019022D"/>
    <w:rsid w:val="001A3FF9"/>
    <w:rsid w:val="001A430F"/>
    <w:rsid w:val="001B1AE1"/>
    <w:rsid w:val="001B2820"/>
    <w:rsid w:val="001C2124"/>
    <w:rsid w:val="00206D65"/>
    <w:rsid w:val="00214EE6"/>
    <w:rsid w:val="00215A14"/>
    <w:rsid w:val="0024015B"/>
    <w:rsid w:val="00247A5D"/>
    <w:rsid w:val="00280751"/>
    <w:rsid w:val="00297581"/>
    <w:rsid w:val="002A0E01"/>
    <w:rsid w:val="002A5DB6"/>
    <w:rsid w:val="002C7FF9"/>
    <w:rsid w:val="002D4A5F"/>
    <w:rsid w:val="00301BED"/>
    <w:rsid w:val="00306293"/>
    <w:rsid w:val="00322524"/>
    <w:rsid w:val="00326F55"/>
    <w:rsid w:val="0033203F"/>
    <w:rsid w:val="00352786"/>
    <w:rsid w:val="00357640"/>
    <w:rsid w:val="00374401"/>
    <w:rsid w:val="0037750E"/>
    <w:rsid w:val="00385FCC"/>
    <w:rsid w:val="00392965"/>
    <w:rsid w:val="00395EF9"/>
    <w:rsid w:val="003E4275"/>
    <w:rsid w:val="0040646B"/>
    <w:rsid w:val="0041177E"/>
    <w:rsid w:val="00422D93"/>
    <w:rsid w:val="0045137A"/>
    <w:rsid w:val="00454D04"/>
    <w:rsid w:val="00460E9B"/>
    <w:rsid w:val="00466220"/>
    <w:rsid w:val="0046677D"/>
    <w:rsid w:val="00471BFD"/>
    <w:rsid w:val="004852CE"/>
    <w:rsid w:val="00485D20"/>
    <w:rsid w:val="004941D1"/>
    <w:rsid w:val="00495936"/>
    <w:rsid w:val="004D3416"/>
    <w:rsid w:val="004D4D7C"/>
    <w:rsid w:val="004E7854"/>
    <w:rsid w:val="0050255A"/>
    <w:rsid w:val="00514F52"/>
    <w:rsid w:val="0052492C"/>
    <w:rsid w:val="0053431D"/>
    <w:rsid w:val="00554E98"/>
    <w:rsid w:val="00564441"/>
    <w:rsid w:val="00590F10"/>
    <w:rsid w:val="005A02EA"/>
    <w:rsid w:val="005D5199"/>
    <w:rsid w:val="005D6846"/>
    <w:rsid w:val="005F6D1F"/>
    <w:rsid w:val="00606C5E"/>
    <w:rsid w:val="00626E63"/>
    <w:rsid w:val="0064715F"/>
    <w:rsid w:val="006564DF"/>
    <w:rsid w:val="00666D51"/>
    <w:rsid w:val="0067010E"/>
    <w:rsid w:val="0067509B"/>
    <w:rsid w:val="00685B6D"/>
    <w:rsid w:val="006A06C3"/>
    <w:rsid w:val="006A6F15"/>
    <w:rsid w:val="006B06A2"/>
    <w:rsid w:val="006B32C7"/>
    <w:rsid w:val="006C220A"/>
    <w:rsid w:val="006C7D77"/>
    <w:rsid w:val="006E461C"/>
    <w:rsid w:val="006F442E"/>
    <w:rsid w:val="00706C2D"/>
    <w:rsid w:val="007405ED"/>
    <w:rsid w:val="00751AD4"/>
    <w:rsid w:val="00772D9C"/>
    <w:rsid w:val="007745B6"/>
    <w:rsid w:val="00774A6F"/>
    <w:rsid w:val="007764C6"/>
    <w:rsid w:val="007918CD"/>
    <w:rsid w:val="007A235C"/>
    <w:rsid w:val="007A4DBF"/>
    <w:rsid w:val="007A5892"/>
    <w:rsid w:val="007C012F"/>
    <w:rsid w:val="007E002A"/>
    <w:rsid w:val="007E084A"/>
    <w:rsid w:val="007E45A9"/>
    <w:rsid w:val="007E473D"/>
    <w:rsid w:val="00802D10"/>
    <w:rsid w:val="0082312A"/>
    <w:rsid w:val="00824246"/>
    <w:rsid w:val="00826B9A"/>
    <w:rsid w:val="008279BD"/>
    <w:rsid w:val="008360D8"/>
    <w:rsid w:val="00847AC7"/>
    <w:rsid w:val="008529A7"/>
    <w:rsid w:val="0085575C"/>
    <w:rsid w:val="00874EAC"/>
    <w:rsid w:val="00886272"/>
    <w:rsid w:val="008A6014"/>
    <w:rsid w:val="008B2491"/>
    <w:rsid w:val="008B4850"/>
    <w:rsid w:val="008C18F9"/>
    <w:rsid w:val="008E42D2"/>
    <w:rsid w:val="008E7E0D"/>
    <w:rsid w:val="008F6E05"/>
    <w:rsid w:val="009072C5"/>
    <w:rsid w:val="00910671"/>
    <w:rsid w:val="0092106B"/>
    <w:rsid w:val="0092355C"/>
    <w:rsid w:val="00930080"/>
    <w:rsid w:val="0093407A"/>
    <w:rsid w:val="0095600D"/>
    <w:rsid w:val="009605D0"/>
    <w:rsid w:val="00976231"/>
    <w:rsid w:val="009A1DDE"/>
    <w:rsid w:val="009A590F"/>
    <w:rsid w:val="009A7C14"/>
    <w:rsid w:val="009B6244"/>
    <w:rsid w:val="009C3E2A"/>
    <w:rsid w:val="009E49B4"/>
    <w:rsid w:val="009F0C50"/>
    <w:rsid w:val="009F3A5C"/>
    <w:rsid w:val="009F7238"/>
    <w:rsid w:val="00A06BB2"/>
    <w:rsid w:val="00A1451D"/>
    <w:rsid w:val="00A500A4"/>
    <w:rsid w:val="00A50513"/>
    <w:rsid w:val="00A737A0"/>
    <w:rsid w:val="00A74859"/>
    <w:rsid w:val="00A76C34"/>
    <w:rsid w:val="00A86D0F"/>
    <w:rsid w:val="00AA1D4E"/>
    <w:rsid w:val="00AB4661"/>
    <w:rsid w:val="00AB685A"/>
    <w:rsid w:val="00AB773D"/>
    <w:rsid w:val="00AC4578"/>
    <w:rsid w:val="00AD2680"/>
    <w:rsid w:val="00AF3FC9"/>
    <w:rsid w:val="00B06D0F"/>
    <w:rsid w:val="00B11575"/>
    <w:rsid w:val="00B235F4"/>
    <w:rsid w:val="00B25099"/>
    <w:rsid w:val="00B72B05"/>
    <w:rsid w:val="00B75116"/>
    <w:rsid w:val="00B7745C"/>
    <w:rsid w:val="00B96BD0"/>
    <w:rsid w:val="00BC4EC0"/>
    <w:rsid w:val="00BC7DE0"/>
    <w:rsid w:val="00BE5C9A"/>
    <w:rsid w:val="00BF136B"/>
    <w:rsid w:val="00BF56D6"/>
    <w:rsid w:val="00C20368"/>
    <w:rsid w:val="00C204EC"/>
    <w:rsid w:val="00C24CCC"/>
    <w:rsid w:val="00C3099B"/>
    <w:rsid w:val="00C36C36"/>
    <w:rsid w:val="00C41C1C"/>
    <w:rsid w:val="00C5412F"/>
    <w:rsid w:val="00C63F1D"/>
    <w:rsid w:val="00C766F8"/>
    <w:rsid w:val="00C838D2"/>
    <w:rsid w:val="00C845F2"/>
    <w:rsid w:val="00C84EBD"/>
    <w:rsid w:val="00CA54B3"/>
    <w:rsid w:val="00CB24BD"/>
    <w:rsid w:val="00CB28AD"/>
    <w:rsid w:val="00CB797C"/>
    <w:rsid w:val="00CC2A11"/>
    <w:rsid w:val="00CF4B02"/>
    <w:rsid w:val="00CF5486"/>
    <w:rsid w:val="00CF60F3"/>
    <w:rsid w:val="00D066B1"/>
    <w:rsid w:val="00D1324B"/>
    <w:rsid w:val="00D27898"/>
    <w:rsid w:val="00D32F82"/>
    <w:rsid w:val="00D45235"/>
    <w:rsid w:val="00D57A6E"/>
    <w:rsid w:val="00D60725"/>
    <w:rsid w:val="00D73005"/>
    <w:rsid w:val="00D74222"/>
    <w:rsid w:val="00D77951"/>
    <w:rsid w:val="00D93104"/>
    <w:rsid w:val="00DA3965"/>
    <w:rsid w:val="00DA5CFC"/>
    <w:rsid w:val="00DB0ABF"/>
    <w:rsid w:val="00DB154E"/>
    <w:rsid w:val="00DB4481"/>
    <w:rsid w:val="00DC2577"/>
    <w:rsid w:val="00DD6A0B"/>
    <w:rsid w:val="00DD7A51"/>
    <w:rsid w:val="00E02EB4"/>
    <w:rsid w:val="00E1298D"/>
    <w:rsid w:val="00E21605"/>
    <w:rsid w:val="00E33E7D"/>
    <w:rsid w:val="00E5378D"/>
    <w:rsid w:val="00E56E6B"/>
    <w:rsid w:val="00E579F4"/>
    <w:rsid w:val="00E611F3"/>
    <w:rsid w:val="00E62CE2"/>
    <w:rsid w:val="00E71410"/>
    <w:rsid w:val="00E76AE3"/>
    <w:rsid w:val="00E817EE"/>
    <w:rsid w:val="00E8633B"/>
    <w:rsid w:val="00E96CA5"/>
    <w:rsid w:val="00EA016B"/>
    <w:rsid w:val="00EA6524"/>
    <w:rsid w:val="00EB44B2"/>
    <w:rsid w:val="00EC06FA"/>
    <w:rsid w:val="00EC1086"/>
    <w:rsid w:val="00EC374B"/>
    <w:rsid w:val="00ED3438"/>
    <w:rsid w:val="00EE0DBB"/>
    <w:rsid w:val="00EF51E0"/>
    <w:rsid w:val="00EF5F99"/>
    <w:rsid w:val="00EF6345"/>
    <w:rsid w:val="00F11E4C"/>
    <w:rsid w:val="00F13BB0"/>
    <w:rsid w:val="00F26F5D"/>
    <w:rsid w:val="00F344E8"/>
    <w:rsid w:val="00F47903"/>
    <w:rsid w:val="00F65746"/>
    <w:rsid w:val="00F73CF1"/>
    <w:rsid w:val="00F82867"/>
    <w:rsid w:val="00F83A6E"/>
    <w:rsid w:val="00F84E6B"/>
    <w:rsid w:val="00FC1BA6"/>
    <w:rsid w:val="00FC3635"/>
    <w:rsid w:val="00FC5DAA"/>
    <w:rsid w:val="00FD0118"/>
    <w:rsid w:val="00FE52BE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02795"/>
  <w15:docId w15:val="{B41CDC63-6A58-48AB-9F57-89DBCA66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720"/>
        <w:tab w:val="left" w:pos="5580"/>
      </w:tabs>
      <w:ind w:hanging="36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cs="Times New Roman"/>
      <w:b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BodyTextChar">
    <w:name w:val="Body Text Char"/>
    <w:rPr>
      <w:rFonts w:cs="Times New Roman"/>
      <w:sz w:val="24"/>
      <w:szCs w:val="24"/>
      <w:lang w:eastAsia="ar-SA" w:bidi="ar-SA"/>
    </w:rPr>
  </w:style>
  <w:style w:type="character" w:customStyle="1" w:styleId="HeaderChar">
    <w:name w:val="Header Char"/>
    <w:rPr>
      <w:rFonts w:cs="Times New Roman"/>
      <w:sz w:val="24"/>
      <w:szCs w:val="24"/>
      <w:lang w:eastAsia="ar-SA" w:bidi="ar-SA"/>
    </w:rPr>
  </w:style>
  <w:style w:type="character" w:customStyle="1" w:styleId="content">
    <w:name w:val="content"/>
  </w:style>
  <w:style w:type="character" w:customStyle="1" w:styleId="BalloonTextChar">
    <w:name w:val="Balloon Text Char"/>
    <w:rPr>
      <w:rFonts w:cs="Times New Roman"/>
      <w:sz w:val="2"/>
      <w:lang w:eastAsia="ar-SA" w:bidi="ar-SA"/>
    </w:rPr>
  </w:style>
  <w:style w:type="character" w:customStyle="1" w:styleId="c41">
    <w:name w:val="c41"/>
    <w:rPr>
      <w:rFonts w:ascii="Arial" w:hAnsi="Arial" w:cs="Arial"/>
      <w:sz w:val="20"/>
      <w:szCs w:val="20"/>
    </w:rPr>
  </w:style>
  <w:style w:type="character" w:customStyle="1" w:styleId="EndnoteTextChar">
    <w:name w:val="Endnote Text Char"/>
    <w:rPr>
      <w:rFonts w:cs="Times New Roman"/>
      <w:lang w:eastAsia="ar-SA" w:bidi="ar-SA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customStyle="1" w:styleId="Tytutabeli">
    <w:name w:val="Tytu? tabeli"/>
    <w:basedOn w:val="Normalny"/>
    <w:pPr>
      <w:widowControl w:val="0"/>
      <w:autoSpaceDE w:val="0"/>
      <w:spacing w:after="120"/>
      <w:jc w:val="center"/>
    </w:pPr>
    <w:rPr>
      <w:b/>
      <w:bCs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nie">
    <w:name w:val="Domy徑nie"/>
    <w:pPr>
      <w:widowControl w:val="0"/>
      <w:suppressAutoHyphens/>
    </w:pPr>
    <w:rPr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360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CW_Lista,normalny tekst,Akapit z listą4,Obiekt,List Paragraph1,Akapit z listą31,Akapit z listą21,Akapit z listą Znak Znak,Akapit z list¹,Eko punkty,podpunkt,Nagł. 4 SW,Normal"/>
    <w:basedOn w:val="Normalny"/>
    <w:link w:val="AkapitzlistZnak"/>
    <w:uiPriority w:val="34"/>
    <w:qFormat/>
    <w:rsid w:val="00A06B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D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118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852CE"/>
    <w:rPr>
      <w:sz w:val="24"/>
      <w:lang w:eastAsia="ar-SA"/>
    </w:rPr>
  </w:style>
  <w:style w:type="paragraph" w:customStyle="1" w:styleId="Default">
    <w:name w:val="Default"/>
    <w:qFormat/>
    <w:rsid w:val="004852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CW_Lista Znak,normalny tekst Znak,Akapit z listą4 Znak,Obiekt Znak,List Paragraph1 Znak,Akapit z listą31 Znak,Akapit z listą21 Znak,Akapit z listą Znak Znak Znak,Akapit z list¹ Znak,Eko punkty Znak,podpunkt Znak,Nagł. 4 SW Znak"/>
    <w:link w:val="Akapitzlist"/>
    <w:uiPriority w:val="34"/>
    <w:qFormat/>
    <w:rsid w:val="004852CE"/>
    <w:rPr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E5378D"/>
    <w:pPr>
      <w:numPr>
        <w:ilvl w:val="8"/>
      </w:numPr>
      <w:ind w:left="2148" w:hanging="1440"/>
      <w:jc w:val="center"/>
    </w:pPr>
    <w:rPr>
      <w:rFonts w:ascii="Courier New" w:hAnsi="Courier New" w:cs="StarSymbol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C212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C2124"/>
    <w:rPr>
      <w:rFonts w:ascii="Consolas" w:hAnsi="Consola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ŚWIDNICY</vt:lpstr>
    </vt:vector>
  </TitlesOfParts>
  <Company>UM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ŚWIDNICY</dc:title>
  <dc:creator>jpiekunko</dc:creator>
  <cp:lastModifiedBy>Izabela Fecko</cp:lastModifiedBy>
  <cp:revision>9</cp:revision>
  <cp:lastPrinted>2025-10-23T12:04:00Z</cp:lastPrinted>
  <dcterms:created xsi:type="dcterms:W3CDTF">2024-08-05T12:51:00Z</dcterms:created>
  <dcterms:modified xsi:type="dcterms:W3CDTF">2025-10-23T12:42:00Z</dcterms:modified>
</cp:coreProperties>
</file>