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B0602" w:rsidRDefault="00F30473" w:rsidP="00245EB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F30473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a</w:t>
      </w:r>
      <w:r w:rsidRPr="00F30473">
        <w:rPr>
          <w:b/>
          <w:i/>
          <w:sz w:val="22"/>
          <w:szCs w:val="22"/>
        </w:rPr>
        <w:t xml:space="preserve"> Sond do lasera jaskrowego będącego własnością Szpitala typ Laser 810 </w:t>
      </w:r>
      <w:proofErr w:type="spellStart"/>
      <w:r w:rsidRPr="00F30473">
        <w:rPr>
          <w:b/>
          <w:i/>
          <w:sz w:val="22"/>
          <w:szCs w:val="22"/>
        </w:rPr>
        <w:t>nm</w:t>
      </w:r>
      <w:proofErr w:type="spellEnd"/>
      <w:r w:rsidRPr="00F30473">
        <w:rPr>
          <w:b/>
          <w:i/>
          <w:sz w:val="22"/>
          <w:szCs w:val="22"/>
        </w:rPr>
        <w:t xml:space="preserve"> CYCLO G6, rok produkcji 2022, producent IRIDEX, kraj USA”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2E74F8">
        <w:rPr>
          <w:b/>
          <w:sz w:val="21"/>
          <w:szCs w:val="21"/>
        </w:rPr>
        <w:t xml:space="preserve"> </w:t>
      </w:r>
      <w:r w:rsidR="00F30473" w:rsidRPr="00F30473">
        <w:rPr>
          <w:b/>
          <w:i/>
          <w:sz w:val="22"/>
          <w:szCs w:val="22"/>
        </w:rPr>
        <w:t xml:space="preserve">Sond do lasera jaskrowego będącego własnością Szpitala typ Laser 810 </w:t>
      </w:r>
      <w:proofErr w:type="spellStart"/>
      <w:r w:rsidR="00F30473" w:rsidRPr="00F30473">
        <w:rPr>
          <w:b/>
          <w:i/>
          <w:sz w:val="22"/>
          <w:szCs w:val="22"/>
        </w:rPr>
        <w:t>nm</w:t>
      </w:r>
      <w:proofErr w:type="spellEnd"/>
      <w:r w:rsidR="00F30473" w:rsidRPr="00F30473">
        <w:rPr>
          <w:b/>
          <w:i/>
          <w:sz w:val="22"/>
          <w:szCs w:val="22"/>
        </w:rPr>
        <w:t xml:space="preserve"> CYCLO G6, rok produkcji 2022, producent IRIDEX, kraj </w:t>
      </w:r>
      <w:proofErr w:type="spellStart"/>
      <w:r w:rsidR="00F30473" w:rsidRPr="00F30473">
        <w:rPr>
          <w:b/>
          <w:i/>
          <w:sz w:val="22"/>
          <w:szCs w:val="22"/>
        </w:rPr>
        <w:t>USA”</w:t>
      </w:r>
      <w:r w:rsidRPr="009C0B13">
        <w:rPr>
          <w:sz w:val="21"/>
          <w:szCs w:val="21"/>
        </w:rPr>
        <w:t>zgodnie</w:t>
      </w:r>
      <w:proofErr w:type="spellEnd"/>
      <w:r w:rsidRPr="009C0B13">
        <w:rPr>
          <w:sz w:val="21"/>
          <w:szCs w:val="21"/>
        </w:rPr>
        <w:t xml:space="preserve">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  <w:bookmarkStart w:id="0" w:name="_GoBack"/>
      <w:bookmarkEnd w:id="0"/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A2B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23</cp:revision>
  <cp:lastPrinted>2018-06-20T08:30:00Z</cp:lastPrinted>
  <dcterms:created xsi:type="dcterms:W3CDTF">2020-12-30T11:16:00Z</dcterms:created>
  <dcterms:modified xsi:type="dcterms:W3CDTF">2023-02-17T05:52:00Z</dcterms:modified>
</cp:coreProperties>
</file>