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B54F" w14:textId="7FA04E5B" w:rsidR="009820B2" w:rsidRDefault="00665C9D">
      <w:pPr>
        <w:pStyle w:val="Tekstpodstawowy"/>
        <w:tabs>
          <w:tab w:val="left" w:pos="-714"/>
          <w:tab w:val="left" w:pos="426"/>
        </w:tabs>
        <w:spacing w:line="360" w:lineRule="auto"/>
        <w:jc w:val="right"/>
        <w:outlineLvl w:val="0"/>
        <w:rPr>
          <w:b/>
          <w:bCs/>
          <w:iCs/>
        </w:rPr>
      </w:pPr>
      <w:r>
        <w:rPr>
          <w:b/>
          <w:bCs/>
          <w:iCs/>
        </w:rPr>
        <w:t xml:space="preserve">Załącznik </w:t>
      </w:r>
      <w:r w:rsidR="00CE1A17">
        <w:rPr>
          <w:b/>
          <w:bCs/>
          <w:iCs/>
        </w:rPr>
        <w:t>6</w:t>
      </w:r>
      <w:r>
        <w:rPr>
          <w:b/>
          <w:bCs/>
          <w:iCs/>
        </w:rPr>
        <w:t xml:space="preserve"> do SWZ </w:t>
      </w:r>
    </w:p>
    <w:p w14:paraId="664848E2" w14:textId="0AF7F48F" w:rsidR="007472EC" w:rsidRPr="007472EC" w:rsidRDefault="00665C9D" w:rsidP="007472EC">
      <w:pPr>
        <w:pStyle w:val="Normalny2"/>
        <w:jc w:val="center"/>
        <w:rPr>
          <w:rFonts w:eastAsia="ヒラギノ角ゴ Pro W3"/>
          <w:color w:val="000000"/>
        </w:rPr>
      </w:pPr>
      <w:r w:rsidRPr="007472EC">
        <w:rPr>
          <w:iCs/>
        </w:rPr>
        <w:t>Postępowanie o udzielenie z</w:t>
      </w:r>
      <w:r w:rsidRPr="007472EC">
        <w:rPr>
          <w:iCs/>
          <w:lang w:eastAsia="zh-CN"/>
        </w:rPr>
        <w:t>amówienie publicznego prowadzonego w trybie podstawowym z możliwością negocjacji</w:t>
      </w:r>
      <w:r w:rsidR="0064572C" w:rsidRPr="007472EC">
        <w:rPr>
          <w:iCs/>
          <w:lang w:eastAsia="zh-CN"/>
        </w:rPr>
        <w:t xml:space="preserve"> </w:t>
      </w:r>
      <w:bookmarkStart w:id="0" w:name="_Hlk100222214"/>
      <w:r w:rsidR="007472EC" w:rsidRPr="007472EC">
        <w:rPr>
          <w:iCs/>
          <w:lang w:eastAsia="zh-CN"/>
        </w:rPr>
        <w:t xml:space="preserve">na  </w:t>
      </w:r>
      <w:r w:rsidR="007472EC" w:rsidRPr="00CE1A17">
        <w:rPr>
          <w:b/>
          <w:bCs/>
        </w:rPr>
        <w:t>opr</w:t>
      </w:r>
      <w:r w:rsidR="007472EC" w:rsidRPr="007472EC">
        <w:rPr>
          <w:b/>
          <w:bCs/>
        </w:rPr>
        <w:t xml:space="preserve">acowanie projektu budowlanego oraz </w:t>
      </w:r>
      <w:r w:rsidR="00CE1A17">
        <w:rPr>
          <w:b/>
          <w:bCs/>
        </w:rPr>
        <w:t>wykonanie</w:t>
      </w:r>
      <w:r w:rsidR="007472EC" w:rsidRPr="007472EC">
        <w:rPr>
          <w:b/>
          <w:bCs/>
        </w:rPr>
        <w:t xml:space="preserve"> robót budowlanych zadania inwestycyjnego pn. „Utworzenie oddziału zakaźnego w pawilonie II (budynek 3A) w Wojewódzkim Szpitalu Specjalistycznym w Legnicy”</w:t>
      </w:r>
    </w:p>
    <w:p w14:paraId="1589240B" w14:textId="7E21064D" w:rsidR="001A0589" w:rsidRPr="001A0589" w:rsidRDefault="001A0589" w:rsidP="007472EC">
      <w:pPr>
        <w:pStyle w:val="Normalny2"/>
        <w:jc w:val="center"/>
        <w:rPr>
          <w:sz w:val="22"/>
          <w:szCs w:val="22"/>
        </w:rPr>
      </w:pPr>
    </w:p>
    <w:p w14:paraId="0E475847" w14:textId="62126419" w:rsidR="001A0589" w:rsidRDefault="001A0589" w:rsidP="001A0589">
      <w:pPr>
        <w:jc w:val="center"/>
        <w:rPr>
          <w:b/>
          <w:szCs w:val="28"/>
        </w:rPr>
      </w:pPr>
    </w:p>
    <w:p w14:paraId="7696F7C8" w14:textId="450D990F" w:rsidR="001A0589" w:rsidRDefault="001A0589" w:rsidP="0039682F">
      <w:pPr>
        <w:jc w:val="both"/>
        <w:rPr>
          <w:rFonts w:eastAsia="SimSun" w:cs="Mangal"/>
        </w:rPr>
      </w:pPr>
      <w:r>
        <w:t>W</w:t>
      </w:r>
      <w:r w:rsidRPr="00D62DA6">
        <w:t>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493864C8" w14:textId="77777777" w:rsidR="001A0589" w:rsidRDefault="001A0589" w:rsidP="001A0589">
      <w:pPr>
        <w:pStyle w:val="Normalny2"/>
        <w:snapToGrid w:val="0"/>
        <w:jc w:val="center"/>
        <w:rPr>
          <w:sz w:val="18"/>
        </w:rPr>
      </w:pPr>
    </w:p>
    <w:bookmarkEnd w:id="0"/>
    <w:p w14:paraId="602AF2A0" w14:textId="77777777" w:rsidR="009820B2" w:rsidRDefault="009820B2">
      <w:pPr>
        <w:jc w:val="center"/>
        <w:rPr>
          <w:color w:val="000000"/>
        </w:rPr>
      </w:pPr>
    </w:p>
    <w:tbl>
      <w:tblPr>
        <w:tblW w:w="15447" w:type="dxa"/>
        <w:tblInd w:w="-318" w:type="dxa"/>
        <w:tblLook w:val="00A0" w:firstRow="1" w:lastRow="0" w:firstColumn="1" w:lastColumn="0" w:noHBand="0" w:noVBand="0"/>
      </w:tblPr>
      <w:tblGrid>
        <w:gridCol w:w="222"/>
        <w:gridCol w:w="696"/>
        <w:gridCol w:w="3843"/>
        <w:gridCol w:w="3303"/>
        <w:gridCol w:w="4889"/>
        <w:gridCol w:w="2074"/>
        <w:gridCol w:w="184"/>
        <w:gridCol w:w="236"/>
      </w:tblGrid>
      <w:tr w:rsidR="009820B2" w14:paraId="5D6A826C" w14:textId="77777777" w:rsidTr="0039682F">
        <w:trPr>
          <w:gridAfter w:val="2"/>
          <w:wAfter w:w="420" w:type="dxa"/>
        </w:trPr>
        <w:tc>
          <w:tcPr>
            <w:tcW w:w="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AABBDD" w14:textId="77777777" w:rsidR="009820B2" w:rsidRDefault="00665C9D">
            <w:pPr>
              <w:pStyle w:val="Tekstpodstawowy2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B879DF" w14:textId="57DD2B27" w:rsidR="009820B2" w:rsidRPr="007D0C10" w:rsidRDefault="00665C9D" w:rsidP="001A0589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0C10">
              <w:rPr>
                <w:sz w:val="20"/>
                <w:szCs w:val="20"/>
                <w:lang w:eastAsia="en-US"/>
              </w:rPr>
              <w:t>Przedmiot -</w:t>
            </w:r>
            <w:r w:rsidR="001A0589" w:rsidRPr="007D0C10">
              <w:rPr>
                <w:sz w:val="20"/>
                <w:szCs w:val="20"/>
                <w:lang w:eastAsia="en-US"/>
              </w:rPr>
              <w:t>wykonana robota budowlana – stosownie do treści Rozdziału XXV</w:t>
            </w:r>
            <w:r w:rsidR="00AB357D">
              <w:rPr>
                <w:sz w:val="20"/>
                <w:szCs w:val="20"/>
                <w:lang w:eastAsia="en-US"/>
              </w:rPr>
              <w:t xml:space="preserve"> Dział I</w:t>
            </w:r>
            <w:r w:rsidR="001A0589" w:rsidRPr="007D0C10">
              <w:rPr>
                <w:sz w:val="20"/>
                <w:szCs w:val="20"/>
                <w:lang w:eastAsia="en-US"/>
              </w:rPr>
              <w:t xml:space="preserve"> </w:t>
            </w:r>
            <w:r w:rsidR="00560842">
              <w:rPr>
                <w:sz w:val="20"/>
                <w:szCs w:val="20"/>
                <w:lang w:eastAsia="en-US"/>
              </w:rPr>
              <w:t>(</w:t>
            </w:r>
            <w:r w:rsidR="00560842" w:rsidRPr="00560842">
              <w:rPr>
                <w:sz w:val="20"/>
                <w:szCs w:val="20"/>
                <w:u w:val="single"/>
                <w:lang w:eastAsia="en-US"/>
              </w:rPr>
              <w:t>należy wskazać cały zakres wykonanych robót</w:t>
            </w:r>
            <w:r w:rsidR="00560842">
              <w:rPr>
                <w:sz w:val="20"/>
                <w:szCs w:val="20"/>
                <w:lang w:eastAsia="en-US"/>
              </w:rPr>
              <w:t>)</w:t>
            </w:r>
            <w:r w:rsidR="001A0589" w:rsidRPr="007D0C1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823C0" w14:textId="77777777" w:rsidR="009820B2" w:rsidRPr="007D0C10" w:rsidRDefault="00665C9D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0C10">
              <w:rPr>
                <w:color w:val="000000"/>
                <w:sz w:val="20"/>
                <w:szCs w:val="20"/>
                <w:lang w:eastAsia="en-US"/>
              </w:rPr>
              <w:t xml:space="preserve">Data wykonania (dzień miesiąc rok) 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F03805" w14:textId="77777777" w:rsidR="009820B2" w:rsidRPr="007D0C10" w:rsidRDefault="009820B2">
            <w:pPr>
              <w:jc w:val="center"/>
            </w:pPr>
          </w:p>
          <w:p w14:paraId="6AA1E54A" w14:textId="35B5A599" w:rsidR="009820B2" w:rsidRPr="007D0C10" w:rsidRDefault="00665C9D">
            <w:pPr>
              <w:jc w:val="center"/>
              <w:rPr>
                <w:rFonts w:ascii="CIDFont+F1" w:hAnsi="CIDFont+F1"/>
                <w:b/>
              </w:rPr>
            </w:pPr>
            <w:r w:rsidRPr="007D0C10">
              <w:t xml:space="preserve"> Podmiot</w:t>
            </w:r>
            <w:r w:rsidRPr="007D0C10">
              <w:rPr>
                <w:b/>
              </w:rPr>
              <w:t xml:space="preserve">, na rzecz którego </w:t>
            </w:r>
            <w:r w:rsidR="001A0589" w:rsidRPr="007D0C10">
              <w:rPr>
                <w:b/>
              </w:rPr>
              <w:t>roboty budowlane zostały wykonane</w:t>
            </w:r>
            <w:r w:rsidRPr="007D0C10">
              <w:rPr>
                <w:b/>
              </w:rPr>
              <w:t xml:space="preserve"> (nazwa, siedziba)  </w:t>
            </w:r>
          </w:p>
          <w:p w14:paraId="5FE6410A" w14:textId="77777777" w:rsidR="009820B2" w:rsidRPr="007D0C10" w:rsidRDefault="009820B2"/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750BA9" w14:textId="77777777" w:rsidR="001A0589" w:rsidRPr="007D0C10" w:rsidRDefault="001A0589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F5A11D3" w14:textId="6B6FDC03" w:rsidR="009820B2" w:rsidRPr="007D0C10" w:rsidRDefault="00665C9D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0C10">
              <w:rPr>
                <w:sz w:val="20"/>
                <w:szCs w:val="20"/>
              </w:rPr>
              <w:t xml:space="preserve">Wartość </w:t>
            </w:r>
            <w:r w:rsidR="001A0589" w:rsidRPr="007D0C10">
              <w:rPr>
                <w:sz w:val="20"/>
                <w:szCs w:val="20"/>
              </w:rPr>
              <w:t>wykonanych robót budowlanych</w:t>
            </w:r>
          </w:p>
        </w:tc>
      </w:tr>
      <w:tr w:rsidR="009820B2" w14:paraId="4745E310" w14:textId="77777777" w:rsidTr="0039682F">
        <w:trPr>
          <w:gridAfter w:val="2"/>
          <w:wAfter w:w="420" w:type="dxa"/>
        </w:trPr>
        <w:tc>
          <w:tcPr>
            <w:tcW w:w="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1A60F8" w14:textId="77777777" w:rsidR="009820B2" w:rsidRDefault="00665C9D">
            <w:pPr>
              <w:keepNext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06EDF9" w14:textId="77777777" w:rsidR="009820B2" w:rsidRDefault="009820B2">
            <w:pPr>
              <w:keepNext/>
              <w:spacing w:before="240" w:after="60"/>
              <w:rPr>
                <w:lang w:eastAsia="en-US"/>
              </w:rPr>
            </w:pPr>
          </w:p>
        </w:tc>
        <w:tc>
          <w:tcPr>
            <w:tcW w:w="3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E4482B" w14:textId="77777777" w:rsidR="009820B2" w:rsidRDefault="009820B2">
            <w:pPr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B163DF" w14:textId="77777777" w:rsidR="009820B2" w:rsidRDefault="009820B2">
            <w:pPr>
              <w:pStyle w:val="Akapitzlist"/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516270" w14:textId="77777777" w:rsidR="009820B2" w:rsidRDefault="009820B2"/>
          <w:p w14:paraId="523A496A" w14:textId="77777777" w:rsidR="009820B2" w:rsidRDefault="009820B2"/>
          <w:p w14:paraId="211F4279" w14:textId="77777777" w:rsidR="009820B2" w:rsidRDefault="009820B2"/>
        </w:tc>
      </w:tr>
      <w:tr w:rsidR="009820B2" w14:paraId="25A21044" w14:textId="77777777" w:rsidTr="0039682F">
        <w:trPr>
          <w:gridAfter w:val="2"/>
          <w:wAfter w:w="420" w:type="dxa"/>
        </w:trPr>
        <w:tc>
          <w:tcPr>
            <w:tcW w:w="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24C51C" w14:textId="77777777" w:rsidR="009820B2" w:rsidRDefault="009820B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ABD62" w14:textId="77777777" w:rsidR="009820B2" w:rsidRDefault="009820B2">
            <w:pPr>
              <w:rPr>
                <w:lang w:eastAsia="en-US"/>
              </w:rPr>
            </w:pPr>
          </w:p>
          <w:p w14:paraId="513015E4" w14:textId="77777777" w:rsidR="009820B2" w:rsidRDefault="009820B2">
            <w:pPr>
              <w:rPr>
                <w:lang w:eastAsia="en-US"/>
              </w:rPr>
            </w:pPr>
          </w:p>
          <w:p w14:paraId="3CC4BBFF" w14:textId="77777777" w:rsidR="009820B2" w:rsidRDefault="009820B2">
            <w:pPr>
              <w:rPr>
                <w:lang w:eastAsia="en-US"/>
              </w:rPr>
            </w:pPr>
          </w:p>
        </w:tc>
        <w:tc>
          <w:tcPr>
            <w:tcW w:w="3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6CFC41" w14:textId="77777777" w:rsidR="009820B2" w:rsidRDefault="009820B2">
            <w:pPr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16228F" w14:textId="77777777" w:rsidR="009820B2" w:rsidRDefault="009820B2"/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386C5E" w14:textId="77777777" w:rsidR="009820B2" w:rsidRDefault="009820B2">
            <w:pPr>
              <w:pStyle w:val="Akapitzlist"/>
            </w:pPr>
          </w:p>
        </w:tc>
      </w:tr>
      <w:tr w:rsidR="009820B2" w14:paraId="33187414" w14:textId="77777777" w:rsidTr="0039682F">
        <w:trPr>
          <w:gridAfter w:val="2"/>
          <w:wAfter w:w="420" w:type="dxa"/>
        </w:trPr>
        <w:tc>
          <w:tcPr>
            <w:tcW w:w="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6CA6E" w14:textId="77777777" w:rsidR="009820B2" w:rsidRDefault="009820B2">
            <w:pPr>
              <w:jc w:val="center"/>
              <w:rPr>
                <w:b/>
                <w:bCs/>
              </w:rPr>
            </w:pPr>
          </w:p>
        </w:tc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A0D3F8" w14:textId="77777777" w:rsidR="009820B2" w:rsidRDefault="009820B2">
            <w:pPr>
              <w:rPr>
                <w:b/>
                <w:bCs/>
              </w:rPr>
            </w:pPr>
          </w:p>
          <w:p w14:paraId="1DF0D485" w14:textId="77777777" w:rsidR="009820B2" w:rsidRDefault="009820B2">
            <w:pPr>
              <w:rPr>
                <w:b/>
                <w:bCs/>
              </w:rPr>
            </w:pPr>
          </w:p>
          <w:p w14:paraId="3B15BCDF" w14:textId="77777777" w:rsidR="009820B2" w:rsidRDefault="009820B2">
            <w:pPr>
              <w:rPr>
                <w:b/>
                <w:bCs/>
              </w:rPr>
            </w:pPr>
          </w:p>
        </w:tc>
        <w:tc>
          <w:tcPr>
            <w:tcW w:w="3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FB8696" w14:textId="77777777" w:rsidR="009820B2" w:rsidRDefault="009820B2">
            <w:pPr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66FE97" w14:textId="77777777" w:rsidR="009820B2" w:rsidRDefault="009820B2"/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418F05" w14:textId="77777777" w:rsidR="009820B2" w:rsidRDefault="009820B2">
            <w:pPr>
              <w:pStyle w:val="Akapitzlist"/>
            </w:pPr>
          </w:p>
        </w:tc>
      </w:tr>
      <w:tr w:rsidR="009820B2" w14:paraId="430EBAA4" w14:textId="77777777" w:rsidTr="0039682F">
        <w:trPr>
          <w:gridAfter w:val="2"/>
          <w:wAfter w:w="420" w:type="dxa"/>
        </w:trPr>
        <w:tc>
          <w:tcPr>
            <w:tcW w:w="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A051F" w14:textId="77777777" w:rsidR="009820B2" w:rsidRDefault="009820B2">
            <w:pPr>
              <w:jc w:val="center"/>
              <w:rPr>
                <w:b/>
                <w:bCs/>
              </w:rPr>
            </w:pPr>
          </w:p>
          <w:p w14:paraId="031358A6" w14:textId="77777777" w:rsidR="009820B2" w:rsidRDefault="009820B2">
            <w:pPr>
              <w:jc w:val="center"/>
              <w:rPr>
                <w:b/>
                <w:bCs/>
              </w:rPr>
            </w:pPr>
          </w:p>
          <w:p w14:paraId="183C7860" w14:textId="77777777" w:rsidR="009820B2" w:rsidRDefault="009820B2">
            <w:pPr>
              <w:jc w:val="center"/>
              <w:rPr>
                <w:b/>
                <w:bCs/>
              </w:rPr>
            </w:pPr>
          </w:p>
        </w:tc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E2CAD3" w14:textId="77777777" w:rsidR="009820B2" w:rsidRDefault="009820B2">
            <w:pPr>
              <w:rPr>
                <w:b/>
                <w:bCs/>
              </w:rPr>
            </w:pPr>
          </w:p>
        </w:tc>
        <w:tc>
          <w:tcPr>
            <w:tcW w:w="3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8BEA3A" w14:textId="77777777" w:rsidR="009820B2" w:rsidRDefault="009820B2">
            <w:pPr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A58A49" w14:textId="77777777" w:rsidR="009820B2" w:rsidRDefault="009820B2"/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B6FCD7" w14:textId="77777777" w:rsidR="009820B2" w:rsidRDefault="009820B2">
            <w:pPr>
              <w:pStyle w:val="Akapitzlist"/>
            </w:pPr>
          </w:p>
        </w:tc>
      </w:tr>
      <w:tr w:rsidR="009820B2" w14:paraId="589DADF3" w14:textId="77777777" w:rsidTr="0039682F">
        <w:trPr>
          <w:trHeight w:val="609"/>
        </w:trPr>
        <w:tc>
          <w:tcPr>
            <w:tcW w:w="222" w:type="dxa"/>
            <w:shd w:val="clear" w:color="auto" w:fill="auto"/>
          </w:tcPr>
          <w:p w14:paraId="271B0D35" w14:textId="77777777" w:rsidR="009820B2" w:rsidRDefault="009820B2"/>
        </w:tc>
        <w:tc>
          <w:tcPr>
            <w:tcW w:w="14989" w:type="dxa"/>
            <w:gridSpan w:val="6"/>
            <w:tcBorders>
              <w:top w:val="dotted" w:sz="4" w:space="0" w:color="000000"/>
            </w:tcBorders>
            <w:shd w:val="clear" w:color="auto" w:fill="auto"/>
          </w:tcPr>
          <w:p w14:paraId="53D665BF" w14:textId="79529A4D" w:rsidR="009820B2" w:rsidRDefault="009820B2">
            <w:pPr>
              <w:rPr>
                <w:rStyle w:val="Mocnowyrniony"/>
                <w:sz w:val="18"/>
                <w:szCs w:val="18"/>
              </w:rPr>
            </w:pPr>
          </w:p>
          <w:p w14:paraId="26A17A61" w14:textId="574A9682" w:rsidR="00CB2DE7" w:rsidRDefault="00CB2DE7" w:rsidP="00CB2DE7">
            <w:pPr>
              <w:spacing w:line="100" w:lineRule="atLeast"/>
              <w:jc w:val="both"/>
            </w:pPr>
            <w:bookmarkStart w:id="1" w:name="_Hlk1002224371"/>
            <w:r>
              <w:t>Wykaz usług projektowych  wykonanych nie wcześniej niż w okresie ostatnich 5 lat, a jeżeli okres prowadzenia działalności jest krótszy – w tym okresie, wraz z podaniem ich rodzaju, wartości, daty i miejsca wykonania oraz podmiotów, na rzecz których usługi te zostały wykonane, oraz załączeniem dowodów określających, czy te usługi zostały wykonane należycie, przy czym dowodami, o których mowa, są referencje bądź inne dokumenty sporządzone przez podmiot, na rzecz którego usługi te zostały wykonane, a jeżeli wykonawca z przyczyn niezależnych od niego nie jest w stanie uzyskać tych dokumentów – inne odpowiednie dokumenty</w:t>
            </w:r>
            <w:bookmarkEnd w:id="1"/>
          </w:p>
          <w:p w14:paraId="70F6702F" w14:textId="393AB0CA" w:rsidR="007472EC" w:rsidRDefault="007472EC">
            <w:pPr>
              <w:rPr>
                <w:rStyle w:val="Mocnowyrniony"/>
                <w:sz w:val="18"/>
                <w:szCs w:val="18"/>
              </w:rPr>
            </w:pPr>
          </w:p>
          <w:tbl>
            <w:tblPr>
              <w:tblW w:w="14743" w:type="dxa"/>
              <w:tblLook w:val="00A0" w:firstRow="1" w:lastRow="0" w:firstColumn="1" w:lastColumn="0" w:noHBand="0" w:noVBand="0"/>
            </w:tblPr>
            <w:tblGrid>
              <w:gridCol w:w="700"/>
              <w:gridCol w:w="3674"/>
              <w:gridCol w:w="3127"/>
              <w:gridCol w:w="5099"/>
              <w:gridCol w:w="2143"/>
            </w:tblGrid>
            <w:tr w:rsidR="00CB2DE7" w:rsidRPr="007D0C10" w14:paraId="31EFFBED" w14:textId="77777777" w:rsidTr="000714EA">
              <w:tc>
                <w:tcPr>
                  <w:tcW w:w="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0E65ECE" w14:textId="77777777" w:rsidR="00CB2DE7" w:rsidRDefault="00CB2DE7" w:rsidP="00CB2DE7">
                  <w:pPr>
                    <w:pStyle w:val="Tekstpodstawowy2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Lp.</w:t>
                  </w:r>
                </w:p>
              </w:tc>
              <w:tc>
                <w:tcPr>
                  <w:tcW w:w="367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0CFE0A1" w14:textId="50B5AC92" w:rsidR="00CB2DE7" w:rsidRPr="007D0C10" w:rsidRDefault="00CB2DE7" w:rsidP="00CB2DE7">
                  <w:pPr>
                    <w:pStyle w:val="Tekstpodstawowy2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D0C10">
                    <w:rPr>
                      <w:sz w:val="20"/>
                      <w:szCs w:val="20"/>
                      <w:lang w:eastAsia="en-US"/>
                    </w:rPr>
                    <w:t xml:space="preserve">Przedmiot -wykonana 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usługa </w:t>
                  </w:r>
                  <w:r w:rsidRPr="007D0C10">
                    <w:rPr>
                      <w:sz w:val="20"/>
                      <w:szCs w:val="20"/>
                      <w:lang w:eastAsia="en-US"/>
                    </w:rPr>
                    <w:t xml:space="preserve"> – stosownie do treści Rozdziału XXV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Dział I</w:t>
                  </w:r>
                  <w:r w:rsidRPr="007D0C1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eastAsia="en-US"/>
                    </w:rPr>
                    <w:t>(</w:t>
                  </w:r>
                  <w:r w:rsidRPr="00560842">
                    <w:rPr>
                      <w:sz w:val="20"/>
                      <w:szCs w:val="20"/>
                      <w:u w:val="single"/>
                      <w:lang w:eastAsia="en-US"/>
                    </w:rPr>
                    <w:t xml:space="preserve">należy wskazać cały zakres </w:t>
                  </w:r>
                  <w:r>
                    <w:rPr>
                      <w:sz w:val="20"/>
                      <w:szCs w:val="20"/>
                      <w:u w:val="single"/>
                      <w:lang w:eastAsia="en-US"/>
                    </w:rPr>
                    <w:t>wykonanych usług</w:t>
                  </w:r>
                  <w:r>
                    <w:rPr>
                      <w:sz w:val="20"/>
                      <w:szCs w:val="20"/>
                      <w:lang w:eastAsia="en-US"/>
                    </w:rPr>
                    <w:t>)</w:t>
                  </w:r>
                  <w:r w:rsidRPr="007D0C1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1E92128" w14:textId="77777777" w:rsidR="00CB2DE7" w:rsidRPr="007D0C10" w:rsidRDefault="00CB2DE7" w:rsidP="00CB2DE7">
                  <w:pPr>
                    <w:pStyle w:val="Tekstpodstawowy2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D0C10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Data wykonania (dzień miesiąc rok) </w:t>
                  </w:r>
                </w:p>
              </w:tc>
              <w:tc>
                <w:tcPr>
                  <w:tcW w:w="509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7A9DCDE" w14:textId="77777777" w:rsidR="00CB2DE7" w:rsidRPr="007D0C10" w:rsidRDefault="00CB2DE7" w:rsidP="00CB2DE7">
                  <w:pPr>
                    <w:jc w:val="center"/>
                  </w:pPr>
                </w:p>
                <w:p w14:paraId="3A8AEDB7" w14:textId="718AACD6" w:rsidR="00CB2DE7" w:rsidRPr="007D0C10" w:rsidRDefault="00CB2DE7" w:rsidP="00CB2DE7">
                  <w:pPr>
                    <w:jc w:val="center"/>
                    <w:rPr>
                      <w:rFonts w:ascii="CIDFont+F1" w:hAnsi="CIDFont+F1"/>
                      <w:b/>
                    </w:rPr>
                  </w:pPr>
                  <w:r w:rsidRPr="007D0C10">
                    <w:t xml:space="preserve"> Podmiot</w:t>
                  </w:r>
                  <w:r w:rsidRPr="007D0C10">
                    <w:rPr>
                      <w:b/>
                    </w:rPr>
                    <w:t xml:space="preserve">, na rzecz którego </w:t>
                  </w:r>
                  <w:r>
                    <w:rPr>
                      <w:b/>
                    </w:rPr>
                    <w:t>usługi projektowe</w:t>
                  </w:r>
                  <w:r w:rsidRPr="007D0C10">
                    <w:rPr>
                      <w:b/>
                    </w:rPr>
                    <w:t xml:space="preserve"> zostały wykonane (nazwa, siedziba)  </w:t>
                  </w:r>
                </w:p>
                <w:p w14:paraId="7ECE60BD" w14:textId="77777777" w:rsidR="00CB2DE7" w:rsidRPr="007D0C10" w:rsidRDefault="00CB2DE7" w:rsidP="00CB2DE7"/>
              </w:tc>
              <w:tc>
                <w:tcPr>
                  <w:tcW w:w="21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4E623C01" w14:textId="77777777" w:rsidR="00CB2DE7" w:rsidRPr="007D0C10" w:rsidRDefault="00CB2DE7" w:rsidP="00CB2DE7">
                  <w:pPr>
                    <w:pStyle w:val="Tekstpodstawowy2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29A4CA41" w14:textId="66E7714D" w:rsidR="00CB2DE7" w:rsidRPr="007D0C10" w:rsidRDefault="00CB2DE7" w:rsidP="00CB2DE7">
                  <w:pPr>
                    <w:pStyle w:val="Tekstpodstawowy2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D0C10">
                    <w:rPr>
                      <w:sz w:val="20"/>
                      <w:szCs w:val="20"/>
                    </w:rPr>
                    <w:t xml:space="preserve">Wartość wykonanych </w:t>
                  </w:r>
                  <w:r>
                    <w:rPr>
                      <w:sz w:val="20"/>
                      <w:szCs w:val="20"/>
                    </w:rPr>
                    <w:t>usług projektowych</w:t>
                  </w:r>
                </w:p>
              </w:tc>
            </w:tr>
            <w:tr w:rsidR="00CB2DE7" w14:paraId="39BE25C8" w14:textId="77777777" w:rsidTr="000714EA">
              <w:tc>
                <w:tcPr>
                  <w:tcW w:w="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EA0848B" w14:textId="77777777" w:rsidR="00CB2DE7" w:rsidRDefault="00CB2DE7" w:rsidP="00CB2DE7">
                  <w:pPr>
                    <w:keepNext/>
                    <w:spacing w:before="240" w:after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367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F09B358" w14:textId="77777777" w:rsidR="00CB2DE7" w:rsidRDefault="00CB2DE7" w:rsidP="00CB2DE7">
                  <w:pPr>
                    <w:keepNext/>
                    <w:spacing w:before="240" w:after="60"/>
                    <w:rPr>
                      <w:lang w:eastAsia="en-US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232118F" w14:textId="77777777" w:rsidR="00CB2DE7" w:rsidRDefault="00CB2DE7" w:rsidP="00CB2DE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09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15D86595" w14:textId="77777777" w:rsidR="00CB2DE7" w:rsidRDefault="00CB2DE7" w:rsidP="00CB2DE7">
                  <w:pPr>
                    <w:pStyle w:val="Akapitzlist"/>
                  </w:pPr>
                </w:p>
              </w:tc>
              <w:tc>
                <w:tcPr>
                  <w:tcW w:w="21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29BDB54F" w14:textId="77777777" w:rsidR="00CB2DE7" w:rsidRDefault="00CB2DE7" w:rsidP="00CB2DE7"/>
                <w:p w14:paraId="6DE169AB" w14:textId="77777777" w:rsidR="00CB2DE7" w:rsidRDefault="00CB2DE7" w:rsidP="00CB2DE7"/>
                <w:p w14:paraId="7B9FBA61" w14:textId="77777777" w:rsidR="00CB2DE7" w:rsidRDefault="00CB2DE7" w:rsidP="00CB2DE7"/>
              </w:tc>
            </w:tr>
            <w:tr w:rsidR="00CE1A17" w14:paraId="00ADE379" w14:textId="77777777" w:rsidTr="000714EA">
              <w:tc>
                <w:tcPr>
                  <w:tcW w:w="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0260A4A" w14:textId="4F12CFBD" w:rsidR="00CE1A17" w:rsidRDefault="00CE1A17" w:rsidP="00CB2DE7">
                  <w:pPr>
                    <w:keepNext/>
                    <w:spacing w:before="240" w:after="6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E6584DD" w14:textId="77777777" w:rsidR="00CE1A17" w:rsidRDefault="00CE1A17" w:rsidP="00CB2DE7">
                  <w:pPr>
                    <w:keepNext/>
                    <w:spacing w:before="240" w:after="60"/>
                    <w:rPr>
                      <w:lang w:eastAsia="en-US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7A6CCCD" w14:textId="77777777" w:rsidR="00CE1A17" w:rsidRDefault="00CE1A17" w:rsidP="00CB2DE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09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050BCF5C" w14:textId="77777777" w:rsidR="00CE1A17" w:rsidRDefault="00CE1A17" w:rsidP="00CB2DE7">
                  <w:pPr>
                    <w:pStyle w:val="Akapitzlist"/>
                  </w:pPr>
                </w:p>
              </w:tc>
              <w:tc>
                <w:tcPr>
                  <w:tcW w:w="21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311EABB4" w14:textId="77777777" w:rsidR="00CE1A17" w:rsidRDefault="00CE1A17" w:rsidP="00CB2DE7"/>
              </w:tc>
            </w:tr>
          </w:tbl>
          <w:p w14:paraId="1B9CF6A6" w14:textId="6FAEF9CC" w:rsidR="007472EC" w:rsidRDefault="007472EC">
            <w:pPr>
              <w:rPr>
                <w:rStyle w:val="Mocnowyrniony"/>
                <w:sz w:val="18"/>
                <w:szCs w:val="18"/>
              </w:rPr>
            </w:pPr>
          </w:p>
          <w:p w14:paraId="26B1E97E" w14:textId="12574D49" w:rsidR="007472EC" w:rsidRDefault="007472EC">
            <w:pPr>
              <w:rPr>
                <w:rStyle w:val="Mocnowyrniony"/>
                <w:sz w:val="18"/>
                <w:szCs w:val="18"/>
              </w:rPr>
            </w:pPr>
          </w:p>
          <w:p w14:paraId="3A3C9A13" w14:textId="77777777" w:rsidR="007472EC" w:rsidRDefault="007472EC">
            <w:pPr>
              <w:rPr>
                <w:rStyle w:val="Mocnowyrniony"/>
                <w:sz w:val="18"/>
                <w:szCs w:val="18"/>
              </w:rPr>
            </w:pPr>
          </w:p>
          <w:p w14:paraId="630A32C4" w14:textId="77777777" w:rsidR="009820B2" w:rsidRDefault="009820B2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shd w:val="clear" w:color="auto" w:fill="auto"/>
          </w:tcPr>
          <w:p w14:paraId="194A7600" w14:textId="77777777" w:rsidR="009820B2" w:rsidRDefault="009820B2"/>
        </w:tc>
      </w:tr>
    </w:tbl>
    <w:p w14:paraId="5A7E061D" w14:textId="77777777" w:rsidR="009820B2" w:rsidRDefault="00665C9D">
      <w:pPr>
        <w:widowControl w:val="0"/>
        <w:suppressAutoHyphens/>
        <w:spacing w:line="360" w:lineRule="auto"/>
        <w:jc w:val="both"/>
      </w:pPr>
      <w:bookmarkStart w:id="2" w:name="__DdeLink__108_1441074412"/>
      <w:r>
        <w:rPr>
          <w:b/>
          <w:bCs/>
          <w:i/>
          <w:iCs/>
        </w:rPr>
        <w:t xml:space="preserve">Uwaga: </w:t>
      </w:r>
      <w:r>
        <w:t xml:space="preserve">Przedmiotowego wykazu </w:t>
      </w:r>
      <w:r w:rsidRPr="001A0589">
        <w:rPr>
          <w:u w:val="single"/>
        </w:rPr>
        <w:t>nie należy</w:t>
      </w:r>
      <w:r>
        <w:t xml:space="preserve"> składać wraz z ofertą; wykaz będzie składany na żądanie Zamawiającego przez Wykonawcę, którego oferta zostanie oceniona najwyżej. </w:t>
      </w:r>
      <w:bookmarkEnd w:id="2"/>
    </w:p>
    <w:p w14:paraId="2FBD7009" w14:textId="77777777" w:rsidR="009820B2" w:rsidRDefault="009820B2">
      <w:pPr>
        <w:widowControl w:val="0"/>
        <w:suppressAutoHyphens/>
        <w:spacing w:line="360" w:lineRule="auto"/>
        <w:jc w:val="both"/>
        <w:rPr>
          <w:b/>
          <w:bCs/>
          <w:i/>
          <w:iCs/>
        </w:rPr>
      </w:pPr>
    </w:p>
    <w:p w14:paraId="117FD985" w14:textId="77777777" w:rsidR="009820B2" w:rsidRDefault="009820B2">
      <w:pPr>
        <w:widowControl w:val="0"/>
        <w:suppressAutoHyphens/>
        <w:spacing w:line="360" w:lineRule="auto"/>
        <w:jc w:val="both"/>
        <w:rPr>
          <w:b/>
          <w:bCs/>
          <w:i/>
          <w:iCs/>
        </w:rPr>
      </w:pPr>
    </w:p>
    <w:p w14:paraId="70C88B65" w14:textId="77777777" w:rsidR="009820B2" w:rsidRDefault="00665C9D">
      <w:pPr>
        <w:widowControl w:val="0"/>
        <w:suppressAutoHyphens/>
        <w:spacing w:line="360" w:lineRule="auto"/>
        <w:jc w:val="both"/>
      </w:pPr>
      <w:r>
        <w:rPr>
          <w:b/>
          <w:bCs/>
          <w:i/>
          <w:iCs/>
        </w:rPr>
        <w:t>Wykaz winien być podpisany kwalifikowan</w:t>
      </w:r>
      <w:r>
        <w:rPr>
          <w:rFonts w:eastAsia="SimSun;宋体"/>
          <w:b/>
          <w:bCs/>
          <w:i/>
          <w:iCs/>
          <w:kern w:val="2"/>
          <w:lang w:eastAsia="zh-CN" w:bidi="hi-IN"/>
        </w:rPr>
        <w:t>ym</w:t>
      </w:r>
      <w:r>
        <w:rPr>
          <w:b/>
          <w:bCs/>
          <w:i/>
          <w:iCs/>
        </w:rPr>
        <w:t xml:space="preserve"> podpisem elektroniczn</w:t>
      </w:r>
      <w:r>
        <w:rPr>
          <w:rFonts w:eastAsia="SimSun;宋体"/>
          <w:b/>
          <w:bCs/>
          <w:i/>
          <w:iCs/>
          <w:kern w:val="2"/>
          <w:lang w:eastAsia="zh-CN" w:bidi="hi-IN"/>
        </w:rPr>
        <w:t>ym</w:t>
      </w:r>
      <w:r>
        <w:rPr>
          <w:b/>
          <w:bCs/>
          <w:i/>
          <w:iCs/>
        </w:rPr>
        <w:t>, podpis</w:t>
      </w:r>
      <w:r>
        <w:rPr>
          <w:rFonts w:eastAsia="NSimSun"/>
          <w:b/>
          <w:bCs/>
          <w:i/>
          <w:iCs/>
          <w:kern w:val="2"/>
          <w:lang w:eastAsia="zh-CN" w:bidi="hi-IN"/>
        </w:rPr>
        <w:t>em</w:t>
      </w:r>
      <w:r>
        <w:rPr>
          <w:b/>
          <w:bCs/>
          <w:i/>
          <w:iCs/>
        </w:rPr>
        <w:t xml:space="preserve"> zaufan</w:t>
      </w:r>
      <w:r>
        <w:rPr>
          <w:rFonts w:eastAsia="NSimSun"/>
          <w:b/>
          <w:bCs/>
          <w:i/>
          <w:iCs/>
          <w:kern w:val="2"/>
          <w:lang w:eastAsia="zh-CN" w:bidi="hi-IN"/>
        </w:rPr>
        <w:t>ym</w:t>
      </w:r>
      <w:r>
        <w:rPr>
          <w:b/>
          <w:bCs/>
          <w:i/>
          <w:iCs/>
        </w:rPr>
        <w:t xml:space="preserve"> lub podpis</w:t>
      </w:r>
      <w:r>
        <w:rPr>
          <w:rFonts w:eastAsia="NSimSun"/>
          <w:b/>
          <w:bCs/>
          <w:i/>
          <w:iCs/>
          <w:kern w:val="2"/>
          <w:lang w:eastAsia="zh-CN" w:bidi="hi-IN"/>
        </w:rPr>
        <w:t>em</w:t>
      </w:r>
      <w:r>
        <w:rPr>
          <w:b/>
          <w:bCs/>
          <w:i/>
          <w:iCs/>
        </w:rPr>
        <w:t xml:space="preserve"> osobis</w:t>
      </w:r>
      <w:r>
        <w:rPr>
          <w:rFonts w:eastAsia="SimSun;宋体"/>
          <w:b/>
          <w:bCs/>
          <w:i/>
          <w:iCs/>
          <w:kern w:val="2"/>
          <w:lang w:eastAsia="zh-CN" w:bidi="hi-IN"/>
        </w:rPr>
        <w:t xml:space="preserve">tym przez osobę lub osoby uprawnione do reprezentowania firmy. </w:t>
      </w:r>
    </w:p>
    <w:sectPr w:rsidR="009820B2">
      <w:footerReference w:type="default" r:id="rId6"/>
      <w:pgSz w:w="16838" w:h="11906" w:orient="landscape"/>
      <w:pgMar w:top="1134" w:right="1418" w:bottom="1134" w:left="1418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F707" w14:textId="77777777" w:rsidR="00F51C7F" w:rsidRDefault="00F51C7F">
      <w:r>
        <w:separator/>
      </w:r>
    </w:p>
  </w:endnote>
  <w:endnote w:type="continuationSeparator" w:id="0">
    <w:p w14:paraId="6B2563D5" w14:textId="77777777" w:rsidR="00F51C7F" w:rsidRDefault="00F5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ヒラギノ角ゴ Pro W3">
    <w:altName w:val="Yu Gothic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mbria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3174" w14:textId="6C597A39" w:rsidR="009820B2" w:rsidRDefault="00000000">
    <w:pPr>
      <w:tabs>
        <w:tab w:val="left" w:leader="dot" w:pos="3969"/>
        <w:tab w:val="left" w:pos="7655"/>
        <w:tab w:val="left" w:leader="dot" w:pos="14034"/>
      </w:tabs>
      <w:spacing w:before="120"/>
      <w:ind w:right="360"/>
      <w:jc w:val="both"/>
      <w:rPr>
        <w:rFonts w:ascii="Arial" w:hAnsi="Arial" w:cs="Arial"/>
      </w:rPr>
    </w:pPr>
    <w:r>
      <w:rPr>
        <w:noProof/>
      </w:rPr>
      <w:pict w14:anchorId="0D7C15B5">
        <v:rect id="Ramka1" o:spid="_x0000_s1025" style="position:absolute;left:0;text-align:left;margin-left:-366.8pt;margin-top:.05pt;width:5.35pt;height:11.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" filled="f" stroked="f">
          <v:textbox style="mso-fit-shape-to-text:t" inset="0,0,0,0">
            <w:txbxContent>
              <w:p w14:paraId="385C3869" w14:textId="77777777" w:rsidR="009820B2" w:rsidRDefault="00665C9D">
                <w:pPr>
                  <w:pStyle w:val="Stopka"/>
                </w:pPr>
                <w:r>
                  <w:rPr>
                    <w:rStyle w:val="Numerstrony"/>
                    <w:color w:val="000000"/>
                  </w:rPr>
                  <w:fldChar w:fldCharType="begin"/>
                </w:r>
                <w:r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96B5" w14:textId="77777777" w:rsidR="00F51C7F" w:rsidRDefault="00F51C7F">
      <w:r>
        <w:separator/>
      </w:r>
    </w:p>
  </w:footnote>
  <w:footnote w:type="continuationSeparator" w:id="0">
    <w:p w14:paraId="70EC133A" w14:textId="77777777" w:rsidR="00F51C7F" w:rsidRDefault="00F5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0B2"/>
    <w:rsid w:val="0001217D"/>
    <w:rsid w:val="001A0589"/>
    <w:rsid w:val="0039682F"/>
    <w:rsid w:val="00560842"/>
    <w:rsid w:val="0064572C"/>
    <w:rsid w:val="00665C9D"/>
    <w:rsid w:val="007472EC"/>
    <w:rsid w:val="007D0C10"/>
    <w:rsid w:val="008E62F5"/>
    <w:rsid w:val="009820B2"/>
    <w:rsid w:val="00AB357D"/>
    <w:rsid w:val="00B67768"/>
    <w:rsid w:val="00CB2DE7"/>
    <w:rsid w:val="00CE1A17"/>
    <w:rsid w:val="00E93D95"/>
    <w:rsid w:val="00F51C7F"/>
    <w:rsid w:val="00F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A0CD2"/>
  <w15:docId w15:val="{5C0637F0-71B0-411A-A0C3-B4FF36BE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C6"/>
    <w:rPr>
      <w:rFonts w:ascii="Times New Roman" w:eastAsia="Times New Roman" w:hAnsi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D64C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64C6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qFormat/>
    <w:rsid w:val="005D64C6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C0AB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17D4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997D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97DA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97DA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C03C5B"/>
    <w:rPr>
      <w:rFonts w:ascii="Times New Roman" w:hAnsi="Times New Roman" w:cs="Times New Roman"/>
      <w:sz w:val="2"/>
      <w:szCs w:val="2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5D64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3C0AB5"/>
    <w:pPr>
      <w:spacing w:after="120" w:line="48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217D4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97D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97DA6"/>
    <w:rPr>
      <w:b/>
      <w:bCs/>
    </w:rPr>
  </w:style>
  <w:style w:type="paragraph" w:styleId="Akapitzlist">
    <w:name w:val="List Paragraph"/>
    <w:basedOn w:val="Normalny"/>
    <w:uiPriority w:val="99"/>
    <w:qFormat/>
    <w:rsid w:val="00D274C7"/>
    <w:pPr>
      <w:ind w:left="720"/>
      <w:contextualSpacing/>
    </w:pPr>
  </w:style>
  <w:style w:type="paragraph" w:customStyle="1" w:styleId="CharCharChar1ZnakZnakZnak1ZnakZnak">
    <w:name w:val="Char Char Char1 Znak Znak Znak1 Znak Znak"/>
    <w:basedOn w:val="Normalny"/>
    <w:uiPriority w:val="99"/>
    <w:qFormat/>
    <w:rsid w:val="008B65FF"/>
    <w:pPr>
      <w:spacing w:after="160" w:line="240" w:lineRule="exact"/>
    </w:pPr>
    <w:rPr>
      <w:rFonts w:ascii="Tahoma" w:eastAsia="Calibri" w:hAnsi="Tahoma" w:cs="Tahoma"/>
      <w:lang w:val="en-US" w:eastAsia="en-U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AD3E43"/>
    <w:pPr>
      <w:shd w:val="clear" w:color="auto" w:fill="000080"/>
    </w:pPr>
    <w:rPr>
      <w:rFonts w:ascii="Tahoma" w:hAnsi="Tahoma" w:cs="Tahom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3C0AB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qFormat/>
    <w:rsid w:val="001A0589"/>
    <w:pPr>
      <w:suppressAutoHyphens/>
    </w:pPr>
    <w:rPr>
      <w:rFonts w:ascii="Times New Roman" w:eastAsia="Times New Roman" w:hAnsi="Times New Roman" w:cs="Liberation Serif"/>
      <w:kern w:val="2"/>
      <w:szCs w:val="20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Ministerstwo Gospodarki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Grudniewska Justyna</dc:creator>
  <dc:description/>
  <cp:lastModifiedBy>Dorota Patera</cp:lastModifiedBy>
  <cp:revision>40</cp:revision>
  <cp:lastPrinted>2022-04-07T10:01:00Z</cp:lastPrinted>
  <dcterms:created xsi:type="dcterms:W3CDTF">2019-08-07T09:05:00Z</dcterms:created>
  <dcterms:modified xsi:type="dcterms:W3CDTF">2022-10-12T06:01:00Z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Gospodarki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