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F80B" w14:textId="536C9DA4" w:rsidR="00FC3B6C" w:rsidRPr="00F92587" w:rsidRDefault="00FC3B6C" w:rsidP="00612EF0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745BFC6" w14:textId="134A90AF" w:rsidR="00FC3B6C" w:rsidRPr="00F11B46" w:rsidRDefault="00FC3B6C" w:rsidP="00FC3B6C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……..…., dnia ................. 202</w:t>
      </w:r>
      <w:r w:rsidR="001E08E2">
        <w:rPr>
          <w:rFonts w:asciiTheme="minorHAnsi" w:eastAsia="Times New Roman" w:hAnsiTheme="minorHAnsi" w:cstheme="minorHAnsi"/>
          <w:lang w:eastAsia="pl-PL"/>
        </w:rPr>
        <w:t>2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r. </w:t>
      </w:r>
    </w:p>
    <w:p w14:paraId="59DAD97B" w14:textId="77777777" w:rsidR="00FC3B6C" w:rsidRPr="00F11B46" w:rsidRDefault="00FC3B6C" w:rsidP="00FC3B6C">
      <w:pPr>
        <w:spacing w:after="0" w:line="240" w:lineRule="auto"/>
        <w:jc w:val="both"/>
        <w:rPr>
          <w:rFonts w:asciiTheme="minorHAnsi" w:eastAsia="HG Mincho Light J" w:hAnsiTheme="minorHAnsi" w:cstheme="minorHAnsi"/>
          <w:b/>
          <w:color w:val="000000"/>
        </w:rPr>
      </w:pPr>
    </w:p>
    <w:p w14:paraId="3BD6399F" w14:textId="77777777" w:rsidR="00FC3B6C" w:rsidRPr="00F11B46" w:rsidRDefault="00FC3B6C" w:rsidP="00FC3B6C">
      <w:pPr>
        <w:spacing w:after="0" w:line="240" w:lineRule="auto"/>
        <w:jc w:val="both"/>
        <w:rPr>
          <w:rFonts w:asciiTheme="minorHAnsi" w:eastAsia="HG Mincho Light J" w:hAnsiTheme="minorHAnsi" w:cstheme="minorHAnsi"/>
          <w:b/>
          <w:color w:val="000000"/>
        </w:rPr>
      </w:pPr>
    </w:p>
    <w:p w14:paraId="246D5EDB" w14:textId="77777777" w:rsidR="00FC3B6C" w:rsidRPr="00F11B46" w:rsidRDefault="00FC3B6C" w:rsidP="00FC3B6C">
      <w:pPr>
        <w:spacing w:after="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11B46">
        <w:rPr>
          <w:rFonts w:asciiTheme="minorHAnsi" w:eastAsia="HG Mincho Light J" w:hAnsiTheme="minorHAnsi" w:cstheme="minorHAnsi"/>
          <w:b/>
          <w:color w:val="000000"/>
        </w:rPr>
        <w:t>Powiat Wałecki</w:t>
      </w:r>
    </w:p>
    <w:p w14:paraId="12DCC616" w14:textId="77777777" w:rsidR="00FC3B6C" w:rsidRPr="00F11B46" w:rsidRDefault="00FC3B6C" w:rsidP="00FC3B6C">
      <w:pPr>
        <w:spacing w:after="0" w:line="240" w:lineRule="auto"/>
        <w:ind w:left="3750" w:firstLine="1250"/>
        <w:jc w:val="both"/>
        <w:rPr>
          <w:rFonts w:asciiTheme="minorHAnsi" w:eastAsia="HG Mincho Light J" w:hAnsiTheme="minorHAnsi" w:cstheme="minorHAnsi"/>
          <w:color w:val="000000"/>
        </w:rPr>
      </w:pPr>
      <w:r w:rsidRPr="00F11B46">
        <w:rPr>
          <w:rFonts w:asciiTheme="minorHAnsi" w:eastAsia="HG Mincho Light J" w:hAnsiTheme="minorHAnsi" w:cstheme="minorHAnsi"/>
          <w:color w:val="000000"/>
        </w:rPr>
        <w:t>ul. Dąbrowskiego 17, 78-600 Wałcz</w:t>
      </w:r>
      <w:r w:rsidRPr="00F11B46">
        <w:rPr>
          <w:rFonts w:asciiTheme="minorHAnsi" w:eastAsia="Times New Roman" w:hAnsiTheme="minorHAnsi" w:cstheme="minorHAnsi"/>
          <w:b/>
          <w:bCs/>
          <w:color w:val="000000"/>
          <w:kern w:val="32"/>
        </w:rPr>
        <w:t xml:space="preserve"> </w:t>
      </w:r>
    </w:p>
    <w:p w14:paraId="3AA7FB41" w14:textId="77777777" w:rsidR="00FC3B6C" w:rsidRPr="00F11B46" w:rsidRDefault="00FC3B6C" w:rsidP="00FC3B6C">
      <w:pPr>
        <w:tabs>
          <w:tab w:val="left" w:pos="8075"/>
        </w:tabs>
        <w:spacing w:after="0" w:line="240" w:lineRule="auto"/>
        <w:ind w:left="3750"/>
        <w:jc w:val="both"/>
        <w:rPr>
          <w:rFonts w:asciiTheme="minorHAnsi" w:eastAsia="HG Mincho Light J" w:hAnsiTheme="minorHAnsi" w:cstheme="minorHAnsi"/>
          <w:color w:val="000000"/>
        </w:rPr>
      </w:pPr>
    </w:p>
    <w:p w14:paraId="595ECE78" w14:textId="77777777" w:rsidR="00FC3B6C" w:rsidRPr="00F11B46" w:rsidRDefault="00FC3B6C" w:rsidP="00FC3B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11B46">
        <w:rPr>
          <w:rFonts w:asciiTheme="minorHAnsi" w:eastAsia="Times New Roman" w:hAnsiTheme="minorHAnsi" w:cstheme="minorHAnsi"/>
          <w:b/>
          <w:lang w:eastAsia="pl-PL"/>
        </w:rPr>
        <w:t>Formularz oferty</w:t>
      </w:r>
    </w:p>
    <w:p w14:paraId="27E1DD52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Nazwa (firma) </w:t>
      </w:r>
    </w:p>
    <w:p w14:paraId="1EF46669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 xml:space="preserve">albo imię i nazwisko </w:t>
      </w:r>
      <w:r w:rsidRPr="00F11B46">
        <w:rPr>
          <w:rFonts w:asciiTheme="minorHAnsi" w:eastAsia="Times New Roman" w:hAnsiTheme="minorHAnsi" w:cstheme="minorHAnsi"/>
          <w:lang w:eastAsia="pl-PL"/>
        </w:rPr>
        <w:t>wykonawcy:</w:t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210998E5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3B5F5D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Siedziba lub miejsce prowadzonej</w:t>
      </w:r>
    </w:p>
    <w:p w14:paraId="68C621EA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działalności gospodarczej</w:t>
      </w:r>
    </w:p>
    <w:p w14:paraId="140FF18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hAnsiTheme="minorHAnsi" w:cstheme="minorHAnsi"/>
        </w:rPr>
        <w:t xml:space="preserve">wykonawcy oraz jego 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2B110D2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DDF2727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NIP wykonawcy: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14EDB500" w14:textId="77777777" w:rsidR="008A573D" w:rsidRPr="00F11B46" w:rsidRDefault="008A573D" w:rsidP="008A573D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E456C7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485EABD4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2F2D06F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hAnsiTheme="minorHAnsi" w:cstheme="minorHAnsi"/>
        </w:rPr>
        <w:t>Adres poczty elektronicznej: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68332C28" w14:textId="77777777" w:rsidR="008A573D" w:rsidRPr="00F11B46" w:rsidRDefault="008A573D" w:rsidP="008A573D">
      <w:pPr>
        <w:spacing w:after="0" w:line="240" w:lineRule="auto"/>
        <w:ind w:firstLine="12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E31E1DC" w14:textId="77777777" w:rsidR="008A573D" w:rsidRPr="00F11B46" w:rsidRDefault="008A573D" w:rsidP="008A5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Osoba do kontaktów:</w:t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</w:r>
      <w:r w:rsidRPr="00F11B46">
        <w:rPr>
          <w:rFonts w:asciiTheme="minorHAnsi" w:eastAsia="Times New Roman" w:hAnsiTheme="minorHAnsi" w:cstheme="minorHAnsi"/>
          <w:lang w:eastAsia="pl-PL"/>
        </w:rPr>
        <w:tab/>
        <w:t>...............................................................................</w:t>
      </w:r>
    </w:p>
    <w:p w14:paraId="2AB27AE8" w14:textId="77777777" w:rsidR="008A573D" w:rsidRPr="00F11B46" w:rsidRDefault="008A573D" w:rsidP="008A573D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1DED3FF" w14:textId="77777777" w:rsidR="00FC3B6C" w:rsidRPr="00F11B46" w:rsidRDefault="00FC3B6C" w:rsidP="00FC3B6C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280A5E6" w14:textId="509AC2E6" w:rsidR="000E4F0F" w:rsidRPr="00B361C8" w:rsidRDefault="00FC3B6C" w:rsidP="00B361C8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W postępowaniu o udzielenie zamówienia </w:t>
      </w:r>
      <w:r w:rsidR="00A46DD5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FD6419">
        <w:rPr>
          <w:rFonts w:cs="Calibri"/>
          <w:bCs/>
        </w:rPr>
        <w:t>zakup wraz z dostawą</w:t>
      </w:r>
      <w:r w:rsidR="00FD6419" w:rsidRPr="009E405A">
        <w:rPr>
          <w:rFonts w:cs="Calibri"/>
          <w:bCs/>
        </w:rPr>
        <w:t xml:space="preserve"> wyposażenia pracowni spawalnictwa</w:t>
      </w:r>
      <w:r w:rsidR="00A833CC" w:rsidRPr="00F11B46">
        <w:rPr>
          <w:rFonts w:asciiTheme="minorHAnsi" w:eastAsia="HG Mincho Light J" w:hAnsiTheme="minorHAnsi" w:cstheme="minorHAnsi"/>
          <w:color w:val="000000"/>
        </w:rPr>
        <w:t xml:space="preserve">, </w:t>
      </w:r>
      <w:r w:rsidR="00A50C2C" w:rsidRPr="00F11B46">
        <w:rPr>
          <w:rFonts w:asciiTheme="minorHAnsi" w:eastAsia="HG Mincho Light J" w:hAnsiTheme="minorHAnsi" w:cstheme="minorHAnsi"/>
          <w:color w:val="000000"/>
        </w:rPr>
        <w:t>w ramach realizowanego projektu pn</w:t>
      </w:r>
      <w:r w:rsidR="00B361C8">
        <w:rPr>
          <w:rFonts w:asciiTheme="minorHAnsi" w:eastAsia="HG Mincho Light J" w:hAnsiTheme="minorHAnsi" w:cstheme="minorHAnsi"/>
          <w:color w:val="000000"/>
        </w:rPr>
        <w:t>.</w:t>
      </w:r>
      <w:r w:rsidR="00A50C2C" w:rsidRPr="00F11B46">
        <w:rPr>
          <w:rFonts w:asciiTheme="minorHAnsi" w:eastAsia="HG Mincho Light J" w:hAnsiTheme="minorHAnsi" w:cstheme="minorHAnsi"/>
          <w:color w:val="000000"/>
        </w:rPr>
        <w:t>: Modernizacja, r</w:t>
      </w:r>
      <w:r w:rsidR="00B361C8">
        <w:rPr>
          <w:rFonts w:asciiTheme="minorHAnsi" w:eastAsia="HG Mincho Light J" w:hAnsiTheme="minorHAnsi" w:cstheme="minorHAnsi"/>
          <w:color w:val="000000"/>
        </w:rPr>
        <w:t>ozbudowa, przebudowa, nadbudowa</w:t>
      </w:r>
      <w:r w:rsidR="00A50C2C" w:rsidRPr="00F11B46">
        <w:rPr>
          <w:rFonts w:asciiTheme="minorHAnsi" w:eastAsia="HG Mincho Light J" w:hAnsiTheme="minorHAnsi" w:cstheme="minorHAnsi"/>
          <w:color w:val="000000"/>
        </w:rPr>
        <w:t xml:space="preserve"> i zmiana funkcji obiektów położonych przy ul. Bankowej 13 w Wałczu z przeznaczeniem na </w:t>
      </w:r>
      <w:r w:rsidR="005E2FED" w:rsidRPr="00F11B46">
        <w:rPr>
          <w:rFonts w:asciiTheme="minorHAnsi" w:eastAsia="HG Mincho Light J" w:hAnsiTheme="minorHAnsi" w:cstheme="minorHAnsi"/>
          <w:color w:val="000000"/>
        </w:rPr>
        <w:t>Powiatowe Centrum Kształcenia Zawodowego i Ustawicznego, oferuję wykonanie przedmiotu</w:t>
      </w:r>
      <w:r w:rsidR="00AF5B68">
        <w:rPr>
          <w:rFonts w:asciiTheme="minorHAnsi" w:eastAsia="HG Mincho Light J" w:hAnsiTheme="minorHAnsi" w:cstheme="minorHAnsi"/>
          <w:color w:val="000000"/>
        </w:rPr>
        <w:t xml:space="preserve"> </w:t>
      </w:r>
      <w:r w:rsidR="005E2FED" w:rsidRPr="00F11B46">
        <w:rPr>
          <w:rFonts w:asciiTheme="minorHAnsi" w:eastAsia="HG Mincho Light J" w:hAnsiTheme="minorHAnsi" w:cstheme="minorHAnsi"/>
          <w:color w:val="000000"/>
        </w:rPr>
        <w:t xml:space="preserve">zamówienia na warunkach </w:t>
      </w:r>
      <w:r w:rsidR="005E2FED" w:rsidRPr="00B361C8">
        <w:rPr>
          <w:rFonts w:asciiTheme="minorHAnsi" w:eastAsia="HG Mincho Light J" w:hAnsiTheme="minorHAnsi" w:cstheme="minorHAnsi"/>
        </w:rPr>
        <w:t xml:space="preserve">określonych w </w:t>
      </w:r>
      <w:r w:rsidR="001A6C74" w:rsidRPr="004676EC">
        <w:rPr>
          <w:rFonts w:eastAsia="Times New Roman" w:cs="Calibri"/>
          <w:lang w:eastAsia="pl-PL"/>
        </w:rPr>
        <w:t>SWZ za cenę (brutto) ........................</w:t>
      </w:r>
      <w:r w:rsidR="001A6C74">
        <w:rPr>
          <w:rFonts w:eastAsia="Times New Roman" w:cs="Calibri"/>
          <w:lang w:eastAsia="pl-PL"/>
        </w:rPr>
        <w:t>............................</w:t>
      </w:r>
      <w:r w:rsidR="001A6C74" w:rsidRPr="004676EC">
        <w:rPr>
          <w:rFonts w:eastAsia="Times New Roman" w:cs="Calibri"/>
          <w:lang w:eastAsia="pl-PL"/>
        </w:rPr>
        <w:t xml:space="preserve">. zł, w tym podatek VAT </w:t>
      </w:r>
      <w:r w:rsidR="001A6C74">
        <w:rPr>
          <w:rFonts w:eastAsia="Times New Roman" w:cs="Calibri"/>
          <w:lang w:eastAsia="pl-PL"/>
        </w:rPr>
        <w:t xml:space="preserve">……. % </w:t>
      </w:r>
      <w:r w:rsidR="001A6C74">
        <w:rPr>
          <w:rFonts w:eastAsia="Times New Roman" w:cs="Calibri"/>
          <w:lang w:eastAsia="pl-PL"/>
        </w:rPr>
        <w:br/>
      </w:r>
      <w:r w:rsidR="001A6C74" w:rsidRPr="004676EC">
        <w:rPr>
          <w:rFonts w:eastAsia="Times New Roman" w:cs="Calibri"/>
          <w:lang w:eastAsia="pl-PL"/>
        </w:rPr>
        <w:t>w wysokości …................. zł</w:t>
      </w:r>
      <w:r w:rsidR="00751841" w:rsidRPr="00B361C8">
        <w:rPr>
          <w:rFonts w:asciiTheme="minorHAnsi" w:eastAsia="HG Mincho Light J" w:hAnsiTheme="minorHAnsi" w:cstheme="minorHAnsi"/>
        </w:rPr>
        <w:t>;</w:t>
      </w:r>
    </w:p>
    <w:p w14:paraId="092694B2" w14:textId="77777777" w:rsidR="00751841" w:rsidRDefault="00751841" w:rsidP="00FC3B6C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</w:p>
    <w:p w14:paraId="10CD3141" w14:textId="0B3B0111" w:rsidR="006446CC" w:rsidRPr="00F11B46" w:rsidRDefault="000E4F0F" w:rsidP="00FC3B6C">
      <w:pPr>
        <w:widowControl w:val="0"/>
        <w:suppressAutoHyphens/>
        <w:spacing w:after="0" w:line="240" w:lineRule="auto"/>
        <w:jc w:val="both"/>
        <w:rPr>
          <w:rFonts w:asciiTheme="minorHAnsi" w:eastAsia="HG Mincho Light J" w:hAnsiTheme="minorHAnsi" w:cstheme="minorHAnsi"/>
          <w:color w:val="000000"/>
        </w:rPr>
      </w:pPr>
      <w:r>
        <w:rPr>
          <w:rFonts w:asciiTheme="minorHAnsi" w:eastAsia="HG Mincho Light J" w:hAnsiTheme="minorHAnsi" w:cstheme="minorHAnsi"/>
          <w:color w:val="000000"/>
        </w:rPr>
        <w:t xml:space="preserve">w tym </w:t>
      </w:r>
      <w:r w:rsidR="00EF78B6" w:rsidRPr="00F11B46">
        <w:rPr>
          <w:rFonts w:asciiTheme="minorHAnsi" w:eastAsia="HG Mincho Light J" w:hAnsiTheme="minorHAnsi" w:cstheme="minorHAnsi"/>
          <w:color w:val="000000"/>
        </w:rPr>
        <w:t>w odniesieniu do części</w:t>
      </w:r>
      <w:r w:rsidR="005E2FED" w:rsidRPr="00F11B46">
        <w:rPr>
          <w:rFonts w:asciiTheme="minorHAnsi" w:eastAsia="HG Mincho Light J" w:hAnsiTheme="minorHAnsi" w:cstheme="minorHAnsi"/>
          <w:color w:val="000000"/>
        </w:rPr>
        <w:t xml:space="preserve">: </w:t>
      </w:r>
    </w:p>
    <w:p w14:paraId="4BFD7A9C" w14:textId="65216084" w:rsidR="00EF78B6" w:rsidRPr="00F11B46" w:rsidRDefault="00EF78B6" w:rsidP="002C1EC7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pierwszej zamówienia za cenę (brutto) .............</w:t>
      </w:r>
      <w:r w:rsidR="00612EF0">
        <w:rPr>
          <w:rFonts w:asciiTheme="minorHAnsi" w:hAnsiTheme="minorHAnsi" w:cstheme="minorHAnsi"/>
        </w:rPr>
        <w:t>.....</w:t>
      </w:r>
      <w:r w:rsidRPr="00F11B46">
        <w:rPr>
          <w:rFonts w:asciiTheme="minorHAnsi" w:hAnsiTheme="minorHAnsi" w:cstheme="minorHAnsi"/>
        </w:rPr>
        <w:t xml:space="preserve"> zł 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w tym podatek VAT w wysokości </w:t>
      </w:r>
      <w:r w:rsidRPr="00F11B46">
        <w:rPr>
          <w:rFonts w:asciiTheme="minorHAnsi" w:hAnsiTheme="minorHAnsi" w:cstheme="minorHAnsi"/>
        </w:rPr>
        <w:t>.................</w:t>
      </w:r>
      <w:r w:rsidR="00AF7463" w:rsidRPr="00F11B46">
        <w:rPr>
          <w:rFonts w:asciiTheme="minorHAnsi" w:hAnsiTheme="minorHAnsi" w:cstheme="minorHAnsi"/>
        </w:rPr>
        <w:t>....</w:t>
      </w:r>
      <w:r w:rsidR="00B361C8">
        <w:rPr>
          <w:rFonts w:asciiTheme="minorHAnsi" w:hAnsiTheme="minorHAnsi" w:cstheme="minorHAnsi"/>
        </w:rPr>
        <w:t>.</w:t>
      </w:r>
      <w:r w:rsidR="00B361C8">
        <w:rPr>
          <w:rFonts w:asciiTheme="minorHAnsi" w:eastAsia="Times New Roman" w:hAnsiTheme="minorHAnsi" w:cstheme="minorHAnsi"/>
          <w:lang w:eastAsia="pl-PL"/>
        </w:rPr>
        <w:t>zł</w:t>
      </w:r>
    </w:p>
    <w:p w14:paraId="6E2D3848" w14:textId="17CE2155" w:rsidR="00EF78B6" w:rsidRPr="00FD6419" w:rsidRDefault="00AF7463" w:rsidP="002C1EC7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F11B46">
        <w:rPr>
          <w:rFonts w:asciiTheme="minorHAnsi" w:hAnsiTheme="minorHAnsi" w:cstheme="minorHAnsi"/>
        </w:rPr>
        <w:t>drugiej</w:t>
      </w:r>
      <w:r w:rsidR="00B361C8">
        <w:rPr>
          <w:rFonts w:asciiTheme="minorHAnsi" w:hAnsiTheme="minorHAnsi" w:cstheme="minorHAnsi"/>
        </w:rPr>
        <w:t xml:space="preserve"> zamówienia </w:t>
      </w:r>
      <w:r w:rsidR="00EF78B6" w:rsidRPr="00F11B46">
        <w:rPr>
          <w:rFonts w:asciiTheme="minorHAnsi" w:hAnsiTheme="minorHAnsi" w:cstheme="minorHAnsi"/>
        </w:rPr>
        <w:t>za cenę (brutto) ................</w:t>
      </w:r>
      <w:r w:rsidR="00612EF0">
        <w:rPr>
          <w:rFonts w:asciiTheme="minorHAnsi" w:hAnsiTheme="minorHAnsi" w:cstheme="minorHAnsi"/>
        </w:rPr>
        <w:t>..</w:t>
      </w:r>
      <w:r w:rsidR="00EF78B6" w:rsidRPr="00F11B46">
        <w:rPr>
          <w:rFonts w:asciiTheme="minorHAnsi" w:hAnsiTheme="minorHAnsi" w:cstheme="minorHAnsi"/>
        </w:rPr>
        <w:t>.</w:t>
      </w:r>
      <w:r w:rsidR="00612EF0">
        <w:rPr>
          <w:rFonts w:asciiTheme="minorHAnsi" w:hAnsiTheme="minorHAnsi" w:cstheme="minorHAnsi"/>
        </w:rPr>
        <w:t>...</w:t>
      </w:r>
      <w:r w:rsidR="00EF78B6" w:rsidRPr="00F11B46">
        <w:rPr>
          <w:rFonts w:asciiTheme="minorHAnsi" w:hAnsiTheme="minorHAnsi" w:cstheme="minorHAnsi"/>
        </w:rPr>
        <w:t xml:space="preserve"> zł </w:t>
      </w:r>
      <w:r w:rsidR="00EF78B6" w:rsidRPr="00F11B46">
        <w:rPr>
          <w:rFonts w:asciiTheme="minorHAnsi" w:eastAsia="Times New Roman" w:hAnsiTheme="minorHAnsi" w:cstheme="minorHAnsi"/>
          <w:lang w:eastAsia="pl-PL"/>
        </w:rPr>
        <w:t xml:space="preserve">w tym podatek VAT w wysokości </w:t>
      </w:r>
      <w:r w:rsidRPr="00F11B46">
        <w:rPr>
          <w:rFonts w:asciiTheme="minorHAnsi" w:eastAsia="Times New Roman" w:hAnsiTheme="minorHAnsi" w:cstheme="minorHAnsi"/>
          <w:lang w:eastAsia="pl-PL"/>
        </w:rPr>
        <w:t>….</w:t>
      </w:r>
      <w:r w:rsidR="00EF78B6" w:rsidRPr="00F11B46">
        <w:rPr>
          <w:rFonts w:asciiTheme="minorHAnsi" w:hAnsiTheme="minorHAnsi" w:cstheme="minorHAnsi"/>
        </w:rPr>
        <w:t>.................</w:t>
      </w:r>
      <w:r w:rsidR="00B361C8">
        <w:rPr>
          <w:rFonts w:asciiTheme="minorHAnsi" w:hAnsiTheme="minorHAnsi" w:cstheme="minorHAnsi"/>
        </w:rPr>
        <w:t>.</w:t>
      </w:r>
      <w:r w:rsidR="00B361C8">
        <w:rPr>
          <w:rFonts w:asciiTheme="minorHAnsi" w:eastAsia="Times New Roman" w:hAnsiTheme="minorHAnsi" w:cstheme="minorHAnsi"/>
          <w:lang w:eastAsia="pl-PL"/>
        </w:rPr>
        <w:t xml:space="preserve"> zł</w:t>
      </w:r>
    </w:p>
    <w:p w14:paraId="531446AC" w14:textId="77777777" w:rsidR="00FA4726" w:rsidRPr="00F11B46" w:rsidRDefault="00FA4726" w:rsidP="002C1EC7">
      <w:pPr>
        <w:pStyle w:val="Bezodstpw"/>
        <w:rPr>
          <w:rFonts w:asciiTheme="minorHAnsi" w:eastAsia="Calibri" w:hAnsiTheme="minorHAnsi" w:cstheme="minorHAnsi"/>
        </w:rPr>
      </w:pPr>
    </w:p>
    <w:p w14:paraId="14A80076" w14:textId="1EDF4A52" w:rsidR="005F733F" w:rsidRPr="00F11B46" w:rsidRDefault="00FA4726" w:rsidP="00FA4726">
      <w:pPr>
        <w:pStyle w:val="Bezodstpw"/>
        <w:jc w:val="both"/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z uwzględnieniem cen jednostkowych, podanych w załączonym do niniejszego formularza oferty, formularzu kalkulacyjnym (załącznik nr 2a do SWZ).</w:t>
      </w:r>
    </w:p>
    <w:p w14:paraId="4BE8039C" w14:textId="77777777" w:rsidR="00FA4726" w:rsidRPr="00F11B46" w:rsidRDefault="00FA4726" w:rsidP="002C1EC7">
      <w:pPr>
        <w:pStyle w:val="Bezodstpw"/>
        <w:rPr>
          <w:rFonts w:asciiTheme="minorHAnsi" w:eastAsia="Calibri" w:hAnsiTheme="minorHAnsi" w:cstheme="minorHAnsi"/>
        </w:rPr>
      </w:pPr>
    </w:p>
    <w:p w14:paraId="65B35759" w14:textId="69782F7A" w:rsidR="002C1EC7" w:rsidRPr="00F11B46" w:rsidRDefault="002C1EC7" w:rsidP="002C1EC7">
      <w:pPr>
        <w:pStyle w:val="Bezodstpw"/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Oferowany okres rękojmi za wady:</w:t>
      </w:r>
    </w:p>
    <w:p w14:paraId="42C24019" w14:textId="6B90040C" w:rsidR="007D43BE" w:rsidRPr="00F11B46" w:rsidRDefault="007D43BE" w:rsidP="00FD6419">
      <w:pPr>
        <w:pStyle w:val="Bezodstpw"/>
        <w:numPr>
          <w:ilvl w:val="0"/>
          <w:numId w:val="13"/>
        </w:numPr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…</w:t>
      </w:r>
      <w:r w:rsidR="008874F3">
        <w:rPr>
          <w:rFonts w:asciiTheme="minorHAnsi" w:eastAsia="Calibri" w:hAnsiTheme="minorHAnsi" w:cstheme="minorHAnsi"/>
        </w:rPr>
        <w:t>..</w:t>
      </w:r>
      <w:r w:rsidRPr="00F11B46">
        <w:rPr>
          <w:rFonts w:asciiTheme="minorHAnsi" w:eastAsia="Calibri" w:hAnsiTheme="minorHAnsi" w:cstheme="minorHAnsi"/>
        </w:rPr>
        <w:t xml:space="preserve"> lat w odniesieniu do części pierwszej zamówienia;</w:t>
      </w:r>
    </w:p>
    <w:p w14:paraId="0EEB416F" w14:textId="1503AAE3" w:rsidR="007D43BE" w:rsidRDefault="007D43BE" w:rsidP="00FD6419">
      <w:pPr>
        <w:pStyle w:val="Bezodstpw"/>
        <w:numPr>
          <w:ilvl w:val="0"/>
          <w:numId w:val="13"/>
        </w:numPr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…</w:t>
      </w:r>
      <w:r w:rsidR="008874F3">
        <w:rPr>
          <w:rFonts w:asciiTheme="minorHAnsi" w:eastAsia="Calibri" w:hAnsiTheme="minorHAnsi" w:cstheme="minorHAnsi"/>
        </w:rPr>
        <w:t>..</w:t>
      </w:r>
      <w:r w:rsidRPr="00F11B46">
        <w:rPr>
          <w:rFonts w:asciiTheme="minorHAnsi" w:eastAsia="Calibri" w:hAnsiTheme="minorHAnsi" w:cstheme="minorHAnsi"/>
        </w:rPr>
        <w:t xml:space="preserve"> lat w odniesien</w:t>
      </w:r>
      <w:r w:rsidR="00776B90">
        <w:rPr>
          <w:rFonts w:asciiTheme="minorHAnsi" w:eastAsia="Calibri" w:hAnsiTheme="minorHAnsi" w:cstheme="minorHAnsi"/>
        </w:rPr>
        <w:t>iu do części drugiej zamówienia</w:t>
      </w:r>
      <w:r w:rsidR="007C1B39">
        <w:rPr>
          <w:rFonts w:asciiTheme="minorHAnsi" w:eastAsia="Calibri" w:hAnsiTheme="minorHAnsi" w:cstheme="minorHAnsi"/>
        </w:rPr>
        <w:t>.</w:t>
      </w:r>
    </w:p>
    <w:p w14:paraId="63C34C14" w14:textId="77777777" w:rsidR="00FD6419" w:rsidRPr="00FD6419" w:rsidRDefault="00FD6419" w:rsidP="00FD6419">
      <w:pPr>
        <w:pStyle w:val="Bezodstpw"/>
        <w:ind w:left="360"/>
        <w:rPr>
          <w:rFonts w:asciiTheme="minorHAnsi" w:eastAsia="Calibri" w:hAnsiTheme="minorHAnsi" w:cstheme="minorHAnsi"/>
        </w:rPr>
      </w:pPr>
    </w:p>
    <w:p w14:paraId="22DFB4A9" w14:textId="3FA741E9" w:rsidR="00F92587" w:rsidRDefault="00F92587" w:rsidP="008874F3">
      <w:pPr>
        <w:pStyle w:val="Bezodstpw"/>
        <w:jc w:val="both"/>
        <w:rPr>
          <w:rFonts w:asciiTheme="minorHAnsi" w:hAnsiTheme="minorHAnsi" w:cstheme="minorHAnsi"/>
          <w:bCs/>
        </w:rPr>
      </w:pPr>
      <w:r w:rsidRPr="00F11B46">
        <w:rPr>
          <w:rFonts w:asciiTheme="minorHAnsi" w:hAnsiTheme="minorHAnsi" w:cstheme="minorHAnsi"/>
        </w:rPr>
        <w:t xml:space="preserve">Oferowany okres rękojmi za wady powinien zawierać się w przedziale </w:t>
      </w:r>
      <w:r w:rsidRPr="00F11B46">
        <w:rPr>
          <w:rFonts w:asciiTheme="minorHAnsi" w:hAnsiTheme="minorHAnsi" w:cstheme="minorHAnsi"/>
          <w:b/>
        </w:rPr>
        <w:t xml:space="preserve">od </w:t>
      </w:r>
      <w:r w:rsidR="00BD646A" w:rsidRPr="00F11B46">
        <w:rPr>
          <w:rFonts w:asciiTheme="minorHAnsi" w:hAnsiTheme="minorHAnsi" w:cstheme="minorHAnsi"/>
          <w:b/>
        </w:rPr>
        <w:t>2</w:t>
      </w:r>
      <w:r w:rsidRPr="00F11B46">
        <w:rPr>
          <w:rFonts w:asciiTheme="minorHAnsi" w:hAnsiTheme="minorHAnsi" w:cstheme="minorHAnsi"/>
          <w:b/>
        </w:rPr>
        <w:t xml:space="preserve"> do </w:t>
      </w:r>
      <w:r w:rsidR="00BD646A" w:rsidRPr="00F11B46">
        <w:rPr>
          <w:rFonts w:asciiTheme="minorHAnsi" w:hAnsiTheme="minorHAnsi" w:cstheme="minorHAnsi"/>
          <w:b/>
        </w:rPr>
        <w:t>5</w:t>
      </w:r>
      <w:r w:rsidRPr="00F11B46">
        <w:rPr>
          <w:rFonts w:asciiTheme="minorHAnsi" w:hAnsiTheme="minorHAnsi" w:cstheme="minorHAnsi"/>
          <w:b/>
        </w:rPr>
        <w:t xml:space="preserve"> lat </w:t>
      </w:r>
      <w:r w:rsidRPr="00F11B46">
        <w:rPr>
          <w:rFonts w:asciiTheme="minorHAnsi" w:hAnsiTheme="minorHAnsi" w:cstheme="minorHAnsi"/>
        </w:rPr>
        <w:t xml:space="preserve">włącznie. Do jego określenia należy używać pełnych lat, a wskazana wartość winna być liczbą całkowitą. </w:t>
      </w:r>
      <w:r w:rsidRPr="00F11B46">
        <w:rPr>
          <w:rFonts w:asciiTheme="minorHAnsi" w:hAnsiTheme="minorHAnsi" w:cstheme="minorHAnsi"/>
          <w:bCs/>
        </w:rPr>
        <w:t xml:space="preserve">Nieokreślenie okresu rękojmi za wady potraktowane zostanie jako zaoferowanie go na okres </w:t>
      </w:r>
      <w:r w:rsidR="00BD646A" w:rsidRPr="00F11B46">
        <w:rPr>
          <w:rFonts w:asciiTheme="minorHAnsi" w:hAnsiTheme="minorHAnsi" w:cstheme="minorHAnsi"/>
          <w:bCs/>
        </w:rPr>
        <w:t>2</w:t>
      </w:r>
      <w:r w:rsidRPr="00F11B46">
        <w:rPr>
          <w:rFonts w:asciiTheme="minorHAnsi" w:hAnsiTheme="minorHAnsi" w:cstheme="minorHAnsi"/>
          <w:bCs/>
        </w:rPr>
        <w:t xml:space="preserve"> lat. </w:t>
      </w:r>
      <w:r w:rsidRPr="00F11B46">
        <w:rPr>
          <w:rFonts w:asciiTheme="minorHAnsi" w:hAnsiTheme="minorHAnsi" w:cstheme="minorHAnsi"/>
          <w:b/>
          <w:bCs/>
        </w:rPr>
        <w:t xml:space="preserve">Określenie okresu rękojmi za wady na mniej niż </w:t>
      </w:r>
      <w:r w:rsidR="00BD646A" w:rsidRPr="00F11B46">
        <w:rPr>
          <w:rFonts w:asciiTheme="minorHAnsi" w:hAnsiTheme="minorHAnsi" w:cstheme="minorHAnsi"/>
          <w:b/>
          <w:bCs/>
        </w:rPr>
        <w:t>2</w:t>
      </w:r>
      <w:r w:rsidRPr="00F11B46">
        <w:rPr>
          <w:rFonts w:asciiTheme="minorHAnsi" w:hAnsiTheme="minorHAnsi" w:cstheme="minorHAnsi"/>
          <w:b/>
          <w:bCs/>
        </w:rPr>
        <w:t xml:space="preserve"> lata potraktowane zostanie jako </w:t>
      </w:r>
      <w:r w:rsidRPr="00F11B46">
        <w:rPr>
          <w:rFonts w:asciiTheme="minorHAnsi" w:hAnsiTheme="minorHAnsi" w:cstheme="minorHAnsi"/>
          <w:b/>
        </w:rPr>
        <w:t>złożenie oferty nieodpowiadającej treści SWZ</w:t>
      </w:r>
      <w:r w:rsidRPr="00F11B46">
        <w:rPr>
          <w:rFonts w:asciiTheme="minorHAnsi" w:hAnsiTheme="minorHAnsi" w:cstheme="minorHAnsi"/>
        </w:rPr>
        <w:t xml:space="preserve">. </w:t>
      </w:r>
      <w:r w:rsidRPr="00F11B46">
        <w:rPr>
          <w:rFonts w:asciiTheme="minorHAnsi" w:hAnsiTheme="minorHAnsi" w:cstheme="minorHAnsi"/>
          <w:bCs/>
        </w:rPr>
        <w:t>Określenie okresu rękojmi za wady na więcej niż</w:t>
      </w:r>
      <w:r w:rsidR="00BD646A" w:rsidRPr="00F11B46">
        <w:rPr>
          <w:rFonts w:asciiTheme="minorHAnsi" w:hAnsiTheme="minorHAnsi" w:cstheme="minorHAnsi"/>
          <w:bCs/>
        </w:rPr>
        <w:t xml:space="preserve"> 5</w:t>
      </w:r>
      <w:r w:rsidRPr="00F11B46">
        <w:rPr>
          <w:rFonts w:asciiTheme="minorHAnsi" w:hAnsiTheme="minorHAnsi" w:cstheme="minorHAnsi"/>
          <w:bCs/>
        </w:rPr>
        <w:t xml:space="preserve"> lat, potraktowane zostanie, w celu oceny oferty, jako zaoferowanie go na okres </w:t>
      </w:r>
      <w:r w:rsidR="00BD646A" w:rsidRPr="00F11B46">
        <w:rPr>
          <w:rFonts w:asciiTheme="minorHAnsi" w:hAnsiTheme="minorHAnsi" w:cstheme="minorHAnsi"/>
          <w:bCs/>
        </w:rPr>
        <w:t>5</w:t>
      </w:r>
      <w:r w:rsidRPr="00F11B46">
        <w:rPr>
          <w:rFonts w:asciiTheme="minorHAnsi" w:hAnsiTheme="minorHAnsi" w:cstheme="minorHAnsi"/>
          <w:bCs/>
        </w:rPr>
        <w:t xml:space="preserve"> lat. </w:t>
      </w:r>
    </w:p>
    <w:p w14:paraId="0698C6F5" w14:textId="77777777" w:rsidR="00FD6419" w:rsidRPr="00F11B46" w:rsidRDefault="00FD6419" w:rsidP="00FD6419">
      <w:pPr>
        <w:pStyle w:val="Bezodstpw"/>
        <w:spacing w:before="240"/>
        <w:rPr>
          <w:rFonts w:asciiTheme="minorHAnsi" w:eastAsia="Calibri" w:hAnsiTheme="minorHAnsi" w:cstheme="minorHAnsi"/>
        </w:rPr>
      </w:pPr>
      <w:r w:rsidRPr="00F11B46">
        <w:rPr>
          <w:rFonts w:asciiTheme="minorHAnsi" w:eastAsia="Calibri" w:hAnsiTheme="minorHAnsi" w:cstheme="minorHAnsi"/>
        </w:rPr>
        <w:t>Oferowany sprzęt w zakresie przedmiotu zamówienia, nazwa producenta i modelu:</w:t>
      </w:r>
    </w:p>
    <w:p w14:paraId="24064CD0" w14:textId="4E1094E5" w:rsidR="00FD6419" w:rsidRPr="0048451A" w:rsidRDefault="00FD6419" w:rsidP="00FD6419">
      <w:pPr>
        <w:widowControl w:val="0"/>
        <w:numPr>
          <w:ilvl w:val="1"/>
          <w:numId w:val="14"/>
        </w:numPr>
        <w:tabs>
          <w:tab w:val="left" w:leader="dot" w:pos="9072"/>
        </w:tabs>
        <w:suppressAutoHyphens/>
        <w:spacing w:after="0" w:line="240" w:lineRule="auto"/>
        <w:ind w:left="709" w:hanging="357"/>
        <w:jc w:val="both"/>
        <w:rPr>
          <w:rFonts w:eastAsia="Times New Roman" w:cs="Calibri"/>
          <w:iCs/>
          <w:lang w:eastAsia="x-none"/>
        </w:rPr>
      </w:pPr>
      <w:r w:rsidRPr="0048451A">
        <w:rPr>
          <w:rFonts w:cs="Calibri"/>
        </w:rPr>
        <w:lastRenderedPageBreak/>
        <w:t>urządzenie spawalnicze MIG/MAG MMA</w:t>
      </w:r>
      <w:r>
        <w:rPr>
          <w:rFonts w:cs="Calibri"/>
        </w:rPr>
        <w:tab/>
      </w:r>
    </w:p>
    <w:p w14:paraId="20BD8289" w14:textId="6D2CEB22" w:rsidR="00FD6419" w:rsidRPr="00A71799" w:rsidRDefault="00FD6419" w:rsidP="00FD6419">
      <w:pPr>
        <w:widowControl w:val="0"/>
        <w:numPr>
          <w:ilvl w:val="1"/>
          <w:numId w:val="14"/>
        </w:numPr>
        <w:tabs>
          <w:tab w:val="left" w:leader="dot" w:pos="9072"/>
        </w:tabs>
        <w:suppressAutoHyphens/>
        <w:spacing w:after="0" w:line="240" w:lineRule="auto"/>
        <w:ind w:left="709" w:hanging="357"/>
        <w:jc w:val="both"/>
        <w:rPr>
          <w:rFonts w:eastAsia="Times New Roman" w:cs="Calibri"/>
          <w:iCs/>
          <w:lang w:eastAsia="x-none"/>
        </w:rPr>
      </w:pPr>
      <w:r w:rsidRPr="0048451A">
        <w:rPr>
          <w:rFonts w:cs="Calibri"/>
        </w:rPr>
        <w:t>urządzenie spawalnicze TIG</w:t>
      </w:r>
      <w:r>
        <w:rPr>
          <w:rFonts w:cs="Calibri"/>
        </w:rPr>
        <w:tab/>
      </w:r>
    </w:p>
    <w:p w14:paraId="21457360" w14:textId="48C5E7A6" w:rsidR="00FD6419" w:rsidRPr="0048451A" w:rsidRDefault="00FD6419" w:rsidP="00FD6419">
      <w:pPr>
        <w:widowControl w:val="0"/>
        <w:numPr>
          <w:ilvl w:val="1"/>
          <w:numId w:val="14"/>
        </w:numPr>
        <w:tabs>
          <w:tab w:val="left" w:leader="dot" w:pos="9072"/>
        </w:tabs>
        <w:suppressAutoHyphens/>
        <w:spacing w:after="0" w:line="240" w:lineRule="auto"/>
        <w:ind w:left="709" w:hanging="357"/>
        <w:jc w:val="both"/>
        <w:rPr>
          <w:rFonts w:eastAsia="Times New Roman" w:cs="Calibri"/>
          <w:iCs/>
          <w:lang w:eastAsia="x-none"/>
        </w:rPr>
      </w:pPr>
      <w:r>
        <w:rPr>
          <w:rFonts w:cs="Calibri"/>
        </w:rPr>
        <w:t>sprężarka śrubowa</w:t>
      </w:r>
      <w:r>
        <w:rPr>
          <w:rFonts w:cs="Calibri"/>
        </w:rPr>
        <w:tab/>
      </w:r>
    </w:p>
    <w:p w14:paraId="0067E6CC" w14:textId="6B549F4C" w:rsidR="00FD6419" w:rsidRPr="0048451A" w:rsidRDefault="00FD6419" w:rsidP="00FD6419">
      <w:pPr>
        <w:widowControl w:val="0"/>
        <w:numPr>
          <w:ilvl w:val="1"/>
          <w:numId w:val="14"/>
        </w:numPr>
        <w:tabs>
          <w:tab w:val="left" w:leader="dot" w:pos="9072"/>
        </w:tabs>
        <w:suppressAutoHyphens/>
        <w:spacing w:after="0" w:line="240" w:lineRule="auto"/>
        <w:ind w:left="709" w:hanging="357"/>
        <w:jc w:val="both"/>
        <w:rPr>
          <w:rFonts w:eastAsia="Times New Roman" w:cs="Calibri"/>
          <w:iCs/>
          <w:lang w:eastAsia="x-none"/>
        </w:rPr>
      </w:pPr>
      <w:r w:rsidRPr="0048451A">
        <w:rPr>
          <w:rFonts w:cs="Calibri"/>
        </w:rPr>
        <w:t>przecinarka plazmowa</w:t>
      </w:r>
      <w:r>
        <w:rPr>
          <w:rFonts w:cs="Calibri"/>
        </w:rPr>
        <w:tab/>
      </w:r>
    </w:p>
    <w:p w14:paraId="2D0DC713" w14:textId="6C310031" w:rsidR="00FD6419" w:rsidRPr="00AA4BA4" w:rsidRDefault="00FD6419" w:rsidP="00FD6419">
      <w:pPr>
        <w:widowControl w:val="0"/>
        <w:numPr>
          <w:ilvl w:val="1"/>
          <w:numId w:val="14"/>
        </w:numPr>
        <w:tabs>
          <w:tab w:val="left" w:leader="dot" w:pos="9072"/>
        </w:tabs>
        <w:suppressAutoHyphens/>
        <w:spacing w:after="0" w:line="240" w:lineRule="auto"/>
        <w:ind w:left="709" w:hanging="357"/>
        <w:jc w:val="both"/>
        <w:rPr>
          <w:rFonts w:eastAsia="Times New Roman" w:cs="Calibri"/>
          <w:iCs/>
          <w:lang w:eastAsia="x-none"/>
        </w:rPr>
      </w:pPr>
      <w:r w:rsidRPr="0048451A">
        <w:rPr>
          <w:rFonts w:cs="Calibri"/>
        </w:rPr>
        <w:t>ostrzałka do elektrod wolframowych (TIG)</w:t>
      </w:r>
      <w:r>
        <w:rPr>
          <w:rFonts w:cs="Calibri"/>
        </w:rPr>
        <w:tab/>
      </w:r>
    </w:p>
    <w:p w14:paraId="2EE14C51" w14:textId="71E43600" w:rsidR="00AA4BA4" w:rsidRPr="00A71799" w:rsidRDefault="00AA4BA4" w:rsidP="00FD6419">
      <w:pPr>
        <w:widowControl w:val="0"/>
        <w:numPr>
          <w:ilvl w:val="1"/>
          <w:numId w:val="14"/>
        </w:numPr>
        <w:tabs>
          <w:tab w:val="left" w:leader="dot" w:pos="9072"/>
        </w:tabs>
        <w:suppressAutoHyphens/>
        <w:spacing w:after="0" w:line="240" w:lineRule="auto"/>
        <w:ind w:left="709" w:hanging="357"/>
        <w:jc w:val="both"/>
        <w:rPr>
          <w:rFonts w:eastAsia="Times New Roman" w:cs="Calibri"/>
          <w:iCs/>
          <w:lang w:eastAsia="x-none"/>
        </w:rPr>
      </w:pPr>
      <w:r>
        <w:rPr>
          <w:rFonts w:cs="Calibri"/>
        </w:rPr>
        <w:t xml:space="preserve">ręczna </w:t>
      </w:r>
      <w:proofErr w:type="spellStart"/>
      <w:r>
        <w:rPr>
          <w:rFonts w:cs="Calibri"/>
        </w:rPr>
        <w:t>ukosowarka</w:t>
      </w:r>
      <w:proofErr w:type="spellEnd"/>
      <w:r>
        <w:rPr>
          <w:rFonts w:cs="Calibri"/>
        </w:rPr>
        <w:t xml:space="preserve"> do blach </w:t>
      </w:r>
      <w:r>
        <w:rPr>
          <w:rFonts w:cs="Calibri"/>
        </w:rPr>
        <w:tab/>
      </w:r>
    </w:p>
    <w:p w14:paraId="5810F064" w14:textId="23F702B3" w:rsidR="00FC3B6C" w:rsidRPr="00F11B46" w:rsidRDefault="00FC3B6C" w:rsidP="008874F3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Ponadto oświadczam, że:</w:t>
      </w:r>
    </w:p>
    <w:p w14:paraId="604D370A" w14:textId="194407EE" w:rsidR="00AA4BA4" w:rsidRPr="007F3F58" w:rsidRDefault="00FC3B6C" w:rsidP="007F3F5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 xml:space="preserve">wykonawca nie </w:t>
      </w:r>
      <w:r w:rsidRPr="008874F3">
        <w:rPr>
          <w:rFonts w:asciiTheme="minorHAnsi" w:eastAsia="Times New Roman" w:hAnsiTheme="minorHAnsi" w:cstheme="minorHAnsi"/>
          <w:lang w:eastAsia="pl-PL"/>
        </w:rPr>
        <w:t>podlega wykluczeniu z postępowania na podstawie art. 108 ust. 1 w związku</w:t>
      </w:r>
      <w:r w:rsidR="00FC25D8" w:rsidRPr="008874F3">
        <w:rPr>
          <w:rFonts w:asciiTheme="minorHAnsi" w:eastAsia="Times New Roman" w:hAnsiTheme="minorHAnsi" w:cstheme="minorHAnsi"/>
          <w:lang w:eastAsia="pl-PL"/>
        </w:rPr>
        <w:br/>
      </w:r>
      <w:r w:rsidRPr="008874F3">
        <w:rPr>
          <w:rFonts w:asciiTheme="minorHAnsi" w:eastAsia="Times New Roman" w:hAnsiTheme="minorHAnsi" w:cstheme="minorHAnsi"/>
          <w:lang w:eastAsia="pl-PL"/>
        </w:rPr>
        <w:t>z a</w:t>
      </w:r>
      <w:r w:rsidRPr="008874F3">
        <w:rPr>
          <w:rStyle w:val="alb"/>
          <w:rFonts w:asciiTheme="minorHAnsi" w:hAnsiTheme="minorHAnsi" w:cstheme="minorHAnsi"/>
        </w:rPr>
        <w:t xml:space="preserve">rt. 266 </w:t>
      </w:r>
      <w:r w:rsidRPr="008874F3">
        <w:rPr>
          <w:rFonts w:asciiTheme="minorHAnsi" w:eastAsia="Times New Roman" w:hAnsiTheme="minorHAnsi" w:cstheme="minorHAnsi"/>
          <w:lang w:eastAsia="pl-PL"/>
        </w:rPr>
        <w:t>ustawy</w:t>
      </w:r>
      <w:r w:rsidR="00AA4BA4" w:rsidRPr="007F3F58">
        <w:rPr>
          <w:rFonts w:eastAsia="Times New Roman" w:cs="Calibri"/>
          <w:lang w:eastAsia="pl-PL"/>
        </w:rPr>
        <w:t>;</w:t>
      </w:r>
    </w:p>
    <w:p w14:paraId="503645D7" w14:textId="0E91DD98" w:rsidR="00FC3B6C" w:rsidRPr="00F11B46" w:rsidRDefault="00FC3B6C" w:rsidP="007227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wykonawca zamówienie zamierza wykonać samodzielnie/</w:t>
      </w:r>
      <w:r w:rsidR="0072272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11B46">
        <w:rPr>
          <w:rFonts w:asciiTheme="minorHAnsi" w:eastAsia="Times New Roman" w:hAnsiTheme="minorHAnsi" w:cstheme="minorHAnsi"/>
          <w:lang w:eastAsia="pl-PL"/>
        </w:rPr>
        <w:t>przy pomocy podwykonawcy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1"/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powierzając, podwykonawcy pod firmą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2"/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.............................................. wykonanie następującej części zamówienia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3"/>
      </w:r>
      <w:r w:rsidRPr="00F11B46">
        <w:rPr>
          <w:rFonts w:asciiTheme="minorHAnsi" w:eastAsia="Times New Roman" w:hAnsiTheme="minorHAnsi" w:cstheme="minorHAnsi"/>
          <w:lang w:eastAsia="pl-PL"/>
        </w:rPr>
        <w:t>:</w:t>
      </w:r>
    </w:p>
    <w:p w14:paraId="4D221EE6" w14:textId="77777777" w:rsidR="00FC3B6C" w:rsidRPr="00F11B46" w:rsidRDefault="00FC3B6C" w:rsidP="00FC3B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…………………………………………………………………………………. ,</w:t>
      </w:r>
    </w:p>
    <w:p w14:paraId="232250CA" w14:textId="77777777" w:rsidR="00FC3B6C" w:rsidRPr="008874F3" w:rsidRDefault="00FC3B6C" w:rsidP="00FC3B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74F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(brak wskazania części zamówienia, które wykonawca zamierza wykonać przy </w:t>
      </w:r>
      <w:r w:rsidRPr="008874F3">
        <w:rPr>
          <w:rFonts w:asciiTheme="minorHAnsi" w:eastAsia="Times New Roman" w:hAnsiTheme="minorHAnsi" w:cstheme="minorHAnsi"/>
          <w:sz w:val="20"/>
          <w:szCs w:val="20"/>
          <w:lang w:eastAsia="pl-PL"/>
        </w:rPr>
        <w:t>pomocy podwykonawcy, rozumiane ma być jako wykonanie zamówienia samodzielnie);</w:t>
      </w:r>
    </w:p>
    <w:p w14:paraId="76820F60" w14:textId="34A1921F" w:rsidR="00FC3B6C" w:rsidRPr="00F11B46" w:rsidRDefault="00FC3B6C" w:rsidP="007227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11B46">
        <w:rPr>
          <w:rFonts w:asciiTheme="minorHAnsi" w:eastAsia="Times New Roman" w:hAnsiTheme="minorHAnsi" w:cstheme="minorHAnsi"/>
          <w:lang w:eastAsia="pl-PL"/>
        </w:rPr>
        <w:t>wykonawca jest m</w:t>
      </w:r>
      <w:r w:rsidRPr="00F11B46">
        <w:rPr>
          <w:rFonts w:asciiTheme="minorHAnsi" w:hAnsiTheme="minorHAnsi" w:cstheme="minorHAnsi"/>
          <w:lang w:eastAsia="en-GB"/>
        </w:rPr>
        <w:t>ikroprzedsiębiorstwem/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małym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przedsiębiorstwem/</w:t>
      </w:r>
      <w:r w:rsidR="004E6192" w:rsidRPr="00F11B46">
        <w:rPr>
          <w:rFonts w:asciiTheme="minorHAnsi" w:hAnsiTheme="minorHAnsi" w:cstheme="minorHAnsi"/>
          <w:lang w:eastAsia="en-GB"/>
        </w:rPr>
        <w:t xml:space="preserve"> </w:t>
      </w:r>
      <w:r w:rsidRPr="00F11B46">
        <w:rPr>
          <w:rFonts w:asciiTheme="minorHAnsi" w:hAnsiTheme="minorHAnsi" w:cstheme="minorHAnsi"/>
          <w:lang w:eastAsia="en-GB"/>
        </w:rPr>
        <w:t>średnim przedsiębiorstwem</w:t>
      </w:r>
      <w:r w:rsidRPr="00F11B46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4"/>
      </w:r>
      <w:r w:rsidRPr="00F11B46">
        <w:rPr>
          <w:rFonts w:asciiTheme="minorHAnsi" w:hAnsiTheme="minorHAnsi" w:cstheme="minorHAnsi"/>
          <w:lang w:eastAsia="en-GB"/>
        </w:rPr>
        <w:t>,</w:t>
      </w:r>
      <w:r w:rsidRPr="00F11B46">
        <w:rPr>
          <w:rStyle w:val="Odwoanieprzypisudolnego"/>
          <w:rFonts w:asciiTheme="minorHAnsi" w:hAnsiTheme="minorHAnsi" w:cstheme="minorHAnsi"/>
          <w:lang w:eastAsia="en-GB"/>
        </w:rPr>
        <w:footnoteReference w:id="5"/>
      </w:r>
      <w:r w:rsidRPr="00F11B46">
        <w:rPr>
          <w:rFonts w:asciiTheme="minorHAnsi" w:eastAsia="Times New Roman" w:hAnsiTheme="minorHAnsi" w:cstheme="minorHAnsi"/>
          <w:lang w:eastAsia="pl-PL"/>
        </w:rPr>
        <w:t>.</w:t>
      </w:r>
    </w:p>
    <w:p w14:paraId="26DE52C9" w14:textId="6F5D4473" w:rsidR="00721BA5" w:rsidRPr="00FD6419" w:rsidRDefault="00FC3B6C" w:rsidP="007227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</w:rPr>
      </w:pPr>
      <w:r w:rsidRPr="00F11B46">
        <w:rPr>
          <w:rFonts w:asciiTheme="minorHAnsi" w:eastAsia="HG Mincho Light J" w:hAnsiTheme="minorHAnsi" w:cstheme="minorHAnsi"/>
          <w:color w:val="000000"/>
        </w:rPr>
        <w:t>wykonawca wypełnił obowiązki informacyjne przewidziane w art. 13 lub art. 14</w:t>
      </w:r>
      <w:r w:rsidRPr="00F11B46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11B46">
        <w:rPr>
          <w:rFonts w:asciiTheme="minorHAnsi" w:eastAsia="HG Mincho Light J" w:hAnsiTheme="minorHAnsi" w:cstheme="minorHAnsi"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  <w:r w:rsidRPr="00F11B46">
        <w:rPr>
          <w:rFonts w:asciiTheme="minorHAnsi" w:eastAsia="HG Mincho Light J" w:hAnsiTheme="minorHAnsi" w:cstheme="minorHAnsi"/>
          <w:color w:val="000000"/>
          <w:vertAlign w:val="superscript"/>
        </w:rPr>
        <w:footnoteReference w:id="6"/>
      </w:r>
      <w:r w:rsidRPr="00F11B46">
        <w:rPr>
          <w:rFonts w:asciiTheme="minorHAnsi" w:eastAsia="HG Mincho Light J" w:hAnsiTheme="minorHAnsi" w:cstheme="minorHAnsi"/>
          <w:color w:val="000000"/>
        </w:rPr>
        <w:t>.</w:t>
      </w:r>
    </w:p>
    <w:p w14:paraId="6817ED81" w14:textId="3AEA67B7" w:rsidR="00FD6419" w:rsidRPr="00F11B46" w:rsidRDefault="00FD6419" w:rsidP="00FD6419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Theme="minorHAnsi" w:hAnsiTheme="minorHAnsi" w:cstheme="minorHAnsi"/>
        </w:rPr>
      </w:pPr>
    </w:p>
    <w:sectPr w:rsidR="00FD6419" w:rsidRPr="00F11B46" w:rsidSect="008874F3">
      <w:footerReference w:type="default" r:id="rId7"/>
      <w:headerReference w:type="first" r:id="rId8"/>
      <w:footerReference w:type="first" r:id="rId9"/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9BA0" w14:textId="77777777" w:rsidR="004B2227" w:rsidRDefault="004B2227" w:rsidP="00FC3B6C">
      <w:pPr>
        <w:spacing w:after="0" w:line="240" w:lineRule="auto"/>
      </w:pPr>
      <w:r>
        <w:separator/>
      </w:r>
    </w:p>
  </w:endnote>
  <w:endnote w:type="continuationSeparator" w:id="0">
    <w:p w14:paraId="499A9FC9" w14:textId="77777777" w:rsidR="004B2227" w:rsidRDefault="004B2227" w:rsidP="00FC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3AE4" w14:textId="5416A345" w:rsidR="00B33946" w:rsidRPr="00B361C8" w:rsidRDefault="001A6C74" w:rsidP="008874F3">
    <w:pPr>
      <w:pStyle w:val="Stopka"/>
      <w:jc w:val="center"/>
      <w:rPr>
        <w:rFonts w:asciiTheme="minorHAnsi" w:eastAsia="HG Mincho Light J" w:hAnsiTheme="minorHAnsi" w:cstheme="minorHAnsi"/>
        <w:color w:val="000000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BD40" w14:textId="7C7C4E02" w:rsidR="008874F3" w:rsidRPr="0013601E" w:rsidRDefault="008874F3" w:rsidP="0013601E">
    <w:pPr>
      <w:pStyle w:val="Nagwek"/>
      <w:tabs>
        <w:tab w:val="left" w:pos="708"/>
      </w:tabs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2546" w14:textId="77777777" w:rsidR="004B2227" w:rsidRDefault="004B2227" w:rsidP="00FC3B6C">
      <w:pPr>
        <w:spacing w:after="0" w:line="240" w:lineRule="auto"/>
      </w:pPr>
      <w:r>
        <w:separator/>
      </w:r>
    </w:p>
  </w:footnote>
  <w:footnote w:type="continuationSeparator" w:id="0">
    <w:p w14:paraId="00531E90" w14:textId="77777777" w:rsidR="004B2227" w:rsidRDefault="004B2227" w:rsidP="00FC3B6C">
      <w:pPr>
        <w:spacing w:after="0" w:line="240" w:lineRule="auto"/>
      </w:pPr>
      <w:r>
        <w:continuationSeparator/>
      </w:r>
    </w:p>
  </w:footnote>
  <w:footnote w:id="1">
    <w:p w14:paraId="37A54BFB" w14:textId="16F6ADB1" w:rsidR="00FC3B6C" w:rsidRPr="008874F3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>Niepotrzebne skreślić.</w:t>
      </w:r>
    </w:p>
  </w:footnote>
  <w:footnote w:id="2">
    <w:p w14:paraId="5B609D12" w14:textId="10721ADF" w:rsidR="00FC3B6C" w:rsidRPr="008874F3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>Wypełnić, o ile wykonawcy znana jest już firma podwykonawcy.</w:t>
      </w:r>
    </w:p>
  </w:footnote>
  <w:footnote w:id="3">
    <w:p w14:paraId="2476A0EB" w14:textId="047DA000" w:rsidR="00FC3B6C" w:rsidRPr="008874F3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>Wypełnić tylko w przypadku wykonywania zamówienia przy pomocy podwykonawców.</w:t>
      </w:r>
    </w:p>
  </w:footnote>
  <w:footnote w:id="4">
    <w:p w14:paraId="760827FE" w14:textId="626FE24F" w:rsidR="00FC3B6C" w:rsidRPr="008874F3" w:rsidRDefault="00FC3B6C" w:rsidP="00FC3B6C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874F3">
        <w:rPr>
          <w:rFonts w:ascii="Arial" w:hAnsi="Arial" w:cs="Arial"/>
          <w:color w:val="000000"/>
          <w:sz w:val="18"/>
          <w:szCs w:val="18"/>
        </w:rPr>
        <w:t xml:space="preserve"> </w:t>
      </w:r>
      <w:r w:rsidR="008874F3">
        <w:rPr>
          <w:rFonts w:ascii="Arial" w:hAnsi="Arial" w:cs="Arial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>Niepotrzebne skreślić.</w:t>
      </w:r>
    </w:p>
  </w:footnote>
  <w:footnote w:id="5">
    <w:p w14:paraId="31F32633" w14:textId="7949E762" w:rsidR="00FC3B6C" w:rsidRPr="008874F3" w:rsidRDefault="00FC3B6C" w:rsidP="00FC3B6C">
      <w:pPr>
        <w:pStyle w:val="Tekstprzypisudolnego"/>
        <w:ind w:left="142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8874F3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874F3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8874F3">
        <w:rPr>
          <w:rFonts w:ascii="Calibri" w:hAnsi="Calibri" w:cs="Calibri"/>
          <w:color w:val="000000"/>
          <w:sz w:val="18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mniej, niż 10 osób i którego roczny obrót lub roczna suma bilansowa nie przekracza 2 milionów EUR. Małe przedsiębiorstwo: przedsiębiorstwo, które zatrudnia mniej, niż 50 osób </w:t>
      </w:r>
      <w:r w:rsidRPr="008874F3">
        <w:rPr>
          <w:rFonts w:ascii="Calibri" w:hAnsi="Calibri" w:cs="Calibri"/>
          <w:color w:val="000000"/>
          <w:sz w:val="18"/>
          <w:szCs w:val="18"/>
        </w:rPr>
        <w:br/>
        <w:t>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580D2DCB" w14:textId="3D8B7B5A" w:rsidR="00FC3B6C" w:rsidRPr="00871F08" w:rsidRDefault="00FC3B6C" w:rsidP="00FC3B6C">
      <w:pPr>
        <w:pStyle w:val="NormalnyWeb"/>
        <w:spacing w:line="240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871F08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/>
      </w:r>
      <w:r w:rsidRPr="00871F08">
        <w:rPr>
          <w:rFonts w:ascii="Calibri" w:hAnsi="Calibri" w:cs="Calibri"/>
          <w:color w:val="000000"/>
          <w:sz w:val="18"/>
          <w:szCs w:val="18"/>
        </w:rPr>
        <w:t xml:space="preserve"> Skreślić, jeśli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874F3">
        <w:rPr>
          <w:rFonts w:ascii="Calibri" w:hAnsi="Calibri" w:cs="Calibri"/>
          <w:color w:val="000000"/>
          <w:sz w:val="18"/>
          <w:szCs w:val="18"/>
        </w:rPr>
        <w:br/>
      </w:r>
      <w:r w:rsidRPr="00871F08">
        <w:rPr>
          <w:rFonts w:ascii="Calibri" w:hAnsi="Calibri" w:cs="Calibri"/>
          <w:color w:val="000000"/>
          <w:sz w:val="18"/>
          <w:szCs w:val="18"/>
        </w:rPr>
        <w:t>o ochronie da</w:t>
      </w:r>
      <w:r w:rsidR="008874F3">
        <w:rPr>
          <w:rFonts w:ascii="Calibri" w:hAnsi="Calibri" w:cs="Calibri"/>
          <w:color w:val="000000"/>
          <w:sz w:val="18"/>
          <w:szCs w:val="18"/>
        </w:rPr>
        <w:t xml:space="preserve">nych) - Dz. Urz. UE L 119 </w:t>
      </w:r>
      <w:r w:rsidRPr="00871F08">
        <w:rPr>
          <w:rFonts w:ascii="Calibri" w:hAnsi="Calibri" w:cs="Calibri"/>
          <w:color w:val="000000"/>
          <w:sz w:val="18"/>
          <w:szCs w:val="18"/>
        </w:rPr>
        <w:t>z dnia 4 maja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6949" w14:textId="7142AB73" w:rsidR="008874F3" w:rsidRDefault="008874F3" w:rsidP="001E08E2">
    <w:pPr>
      <w:pStyle w:val="Nagwek"/>
      <w:tabs>
        <w:tab w:val="clear" w:pos="9072"/>
        <w:tab w:val="right" w:pos="9354"/>
      </w:tabs>
      <w:jc w:val="center"/>
    </w:pPr>
    <w:r w:rsidRPr="008874F3">
      <w:rPr>
        <w:rFonts w:eastAsia="Times New Roman"/>
        <w:noProof/>
        <w:lang w:eastAsia="pl-PL"/>
      </w:rPr>
      <w:drawing>
        <wp:inline distT="0" distB="0" distL="0" distR="0" wp14:anchorId="2F60FD88" wp14:editId="331072F7">
          <wp:extent cx="5906135" cy="679695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882" cy="68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8580F" w14:textId="05F02E5F" w:rsidR="008874F3" w:rsidRPr="008874F3" w:rsidRDefault="008874F3" w:rsidP="008874F3">
    <w:pPr>
      <w:pStyle w:val="Nagwek"/>
      <w:spacing w:after="240"/>
      <w:rPr>
        <w:rFonts w:cs="Calibri"/>
        <w:b/>
        <w:bCs/>
        <w:sz w:val="20"/>
        <w:szCs w:val="20"/>
      </w:rPr>
    </w:pPr>
    <w:r w:rsidRPr="00871F08">
      <w:rPr>
        <w:rFonts w:cs="Calibri"/>
        <w:sz w:val="20"/>
        <w:szCs w:val="20"/>
      </w:rPr>
      <w:t>N</w:t>
    </w:r>
    <w:r>
      <w:rPr>
        <w:rFonts w:cs="Calibri"/>
        <w:sz w:val="20"/>
        <w:szCs w:val="20"/>
      </w:rPr>
      <w:t>umer postępowania</w:t>
    </w:r>
    <w:r w:rsidRPr="00871F08">
      <w:rPr>
        <w:rFonts w:cs="Calibri"/>
        <w:sz w:val="20"/>
        <w:szCs w:val="20"/>
      </w:rPr>
      <w:t xml:space="preserve"> </w:t>
    </w:r>
    <w:r w:rsidRPr="00713440">
      <w:rPr>
        <w:rFonts w:cs="Calibri"/>
        <w:sz w:val="20"/>
        <w:szCs w:val="20"/>
      </w:rPr>
      <w:t>IZ.272.</w:t>
    </w:r>
    <w:r w:rsidR="004F4D0E">
      <w:rPr>
        <w:rFonts w:cs="Calibri"/>
        <w:sz w:val="20"/>
        <w:szCs w:val="20"/>
      </w:rPr>
      <w:t>9</w:t>
    </w:r>
    <w:r w:rsidRPr="00713440">
      <w:rPr>
        <w:rFonts w:cs="Calibri"/>
        <w:sz w:val="20"/>
        <w:szCs w:val="20"/>
      </w:rPr>
      <w:t>.202</w:t>
    </w:r>
    <w:r w:rsidR="00FD6419">
      <w:rPr>
        <w:rFonts w:cs="Calibri"/>
        <w:sz w:val="20"/>
        <w:szCs w:val="20"/>
      </w:rPr>
      <w:t>2</w:t>
    </w:r>
    <w:r w:rsidRPr="00B06377">
      <w:rPr>
        <w:rFonts w:cs="Calibri"/>
        <w:b/>
        <w:bCs/>
        <w:sz w:val="20"/>
        <w:szCs w:val="20"/>
      </w:rPr>
      <w:t xml:space="preserve"> </w:t>
    </w:r>
    <w:r>
      <w:rPr>
        <w:rFonts w:cs="Calibri"/>
        <w:b/>
        <w:bCs/>
        <w:sz w:val="20"/>
        <w:szCs w:val="20"/>
      </w:rPr>
      <w:tab/>
    </w:r>
    <w:r>
      <w:rPr>
        <w:rFonts w:cs="Calibri"/>
        <w:b/>
        <w:bCs/>
        <w:sz w:val="20"/>
        <w:szCs w:val="20"/>
      </w:rPr>
      <w:tab/>
    </w:r>
    <w:r w:rsidR="001E08E2">
      <w:rPr>
        <w:rFonts w:cs="Calibri"/>
        <w:b/>
        <w:bCs/>
        <w:sz w:val="20"/>
        <w:szCs w:val="20"/>
      </w:rPr>
      <w:t xml:space="preserve">   </w:t>
    </w:r>
    <w:r w:rsidRPr="00F609A5">
      <w:rPr>
        <w:rFonts w:cs="Calibri"/>
        <w:sz w:val="20"/>
        <w:szCs w:val="20"/>
      </w:rPr>
      <w:t xml:space="preserve">Załącznik nr </w:t>
    </w:r>
    <w:r>
      <w:rPr>
        <w:rFonts w:cs="Calibri"/>
        <w:sz w:val="20"/>
        <w:szCs w:val="20"/>
      </w:rPr>
      <w:t>2</w:t>
    </w:r>
    <w:r w:rsidRPr="00871F08">
      <w:rPr>
        <w:rFonts w:cs="Calibri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CA9"/>
    <w:multiLevelType w:val="hybridMultilevel"/>
    <w:tmpl w:val="66184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2B2"/>
    <w:multiLevelType w:val="hybridMultilevel"/>
    <w:tmpl w:val="3820B6B8"/>
    <w:lvl w:ilvl="0" w:tplc="EF2C1D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821DE"/>
    <w:multiLevelType w:val="hybridMultilevel"/>
    <w:tmpl w:val="C5EA486E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5323C"/>
    <w:multiLevelType w:val="hybridMultilevel"/>
    <w:tmpl w:val="48508050"/>
    <w:lvl w:ilvl="0" w:tplc="DD42E43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4E5B"/>
    <w:multiLevelType w:val="hybridMultilevel"/>
    <w:tmpl w:val="744026D2"/>
    <w:lvl w:ilvl="0" w:tplc="6958B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0FB"/>
    <w:multiLevelType w:val="hybridMultilevel"/>
    <w:tmpl w:val="E1D66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5500"/>
    <w:multiLevelType w:val="hybridMultilevel"/>
    <w:tmpl w:val="2B8C18E2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AF3CC2"/>
    <w:multiLevelType w:val="hybridMultilevel"/>
    <w:tmpl w:val="2E90DAA2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AC184D"/>
    <w:multiLevelType w:val="hybridMultilevel"/>
    <w:tmpl w:val="AC966D2E"/>
    <w:lvl w:ilvl="0" w:tplc="EF2C1D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BA1C83"/>
    <w:multiLevelType w:val="multilevel"/>
    <w:tmpl w:val="22A21A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isLgl/>
      <w:lvlText w:val="%2)"/>
      <w:lvlJc w:val="left"/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59085A53"/>
    <w:multiLevelType w:val="hybridMultilevel"/>
    <w:tmpl w:val="DEEC9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D5469"/>
    <w:multiLevelType w:val="hybridMultilevel"/>
    <w:tmpl w:val="B3F40AD6"/>
    <w:lvl w:ilvl="0" w:tplc="0E6C989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B74CB"/>
    <w:multiLevelType w:val="hybridMultilevel"/>
    <w:tmpl w:val="2B76BCB6"/>
    <w:lvl w:ilvl="0" w:tplc="EF2C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AA3FB7"/>
    <w:multiLevelType w:val="hybridMultilevel"/>
    <w:tmpl w:val="DA04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5288">
    <w:abstractNumId w:val="3"/>
  </w:num>
  <w:num w:numId="2" w16cid:durableId="332145291">
    <w:abstractNumId w:val="11"/>
  </w:num>
  <w:num w:numId="3" w16cid:durableId="1276908769">
    <w:abstractNumId w:val="12"/>
  </w:num>
  <w:num w:numId="4" w16cid:durableId="1193573781">
    <w:abstractNumId w:val="1"/>
  </w:num>
  <w:num w:numId="5" w16cid:durableId="663507183">
    <w:abstractNumId w:val="13"/>
  </w:num>
  <w:num w:numId="6" w16cid:durableId="2112118343">
    <w:abstractNumId w:val="5"/>
  </w:num>
  <w:num w:numId="7" w16cid:durableId="796991073">
    <w:abstractNumId w:val="4"/>
  </w:num>
  <w:num w:numId="8" w16cid:durableId="1695156358">
    <w:abstractNumId w:val="0"/>
  </w:num>
  <w:num w:numId="9" w16cid:durableId="1510486185">
    <w:abstractNumId w:val="8"/>
  </w:num>
  <w:num w:numId="10" w16cid:durableId="1475685338">
    <w:abstractNumId w:val="6"/>
  </w:num>
  <w:num w:numId="11" w16cid:durableId="1473254851">
    <w:abstractNumId w:val="2"/>
  </w:num>
  <w:num w:numId="12" w16cid:durableId="152527775">
    <w:abstractNumId w:val="7"/>
  </w:num>
  <w:num w:numId="13" w16cid:durableId="1046292466">
    <w:abstractNumId w:val="10"/>
  </w:num>
  <w:num w:numId="14" w16cid:durableId="59836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42"/>
    <w:rsid w:val="0000566B"/>
    <w:rsid w:val="00007BF8"/>
    <w:rsid w:val="00023892"/>
    <w:rsid w:val="000423BC"/>
    <w:rsid w:val="00050DBE"/>
    <w:rsid w:val="00062F09"/>
    <w:rsid w:val="000944FE"/>
    <w:rsid w:val="000A0D17"/>
    <w:rsid w:val="000A507F"/>
    <w:rsid w:val="000B241F"/>
    <w:rsid w:val="000E4F0F"/>
    <w:rsid w:val="000F6AD1"/>
    <w:rsid w:val="00111F30"/>
    <w:rsid w:val="00114A1C"/>
    <w:rsid w:val="0013601E"/>
    <w:rsid w:val="00170AD5"/>
    <w:rsid w:val="00182B25"/>
    <w:rsid w:val="00185606"/>
    <w:rsid w:val="0019153C"/>
    <w:rsid w:val="00195DBA"/>
    <w:rsid w:val="001A2A42"/>
    <w:rsid w:val="001A6C74"/>
    <w:rsid w:val="001E08E2"/>
    <w:rsid w:val="00206F50"/>
    <w:rsid w:val="00226CE2"/>
    <w:rsid w:val="00230FDE"/>
    <w:rsid w:val="002B7FD2"/>
    <w:rsid w:val="002C1EC7"/>
    <w:rsid w:val="00304549"/>
    <w:rsid w:val="00336FF4"/>
    <w:rsid w:val="003621A1"/>
    <w:rsid w:val="00374489"/>
    <w:rsid w:val="00384E04"/>
    <w:rsid w:val="00392400"/>
    <w:rsid w:val="00395227"/>
    <w:rsid w:val="003A227C"/>
    <w:rsid w:val="003A4B30"/>
    <w:rsid w:val="003A6178"/>
    <w:rsid w:val="003A7DBC"/>
    <w:rsid w:val="003B0E2A"/>
    <w:rsid w:val="003B3DBA"/>
    <w:rsid w:val="004012CB"/>
    <w:rsid w:val="004573DE"/>
    <w:rsid w:val="004707E2"/>
    <w:rsid w:val="00473C56"/>
    <w:rsid w:val="004748F5"/>
    <w:rsid w:val="00492B10"/>
    <w:rsid w:val="004B2227"/>
    <w:rsid w:val="004B54DA"/>
    <w:rsid w:val="004D1A8A"/>
    <w:rsid w:val="004E3C2F"/>
    <w:rsid w:val="004E6192"/>
    <w:rsid w:val="004F4D0E"/>
    <w:rsid w:val="004F5138"/>
    <w:rsid w:val="00525BEE"/>
    <w:rsid w:val="00532497"/>
    <w:rsid w:val="005811A2"/>
    <w:rsid w:val="005B31D2"/>
    <w:rsid w:val="005B5DE0"/>
    <w:rsid w:val="005D3AD6"/>
    <w:rsid w:val="005E2FED"/>
    <w:rsid w:val="005F733F"/>
    <w:rsid w:val="00612EF0"/>
    <w:rsid w:val="006303F0"/>
    <w:rsid w:val="00643FF7"/>
    <w:rsid w:val="0064410C"/>
    <w:rsid w:val="006446CC"/>
    <w:rsid w:val="00653A58"/>
    <w:rsid w:val="006731D7"/>
    <w:rsid w:val="00682868"/>
    <w:rsid w:val="006A191F"/>
    <w:rsid w:val="006B109B"/>
    <w:rsid w:val="006B1F50"/>
    <w:rsid w:val="006D16F4"/>
    <w:rsid w:val="00704FFC"/>
    <w:rsid w:val="00713440"/>
    <w:rsid w:val="00716261"/>
    <w:rsid w:val="00721BA5"/>
    <w:rsid w:val="00722724"/>
    <w:rsid w:val="00737B69"/>
    <w:rsid w:val="00740965"/>
    <w:rsid w:val="00746116"/>
    <w:rsid w:val="00751841"/>
    <w:rsid w:val="00776B90"/>
    <w:rsid w:val="007878A3"/>
    <w:rsid w:val="007A59C4"/>
    <w:rsid w:val="007C1B39"/>
    <w:rsid w:val="007D43BE"/>
    <w:rsid w:val="007F3F58"/>
    <w:rsid w:val="007F5DC1"/>
    <w:rsid w:val="0081598B"/>
    <w:rsid w:val="008613EE"/>
    <w:rsid w:val="00882C13"/>
    <w:rsid w:val="008874F3"/>
    <w:rsid w:val="008A16A0"/>
    <w:rsid w:val="008A573D"/>
    <w:rsid w:val="008C7709"/>
    <w:rsid w:val="008D2B25"/>
    <w:rsid w:val="00907571"/>
    <w:rsid w:val="009167A4"/>
    <w:rsid w:val="009378C4"/>
    <w:rsid w:val="00961F5D"/>
    <w:rsid w:val="0098045E"/>
    <w:rsid w:val="009B6DFB"/>
    <w:rsid w:val="00A15101"/>
    <w:rsid w:val="00A170A5"/>
    <w:rsid w:val="00A46DD5"/>
    <w:rsid w:val="00A50C2C"/>
    <w:rsid w:val="00A833CC"/>
    <w:rsid w:val="00A92CE9"/>
    <w:rsid w:val="00AA4BA4"/>
    <w:rsid w:val="00AE208D"/>
    <w:rsid w:val="00AE4505"/>
    <w:rsid w:val="00AE4FC9"/>
    <w:rsid w:val="00AF46A1"/>
    <w:rsid w:val="00AF5B68"/>
    <w:rsid w:val="00AF7463"/>
    <w:rsid w:val="00B20442"/>
    <w:rsid w:val="00B26362"/>
    <w:rsid w:val="00B2755A"/>
    <w:rsid w:val="00B361C8"/>
    <w:rsid w:val="00B36B3D"/>
    <w:rsid w:val="00B416CE"/>
    <w:rsid w:val="00B54025"/>
    <w:rsid w:val="00B6053B"/>
    <w:rsid w:val="00B62977"/>
    <w:rsid w:val="00B76598"/>
    <w:rsid w:val="00B86754"/>
    <w:rsid w:val="00B96DA8"/>
    <w:rsid w:val="00BB67C0"/>
    <w:rsid w:val="00BD646A"/>
    <w:rsid w:val="00C50832"/>
    <w:rsid w:val="00C63686"/>
    <w:rsid w:val="00C65C02"/>
    <w:rsid w:val="00C6683B"/>
    <w:rsid w:val="00C856E1"/>
    <w:rsid w:val="00C865E0"/>
    <w:rsid w:val="00CA2585"/>
    <w:rsid w:val="00CA46C7"/>
    <w:rsid w:val="00D05F8F"/>
    <w:rsid w:val="00D32DF4"/>
    <w:rsid w:val="00D64CD9"/>
    <w:rsid w:val="00D77833"/>
    <w:rsid w:val="00D90BF8"/>
    <w:rsid w:val="00D95A9C"/>
    <w:rsid w:val="00E134B6"/>
    <w:rsid w:val="00E508AF"/>
    <w:rsid w:val="00E50BE8"/>
    <w:rsid w:val="00E577B8"/>
    <w:rsid w:val="00E80F77"/>
    <w:rsid w:val="00E966EF"/>
    <w:rsid w:val="00EA7449"/>
    <w:rsid w:val="00EC4DEE"/>
    <w:rsid w:val="00EF396B"/>
    <w:rsid w:val="00EF78B6"/>
    <w:rsid w:val="00F030D3"/>
    <w:rsid w:val="00F11B46"/>
    <w:rsid w:val="00F545E3"/>
    <w:rsid w:val="00F8182C"/>
    <w:rsid w:val="00F92587"/>
    <w:rsid w:val="00F936CC"/>
    <w:rsid w:val="00FA4726"/>
    <w:rsid w:val="00FA7254"/>
    <w:rsid w:val="00FC25D8"/>
    <w:rsid w:val="00FC3B6C"/>
    <w:rsid w:val="00FD6419"/>
    <w:rsid w:val="00FE49C8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40B1D7"/>
  <w15:chartTrackingRefBased/>
  <w15:docId w15:val="{DD9A355B-F604-4491-B8EB-48E566F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B6C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6C"/>
    <w:rPr>
      <w:rFonts w:eastAsia="Calibri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qFormat/>
    <w:rsid w:val="00FC3B6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FC3B6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FC3B6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3B6C"/>
    <w:rPr>
      <w:rFonts w:eastAsia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C3B6C"/>
    <w:rPr>
      <w:rFonts w:ascii="Times New Roman" w:hAnsi="Times New Roman"/>
      <w:sz w:val="24"/>
      <w:szCs w:val="24"/>
    </w:rPr>
  </w:style>
  <w:style w:type="character" w:customStyle="1" w:styleId="alb">
    <w:name w:val="a_lb"/>
    <w:rsid w:val="00FC3B6C"/>
  </w:style>
  <w:style w:type="paragraph" w:styleId="Stopka">
    <w:name w:val="footer"/>
    <w:basedOn w:val="Normalny"/>
    <w:link w:val="StopkaZnak"/>
    <w:uiPriority w:val="99"/>
    <w:unhideWhenUsed/>
    <w:rsid w:val="0068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868"/>
    <w:rPr>
      <w:rFonts w:eastAsia="Calibri" w:cs="Times New Roman"/>
    </w:rPr>
  </w:style>
  <w:style w:type="paragraph" w:styleId="Akapitzlist">
    <w:name w:val="List Paragraph"/>
    <w:basedOn w:val="Normalny"/>
    <w:uiPriority w:val="34"/>
    <w:qFormat/>
    <w:rsid w:val="00CA46C7"/>
    <w:pPr>
      <w:ind w:left="720"/>
      <w:contextualSpacing/>
    </w:pPr>
  </w:style>
  <w:style w:type="paragraph" w:styleId="Bezodstpw">
    <w:name w:val="No Spacing"/>
    <w:uiPriority w:val="1"/>
    <w:qFormat/>
    <w:rsid w:val="00F92587"/>
    <w:pPr>
      <w:spacing w:after="0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Wałecki</dc:creator>
  <cp:keywords/>
  <dc:description/>
  <cp:lastModifiedBy>Wydział IZ Powiat Wałecki</cp:lastModifiedBy>
  <cp:revision>20</cp:revision>
  <cp:lastPrinted>2022-02-18T08:59:00Z</cp:lastPrinted>
  <dcterms:created xsi:type="dcterms:W3CDTF">2021-07-07T08:27:00Z</dcterms:created>
  <dcterms:modified xsi:type="dcterms:W3CDTF">2022-04-14T12:30:00Z</dcterms:modified>
</cp:coreProperties>
</file>