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B3D0" w14:textId="46F69330" w:rsidR="00D11B96" w:rsidRDefault="00D11B96" w:rsidP="005D52D7">
      <w:pPr>
        <w:tabs>
          <w:tab w:val="left" w:pos="2290"/>
        </w:tabs>
        <w:spacing w:before="34"/>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3F5581">
        <w:rPr>
          <w:rFonts w:ascii="Arial" w:hAnsi="Arial" w:cs="Arial"/>
          <w:b/>
        </w:rPr>
        <w:t>4</w:t>
      </w:r>
    </w:p>
    <w:p w14:paraId="77A1F865" w14:textId="47397CBA" w:rsidR="00D11B96" w:rsidRDefault="00D11B96" w:rsidP="005D52D7">
      <w:pPr>
        <w:tabs>
          <w:tab w:val="left" w:pos="2290"/>
        </w:tabs>
        <w:spacing w:before="34"/>
        <w:ind w:right="-71"/>
        <w:jc w:val="center"/>
        <w:rPr>
          <w:rFonts w:ascii="Arial" w:hAnsi="Arial" w:cs="Arial"/>
          <w:b/>
        </w:rPr>
      </w:pPr>
      <w:r>
        <w:rPr>
          <w:rFonts w:ascii="Arial" w:hAnsi="Arial" w:cs="Arial"/>
          <w:b/>
        </w:rPr>
        <w:t>(</w:t>
      </w:r>
      <w:r w:rsidRPr="00D11B96">
        <w:rPr>
          <w:rFonts w:ascii="Arial" w:hAnsi="Arial" w:cs="Arial"/>
          <w:b/>
        </w:rPr>
        <w:t xml:space="preserve">nr postępowania </w:t>
      </w:r>
      <w:proofErr w:type="spellStart"/>
      <w:r w:rsidRPr="00D11B96">
        <w:rPr>
          <w:rFonts w:ascii="Arial" w:hAnsi="Arial" w:cs="Arial"/>
          <w:b/>
        </w:rPr>
        <w:t>RI.271.</w:t>
      </w:r>
      <w:r w:rsidR="00DF3A3E">
        <w:rPr>
          <w:rFonts w:ascii="Arial" w:hAnsi="Arial" w:cs="Arial"/>
          <w:b/>
        </w:rPr>
        <w:t>1</w:t>
      </w:r>
      <w:r w:rsidR="002427F9">
        <w:rPr>
          <w:rFonts w:ascii="Arial" w:hAnsi="Arial" w:cs="Arial"/>
          <w:b/>
        </w:rPr>
        <w:t>8</w:t>
      </w:r>
      <w:r w:rsidRPr="00D11B96">
        <w:rPr>
          <w:rFonts w:ascii="Arial" w:hAnsi="Arial" w:cs="Arial"/>
          <w:b/>
        </w:rPr>
        <w:t>.202</w:t>
      </w:r>
      <w:r w:rsidR="003F5581">
        <w:rPr>
          <w:rFonts w:ascii="Arial" w:hAnsi="Arial" w:cs="Arial"/>
          <w:b/>
        </w:rPr>
        <w:t>4</w:t>
      </w:r>
      <w:proofErr w:type="spellEnd"/>
      <w:r>
        <w:rPr>
          <w:rFonts w:ascii="Arial" w:hAnsi="Arial" w:cs="Arial"/>
          <w:b/>
        </w:rPr>
        <w:t>)</w:t>
      </w:r>
    </w:p>
    <w:p w14:paraId="1BC31F9F" w14:textId="77777777" w:rsidR="00D11B96" w:rsidRPr="00D11B96" w:rsidRDefault="00D11B96" w:rsidP="005D52D7">
      <w:pPr>
        <w:pStyle w:val="Nagwek"/>
        <w:ind w:right="-71"/>
        <w:jc w:val="both"/>
        <w:rPr>
          <w:rFonts w:ascii="Arial" w:hAnsi="Arial" w:cs="Arial"/>
          <w:b/>
        </w:rPr>
      </w:pPr>
    </w:p>
    <w:p w14:paraId="27A0E404" w14:textId="708E446B" w:rsidR="009B5FA1" w:rsidRPr="00D11B96" w:rsidRDefault="00D11B96" w:rsidP="005D52D7">
      <w:pPr>
        <w:pStyle w:val="Tekstpodstawowy"/>
        <w:tabs>
          <w:tab w:val="left" w:pos="2813"/>
        </w:tabs>
        <w:spacing w:before="2" w:line="243" w:lineRule="exact"/>
        <w:ind w:left="0" w:right="-71" w:firstLine="0"/>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Pr="00D11B96">
        <w:rPr>
          <w:rFonts w:ascii="Arial" w:hAnsi="Arial" w:cs="Arial"/>
          <w:b/>
          <w:sz w:val="22"/>
          <w:szCs w:val="22"/>
        </w:rPr>
        <w:t>.202</w:t>
      </w:r>
      <w:r w:rsidR="00170959">
        <w:rPr>
          <w:rFonts w:ascii="Arial" w:hAnsi="Arial" w:cs="Arial"/>
          <w:b/>
          <w:sz w:val="22"/>
          <w:szCs w:val="22"/>
        </w:rPr>
        <w:t xml:space="preserve">4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62582B58"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shd w:val="clear" w:color="auto" w:fill="FFFFFF"/>
        </w:rPr>
        <w:t xml:space="preserve">Gminą Zamość,  ul. Peowiaków 92,  </w:t>
      </w:r>
      <w:r w:rsidRPr="00D11B96">
        <w:rPr>
          <w:rFonts w:ascii="Arial" w:hAnsi="Arial" w:cs="Arial"/>
          <w:sz w:val="22"/>
          <w:szCs w:val="22"/>
        </w:rPr>
        <w:t xml:space="preserve"> </w:t>
      </w:r>
      <w:r w:rsidRPr="00D11B96">
        <w:rPr>
          <w:rStyle w:val="StylArial11pt"/>
        </w:rPr>
        <w:t>22-400 Zamość</w:t>
      </w:r>
    </w:p>
    <w:p w14:paraId="6B83AA27"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35239C8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 xml:space="preserve">Ryszarda </w:t>
      </w:r>
      <w:proofErr w:type="spellStart"/>
      <w:r w:rsidRPr="00D11B96">
        <w:rPr>
          <w:rFonts w:ascii="Arial" w:hAnsi="Arial" w:cs="Arial"/>
          <w:b/>
          <w:sz w:val="22"/>
          <w:szCs w:val="22"/>
        </w:rPr>
        <w:t>Gliwińskiego</w:t>
      </w:r>
      <w:proofErr w:type="spellEnd"/>
      <w:r w:rsidRPr="00D11B96">
        <w:rPr>
          <w:rFonts w:ascii="Arial" w:hAnsi="Arial" w:cs="Arial"/>
          <w:b/>
          <w:sz w:val="22"/>
          <w:szCs w:val="22"/>
        </w:rPr>
        <w:t xml:space="preserve">  – Wójta Gminy</w:t>
      </w:r>
      <w:r w:rsidRPr="00D11B96">
        <w:rPr>
          <w:rFonts w:ascii="Arial" w:hAnsi="Arial" w:cs="Arial"/>
          <w:sz w:val="22"/>
          <w:szCs w:val="22"/>
        </w:rPr>
        <w:t>,</w:t>
      </w:r>
    </w:p>
    <w:p w14:paraId="32395C6F"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sz w:val="22"/>
          <w:szCs w:val="22"/>
        </w:rPr>
        <w:t>z kontrasygnatą</w:t>
      </w:r>
    </w:p>
    <w:p w14:paraId="5D9BE34B" w14:textId="77777777"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Marii Zajączkowskiej – Skarbnika Gminy</w:t>
      </w:r>
    </w:p>
    <w:p w14:paraId="406B8D56" w14:textId="2443BE91" w:rsidR="00D11B96" w:rsidRPr="00D11B96" w:rsidRDefault="00D11B96" w:rsidP="005D52D7">
      <w:pPr>
        <w:pStyle w:val="Standard"/>
        <w:widowControl/>
        <w:spacing w:after="0" w:line="240" w:lineRule="auto"/>
        <w:ind w:right="-71"/>
        <w:jc w:val="both"/>
        <w:rPr>
          <w:rFonts w:ascii="Arial" w:hAnsi="Arial" w:cs="Arial"/>
          <w:sz w:val="22"/>
          <w:szCs w:val="22"/>
        </w:rPr>
      </w:pPr>
      <w:r w:rsidRPr="00D11B96">
        <w:rPr>
          <w:rFonts w:ascii="Arial" w:hAnsi="Arial" w:cs="Arial"/>
          <w:b/>
          <w:sz w:val="22"/>
          <w:szCs w:val="22"/>
        </w:rPr>
        <w:t>NIP: 922-27-17-648</w:t>
      </w:r>
      <w:r w:rsidR="00757DFF">
        <w:rPr>
          <w:rFonts w:ascii="Arial" w:hAnsi="Arial" w:cs="Arial"/>
          <w:b/>
          <w:sz w:val="22"/>
          <w:szCs w:val="22"/>
        </w:rPr>
        <w:t>, REGON 950368724</w:t>
      </w:r>
    </w:p>
    <w:p w14:paraId="7919F4F4" w14:textId="77777777" w:rsidR="009B5FA1" w:rsidRPr="00D11B96" w:rsidRDefault="00D11B96" w:rsidP="005D52D7">
      <w:pPr>
        <w:pStyle w:val="Tekstpodstawowy"/>
        <w:spacing w:line="243" w:lineRule="exact"/>
        <w:ind w:left="196" w:right="-71" w:hanging="196"/>
        <w:rPr>
          <w:rFonts w:ascii="Arial" w:hAnsi="Arial" w:cs="Arial"/>
          <w:sz w:val="22"/>
          <w:szCs w:val="22"/>
        </w:rPr>
      </w:pPr>
      <w:r w:rsidRPr="00D11B96">
        <w:rPr>
          <w:rFonts w:ascii="Arial" w:hAnsi="Arial" w:cs="Arial"/>
          <w:w w:val="99"/>
          <w:sz w:val="22"/>
          <w:szCs w:val="22"/>
        </w:rPr>
        <w:t>a</w:t>
      </w:r>
    </w:p>
    <w:p w14:paraId="73D7373D" w14:textId="77777777" w:rsidR="00D11B96" w:rsidRDefault="00D11B96" w:rsidP="005D52D7">
      <w:pPr>
        <w:pStyle w:val="Tekstpodstawowy"/>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226F1014" w14:textId="77777777" w:rsidR="00D11B96" w:rsidRDefault="00D11B96" w:rsidP="005D52D7">
      <w:pPr>
        <w:pStyle w:val="Tekstpodstawowy"/>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19C89EEB"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40855412" w14:textId="77777777" w:rsidR="009B5FA1" w:rsidRPr="00D11B96" w:rsidRDefault="00D11B96" w:rsidP="005D52D7">
      <w:pPr>
        <w:pStyle w:val="Tekstpodstawowy"/>
        <w:tabs>
          <w:tab w:val="left" w:leader="dot" w:pos="4564"/>
        </w:tabs>
        <w:spacing w:before="2" w:line="243" w:lineRule="exact"/>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55F700F1" w14:textId="77777777" w:rsidR="009B5FA1" w:rsidRDefault="00D11B96" w:rsidP="005D52D7">
      <w:pPr>
        <w:spacing w:line="243" w:lineRule="exact"/>
        <w:ind w:left="196" w:right="-71" w:hanging="196"/>
        <w:jc w:val="both"/>
        <w:rPr>
          <w:rFonts w:ascii="Arial" w:hAnsi="Arial" w:cs="Arial"/>
        </w:rPr>
      </w:pPr>
      <w:r w:rsidRPr="00D11B96">
        <w:rPr>
          <w:rFonts w:ascii="Arial" w:hAnsi="Arial" w:cs="Arial"/>
        </w:rPr>
        <w:t>….................................…..............................</w:t>
      </w:r>
    </w:p>
    <w:p w14:paraId="7FEC058C" w14:textId="77777777" w:rsidR="00D11B96" w:rsidRPr="00D11B96" w:rsidRDefault="00D11B96" w:rsidP="005D52D7">
      <w:pPr>
        <w:spacing w:line="243" w:lineRule="exact"/>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r>
        <w:rPr>
          <w:rStyle w:val="Odwoanieprzypisudolnego"/>
          <w:rFonts w:ascii="Arial" w:hAnsi="Arial" w:cs="Arial"/>
        </w:rPr>
        <w:footnoteReference w:id="1"/>
      </w:r>
    </w:p>
    <w:p w14:paraId="1C9DD08F" w14:textId="77777777" w:rsidR="009B5FA1" w:rsidRPr="00D11B96" w:rsidRDefault="00D11B96" w:rsidP="005D52D7">
      <w:pPr>
        <w:pStyle w:val="Tekstpodstawowy"/>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6D56CBCC" w14:textId="77777777" w:rsidR="009B5FA1" w:rsidRPr="00D11B96" w:rsidRDefault="009B5FA1" w:rsidP="005D52D7">
      <w:pPr>
        <w:pStyle w:val="Tekstpodstawowy"/>
        <w:ind w:left="0" w:right="-71" w:firstLine="0"/>
        <w:rPr>
          <w:rFonts w:ascii="Arial" w:hAnsi="Arial" w:cs="Arial"/>
          <w:sz w:val="22"/>
          <w:szCs w:val="22"/>
        </w:rPr>
      </w:pPr>
    </w:p>
    <w:p w14:paraId="35D546BF" w14:textId="77777777" w:rsidR="009B5FA1" w:rsidRPr="0036512A" w:rsidRDefault="00D11B96" w:rsidP="005D52D7">
      <w:pPr>
        <w:pStyle w:val="Nagwek11"/>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41B05339" w14:textId="77777777" w:rsidR="00D50B9E" w:rsidRPr="00D50B9E" w:rsidRDefault="00D11B96" w:rsidP="004B4FB6">
      <w:pPr>
        <w:pStyle w:val="Akapitzlist"/>
        <w:numPr>
          <w:ilvl w:val="0"/>
          <w:numId w:val="45"/>
        </w:numPr>
        <w:tabs>
          <w:tab w:val="left" w:pos="284"/>
        </w:tabs>
        <w:ind w:left="0" w:firstLine="0"/>
        <w:rPr>
          <w:rFonts w:ascii="Arial" w:hAnsi="Arial" w:cs="Arial"/>
        </w:rPr>
      </w:pPr>
      <w:r w:rsidRPr="00D50B9E">
        <w:rPr>
          <w:rFonts w:ascii="Arial" w:hAnsi="Arial" w:cs="Arial"/>
        </w:rPr>
        <w:t>W</w:t>
      </w:r>
      <w:r w:rsidRPr="00D50B9E">
        <w:rPr>
          <w:rFonts w:ascii="Arial" w:hAnsi="Arial" w:cs="Arial"/>
          <w:spacing w:val="56"/>
        </w:rPr>
        <w:t xml:space="preserve"> </w:t>
      </w:r>
      <w:r w:rsidRPr="00D50B9E">
        <w:rPr>
          <w:rFonts w:ascii="Arial" w:hAnsi="Arial" w:cs="Arial"/>
        </w:rPr>
        <w:t>wyniku</w:t>
      </w:r>
      <w:r w:rsidRPr="00D50B9E">
        <w:rPr>
          <w:rFonts w:ascii="Arial" w:hAnsi="Arial" w:cs="Arial"/>
          <w:spacing w:val="58"/>
        </w:rPr>
        <w:t xml:space="preserve"> </w:t>
      </w:r>
      <w:r w:rsidRPr="00D50B9E">
        <w:rPr>
          <w:rFonts w:ascii="Arial" w:hAnsi="Arial" w:cs="Arial"/>
        </w:rPr>
        <w:t>rozstrzygnięcia</w:t>
      </w:r>
      <w:r w:rsidRPr="00D50B9E">
        <w:rPr>
          <w:rFonts w:ascii="Arial" w:hAnsi="Arial" w:cs="Arial"/>
          <w:spacing w:val="56"/>
        </w:rPr>
        <w:t xml:space="preserve"> </w:t>
      </w:r>
      <w:r w:rsidRPr="00D50B9E">
        <w:rPr>
          <w:rFonts w:ascii="Arial" w:hAnsi="Arial" w:cs="Arial"/>
        </w:rPr>
        <w:t>postępowania</w:t>
      </w:r>
      <w:r w:rsidRPr="00D50B9E">
        <w:rPr>
          <w:rFonts w:ascii="Arial" w:hAnsi="Arial" w:cs="Arial"/>
          <w:spacing w:val="57"/>
        </w:rPr>
        <w:t xml:space="preserve"> </w:t>
      </w:r>
      <w:r w:rsidRPr="00D50B9E">
        <w:rPr>
          <w:rFonts w:ascii="Arial" w:hAnsi="Arial" w:cs="Arial"/>
        </w:rPr>
        <w:t>o</w:t>
      </w:r>
      <w:r w:rsidRPr="00D50B9E">
        <w:rPr>
          <w:rFonts w:ascii="Arial" w:hAnsi="Arial" w:cs="Arial"/>
          <w:spacing w:val="56"/>
        </w:rPr>
        <w:t xml:space="preserve"> </w:t>
      </w:r>
      <w:r w:rsidRPr="00D50B9E">
        <w:rPr>
          <w:rFonts w:ascii="Arial" w:hAnsi="Arial" w:cs="Arial"/>
        </w:rPr>
        <w:t>udzielenie</w:t>
      </w:r>
      <w:r w:rsidRPr="00D50B9E">
        <w:rPr>
          <w:rFonts w:ascii="Arial" w:hAnsi="Arial" w:cs="Arial"/>
          <w:spacing w:val="56"/>
        </w:rPr>
        <w:t xml:space="preserve"> </w:t>
      </w:r>
      <w:r w:rsidRPr="00D50B9E">
        <w:rPr>
          <w:rFonts w:ascii="Arial" w:hAnsi="Arial" w:cs="Arial"/>
        </w:rPr>
        <w:t>zamówienia</w:t>
      </w:r>
      <w:r w:rsidRPr="00D50B9E">
        <w:rPr>
          <w:rFonts w:ascii="Arial" w:hAnsi="Arial" w:cs="Arial"/>
          <w:spacing w:val="57"/>
        </w:rPr>
        <w:t xml:space="preserve"> </w:t>
      </w:r>
      <w:r w:rsidRPr="00D50B9E">
        <w:rPr>
          <w:rFonts w:ascii="Arial" w:hAnsi="Arial" w:cs="Arial"/>
        </w:rPr>
        <w:t>publicznego</w:t>
      </w:r>
      <w:r w:rsidRPr="00D50B9E">
        <w:rPr>
          <w:rFonts w:ascii="Arial" w:hAnsi="Arial" w:cs="Arial"/>
          <w:spacing w:val="56"/>
        </w:rPr>
        <w:t xml:space="preserve"> </w:t>
      </w:r>
      <w:proofErr w:type="spellStart"/>
      <w:r w:rsidRPr="00D50B9E">
        <w:rPr>
          <w:rFonts w:ascii="Arial" w:hAnsi="Arial" w:cs="Arial"/>
        </w:rPr>
        <w:t>RI.271.</w:t>
      </w:r>
      <w:r w:rsidR="00DF3A3E" w:rsidRPr="00D50B9E">
        <w:rPr>
          <w:rFonts w:ascii="Arial" w:hAnsi="Arial" w:cs="Arial"/>
        </w:rPr>
        <w:t>1</w:t>
      </w:r>
      <w:r w:rsidR="002427F9" w:rsidRPr="00D50B9E">
        <w:rPr>
          <w:rFonts w:ascii="Arial" w:hAnsi="Arial" w:cs="Arial"/>
        </w:rPr>
        <w:t>8</w:t>
      </w:r>
      <w:r w:rsidRPr="00D50B9E">
        <w:rPr>
          <w:rFonts w:ascii="Arial" w:hAnsi="Arial" w:cs="Arial"/>
        </w:rPr>
        <w:t>.202</w:t>
      </w:r>
      <w:r w:rsidR="003F5581" w:rsidRPr="00D50B9E">
        <w:rPr>
          <w:rFonts w:ascii="Arial" w:hAnsi="Arial" w:cs="Arial"/>
        </w:rPr>
        <w:t>4</w:t>
      </w:r>
      <w:proofErr w:type="spellEnd"/>
      <w:r w:rsidRPr="00D50B9E">
        <w:rPr>
          <w:rFonts w:ascii="Arial" w:hAnsi="Arial" w:cs="Arial"/>
        </w:rPr>
        <w:t xml:space="preserve"> prowadzonego</w:t>
      </w:r>
      <w:r w:rsidRPr="00D50B9E">
        <w:rPr>
          <w:rFonts w:ascii="Arial" w:hAnsi="Arial" w:cs="Arial"/>
          <w:spacing w:val="42"/>
        </w:rPr>
        <w:t xml:space="preserve"> </w:t>
      </w:r>
      <w:r w:rsidRPr="00D50B9E">
        <w:rPr>
          <w:rFonts w:ascii="Arial" w:hAnsi="Arial" w:cs="Arial"/>
        </w:rPr>
        <w:t>w</w:t>
      </w:r>
      <w:r w:rsidRPr="00D50B9E">
        <w:rPr>
          <w:rFonts w:ascii="Arial" w:hAnsi="Arial" w:cs="Arial"/>
          <w:spacing w:val="42"/>
        </w:rPr>
        <w:t xml:space="preserve"> </w:t>
      </w:r>
      <w:r w:rsidRPr="00D50B9E">
        <w:rPr>
          <w:rFonts w:ascii="Arial" w:hAnsi="Arial" w:cs="Arial"/>
        </w:rPr>
        <w:t>trybie</w:t>
      </w:r>
      <w:r w:rsidRPr="00D50B9E">
        <w:rPr>
          <w:rFonts w:ascii="Arial" w:hAnsi="Arial" w:cs="Arial"/>
          <w:spacing w:val="41"/>
        </w:rPr>
        <w:t xml:space="preserve"> </w:t>
      </w:r>
      <w:r w:rsidRPr="00D50B9E">
        <w:rPr>
          <w:rFonts w:ascii="Arial" w:hAnsi="Arial" w:cs="Arial"/>
        </w:rPr>
        <w:t>podstawowym</w:t>
      </w:r>
      <w:r w:rsidRPr="00D50B9E">
        <w:rPr>
          <w:rFonts w:ascii="Arial" w:hAnsi="Arial" w:cs="Arial"/>
          <w:spacing w:val="41"/>
        </w:rPr>
        <w:t xml:space="preserve"> </w:t>
      </w:r>
      <w:r w:rsidRPr="00D50B9E">
        <w:rPr>
          <w:rFonts w:ascii="Arial" w:hAnsi="Arial" w:cs="Arial"/>
        </w:rPr>
        <w:t>bez</w:t>
      </w:r>
      <w:r w:rsidRPr="00D50B9E">
        <w:rPr>
          <w:rFonts w:ascii="Arial" w:hAnsi="Arial" w:cs="Arial"/>
          <w:spacing w:val="43"/>
        </w:rPr>
        <w:t xml:space="preserve"> </w:t>
      </w:r>
      <w:r w:rsidRPr="00D50B9E">
        <w:rPr>
          <w:rFonts w:ascii="Arial" w:hAnsi="Arial" w:cs="Arial"/>
        </w:rPr>
        <w:t>negocjacji</w:t>
      </w:r>
      <w:r w:rsidRPr="00D50B9E">
        <w:rPr>
          <w:rFonts w:ascii="Arial" w:hAnsi="Arial" w:cs="Arial"/>
          <w:spacing w:val="42"/>
        </w:rPr>
        <w:t xml:space="preserve"> </w:t>
      </w:r>
      <w:r w:rsidRPr="00D50B9E">
        <w:rPr>
          <w:rFonts w:ascii="Arial" w:hAnsi="Arial" w:cs="Arial"/>
        </w:rPr>
        <w:t>zgodnie</w:t>
      </w:r>
      <w:r w:rsidRPr="00D50B9E">
        <w:rPr>
          <w:rFonts w:ascii="Arial" w:hAnsi="Arial" w:cs="Arial"/>
          <w:spacing w:val="41"/>
        </w:rPr>
        <w:t xml:space="preserve"> </w:t>
      </w:r>
      <w:r w:rsidRPr="00D50B9E">
        <w:rPr>
          <w:rFonts w:ascii="Arial" w:hAnsi="Arial" w:cs="Arial"/>
        </w:rPr>
        <w:t>z</w:t>
      </w:r>
      <w:r w:rsidRPr="00D50B9E">
        <w:rPr>
          <w:rFonts w:ascii="Arial" w:hAnsi="Arial" w:cs="Arial"/>
          <w:spacing w:val="43"/>
        </w:rPr>
        <w:t xml:space="preserve"> </w:t>
      </w:r>
      <w:r w:rsidRPr="00D50B9E">
        <w:rPr>
          <w:rFonts w:ascii="Arial" w:hAnsi="Arial" w:cs="Arial"/>
        </w:rPr>
        <w:t>ustawą</w:t>
      </w:r>
      <w:r w:rsidRPr="00D50B9E">
        <w:rPr>
          <w:rFonts w:ascii="Arial" w:hAnsi="Arial" w:cs="Arial"/>
          <w:spacing w:val="42"/>
        </w:rPr>
        <w:t xml:space="preserve"> </w:t>
      </w:r>
      <w:r w:rsidRPr="00D50B9E">
        <w:rPr>
          <w:rFonts w:ascii="Arial" w:hAnsi="Arial" w:cs="Arial"/>
        </w:rPr>
        <w:t>z</w:t>
      </w:r>
      <w:r w:rsidRPr="00D50B9E">
        <w:rPr>
          <w:rFonts w:ascii="Arial" w:hAnsi="Arial" w:cs="Arial"/>
          <w:spacing w:val="41"/>
        </w:rPr>
        <w:t xml:space="preserve"> </w:t>
      </w:r>
      <w:r w:rsidRPr="00D50B9E">
        <w:rPr>
          <w:rFonts w:ascii="Arial" w:hAnsi="Arial" w:cs="Arial"/>
        </w:rPr>
        <w:t>dnia</w:t>
      </w:r>
      <w:r w:rsidRPr="00D50B9E">
        <w:rPr>
          <w:rFonts w:ascii="Arial" w:hAnsi="Arial" w:cs="Arial"/>
          <w:spacing w:val="40"/>
        </w:rPr>
        <w:t xml:space="preserve"> </w:t>
      </w:r>
      <w:r w:rsidRPr="00D50B9E">
        <w:rPr>
          <w:rFonts w:ascii="Arial" w:hAnsi="Arial" w:cs="Arial"/>
        </w:rPr>
        <w:t>11</w:t>
      </w:r>
      <w:r w:rsidRPr="00D50B9E">
        <w:rPr>
          <w:rFonts w:ascii="Arial" w:hAnsi="Arial" w:cs="Arial"/>
          <w:spacing w:val="42"/>
        </w:rPr>
        <w:t xml:space="preserve"> </w:t>
      </w:r>
      <w:r w:rsidRPr="00D50B9E">
        <w:rPr>
          <w:rFonts w:ascii="Arial" w:hAnsi="Arial" w:cs="Arial"/>
        </w:rPr>
        <w:t>września</w:t>
      </w:r>
      <w:r w:rsidRPr="00D50B9E">
        <w:rPr>
          <w:rFonts w:ascii="Arial" w:hAnsi="Arial" w:cs="Arial"/>
          <w:spacing w:val="43"/>
        </w:rPr>
        <w:t xml:space="preserve"> </w:t>
      </w:r>
      <w:r w:rsidRPr="00D50B9E">
        <w:rPr>
          <w:rFonts w:ascii="Arial" w:hAnsi="Arial" w:cs="Arial"/>
        </w:rPr>
        <w:t>2019 r.</w:t>
      </w:r>
      <w:r w:rsidRPr="00D50B9E">
        <w:rPr>
          <w:rFonts w:ascii="Arial" w:hAnsi="Arial" w:cs="Arial"/>
          <w:spacing w:val="42"/>
        </w:rPr>
        <w:t xml:space="preserve"> </w:t>
      </w:r>
      <w:r w:rsidRPr="00D50B9E">
        <w:rPr>
          <w:rFonts w:ascii="Arial" w:hAnsi="Arial" w:cs="Arial"/>
        </w:rPr>
        <w:t>Prawo</w:t>
      </w:r>
      <w:r w:rsidRPr="00D50B9E">
        <w:rPr>
          <w:rFonts w:ascii="Arial" w:hAnsi="Arial" w:cs="Arial"/>
          <w:spacing w:val="-43"/>
        </w:rPr>
        <w:t xml:space="preserve"> </w:t>
      </w:r>
      <w:r w:rsidRPr="00D50B9E">
        <w:rPr>
          <w:rFonts w:ascii="Arial" w:hAnsi="Arial" w:cs="Arial"/>
        </w:rPr>
        <w:t>zamówień</w:t>
      </w:r>
      <w:r w:rsidRPr="00D50B9E">
        <w:rPr>
          <w:rFonts w:ascii="Arial" w:hAnsi="Arial" w:cs="Arial"/>
          <w:spacing w:val="-1"/>
        </w:rPr>
        <w:t xml:space="preserve"> </w:t>
      </w:r>
      <w:r w:rsidRPr="00D50B9E">
        <w:rPr>
          <w:rFonts w:ascii="Arial" w:hAnsi="Arial" w:cs="Arial"/>
        </w:rPr>
        <w:t>publicznych (</w:t>
      </w:r>
      <w:r w:rsidRPr="00D50B9E">
        <w:rPr>
          <w:rFonts w:ascii="Arial" w:hAnsi="Arial" w:cs="Arial"/>
          <w:i/>
        </w:rPr>
        <w:t>tj.</w:t>
      </w:r>
      <w:r w:rsidRPr="00D50B9E">
        <w:rPr>
          <w:rFonts w:ascii="Arial" w:hAnsi="Arial" w:cs="Arial"/>
          <w:i/>
          <w:spacing w:val="6"/>
        </w:rPr>
        <w:t xml:space="preserve"> </w:t>
      </w:r>
      <w:r w:rsidRPr="00D50B9E">
        <w:rPr>
          <w:rFonts w:ascii="Arial" w:hAnsi="Arial" w:cs="Arial"/>
          <w:i/>
        </w:rPr>
        <w:t>Dz.U. 202</w:t>
      </w:r>
      <w:r w:rsidR="003F5581" w:rsidRPr="00D50B9E">
        <w:rPr>
          <w:rFonts w:ascii="Arial" w:hAnsi="Arial" w:cs="Arial"/>
          <w:i/>
        </w:rPr>
        <w:t>3</w:t>
      </w:r>
      <w:r w:rsidRPr="00D50B9E">
        <w:rPr>
          <w:rFonts w:ascii="Arial" w:hAnsi="Arial" w:cs="Arial"/>
          <w:i/>
        </w:rPr>
        <w:t xml:space="preserve"> r.</w:t>
      </w:r>
      <w:r w:rsidRPr="00D50B9E">
        <w:rPr>
          <w:rFonts w:ascii="Arial" w:hAnsi="Arial" w:cs="Arial"/>
          <w:i/>
          <w:spacing w:val="6"/>
        </w:rPr>
        <w:t xml:space="preserve"> </w:t>
      </w:r>
      <w:r w:rsidRPr="00D50B9E">
        <w:rPr>
          <w:rFonts w:ascii="Arial" w:hAnsi="Arial" w:cs="Arial"/>
          <w:i/>
        </w:rPr>
        <w:t>poz.</w:t>
      </w:r>
      <w:r w:rsidRPr="00D50B9E">
        <w:rPr>
          <w:rFonts w:ascii="Arial" w:hAnsi="Arial" w:cs="Arial"/>
          <w:i/>
          <w:spacing w:val="7"/>
        </w:rPr>
        <w:t xml:space="preserve"> </w:t>
      </w:r>
      <w:r w:rsidR="003824FB" w:rsidRPr="00D50B9E">
        <w:rPr>
          <w:rFonts w:ascii="Arial" w:hAnsi="Arial" w:cs="Arial"/>
          <w:i/>
        </w:rPr>
        <w:t>1605</w:t>
      </w:r>
      <w:r w:rsidR="003F5581" w:rsidRPr="00D50B9E">
        <w:rPr>
          <w:rFonts w:ascii="Arial" w:hAnsi="Arial" w:cs="Arial"/>
          <w:i/>
        </w:rPr>
        <w:t xml:space="preserve"> z </w:t>
      </w:r>
      <w:proofErr w:type="spellStart"/>
      <w:r w:rsidR="003F5581" w:rsidRPr="00D50B9E">
        <w:rPr>
          <w:rFonts w:ascii="Arial" w:hAnsi="Arial" w:cs="Arial"/>
          <w:i/>
        </w:rPr>
        <w:t>późn</w:t>
      </w:r>
      <w:proofErr w:type="spellEnd"/>
      <w:r w:rsidR="003F5581" w:rsidRPr="00D50B9E">
        <w:rPr>
          <w:rFonts w:ascii="Arial" w:hAnsi="Arial" w:cs="Arial"/>
          <w:i/>
        </w:rPr>
        <w:t>. zm.</w:t>
      </w:r>
      <w:r w:rsidRPr="00D50B9E">
        <w:rPr>
          <w:rFonts w:ascii="Arial" w:hAnsi="Arial" w:cs="Arial"/>
        </w:rPr>
        <w:t>),</w:t>
      </w:r>
      <w:r w:rsidRPr="00D50B9E">
        <w:rPr>
          <w:rFonts w:ascii="Arial" w:hAnsi="Arial" w:cs="Arial"/>
          <w:spacing w:val="7"/>
        </w:rPr>
        <w:t xml:space="preserve"> </w:t>
      </w:r>
      <w:r w:rsidRPr="00D50B9E">
        <w:rPr>
          <w:rFonts w:ascii="Arial" w:hAnsi="Arial" w:cs="Arial"/>
        </w:rPr>
        <w:t>Zamawiający</w:t>
      </w:r>
      <w:r w:rsidRPr="00D50B9E">
        <w:rPr>
          <w:rFonts w:ascii="Arial" w:hAnsi="Arial" w:cs="Arial"/>
          <w:spacing w:val="7"/>
        </w:rPr>
        <w:t xml:space="preserve"> </w:t>
      </w:r>
      <w:r w:rsidRPr="00D50B9E">
        <w:rPr>
          <w:rFonts w:ascii="Arial" w:hAnsi="Arial" w:cs="Arial"/>
        </w:rPr>
        <w:t>zleca,</w:t>
      </w:r>
      <w:r w:rsidRPr="00D50B9E">
        <w:rPr>
          <w:rFonts w:ascii="Arial" w:hAnsi="Arial" w:cs="Arial"/>
          <w:spacing w:val="5"/>
        </w:rPr>
        <w:t xml:space="preserve"> </w:t>
      </w:r>
      <w:r w:rsidRPr="00D50B9E">
        <w:rPr>
          <w:rFonts w:ascii="Arial" w:hAnsi="Arial" w:cs="Arial"/>
        </w:rPr>
        <w:t>a</w:t>
      </w:r>
      <w:r w:rsidRPr="00D50B9E">
        <w:rPr>
          <w:rFonts w:ascii="Arial" w:hAnsi="Arial" w:cs="Arial"/>
          <w:spacing w:val="8"/>
        </w:rPr>
        <w:t xml:space="preserve"> </w:t>
      </w:r>
      <w:r w:rsidRPr="00D50B9E">
        <w:rPr>
          <w:rFonts w:ascii="Arial" w:hAnsi="Arial" w:cs="Arial"/>
        </w:rPr>
        <w:t>Wykonawca</w:t>
      </w:r>
      <w:r w:rsidRPr="00D50B9E">
        <w:rPr>
          <w:rFonts w:ascii="Arial" w:hAnsi="Arial" w:cs="Arial"/>
          <w:spacing w:val="6"/>
        </w:rPr>
        <w:t xml:space="preserve"> </w:t>
      </w:r>
      <w:r w:rsidRPr="00D50B9E">
        <w:rPr>
          <w:rFonts w:ascii="Arial" w:hAnsi="Arial" w:cs="Arial"/>
        </w:rPr>
        <w:t>przyjmuje</w:t>
      </w:r>
      <w:r w:rsidRPr="00D50B9E">
        <w:rPr>
          <w:rFonts w:ascii="Arial" w:hAnsi="Arial" w:cs="Arial"/>
          <w:spacing w:val="6"/>
        </w:rPr>
        <w:t xml:space="preserve"> </w:t>
      </w:r>
      <w:r w:rsidRPr="00D50B9E">
        <w:rPr>
          <w:rFonts w:ascii="Arial" w:hAnsi="Arial" w:cs="Arial"/>
        </w:rPr>
        <w:t>do</w:t>
      </w:r>
      <w:r w:rsidRPr="00D50B9E">
        <w:rPr>
          <w:rFonts w:ascii="Arial" w:hAnsi="Arial" w:cs="Arial"/>
          <w:spacing w:val="3"/>
        </w:rPr>
        <w:t xml:space="preserve"> </w:t>
      </w:r>
      <w:r w:rsidRPr="00D50B9E">
        <w:rPr>
          <w:rFonts w:ascii="Arial" w:hAnsi="Arial" w:cs="Arial"/>
        </w:rPr>
        <w:t>wykonania</w:t>
      </w:r>
      <w:r w:rsidRPr="00D50B9E">
        <w:rPr>
          <w:rFonts w:ascii="Arial" w:hAnsi="Arial" w:cs="Arial"/>
          <w:spacing w:val="7"/>
        </w:rPr>
        <w:t xml:space="preserve"> </w:t>
      </w:r>
      <w:r w:rsidRPr="00D50B9E">
        <w:rPr>
          <w:rFonts w:ascii="Arial" w:hAnsi="Arial" w:cs="Arial"/>
        </w:rPr>
        <w:t>zadanie</w:t>
      </w:r>
      <w:r w:rsidRPr="00D50B9E">
        <w:rPr>
          <w:rFonts w:ascii="Arial" w:hAnsi="Arial" w:cs="Arial"/>
          <w:spacing w:val="6"/>
        </w:rPr>
        <w:t xml:space="preserve"> </w:t>
      </w:r>
      <w:r w:rsidR="003F5581" w:rsidRPr="00D50B9E">
        <w:rPr>
          <w:rFonts w:ascii="Arial" w:hAnsi="Arial" w:cs="Arial"/>
        </w:rPr>
        <w:t xml:space="preserve">- </w:t>
      </w:r>
      <w:r w:rsidR="003F5581" w:rsidRPr="00D50B9E">
        <w:rPr>
          <w:rFonts w:ascii="Arial" w:eastAsia="Times New Roman" w:hAnsi="Arial" w:cs="Arial"/>
          <w:lang w:eastAsia="pl-PL"/>
        </w:rPr>
        <w:t>opracowanie kompletnej wielobranżowej dokumentacji projektowo-kosztorysowej w ramach zadania inwestycyjnego pn.</w:t>
      </w:r>
      <w:r w:rsidR="003F5581" w:rsidRPr="00D50B9E">
        <w:rPr>
          <w:rFonts w:ascii="Arial" w:eastAsia="Times New Roman" w:hAnsi="Arial" w:cs="Arial"/>
          <w:b/>
          <w:bCs/>
          <w:lang w:eastAsia="pl-PL"/>
        </w:rPr>
        <w:t xml:space="preserve"> </w:t>
      </w:r>
    </w:p>
    <w:p w14:paraId="6BD73E45" w14:textId="4BB9F151" w:rsidR="00D50B9E" w:rsidRPr="00D50B9E" w:rsidRDefault="00D50B9E" w:rsidP="00D50B9E">
      <w:pPr>
        <w:rPr>
          <w:rFonts w:ascii="Arial" w:eastAsia="Times New Roman" w:hAnsi="Arial" w:cs="Arial"/>
          <w:b/>
          <w:bCs/>
          <w:u w:val="single"/>
          <w:lang w:eastAsia="pl-PL"/>
        </w:rPr>
      </w:pPr>
      <w:r w:rsidRPr="00D50B9E">
        <w:rPr>
          <w:rFonts w:ascii="Arial" w:eastAsia="Times New Roman" w:hAnsi="Arial" w:cs="Arial"/>
          <w:b/>
          <w:bCs/>
          <w:u w:val="single"/>
          <w:lang w:eastAsia="pl-PL"/>
        </w:rPr>
        <w:t xml:space="preserve">CZĘŚĆ 1: Opracowanie dokumentacji projektowo-kosztorysowej w ramach zadania pn.: „Rozbudowa drogi gminnej nr </w:t>
      </w:r>
      <w:proofErr w:type="spellStart"/>
      <w:r w:rsidRPr="00D50B9E">
        <w:rPr>
          <w:rFonts w:ascii="Arial" w:eastAsia="Times New Roman" w:hAnsi="Arial" w:cs="Arial"/>
          <w:b/>
          <w:bCs/>
          <w:u w:val="single"/>
          <w:lang w:eastAsia="pl-PL"/>
        </w:rPr>
        <w:t>110384L</w:t>
      </w:r>
      <w:proofErr w:type="spellEnd"/>
      <w:r w:rsidRPr="00D50B9E">
        <w:rPr>
          <w:rFonts w:ascii="Arial" w:eastAsia="Times New Roman" w:hAnsi="Arial" w:cs="Arial"/>
          <w:b/>
          <w:bCs/>
          <w:u w:val="single"/>
          <w:lang w:eastAsia="pl-PL"/>
        </w:rPr>
        <w:t xml:space="preserve"> w m. Wólka Panieńska – opracowanie dokumentacji technicznej”</w:t>
      </w:r>
      <w:r>
        <w:rPr>
          <w:rFonts w:ascii="Arial" w:eastAsia="Times New Roman" w:hAnsi="Arial" w:cs="Arial"/>
          <w:b/>
          <w:bCs/>
          <w:u w:val="single"/>
          <w:lang w:eastAsia="pl-PL"/>
        </w:rPr>
        <w:t xml:space="preserve"> </w:t>
      </w:r>
      <w:r w:rsidRPr="00D50B9E">
        <w:rPr>
          <w:rFonts w:ascii="Arial" w:eastAsia="Times New Roman" w:hAnsi="Arial" w:cs="Arial"/>
          <w:b/>
          <w:bCs/>
          <w:color w:val="FF0000"/>
          <w:u w:val="single"/>
          <w:lang w:eastAsia="pl-PL"/>
        </w:rPr>
        <w:t>*</w:t>
      </w:r>
    </w:p>
    <w:p w14:paraId="3B7CC5D1" w14:textId="502D6907" w:rsidR="00D50B9E" w:rsidRDefault="00D50B9E" w:rsidP="00D50B9E">
      <w:pPr>
        <w:rPr>
          <w:rFonts w:ascii="Arial" w:eastAsia="Times New Roman" w:hAnsi="Arial" w:cs="Arial"/>
          <w:b/>
          <w:bCs/>
          <w:color w:val="FF0000"/>
          <w:u w:val="single"/>
          <w:lang w:eastAsia="pl-PL"/>
        </w:rPr>
      </w:pPr>
      <w:r w:rsidRPr="00D50B9E">
        <w:rPr>
          <w:rFonts w:ascii="Arial" w:eastAsia="Times New Roman" w:hAnsi="Arial" w:cs="Arial"/>
          <w:b/>
          <w:bCs/>
          <w:u w:val="single"/>
          <w:lang w:eastAsia="pl-PL"/>
        </w:rPr>
        <w:t xml:space="preserve">CZĘŚĆ 2: Opracowanie dokumentacji projektowo-kosztorysowej w ramach zadania pn.: „Rozbudowa drogi gminnej nr </w:t>
      </w:r>
      <w:proofErr w:type="spellStart"/>
      <w:r w:rsidRPr="00D50B9E">
        <w:rPr>
          <w:rFonts w:ascii="Arial" w:eastAsia="Times New Roman" w:hAnsi="Arial" w:cs="Arial"/>
          <w:b/>
          <w:bCs/>
          <w:u w:val="single"/>
          <w:lang w:eastAsia="pl-PL"/>
        </w:rPr>
        <w:t>1103</w:t>
      </w:r>
      <w:r w:rsidR="009C66EF">
        <w:rPr>
          <w:rFonts w:ascii="Arial" w:eastAsia="Times New Roman" w:hAnsi="Arial" w:cs="Arial"/>
          <w:b/>
          <w:bCs/>
          <w:u w:val="single"/>
          <w:lang w:eastAsia="pl-PL"/>
        </w:rPr>
        <w:t>92</w:t>
      </w:r>
      <w:r w:rsidRPr="00D50B9E">
        <w:rPr>
          <w:rFonts w:ascii="Arial" w:eastAsia="Times New Roman" w:hAnsi="Arial" w:cs="Arial"/>
          <w:b/>
          <w:bCs/>
          <w:u w:val="single"/>
          <w:lang w:eastAsia="pl-PL"/>
        </w:rPr>
        <w:t>L</w:t>
      </w:r>
      <w:proofErr w:type="spellEnd"/>
      <w:r w:rsidRPr="00D50B9E">
        <w:rPr>
          <w:rFonts w:ascii="Arial" w:eastAsia="Times New Roman" w:hAnsi="Arial" w:cs="Arial"/>
          <w:b/>
          <w:bCs/>
          <w:u w:val="single"/>
          <w:lang w:eastAsia="pl-PL"/>
        </w:rPr>
        <w:t xml:space="preserve"> w m. </w:t>
      </w:r>
      <w:r w:rsidR="009C66EF">
        <w:rPr>
          <w:rFonts w:ascii="Arial" w:eastAsia="Times New Roman" w:hAnsi="Arial" w:cs="Arial"/>
          <w:b/>
          <w:bCs/>
          <w:u w:val="single"/>
          <w:lang w:eastAsia="pl-PL"/>
        </w:rPr>
        <w:t xml:space="preserve">Płoskie </w:t>
      </w:r>
      <w:r w:rsidRPr="00D50B9E">
        <w:rPr>
          <w:rFonts w:ascii="Arial" w:eastAsia="Times New Roman" w:hAnsi="Arial" w:cs="Arial"/>
          <w:b/>
          <w:bCs/>
          <w:u w:val="single"/>
          <w:lang w:eastAsia="pl-PL"/>
        </w:rPr>
        <w:t>– opracowanie dokumentacji technicznej”</w:t>
      </w:r>
      <w:r>
        <w:rPr>
          <w:rFonts w:ascii="Arial" w:eastAsia="Times New Roman" w:hAnsi="Arial" w:cs="Arial"/>
          <w:b/>
          <w:bCs/>
          <w:u w:val="single"/>
          <w:lang w:eastAsia="pl-PL"/>
        </w:rPr>
        <w:t xml:space="preserve"> </w:t>
      </w:r>
      <w:r w:rsidRPr="00D50B9E">
        <w:rPr>
          <w:rFonts w:ascii="Arial" w:eastAsia="Times New Roman" w:hAnsi="Arial" w:cs="Arial"/>
          <w:b/>
          <w:bCs/>
          <w:color w:val="FF0000"/>
          <w:u w:val="single"/>
          <w:lang w:eastAsia="pl-PL"/>
        </w:rPr>
        <w:t>**</w:t>
      </w:r>
    </w:p>
    <w:p w14:paraId="59C77E8B" w14:textId="5B8633E1" w:rsidR="00D50B9E" w:rsidRDefault="00D50B9E" w:rsidP="00D50B9E">
      <w:pPr>
        <w:rPr>
          <w:rFonts w:ascii="Arial" w:eastAsia="Times New Roman" w:hAnsi="Arial" w:cs="Arial"/>
          <w:b/>
          <w:bCs/>
          <w:u w:val="single"/>
          <w:lang w:eastAsia="pl-PL"/>
        </w:rPr>
      </w:pPr>
      <w:r>
        <w:rPr>
          <w:rFonts w:ascii="Arial" w:eastAsia="Times New Roman" w:hAnsi="Arial" w:cs="Arial"/>
          <w:b/>
          <w:bCs/>
          <w:color w:val="FF0000"/>
          <w:u w:val="single"/>
          <w:lang w:eastAsia="pl-PL"/>
        </w:rPr>
        <w:t>*, ** - wybrać właściwe</w:t>
      </w:r>
    </w:p>
    <w:p w14:paraId="25FEC3AA" w14:textId="23BA923D" w:rsidR="003824FB" w:rsidRPr="00D50B9E" w:rsidRDefault="003824FB" w:rsidP="00D50B9E">
      <w:pPr>
        <w:pStyle w:val="Akapitzlist"/>
        <w:tabs>
          <w:tab w:val="left" w:pos="284"/>
        </w:tabs>
        <w:ind w:left="0" w:firstLine="0"/>
        <w:rPr>
          <w:rFonts w:ascii="Arial" w:hAnsi="Arial" w:cs="Arial"/>
        </w:rPr>
      </w:pPr>
      <w:r w:rsidRPr="00D50B9E">
        <w:rPr>
          <w:rFonts w:ascii="Arial" w:hAnsi="Arial" w:cs="Arial"/>
        </w:rPr>
        <w:t>2. Szczegółowy zakres przedmiotu umowy Wykonawcy został określony w oparciu o poniżej wymienione dokumenty, nazywane w dalszej części umowy dokumentacją, obejmującą:</w:t>
      </w:r>
    </w:p>
    <w:p w14:paraId="39A50954" w14:textId="77777777" w:rsidR="003824FB" w:rsidRPr="003824FB" w:rsidRDefault="003824FB" w:rsidP="005D52D7">
      <w:pPr>
        <w:tabs>
          <w:tab w:val="left" w:pos="284"/>
        </w:tabs>
        <w:jc w:val="both"/>
        <w:rPr>
          <w:rFonts w:ascii="Arial" w:hAnsi="Arial" w:cs="Arial"/>
        </w:rPr>
      </w:pPr>
      <w:r w:rsidRPr="003824FB">
        <w:rPr>
          <w:rFonts w:ascii="Arial" w:hAnsi="Arial" w:cs="Arial"/>
        </w:rPr>
        <w:t>- zakres rzeczowy,</w:t>
      </w:r>
    </w:p>
    <w:p w14:paraId="0B63BAAE" w14:textId="77777777" w:rsidR="003824FB" w:rsidRPr="003824FB" w:rsidRDefault="003824FB" w:rsidP="005D52D7">
      <w:pPr>
        <w:tabs>
          <w:tab w:val="left" w:pos="284"/>
        </w:tabs>
        <w:jc w:val="both"/>
        <w:rPr>
          <w:rFonts w:ascii="Arial" w:hAnsi="Arial" w:cs="Arial"/>
        </w:rPr>
      </w:pPr>
      <w:r w:rsidRPr="003824FB">
        <w:rPr>
          <w:rFonts w:ascii="Arial" w:hAnsi="Arial" w:cs="Arial"/>
        </w:rPr>
        <w:t xml:space="preserve">- </w:t>
      </w:r>
      <w:proofErr w:type="spellStart"/>
      <w:r w:rsidRPr="003824FB">
        <w:rPr>
          <w:rFonts w:ascii="Arial" w:hAnsi="Arial" w:cs="Arial"/>
        </w:rPr>
        <w:t>SWZ</w:t>
      </w:r>
      <w:proofErr w:type="spellEnd"/>
      <w:r w:rsidRPr="003824FB">
        <w:rPr>
          <w:rFonts w:ascii="Arial" w:hAnsi="Arial" w:cs="Arial"/>
        </w:rPr>
        <w:t xml:space="preserve"> (Specyfikację Warunków Zamówienia).</w:t>
      </w:r>
    </w:p>
    <w:p w14:paraId="0BFD4C8D" w14:textId="77777777" w:rsidR="003824FB" w:rsidRDefault="003824FB" w:rsidP="005D52D7">
      <w:pPr>
        <w:tabs>
          <w:tab w:val="left" w:pos="284"/>
        </w:tabs>
        <w:jc w:val="both"/>
        <w:rPr>
          <w:rFonts w:ascii="Arial" w:hAnsi="Arial" w:cs="Arial"/>
        </w:rPr>
      </w:pPr>
      <w:r w:rsidRPr="003824FB">
        <w:rPr>
          <w:rFonts w:ascii="Arial" w:hAnsi="Arial" w:cs="Arial"/>
        </w:rPr>
        <w:t>Wykonawca oświadcza,</w:t>
      </w:r>
      <w:r w:rsidRPr="003824FB">
        <w:rPr>
          <w:rFonts w:ascii="Arial" w:hAnsi="Arial" w:cs="Arial"/>
          <w:bCs/>
        </w:rPr>
        <w:t xml:space="preserve"> </w:t>
      </w:r>
      <w:r>
        <w:rPr>
          <w:rFonts w:ascii="Arial" w:hAnsi="Arial" w:cs="Arial"/>
          <w:bCs/>
        </w:rPr>
        <w:t xml:space="preserve">że zapoznał się z zakresem usługi i oświadcza, że zobowiązuje się wykonać przedmiot umowy zgodnie ze </w:t>
      </w:r>
      <w:r>
        <w:rPr>
          <w:rFonts w:ascii="Arial" w:hAnsi="Arial" w:cs="Arial"/>
        </w:rPr>
        <w:t xml:space="preserve">specyfikacją warunków zamówienia </w:t>
      </w:r>
      <w:r>
        <w:rPr>
          <w:rFonts w:ascii="Arial" w:hAnsi="Arial" w:cs="Arial"/>
          <w:bCs/>
        </w:rPr>
        <w:t>i uznaje je za wystarczające do realizacji zamówienia.</w:t>
      </w:r>
    </w:p>
    <w:p w14:paraId="0F6E7E90" w14:textId="4F49C58F" w:rsidR="003824FB" w:rsidRPr="003824FB" w:rsidRDefault="003824FB" w:rsidP="005D52D7">
      <w:pPr>
        <w:pStyle w:val="Akapitzlist"/>
        <w:widowControl/>
        <w:numPr>
          <w:ilvl w:val="0"/>
          <w:numId w:val="46"/>
        </w:numPr>
        <w:tabs>
          <w:tab w:val="left" w:pos="284"/>
        </w:tabs>
        <w:suppressAutoHyphens/>
        <w:autoSpaceDN/>
        <w:ind w:left="0" w:firstLine="0"/>
        <w:rPr>
          <w:rFonts w:ascii="Arial" w:hAnsi="Arial" w:cs="Arial"/>
          <w:bCs/>
        </w:rPr>
      </w:pPr>
      <w:r w:rsidRPr="003824FB">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Pr>
          <w:rFonts w:ascii="Arial" w:hAnsi="Arial" w:cs="Arial"/>
          <w:bCs/>
        </w:rPr>
        <w:t xml:space="preserve"> </w:t>
      </w:r>
      <w:r w:rsidRPr="003824FB">
        <w:rPr>
          <w:rFonts w:ascii="Arial" w:hAnsi="Arial" w:cs="Arial"/>
          <w:bCs/>
        </w:rPr>
        <w:t xml:space="preserve">2. </w:t>
      </w:r>
    </w:p>
    <w:p w14:paraId="1CFA1CC7"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bCs/>
          <w:sz w:val="22"/>
          <w:szCs w:val="22"/>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Default="003824FB" w:rsidP="005D52D7">
      <w:pPr>
        <w:pStyle w:val="NormalnyWeb"/>
        <w:widowControl w:val="0"/>
        <w:numPr>
          <w:ilvl w:val="0"/>
          <w:numId w:val="46"/>
        </w:numPr>
        <w:tabs>
          <w:tab w:val="left" w:pos="284"/>
        </w:tabs>
        <w:suppressAutoHyphens/>
        <w:spacing w:before="0" w:beforeAutospacing="0" w:after="0" w:afterAutospacing="0"/>
        <w:ind w:left="0" w:firstLine="0"/>
        <w:jc w:val="both"/>
        <w:rPr>
          <w:rFonts w:ascii="Arial" w:hAnsi="Arial" w:cs="Arial"/>
          <w:sz w:val="22"/>
          <w:szCs w:val="22"/>
        </w:rPr>
      </w:pPr>
      <w:r>
        <w:rPr>
          <w:rFonts w:ascii="Arial" w:hAnsi="Arial" w:cs="Arial"/>
          <w:sz w:val="22"/>
          <w:szCs w:val="22"/>
        </w:rPr>
        <w:t>Wykonawca nie może rozszerzyć zakresu usługi bez uzyskania wcześniejszej zgody Zamawiającego. Zmiana zakresu usługi ustalona będzie przez obie strony.</w:t>
      </w:r>
    </w:p>
    <w:p w14:paraId="1A4EEF9D" w14:textId="77777777" w:rsidR="003824FB" w:rsidRPr="003824FB" w:rsidRDefault="003824FB" w:rsidP="005D52D7">
      <w:pPr>
        <w:pStyle w:val="Akapitzlist"/>
        <w:ind w:left="0" w:firstLine="0"/>
        <w:rPr>
          <w:rFonts w:ascii="Arial" w:eastAsia="Times New Roman" w:hAnsi="Arial" w:cs="Arial"/>
          <w:lang w:eastAsia="pl-PL"/>
        </w:rPr>
      </w:pPr>
    </w:p>
    <w:p w14:paraId="5B52F95A" w14:textId="77777777" w:rsidR="009B5FA1" w:rsidRPr="00D11B96" w:rsidRDefault="00D11B96" w:rsidP="005D52D7">
      <w:pPr>
        <w:pStyle w:val="Nagwek11"/>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PRZEDMIOT ZAMÓWIENIA</w:t>
      </w:r>
    </w:p>
    <w:p w14:paraId="3B29D0AB" w14:textId="77777777" w:rsidR="00D50B9E" w:rsidRDefault="003F5581" w:rsidP="00D50B9E">
      <w:pPr>
        <w:jc w:val="both"/>
        <w:rPr>
          <w:rFonts w:ascii="Arial" w:hAnsi="Arial" w:cs="Arial"/>
        </w:rPr>
      </w:pPr>
      <w:r w:rsidRPr="00D42958">
        <w:rPr>
          <w:rFonts w:ascii="Arial" w:hAnsi="Arial" w:cs="Arial"/>
        </w:rPr>
        <w:t xml:space="preserve">Przedmiotem zamówienia jest </w:t>
      </w:r>
      <w:r w:rsidR="000A6057">
        <w:rPr>
          <w:rFonts w:ascii="Arial" w:hAnsi="Arial" w:cs="Arial"/>
        </w:rPr>
        <w:t>o</w:t>
      </w:r>
      <w:r w:rsidRPr="00D42958">
        <w:rPr>
          <w:rFonts w:ascii="Arial" w:hAnsi="Arial" w:cs="Arial"/>
        </w:rPr>
        <w:t xml:space="preserve">pracowanie kompletnej wielobranżowej dokumentacji projektowo-kosztorysowej dla zadania inwestycyjnego pn.: </w:t>
      </w:r>
    </w:p>
    <w:p w14:paraId="4E370CA8" w14:textId="77777777" w:rsidR="00D50B9E" w:rsidRDefault="00D50B9E" w:rsidP="00D50B9E">
      <w:pPr>
        <w:rPr>
          <w:rFonts w:ascii="Arial" w:eastAsia="Times New Roman" w:hAnsi="Arial" w:cs="Arial"/>
          <w:b/>
          <w:bCs/>
          <w:u w:val="single"/>
          <w:lang w:eastAsia="pl-PL"/>
        </w:rPr>
      </w:pPr>
      <w:r>
        <w:rPr>
          <w:rFonts w:ascii="Arial" w:eastAsia="Times New Roman" w:hAnsi="Arial" w:cs="Arial"/>
          <w:b/>
          <w:bCs/>
          <w:color w:val="FF0000"/>
          <w:u w:val="single"/>
          <w:lang w:eastAsia="pl-PL"/>
        </w:rPr>
        <w:t>*, ** - wybrać właściwe</w:t>
      </w:r>
    </w:p>
    <w:p w14:paraId="29B9555E" w14:textId="53E2B440" w:rsidR="00D50B9E" w:rsidRDefault="00D50B9E" w:rsidP="00D50B9E">
      <w:pPr>
        <w:jc w:val="both"/>
        <w:rPr>
          <w:rFonts w:ascii="Arial" w:eastAsia="Times New Roman" w:hAnsi="Arial" w:cs="Arial"/>
          <w:b/>
          <w:bCs/>
          <w:color w:val="FF0000"/>
          <w:u w:val="single"/>
          <w:lang w:eastAsia="pl-PL"/>
        </w:rPr>
      </w:pPr>
      <w:r w:rsidRPr="00D50B9E">
        <w:rPr>
          <w:rFonts w:ascii="Arial" w:eastAsia="Times New Roman" w:hAnsi="Arial" w:cs="Arial"/>
          <w:b/>
          <w:bCs/>
          <w:u w:val="single"/>
          <w:lang w:eastAsia="pl-PL"/>
        </w:rPr>
        <w:t xml:space="preserve">CZĘŚĆ 1: Opracowanie dokumentacji projektowo-kosztorysowej w ramach zadania pn.: „Rozbudowa drogi gminnej nr </w:t>
      </w:r>
      <w:proofErr w:type="spellStart"/>
      <w:r w:rsidRPr="00D50B9E">
        <w:rPr>
          <w:rFonts w:ascii="Arial" w:eastAsia="Times New Roman" w:hAnsi="Arial" w:cs="Arial"/>
          <w:b/>
          <w:bCs/>
          <w:u w:val="single"/>
          <w:lang w:eastAsia="pl-PL"/>
        </w:rPr>
        <w:t>110384L</w:t>
      </w:r>
      <w:proofErr w:type="spellEnd"/>
      <w:r w:rsidRPr="00D50B9E">
        <w:rPr>
          <w:rFonts w:ascii="Arial" w:eastAsia="Times New Roman" w:hAnsi="Arial" w:cs="Arial"/>
          <w:b/>
          <w:bCs/>
          <w:u w:val="single"/>
          <w:lang w:eastAsia="pl-PL"/>
        </w:rPr>
        <w:t xml:space="preserve"> w m. Wólka Panieńska – opracowanie dokumentacji technicznej”</w:t>
      </w:r>
      <w:r>
        <w:rPr>
          <w:rFonts w:ascii="Arial" w:eastAsia="Times New Roman" w:hAnsi="Arial" w:cs="Arial"/>
          <w:b/>
          <w:bCs/>
          <w:u w:val="single"/>
          <w:lang w:eastAsia="pl-PL"/>
        </w:rPr>
        <w:t xml:space="preserve"> </w:t>
      </w:r>
      <w:r w:rsidRPr="00D50B9E">
        <w:rPr>
          <w:rFonts w:ascii="Arial" w:eastAsia="Times New Roman" w:hAnsi="Arial" w:cs="Arial"/>
          <w:b/>
          <w:bCs/>
          <w:color w:val="FF0000"/>
          <w:u w:val="single"/>
          <w:lang w:eastAsia="pl-PL"/>
        </w:rPr>
        <w:t>*</w:t>
      </w:r>
    </w:p>
    <w:p w14:paraId="3A56F530" w14:textId="366E00E8" w:rsidR="00D50B9E" w:rsidRPr="00232F44" w:rsidRDefault="00D50B9E" w:rsidP="00D50B9E">
      <w:pPr>
        <w:pStyle w:val="Standard"/>
        <w:jc w:val="both"/>
        <w:rPr>
          <w:rFonts w:ascii="Arial" w:hAnsi="Arial" w:cs="Arial"/>
          <w:sz w:val="22"/>
          <w:szCs w:val="22"/>
        </w:rPr>
      </w:pPr>
      <w:r w:rsidRPr="00232F44">
        <w:rPr>
          <w:rFonts w:ascii="Arial" w:hAnsi="Arial" w:cs="Arial"/>
          <w:b/>
          <w:sz w:val="22"/>
          <w:szCs w:val="22"/>
          <w:u w:val="single"/>
        </w:rPr>
        <w:lastRenderedPageBreak/>
        <w:t>1. Przedmiot</w:t>
      </w:r>
      <w:r w:rsidRPr="00232F44">
        <w:rPr>
          <w:rFonts w:ascii="Arial" w:hAnsi="Arial" w:cs="Arial"/>
          <w:b/>
          <w:spacing w:val="-2"/>
          <w:sz w:val="22"/>
          <w:szCs w:val="22"/>
          <w:u w:val="single"/>
        </w:rPr>
        <w:t xml:space="preserve"> </w:t>
      </w:r>
      <w:r w:rsidRPr="00232F44">
        <w:rPr>
          <w:rFonts w:ascii="Arial" w:hAnsi="Arial" w:cs="Arial"/>
          <w:b/>
          <w:sz w:val="22"/>
          <w:szCs w:val="22"/>
          <w:u w:val="single"/>
        </w:rPr>
        <w:t>zamówienia</w:t>
      </w:r>
      <w:r w:rsidRPr="00232F44">
        <w:rPr>
          <w:rFonts w:ascii="Arial" w:hAnsi="Arial" w:cs="Arial"/>
          <w:b/>
          <w:spacing w:val="-3"/>
          <w:sz w:val="22"/>
          <w:szCs w:val="22"/>
          <w:u w:val="single"/>
        </w:rPr>
        <w:t>:</w:t>
      </w:r>
    </w:p>
    <w:p w14:paraId="350910A0" w14:textId="77777777" w:rsidR="00D50B9E" w:rsidRPr="00232F44" w:rsidRDefault="00D50B9E" w:rsidP="00D50B9E">
      <w:pPr>
        <w:spacing w:line="276" w:lineRule="auto"/>
        <w:jc w:val="both"/>
        <w:rPr>
          <w:rFonts w:ascii="Arial" w:eastAsia="Times New Roman" w:hAnsi="Arial" w:cs="Arial"/>
          <w:kern w:val="3"/>
          <w:lang w:eastAsia="pl-PL"/>
        </w:rPr>
      </w:pPr>
      <w:r w:rsidRPr="00232F44">
        <w:rPr>
          <w:rFonts w:ascii="Arial" w:hAnsi="Arial" w:cs="Arial"/>
        </w:rPr>
        <w:t xml:space="preserve">Opracowanie kompletnej wielobranżowej dokumentacji projektowo-kosztorysowej dla zadania inwestycyjnego pn.: </w:t>
      </w:r>
      <w:r w:rsidRPr="00232F44">
        <w:rPr>
          <w:rFonts w:ascii="Arial" w:eastAsia="Times New Roman" w:hAnsi="Arial" w:cs="Arial"/>
          <w:b/>
          <w:bCs/>
          <w:kern w:val="3"/>
          <w:lang w:eastAsia="pl-PL"/>
        </w:rPr>
        <w:t xml:space="preserve">„Rozbudowa drogi gminnej nr </w:t>
      </w:r>
      <w:proofErr w:type="spellStart"/>
      <w:r w:rsidRPr="00232F44">
        <w:rPr>
          <w:rFonts w:ascii="Arial" w:eastAsia="Times New Roman" w:hAnsi="Arial" w:cs="Arial"/>
          <w:b/>
          <w:bCs/>
          <w:kern w:val="3"/>
          <w:lang w:eastAsia="pl-PL"/>
        </w:rPr>
        <w:t>110384L</w:t>
      </w:r>
      <w:proofErr w:type="spellEnd"/>
      <w:r w:rsidRPr="00232F44">
        <w:rPr>
          <w:rFonts w:ascii="Arial" w:eastAsia="Times New Roman" w:hAnsi="Arial" w:cs="Arial"/>
          <w:b/>
          <w:bCs/>
          <w:kern w:val="3"/>
          <w:lang w:eastAsia="pl-PL"/>
        </w:rPr>
        <w:t xml:space="preserve"> w m. Wólka Panieńska – opracowanie dokumentacji technicznej”</w:t>
      </w:r>
      <w:r w:rsidRPr="00232F44">
        <w:rPr>
          <w:rFonts w:ascii="Arial" w:eastAsia="Times New Roman" w:hAnsi="Arial" w:cs="Arial"/>
          <w:kern w:val="3"/>
          <w:lang w:eastAsia="pl-PL"/>
        </w:rPr>
        <w:t xml:space="preserve">. </w:t>
      </w:r>
    </w:p>
    <w:p w14:paraId="37CF89F7" w14:textId="77777777" w:rsidR="00D50B9E" w:rsidRPr="00232F44" w:rsidRDefault="00D50B9E" w:rsidP="00D50B9E">
      <w:pPr>
        <w:spacing w:line="276" w:lineRule="auto"/>
        <w:jc w:val="both"/>
        <w:rPr>
          <w:rFonts w:ascii="Arial" w:eastAsia="Times New Roman" w:hAnsi="Arial" w:cs="Arial"/>
          <w:b/>
          <w:bCs/>
          <w:kern w:val="3"/>
          <w:lang w:eastAsia="pl-PL"/>
        </w:rPr>
      </w:pPr>
      <w:r w:rsidRPr="00232F44">
        <w:rPr>
          <w:rFonts w:ascii="Arial" w:hAnsi="Arial" w:cs="Arial"/>
        </w:rPr>
        <w:t xml:space="preserve"> </w:t>
      </w:r>
      <w:bookmarkStart w:id="0" w:name="_Hlk103083940"/>
    </w:p>
    <w:bookmarkEnd w:id="0"/>
    <w:p w14:paraId="2FEC9948" w14:textId="77777777" w:rsidR="00D50B9E" w:rsidRPr="00232F44" w:rsidRDefault="00D50B9E" w:rsidP="00D50B9E">
      <w:pPr>
        <w:spacing w:line="276" w:lineRule="auto"/>
        <w:jc w:val="both"/>
        <w:rPr>
          <w:rFonts w:ascii="Arial" w:eastAsia="Times New Roman" w:hAnsi="Arial" w:cs="Arial"/>
          <w:kern w:val="3"/>
          <w:lang w:eastAsia="pl-PL"/>
        </w:rPr>
      </w:pPr>
      <w:r w:rsidRPr="00232F44">
        <w:rPr>
          <w:rFonts w:ascii="Arial" w:hAnsi="Arial" w:cs="Arial"/>
        </w:rPr>
        <w:t xml:space="preserve">Inwestycja realizowana będzie w oparciu o ustawę z dnia 10 kwietnia 2003 r. </w:t>
      </w:r>
      <w:bookmarkStart w:id="1" w:name="_Hlk142550927"/>
      <w:r w:rsidRPr="00232F44">
        <w:rPr>
          <w:rFonts w:ascii="Arial" w:hAnsi="Arial" w:cs="Arial"/>
        </w:rPr>
        <w:t xml:space="preserve">o szczególnych zasadach przygotowania i realizacji inwestycji w zakresie dróg publicznych </w:t>
      </w:r>
      <w:bookmarkEnd w:id="1"/>
      <w:r w:rsidRPr="00232F44">
        <w:rPr>
          <w:rFonts w:ascii="Arial" w:hAnsi="Arial" w:cs="Arial"/>
        </w:rPr>
        <w:t>(</w:t>
      </w:r>
      <w:proofErr w:type="spellStart"/>
      <w:r w:rsidRPr="00232F44">
        <w:rPr>
          <w:rFonts w:ascii="Arial" w:hAnsi="Arial" w:cs="Arial"/>
        </w:rPr>
        <w:t>t.j</w:t>
      </w:r>
      <w:proofErr w:type="spellEnd"/>
      <w:r w:rsidRPr="00232F44">
        <w:rPr>
          <w:rFonts w:ascii="Arial" w:hAnsi="Arial" w:cs="Arial"/>
        </w:rPr>
        <w:t>. Dz. U. z 2024 poz. 311).</w:t>
      </w:r>
    </w:p>
    <w:p w14:paraId="22C11CC0" w14:textId="77777777" w:rsidR="00D50B9E" w:rsidRPr="00232F44" w:rsidRDefault="00D50B9E" w:rsidP="00D50B9E">
      <w:pPr>
        <w:pStyle w:val="Standarduser"/>
        <w:jc w:val="both"/>
        <w:rPr>
          <w:rFonts w:ascii="Arial" w:hAnsi="Arial" w:cs="Arial"/>
          <w:sz w:val="22"/>
          <w:szCs w:val="22"/>
          <w:u w:val="single"/>
        </w:rPr>
      </w:pPr>
      <w:r w:rsidRPr="00232F44">
        <w:rPr>
          <w:rFonts w:ascii="Arial" w:hAnsi="Arial" w:cs="Arial"/>
          <w:sz w:val="22"/>
          <w:szCs w:val="22"/>
          <w:u w:val="single"/>
        </w:rPr>
        <w:t>Dokumentacja niezbędna jest do uzyskania decyzji o zezwoleniu na realizację inwestycji drogowej.</w:t>
      </w:r>
    </w:p>
    <w:p w14:paraId="6578B110" w14:textId="77777777" w:rsidR="00D50B9E" w:rsidRPr="00232F44" w:rsidRDefault="00D50B9E" w:rsidP="00D50B9E">
      <w:pPr>
        <w:spacing w:line="276" w:lineRule="auto"/>
        <w:jc w:val="both"/>
        <w:rPr>
          <w:rFonts w:ascii="Arial" w:eastAsia="Times New Roman" w:hAnsi="Arial" w:cs="Arial"/>
          <w:b/>
          <w:bCs/>
          <w:kern w:val="3"/>
          <w:lang w:eastAsia="pl-PL"/>
        </w:rPr>
      </w:pPr>
    </w:p>
    <w:p w14:paraId="622D9F4F" w14:textId="77777777" w:rsidR="00D50B9E" w:rsidRPr="00232F44" w:rsidRDefault="00D50B9E" w:rsidP="00D50B9E">
      <w:pPr>
        <w:pStyle w:val="Akapitzlist"/>
        <w:widowControl/>
        <w:ind w:left="0" w:firstLine="0"/>
        <w:rPr>
          <w:rFonts w:ascii="Arial" w:eastAsia="Times New Roman" w:hAnsi="Arial" w:cs="Arial"/>
          <w:i/>
          <w:iCs/>
          <w:kern w:val="3"/>
          <w:u w:val="single"/>
          <w:lang w:eastAsia="pl-PL"/>
        </w:rPr>
      </w:pPr>
      <w:r w:rsidRPr="00232F44">
        <w:rPr>
          <w:rFonts w:ascii="Arial" w:eastAsia="Times New Roman" w:hAnsi="Arial" w:cs="Arial"/>
          <w:i/>
          <w:iCs/>
          <w:kern w:val="3"/>
          <w:u w:val="single"/>
          <w:lang w:eastAsia="pl-PL"/>
        </w:rPr>
        <w:t xml:space="preserve">Dokumentacja projektowo-kosztorysowa niezbędna jest do złożenia przez Zamawiającego wniosku o dofinansowanie ze środków zewnętrznych. Wykonawca zobowiązany jest do przygotowania niezbędnych informacji koniecznych do złożenia wniosku o dofinansowanie na żądanie Zamawiającego. </w:t>
      </w:r>
    </w:p>
    <w:p w14:paraId="0B457424" w14:textId="77777777" w:rsidR="00D50B9E" w:rsidRPr="00232F44" w:rsidRDefault="00D50B9E" w:rsidP="00D50B9E">
      <w:pPr>
        <w:pStyle w:val="Akapitzlist"/>
        <w:widowControl/>
        <w:ind w:left="0" w:firstLine="0"/>
        <w:rPr>
          <w:rFonts w:ascii="Arial" w:hAnsi="Arial" w:cs="Arial"/>
          <w:b/>
          <w:bCs/>
        </w:rPr>
      </w:pPr>
    </w:p>
    <w:p w14:paraId="028545C6" w14:textId="5D9737DB" w:rsidR="00D50B9E" w:rsidRPr="00232F44" w:rsidRDefault="00D50B9E" w:rsidP="00D50B9E">
      <w:pPr>
        <w:pStyle w:val="Akapitzlist"/>
        <w:widowControl/>
        <w:ind w:left="0" w:firstLine="0"/>
        <w:rPr>
          <w:rFonts w:ascii="Arial" w:hAnsi="Arial" w:cs="Arial"/>
          <w:b/>
          <w:bCs/>
          <w:u w:val="single"/>
        </w:rPr>
      </w:pPr>
      <w:r w:rsidRPr="00232F44">
        <w:rPr>
          <w:rFonts w:ascii="Arial" w:hAnsi="Arial" w:cs="Arial"/>
          <w:b/>
          <w:bCs/>
          <w:u w:val="single"/>
        </w:rPr>
        <w:t>2</w:t>
      </w:r>
      <w:r>
        <w:rPr>
          <w:rFonts w:ascii="Arial" w:hAnsi="Arial" w:cs="Arial"/>
          <w:b/>
          <w:bCs/>
          <w:u w:val="single"/>
        </w:rPr>
        <w:t>.</w:t>
      </w:r>
      <w:r w:rsidRPr="00232F44">
        <w:rPr>
          <w:rFonts w:ascii="Arial" w:hAnsi="Arial" w:cs="Arial"/>
          <w:b/>
          <w:bCs/>
          <w:u w:val="single"/>
        </w:rPr>
        <w:t xml:space="preserve"> Zakres dokumentacji projektowej obejmuje:</w:t>
      </w:r>
    </w:p>
    <w:p w14:paraId="4DD2755A" w14:textId="77777777" w:rsidR="00D50B9E" w:rsidRPr="00232F44" w:rsidRDefault="00D50B9E" w:rsidP="00D50B9E">
      <w:pPr>
        <w:pStyle w:val="Akapitzlist"/>
        <w:widowControl/>
        <w:numPr>
          <w:ilvl w:val="0"/>
          <w:numId w:val="43"/>
        </w:numPr>
        <w:suppressAutoHyphens/>
        <w:autoSpaceDE/>
        <w:ind w:firstLine="0"/>
        <w:textAlignment w:val="baseline"/>
        <w:rPr>
          <w:rFonts w:ascii="Arial" w:hAnsi="Arial" w:cs="Arial"/>
        </w:rPr>
      </w:pPr>
      <w:bookmarkStart w:id="2" w:name="_Hlk120262121"/>
      <w:bookmarkStart w:id="3" w:name="_Hlk121300999"/>
      <w:r w:rsidRPr="00232F44">
        <w:rPr>
          <w:rFonts w:ascii="Arial" w:hAnsi="Arial" w:cs="Arial"/>
        </w:rPr>
        <w:t xml:space="preserve">Rozbudowa drogi gminnej nr </w:t>
      </w:r>
      <w:proofErr w:type="spellStart"/>
      <w:r w:rsidRPr="00232F44">
        <w:rPr>
          <w:rFonts w:ascii="Arial" w:hAnsi="Arial" w:cs="Arial"/>
        </w:rPr>
        <w:t>110384L</w:t>
      </w:r>
      <w:proofErr w:type="spellEnd"/>
      <w:r w:rsidRPr="00232F44">
        <w:rPr>
          <w:rFonts w:ascii="Arial" w:hAnsi="Arial" w:cs="Arial"/>
        </w:rPr>
        <w:t xml:space="preserve"> w m. Wólka Panieńska na odcinku od drogi krajowej nr 17 do drogi krajowej nr 74,</w:t>
      </w:r>
    </w:p>
    <w:p w14:paraId="1DECCEEC" w14:textId="77777777" w:rsidR="00D50B9E" w:rsidRPr="00232F44" w:rsidRDefault="00D50B9E" w:rsidP="00D50B9E">
      <w:pPr>
        <w:pStyle w:val="Akapitzlist"/>
        <w:widowControl/>
        <w:numPr>
          <w:ilvl w:val="0"/>
          <w:numId w:val="73"/>
        </w:numPr>
        <w:suppressAutoHyphens/>
        <w:autoSpaceDE/>
        <w:textAlignment w:val="baseline"/>
        <w:rPr>
          <w:rFonts w:ascii="Arial" w:hAnsi="Arial" w:cs="Arial"/>
        </w:rPr>
      </w:pPr>
      <w:r w:rsidRPr="00232F44">
        <w:rPr>
          <w:rFonts w:ascii="Arial" w:hAnsi="Arial" w:cs="Arial"/>
        </w:rPr>
        <w:t>Podstawowe parametry techniczne projektowanej drogi:</w:t>
      </w:r>
    </w:p>
    <w:p w14:paraId="20CAFA52"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szerokość jezdni 5,50 m; </w:t>
      </w:r>
    </w:p>
    <w:p w14:paraId="25F1D350"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droga klasy technicznej (L) lokalnej;</w:t>
      </w:r>
    </w:p>
    <w:p w14:paraId="49446E64"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odcinek o długości około 2310,00 m; </w:t>
      </w:r>
    </w:p>
    <w:p w14:paraId="614BD35C"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nawierzchnia asfaltowa, </w:t>
      </w:r>
    </w:p>
    <w:p w14:paraId="34F852E1"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obustronne pobocza gruntowe ulepszone z kruszywem łamanym o szerokości nie mniejszej niż 0,75 m,</w:t>
      </w:r>
    </w:p>
    <w:p w14:paraId="35904F24"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bookmarkStart w:id="4" w:name="_Hlk164079502"/>
      <w:r w:rsidRPr="00232F44">
        <w:rPr>
          <w:rFonts w:ascii="Arial" w:hAnsi="Arial" w:cs="Arial"/>
        </w:rPr>
        <w:t xml:space="preserve">należy uwzględnić miejscowe obniżenie istniejącej niwelety drogi </w:t>
      </w:r>
    </w:p>
    <w:bookmarkEnd w:id="4"/>
    <w:p w14:paraId="7C38E3E7" w14:textId="77777777" w:rsidR="00D50B9E" w:rsidRPr="00232F44" w:rsidRDefault="00D50B9E" w:rsidP="00D50B9E">
      <w:pPr>
        <w:pStyle w:val="Akapitzlist"/>
        <w:widowControl/>
        <w:numPr>
          <w:ilvl w:val="0"/>
          <w:numId w:val="43"/>
        </w:numPr>
        <w:suppressAutoHyphens/>
        <w:autoSpaceDE/>
        <w:textAlignment w:val="baseline"/>
        <w:rPr>
          <w:rFonts w:ascii="Arial" w:hAnsi="Arial" w:cs="Arial"/>
        </w:rPr>
      </w:pPr>
      <w:r w:rsidRPr="00232F44">
        <w:rPr>
          <w:rFonts w:ascii="Arial" w:hAnsi="Arial" w:cs="Arial"/>
        </w:rPr>
        <w:t xml:space="preserve">Rozbudowa drogi gminnej nr </w:t>
      </w:r>
      <w:proofErr w:type="spellStart"/>
      <w:r w:rsidRPr="00232F44">
        <w:rPr>
          <w:rFonts w:ascii="Arial" w:hAnsi="Arial" w:cs="Arial"/>
        </w:rPr>
        <w:t>110384L</w:t>
      </w:r>
      <w:proofErr w:type="spellEnd"/>
      <w:r w:rsidRPr="00232F44">
        <w:rPr>
          <w:rFonts w:ascii="Arial" w:hAnsi="Arial" w:cs="Arial"/>
        </w:rPr>
        <w:t xml:space="preserve"> w zakresie budowy chodnika na odcinku od drogi krajowej nr 17 do skrzyżowania z drogą gminną nr </w:t>
      </w:r>
      <w:proofErr w:type="spellStart"/>
      <w:r w:rsidRPr="00232F44">
        <w:rPr>
          <w:rFonts w:ascii="Arial" w:hAnsi="Arial" w:cs="Arial"/>
        </w:rPr>
        <w:t>110407L</w:t>
      </w:r>
      <w:proofErr w:type="spellEnd"/>
    </w:p>
    <w:p w14:paraId="2D8C0E3A" w14:textId="77777777" w:rsidR="00D50B9E" w:rsidRPr="00232F44" w:rsidRDefault="00D50B9E" w:rsidP="00D50B9E">
      <w:pPr>
        <w:pStyle w:val="Akapitzlist"/>
        <w:widowControl/>
        <w:numPr>
          <w:ilvl w:val="0"/>
          <w:numId w:val="67"/>
        </w:numPr>
        <w:suppressAutoHyphens/>
        <w:autoSpaceDE/>
        <w:textAlignment w:val="baseline"/>
        <w:rPr>
          <w:rFonts w:ascii="Arial" w:hAnsi="Arial" w:cs="Arial"/>
        </w:rPr>
      </w:pPr>
      <w:r w:rsidRPr="00232F44">
        <w:rPr>
          <w:rFonts w:ascii="Arial" w:hAnsi="Arial" w:cs="Arial"/>
        </w:rPr>
        <w:t>Zamawiający dopuszcza dwa rozwiązania projektowanego chodnika:</w:t>
      </w:r>
    </w:p>
    <w:p w14:paraId="710AA3E7" w14:textId="77777777" w:rsidR="00D50B9E" w:rsidRPr="00232F44" w:rsidRDefault="00D50B9E" w:rsidP="00D50B9E">
      <w:pPr>
        <w:pStyle w:val="Akapitzlist"/>
        <w:widowControl/>
        <w:numPr>
          <w:ilvl w:val="0"/>
          <w:numId w:val="68"/>
        </w:numPr>
        <w:suppressAutoHyphens/>
        <w:autoSpaceDE/>
        <w:textAlignment w:val="baseline"/>
        <w:rPr>
          <w:rFonts w:ascii="Arial" w:hAnsi="Arial" w:cs="Arial"/>
        </w:rPr>
      </w:pPr>
      <w:r w:rsidRPr="00232F44">
        <w:rPr>
          <w:rFonts w:ascii="Arial" w:hAnsi="Arial" w:cs="Arial"/>
        </w:rPr>
        <w:t>I rozwiązanie - chodnik o szerokości 2,0 m (bez szerokości krawężnika i obrzeża) zlokalizowany przy jezdni i oddzielony krawężnikiem betonowym, wykonany z betonowej kostki brukowej,</w:t>
      </w:r>
    </w:p>
    <w:p w14:paraId="403ED725" w14:textId="77777777" w:rsidR="00D50B9E" w:rsidRPr="00232F44" w:rsidRDefault="00D50B9E" w:rsidP="00D50B9E">
      <w:pPr>
        <w:pStyle w:val="Akapitzlist"/>
        <w:widowControl/>
        <w:numPr>
          <w:ilvl w:val="0"/>
          <w:numId w:val="68"/>
        </w:numPr>
        <w:suppressAutoHyphens/>
        <w:autoSpaceDE/>
        <w:textAlignment w:val="baseline"/>
        <w:rPr>
          <w:rFonts w:ascii="Arial" w:hAnsi="Arial" w:cs="Arial"/>
        </w:rPr>
      </w:pPr>
      <w:r w:rsidRPr="00232F44">
        <w:rPr>
          <w:rFonts w:ascii="Arial" w:hAnsi="Arial" w:cs="Arial"/>
        </w:rPr>
        <w:t>II rozwiązanie – chodnik o szerokości 1,80 m (bez szerokości krawężnika i obrzeża) oddzielony od jezdni za pomocą pasa zieleni.</w:t>
      </w:r>
    </w:p>
    <w:p w14:paraId="45D07497" w14:textId="77777777" w:rsidR="00D50B9E" w:rsidRPr="00232F44" w:rsidRDefault="00D50B9E" w:rsidP="00D50B9E">
      <w:pPr>
        <w:pStyle w:val="Akapitzlist"/>
        <w:widowControl/>
        <w:numPr>
          <w:ilvl w:val="0"/>
          <w:numId w:val="43"/>
        </w:numPr>
        <w:suppressAutoHyphens/>
        <w:autoSpaceDE/>
        <w:textAlignment w:val="baseline"/>
        <w:rPr>
          <w:rFonts w:ascii="Arial" w:hAnsi="Arial" w:cs="Arial"/>
        </w:rPr>
      </w:pPr>
      <w:r w:rsidRPr="00232F44">
        <w:rPr>
          <w:rFonts w:ascii="Arial" w:hAnsi="Arial" w:cs="Arial"/>
        </w:rPr>
        <w:t>Należy uwzględnić włączenie projektowanej drogi do drogi krajowej nr 74 oraz włączenie chodnika i drogi do drogi krajowej nr 17</w:t>
      </w:r>
    </w:p>
    <w:p w14:paraId="6915B000" w14:textId="77777777" w:rsidR="00D50B9E" w:rsidRPr="00232F44" w:rsidRDefault="00D50B9E" w:rsidP="00D50B9E">
      <w:pPr>
        <w:pStyle w:val="Akapitzlist"/>
        <w:widowControl/>
        <w:numPr>
          <w:ilvl w:val="0"/>
          <w:numId w:val="43"/>
        </w:numPr>
        <w:suppressAutoHyphens/>
        <w:autoSpaceDE/>
        <w:textAlignment w:val="baseline"/>
        <w:rPr>
          <w:rFonts w:ascii="Arial" w:hAnsi="Arial" w:cs="Arial"/>
        </w:rPr>
      </w:pPr>
      <w:r w:rsidRPr="00232F44">
        <w:rPr>
          <w:rFonts w:ascii="Arial" w:hAnsi="Arial" w:cs="Arial"/>
        </w:rPr>
        <w:t>Odwodnienie powierzchniowe za pomocą studni chłonnych, w przypadku konieczności inne urządzenia odwadniające i odprowadzające wody opadowe.</w:t>
      </w:r>
    </w:p>
    <w:p w14:paraId="000DE677" w14:textId="77777777" w:rsidR="00D50B9E" w:rsidRPr="00232F44" w:rsidRDefault="00D50B9E" w:rsidP="00D50B9E">
      <w:pPr>
        <w:pStyle w:val="Akapitzlist"/>
        <w:widowControl/>
        <w:numPr>
          <w:ilvl w:val="0"/>
          <w:numId w:val="43"/>
        </w:numPr>
        <w:suppressAutoHyphens/>
        <w:autoSpaceDE/>
        <w:textAlignment w:val="baseline"/>
        <w:rPr>
          <w:rFonts w:ascii="Arial" w:hAnsi="Arial" w:cs="Arial"/>
        </w:rPr>
      </w:pPr>
      <w:r w:rsidRPr="00232F44">
        <w:rPr>
          <w:rFonts w:ascii="Arial" w:hAnsi="Arial" w:cs="Arial"/>
        </w:rPr>
        <w:t xml:space="preserve">Oświetlenie w zakresie od drogi gminnej nr </w:t>
      </w:r>
      <w:proofErr w:type="spellStart"/>
      <w:r w:rsidRPr="00232F44">
        <w:rPr>
          <w:rFonts w:ascii="Arial" w:hAnsi="Arial" w:cs="Arial"/>
        </w:rPr>
        <w:t>110407L</w:t>
      </w:r>
      <w:proofErr w:type="spellEnd"/>
      <w:r w:rsidRPr="00232F44">
        <w:rPr>
          <w:rFonts w:ascii="Arial" w:hAnsi="Arial" w:cs="Arial"/>
        </w:rPr>
        <w:t xml:space="preserve"> do drogi krajowej nr 74:</w:t>
      </w:r>
    </w:p>
    <w:p w14:paraId="304F1D60" w14:textId="77777777" w:rsidR="00D50B9E" w:rsidRPr="00232F44" w:rsidRDefault="00D50B9E" w:rsidP="00D50B9E">
      <w:pPr>
        <w:pStyle w:val="Akapitzlist"/>
        <w:widowControl/>
        <w:numPr>
          <w:ilvl w:val="0"/>
          <w:numId w:val="74"/>
        </w:numPr>
        <w:suppressAutoHyphens/>
        <w:autoSpaceDE/>
        <w:textAlignment w:val="baseline"/>
        <w:rPr>
          <w:rFonts w:ascii="Arial" w:hAnsi="Arial" w:cs="Arial"/>
        </w:rPr>
      </w:pPr>
      <w:r w:rsidRPr="00232F44">
        <w:rPr>
          <w:rFonts w:ascii="Arial" w:hAnsi="Arial" w:cs="Arial"/>
        </w:rPr>
        <w:t>Oświetlenie należy zaprojektować z włączeniem do projektowanej sieci oświetleniowej.</w:t>
      </w:r>
    </w:p>
    <w:p w14:paraId="6626C3EA" w14:textId="77777777" w:rsidR="00D50B9E" w:rsidRPr="00232F44" w:rsidRDefault="00D50B9E" w:rsidP="00D50B9E">
      <w:pPr>
        <w:pStyle w:val="Akapitzlist"/>
        <w:widowControl/>
        <w:numPr>
          <w:ilvl w:val="0"/>
          <w:numId w:val="74"/>
        </w:numPr>
        <w:suppressAutoHyphens/>
        <w:autoSpaceDE/>
        <w:textAlignment w:val="baseline"/>
        <w:rPr>
          <w:rFonts w:ascii="Arial" w:hAnsi="Arial" w:cs="Arial"/>
        </w:rPr>
      </w:pPr>
      <w:r w:rsidRPr="00232F44">
        <w:rPr>
          <w:rFonts w:ascii="Arial" w:hAnsi="Arial" w:cs="Arial"/>
        </w:rPr>
        <w:t>Oprawy oświetleniowe w technologii LED.</w:t>
      </w:r>
    </w:p>
    <w:p w14:paraId="7836DFE4"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 xml:space="preserve">Zaprojektować przebudowę istniejącej sieci kanalizacji sanitarnej wraz z studniami rewizyjnymi zlokalizowanej w pasie drogi gminnej nr </w:t>
      </w:r>
      <w:proofErr w:type="spellStart"/>
      <w:r w:rsidRPr="00232F44">
        <w:rPr>
          <w:rFonts w:ascii="Arial" w:hAnsi="Arial" w:cs="Arial"/>
        </w:rPr>
        <w:t>110384L</w:t>
      </w:r>
      <w:proofErr w:type="spellEnd"/>
      <w:r w:rsidRPr="00232F44">
        <w:rPr>
          <w:rFonts w:ascii="Arial" w:hAnsi="Arial" w:cs="Arial"/>
        </w:rPr>
        <w:t xml:space="preserve"> </w:t>
      </w:r>
    </w:p>
    <w:p w14:paraId="6C381FA4" w14:textId="77777777" w:rsidR="00D50B9E" w:rsidRPr="00232F44" w:rsidRDefault="00D50B9E" w:rsidP="00D50B9E">
      <w:pPr>
        <w:pStyle w:val="Akapitzlist"/>
        <w:widowControl/>
        <w:numPr>
          <w:ilvl w:val="0"/>
          <w:numId w:val="76"/>
        </w:numPr>
        <w:suppressAutoHyphens/>
        <w:autoSpaceDE/>
        <w:textAlignment w:val="baseline"/>
        <w:rPr>
          <w:rFonts w:ascii="Arial" w:hAnsi="Arial" w:cs="Arial"/>
        </w:rPr>
      </w:pPr>
      <w:r w:rsidRPr="00232F44">
        <w:rPr>
          <w:rFonts w:ascii="Arial" w:hAnsi="Arial" w:cs="Arial"/>
        </w:rPr>
        <w:t xml:space="preserve">Zakres przebudowy sieci od drogi krajowej nr 17 do skrzyżowania z drogą gminną nr </w:t>
      </w:r>
      <w:proofErr w:type="spellStart"/>
      <w:r w:rsidRPr="00232F44">
        <w:rPr>
          <w:rFonts w:ascii="Arial" w:hAnsi="Arial" w:cs="Arial"/>
        </w:rPr>
        <w:t>110407L</w:t>
      </w:r>
      <w:proofErr w:type="spellEnd"/>
      <w:r w:rsidRPr="00232F44">
        <w:rPr>
          <w:rFonts w:ascii="Arial" w:hAnsi="Arial" w:cs="Arial"/>
        </w:rPr>
        <w:t xml:space="preserve"> z uwzględnieniem rozwoju zabudowy jednorodzinnej</w:t>
      </w:r>
    </w:p>
    <w:p w14:paraId="4022D37C" w14:textId="77777777" w:rsidR="00D50B9E" w:rsidRPr="00232F44" w:rsidRDefault="00D50B9E" w:rsidP="00D50B9E">
      <w:pPr>
        <w:pStyle w:val="Akapitzlist"/>
        <w:widowControl/>
        <w:numPr>
          <w:ilvl w:val="0"/>
          <w:numId w:val="76"/>
        </w:numPr>
        <w:suppressAutoHyphens/>
        <w:autoSpaceDE/>
        <w:textAlignment w:val="baseline"/>
        <w:rPr>
          <w:rFonts w:ascii="Arial" w:hAnsi="Arial" w:cs="Arial"/>
        </w:rPr>
      </w:pPr>
      <w:r w:rsidRPr="00232F44">
        <w:rPr>
          <w:rFonts w:ascii="Arial" w:hAnsi="Arial" w:cs="Arial"/>
        </w:rPr>
        <w:t>należy uwzględnić konieczność zwiększenia średnicy sieci kanalizacji sanitarnej oraz odgałęzienia do dróg bocznych,</w:t>
      </w:r>
    </w:p>
    <w:p w14:paraId="13180E19" w14:textId="77777777" w:rsidR="00D50B9E" w:rsidRPr="00232F44" w:rsidRDefault="00D50B9E" w:rsidP="00D50B9E">
      <w:pPr>
        <w:pStyle w:val="Akapitzlist"/>
        <w:widowControl/>
        <w:numPr>
          <w:ilvl w:val="0"/>
          <w:numId w:val="76"/>
        </w:numPr>
        <w:suppressAutoHyphens/>
        <w:autoSpaceDE/>
        <w:textAlignment w:val="baseline"/>
        <w:rPr>
          <w:rFonts w:ascii="Arial" w:hAnsi="Arial" w:cs="Arial"/>
        </w:rPr>
      </w:pPr>
      <w:r w:rsidRPr="00232F44">
        <w:rPr>
          <w:rFonts w:ascii="Arial" w:hAnsi="Arial" w:cs="Arial"/>
        </w:rPr>
        <w:t>sięgacze sieci kanalizacyjnej do granicy wszystkich działek.</w:t>
      </w:r>
    </w:p>
    <w:p w14:paraId="1CE18497"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Budowę nowych oraz przebudowę istniejących zjazdów i dojść pieszych.</w:t>
      </w:r>
      <w:bookmarkEnd w:id="2"/>
    </w:p>
    <w:p w14:paraId="12A84E7A"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Wycinkę drzew i krzewów kolidujących z inwestycją,</w:t>
      </w:r>
    </w:p>
    <w:p w14:paraId="5DD76BF2"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Demontaż ogrodzeń kolidujących z inwestycją,</w:t>
      </w:r>
    </w:p>
    <w:p w14:paraId="2C5503A6"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likwidację kolizji z sieciami i urządzeniami uzbrojenia podziemnego, nadziemnego i naziemnego wg warunków wydanych przez właścicieli/zarządców poszczególnych sieci,</w:t>
      </w:r>
    </w:p>
    <w:p w14:paraId="5479BDE3" w14:textId="77777777" w:rsidR="00D50B9E" w:rsidRPr="00232F44"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t>opracowanie i zatwierdzenie stałej i czasowej organizacji ruchu zawierających elementy oznakowania pionowego, poziomego, urządzenia bezpieczeństwa ruchu itp.</w:t>
      </w:r>
      <w:bookmarkEnd w:id="3"/>
    </w:p>
    <w:p w14:paraId="27CCC607" w14:textId="38ED8C51" w:rsidR="00D50B9E" w:rsidRPr="00D50B9E" w:rsidRDefault="00D50B9E" w:rsidP="00D50B9E">
      <w:pPr>
        <w:pStyle w:val="Akapitzlist"/>
        <w:widowControl/>
        <w:numPr>
          <w:ilvl w:val="0"/>
          <w:numId w:val="75"/>
        </w:numPr>
        <w:suppressAutoHyphens/>
        <w:autoSpaceDE/>
        <w:textAlignment w:val="baseline"/>
        <w:rPr>
          <w:rFonts w:ascii="Arial" w:hAnsi="Arial" w:cs="Arial"/>
        </w:rPr>
      </w:pPr>
      <w:r w:rsidRPr="00232F44">
        <w:rPr>
          <w:rFonts w:ascii="Arial" w:hAnsi="Arial" w:cs="Arial"/>
        </w:rPr>
        <w:lastRenderedPageBreak/>
        <w:t xml:space="preserve">budowę kanału technologicznego w rozumieniu art. 4 pkt. </w:t>
      </w:r>
      <w:proofErr w:type="spellStart"/>
      <w:r w:rsidRPr="00232F44">
        <w:rPr>
          <w:rFonts w:ascii="Arial" w:hAnsi="Arial" w:cs="Arial"/>
        </w:rPr>
        <w:t>15a</w:t>
      </w:r>
      <w:proofErr w:type="spellEnd"/>
      <w:r w:rsidRPr="00232F44">
        <w:rPr>
          <w:rFonts w:ascii="Arial" w:hAnsi="Arial" w:cs="Arial"/>
        </w:rPr>
        <w:t xml:space="preserve"> ustawy z dnia 21 marca 1985 r. o drogach publicznych (tj. Dz. U. z 2024 r., poz. 320),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232F44">
        <w:rPr>
          <w:rFonts w:ascii="Arial" w:hAnsi="Arial" w:cs="Arial"/>
        </w:rPr>
        <w:t>6ba</w:t>
      </w:r>
      <w:proofErr w:type="spellEnd"/>
      <w:r w:rsidRPr="00232F44">
        <w:rPr>
          <w:rFonts w:ascii="Arial" w:hAnsi="Arial" w:cs="Arial"/>
        </w:rPr>
        <w:t xml:space="preserve"> ustawy z dnia 21 marca 1985 r. o drogach publicznych (</w:t>
      </w:r>
      <w:proofErr w:type="spellStart"/>
      <w:r w:rsidRPr="00232F44">
        <w:rPr>
          <w:rFonts w:ascii="Arial" w:hAnsi="Arial" w:cs="Arial"/>
        </w:rPr>
        <w:t>tJ.</w:t>
      </w:r>
      <w:proofErr w:type="spellEnd"/>
      <w:r w:rsidRPr="00232F44">
        <w:rPr>
          <w:rFonts w:ascii="Arial" w:hAnsi="Arial" w:cs="Arial"/>
        </w:rPr>
        <w:t xml:space="preserve"> Dz. U. z 2024 r. poz. 320), Zamawiający odstąpi od budowy kanału technologicznego pomniejszając wartość wynagrodzenia ryczałtowego o wartość dokumentacji projektowo-kosztorysowej na budowę kanału technologicznego</w:t>
      </w:r>
      <w:r>
        <w:rPr>
          <w:rFonts w:ascii="Arial" w:hAnsi="Arial" w:cs="Arial"/>
        </w:rPr>
        <w:t>.</w:t>
      </w:r>
      <w:r w:rsidRPr="00D50B9E">
        <w:rPr>
          <w:rFonts w:ascii="Arial" w:hAnsi="Arial" w:cs="Arial"/>
        </w:rPr>
        <w:t xml:space="preserve">                                                                                                           </w:t>
      </w:r>
    </w:p>
    <w:p w14:paraId="2295BB13" w14:textId="31B3A410" w:rsidR="00D50B9E" w:rsidRPr="00D50B9E" w:rsidRDefault="00D50B9E" w:rsidP="00D50B9E">
      <w:pPr>
        <w:pStyle w:val="Akapitzlist"/>
        <w:widowControl/>
        <w:numPr>
          <w:ilvl w:val="0"/>
          <w:numId w:val="77"/>
        </w:numPr>
        <w:spacing w:line="276" w:lineRule="auto"/>
        <w:contextualSpacing/>
        <w:rPr>
          <w:rFonts w:ascii="Arial" w:hAnsi="Arial" w:cs="Arial"/>
        </w:rPr>
      </w:pPr>
      <w:r w:rsidRPr="00232F4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7A105CE7" w14:textId="6E0F9FDB" w:rsidR="00D50B9E" w:rsidRPr="00D50B9E" w:rsidRDefault="00D50B9E" w:rsidP="00D50B9E">
      <w:pPr>
        <w:pStyle w:val="Akapitzlist"/>
        <w:numPr>
          <w:ilvl w:val="0"/>
          <w:numId w:val="77"/>
        </w:numPr>
        <w:spacing w:line="276" w:lineRule="auto"/>
        <w:rPr>
          <w:rFonts w:ascii="Arial" w:hAnsi="Arial" w:cs="Arial"/>
        </w:rPr>
      </w:pPr>
      <w:r w:rsidRPr="00A115CA">
        <w:rPr>
          <w:rFonts w:ascii="Arial" w:hAnsi="Arial" w:cs="Arial"/>
          <w:bCs/>
        </w:rPr>
        <w:t xml:space="preserve">Opracowana dokumentacja będzie wzajemnie skoordynowana technicznie we wszystkich branżach i kompletna z punktu widzenia celu, któremu ma służyć. </w:t>
      </w:r>
      <w:r w:rsidRPr="00A115CA">
        <w:rPr>
          <w:rFonts w:ascii="Arial" w:hAnsi="Arial" w:cs="Arial"/>
          <w:lang w:eastAsia="pl-PL"/>
        </w:rPr>
        <w:t>Opracowana</w:t>
      </w:r>
      <w:r w:rsidRPr="00A115CA">
        <w:rPr>
          <w:rFonts w:ascii="Arial" w:hAnsi="Arial" w:cs="Arial"/>
        </w:rPr>
        <w:t xml:space="preserve"> dokumentacja stanowić będzie opis przedmiotu zamówienia publicznego w celu wyłonienia wykonawcy przyszłych robót budowlanych. </w:t>
      </w:r>
      <w:r w:rsidRPr="00A115CA">
        <w:rPr>
          <w:rFonts w:ascii="Arial" w:hAnsi="Arial" w:cs="Arial"/>
          <w:lang w:eastAsia="pl-PL"/>
        </w:rPr>
        <w:t>Opracowana</w:t>
      </w:r>
      <w:r w:rsidRPr="00A115CA">
        <w:rPr>
          <w:rFonts w:ascii="Arial" w:hAnsi="Arial" w:cs="Arial"/>
        </w:rPr>
        <w:t xml:space="preserve"> dokumentacja musi uwzględniać zasady opisywania przedmiotu zamówienia wynikające z ustawy z dnia 11 września 2019 r. Prawo zamówień publicznych. </w:t>
      </w:r>
    </w:p>
    <w:p w14:paraId="19517323" w14:textId="6862ACB4" w:rsidR="00D50B9E" w:rsidRPr="00D50B9E" w:rsidRDefault="00D50B9E" w:rsidP="00D50B9E">
      <w:pPr>
        <w:pStyle w:val="Akapitzlist"/>
        <w:numPr>
          <w:ilvl w:val="0"/>
          <w:numId w:val="77"/>
        </w:numPr>
        <w:spacing w:line="276" w:lineRule="auto"/>
        <w:rPr>
          <w:rFonts w:ascii="Arial" w:hAnsi="Arial" w:cs="Arial"/>
          <w:bCs/>
        </w:rPr>
      </w:pPr>
      <w:r w:rsidRPr="00A115CA">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531BBF81" w14:textId="77777777" w:rsidR="00D50B9E" w:rsidRDefault="00D50B9E" w:rsidP="00D50B9E">
      <w:pPr>
        <w:pStyle w:val="Akapitzlist"/>
        <w:numPr>
          <w:ilvl w:val="0"/>
          <w:numId w:val="77"/>
        </w:numPr>
        <w:adjustRightInd w:val="0"/>
        <w:rPr>
          <w:rFonts w:ascii="Arial" w:hAnsi="Arial" w:cs="Arial"/>
        </w:rPr>
      </w:pPr>
      <w:r w:rsidRPr="00A115CA">
        <w:rPr>
          <w:rFonts w:ascii="Arial" w:hAnsi="Arial" w:cs="Arial"/>
        </w:rPr>
        <w:t>Zamawiający zastrzega sobie prawo do zmiany zakresu prac projektowych.</w:t>
      </w:r>
    </w:p>
    <w:p w14:paraId="6B730490" w14:textId="08C39AF1" w:rsidR="00D50B9E" w:rsidRPr="00D50B9E" w:rsidRDefault="00D50B9E" w:rsidP="00D50B9E">
      <w:pPr>
        <w:pStyle w:val="Akapitzlist"/>
        <w:numPr>
          <w:ilvl w:val="0"/>
          <w:numId w:val="77"/>
        </w:numPr>
        <w:adjustRightInd w:val="0"/>
        <w:rPr>
          <w:rFonts w:ascii="Arial" w:hAnsi="Arial" w:cs="Arial"/>
        </w:rPr>
      </w:pPr>
      <w:r w:rsidRPr="00D50B9E">
        <w:rPr>
          <w:rFonts w:ascii="Arial" w:hAnsi="Arial" w:cs="Arial"/>
          <w:u w:val="single"/>
        </w:rPr>
        <w:t>Z upoważnienia Zamawiającego, Wykonawca zobowiązany jest złożyć do organu administracji architektoniczno-budowlanej kompletny wniosek o wydanie decyzji zezwolenia na realizację inwestycji drogowej.</w:t>
      </w:r>
    </w:p>
    <w:p w14:paraId="02559924" w14:textId="77777777" w:rsidR="00D50B9E" w:rsidRPr="00D50B9E" w:rsidRDefault="00D50B9E" w:rsidP="00D50B9E">
      <w:pPr>
        <w:jc w:val="both"/>
        <w:rPr>
          <w:rFonts w:ascii="Arial" w:eastAsia="Times New Roman" w:hAnsi="Arial" w:cs="Arial"/>
          <w:b/>
          <w:bCs/>
          <w:u w:val="single"/>
          <w:lang w:eastAsia="pl-PL"/>
        </w:rPr>
      </w:pPr>
    </w:p>
    <w:p w14:paraId="460CB8B6" w14:textId="0827FAE4" w:rsidR="00D50B9E" w:rsidRDefault="00D50B9E" w:rsidP="00D50B9E">
      <w:pPr>
        <w:jc w:val="both"/>
        <w:rPr>
          <w:rFonts w:ascii="Arial" w:eastAsia="Times New Roman" w:hAnsi="Arial" w:cs="Arial"/>
          <w:b/>
          <w:bCs/>
          <w:color w:val="FF0000"/>
          <w:u w:val="single"/>
          <w:lang w:eastAsia="pl-PL"/>
        </w:rPr>
      </w:pPr>
      <w:r w:rsidRPr="00D50B9E">
        <w:rPr>
          <w:rFonts w:ascii="Arial" w:eastAsia="Times New Roman" w:hAnsi="Arial" w:cs="Arial"/>
          <w:b/>
          <w:bCs/>
          <w:u w:val="single"/>
          <w:lang w:eastAsia="pl-PL"/>
        </w:rPr>
        <w:t xml:space="preserve">CZĘŚĆ 2: Opracowanie dokumentacji projektowo-kosztorysowej w ramach zadania pn.: „Rozbudowa drogi gminnej nr </w:t>
      </w:r>
      <w:proofErr w:type="spellStart"/>
      <w:r w:rsidRPr="00D50B9E">
        <w:rPr>
          <w:rFonts w:ascii="Arial" w:eastAsia="Times New Roman" w:hAnsi="Arial" w:cs="Arial"/>
          <w:b/>
          <w:bCs/>
          <w:u w:val="single"/>
          <w:lang w:eastAsia="pl-PL"/>
        </w:rPr>
        <w:t>1103</w:t>
      </w:r>
      <w:r w:rsidR="009C66EF">
        <w:rPr>
          <w:rFonts w:ascii="Arial" w:eastAsia="Times New Roman" w:hAnsi="Arial" w:cs="Arial"/>
          <w:b/>
          <w:bCs/>
          <w:u w:val="single"/>
          <w:lang w:eastAsia="pl-PL"/>
        </w:rPr>
        <w:t>92</w:t>
      </w:r>
      <w:r w:rsidRPr="00D50B9E">
        <w:rPr>
          <w:rFonts w:ascii="Arial" w:eastAsia="Times New Roman" w:hAnsi="Arial" w:cs="Arial"/>
          <w:b/>
          <w:bCs/>
          <w:u w:val="single"/>
          <w:lang w:eastAsia="pl-PL"/>
        </w:rPr>
        <w:t>L</w:t>
      </w:r>
      <w:proofErr w:type="spellEnd"/>
      <w:r w:rsidRPr="00D50B9E">
        <w:rPr>
          <w:rFonts w:ascii="Arial" w:eastAsia="Times New Roman" w:hAnsi="Arial" w:cs="Arial"/>
          <w:b/>
          <w:bCs/>
          <w:u w:val="single"/>
          <w:lang w:eastAsia="pl-PL"/>
        </w:rPr>
        <w:t xml:space="preserve"> w m. </w:t>
      </w:r>
      <w:r w:rsidR="009C66EF">
        <w:rPr>
          <w:rFonts w:ascii="Arial" w:eastAsia="Times New Roman" w:hAnsi="Arial" w:cs="Arial"/>
          <w:b/>
          <w:bCs/>
          <w:u w:val="single"/>
          <w:lang w:eastAsia="pl-PL"/>
        </w:rPr>
        <w:t>Płoskie</w:t>
      </w:r>
      <w:r w:rsidRPr="00D50B9E">
        <w:rPr>
          <w:rFonts w:ascii="Arial" w:eastAsia="Times New Roman" w:hAnsi="Arial" w:cs="Arial"/>
          <w:b/>
          <w:bCs/>
          <w:u w:val="single"/>
          <w:lang w:eastAsia="pl-PL"/>
        </w:rPr>
        <w:t xml:space="preserve"> – opracowanie dokumentacji technicznej”</w:t>
      </w:r>
      <w:r>
        <w:rPr>
          <w:rFonts w:ascii="Arial" w:eastAsia="Times New Roman" w:hAnsi="Arial" w:cs="Arial"/>
          <w:b/>
          <w:bCs/>
          <w:u w:val="single"/>
          <w:lang w:eastAsia="pl-PL"/>
        </w:rPr>
        <w:t xml:space="preserve"> </w:t>
      </w:r>
      <w:r w:rsidRPr="00D50B9E">
        <w:rPr>
          <w:rFonts w:ascii="Arial" w:eastAsia="Times New Roman" w:hAnsi="Arial" w:cs="Arial"/>
          <w:b/>
          <w:bCs/>
          <w:color w:val="FF0000"/>
          <w:u w:val="single"/>
          <w:lang w:eastAsia="pl-PL"/>
        </w:rPr>
        <w:t>**</w:t>
      </w:r>
    </w:p>
    <w:p w14:paraId="3B0E8E19" w14:textId="23FA8A45" w:rsidR="00D50B9E" w:rsidRPr="00232F44" w:rsidRDefault="00D50B9E" w:rsidP="00D50B9E">
      <w:pPr>
        <w:tabs>
          <w:tab w:val="left" w:pos="447"/>
        </w:tabs>
        <w:ind w:right="-53"/>
        <w:jc w:val="both"/>
        <w:rPr>
          <w:rFonts w:ascii="Arial" w:hAnsi="Arial" w:cs="Arial"/>
          <w:b/>
          <w:bCs/>
        </w:rPr>
      </w:pPr>
      <w:r w:rsidRPr="00232F44">
        <w:rPr>
          <w:rFonts w:ascii="Arial" w:hAnsi="Arial" w:cs="Arial"/>
          <w:b/>
          <w:bCs/>
        </w:rPr>
        <w:t>1</w:t>
      </w:r>
      <w:r>
        <w:rPr>
          <w:rFonts w:ascii="Arial" w:hAnsi="Arial" w:cs="Arial"/>
          <w:b/>
          <w:bCs/>
        </w:rPr>
        <w:t>.</w:t>
      </w:r>
      <w:r w:rsidRPr="00232F44">
        <w:rPr>
          <w:rFonts w:ascii="Arial" w:hAnsi="Arial" w:cs="Arial"/>
          <w:b/>
          <w:bCs/>
        </w:rPr>
        <w:t xml:space="preserve"> Przedmiot zamówienia:</w:t>
      </w:r>
    </w:p>
    <w:p w14:paraId="386E3B49" w14:textId="77777777" w:rsidR="00D50B9E" w:rsidRPr="00232F44" w:rsidRDefault="00D50B9E" w:rsidP="00D50B9E">
      <w:pPr>
        <w:spacing w:line="276" w:lineRule="auto"/>
        <w:jc w:val="both"/>
        <w:rPr>
          <w:rFonts w:ascii="Arial" w:eastAsia="Times New Roman" w:hAnsi="Arial" w:cs="Arial"/>
          <w:kern w:val="3"/>
          <w:lang w:eastAsia="pl-PL"/>
        </w:rPr>
      </w:pPr>
      <w:r w:rsidRPr="00232F44">
        <w:rPr>
          <w:rFonts w:ascii="Arial" w:hAnsi="Arial" w:cs="Arial"/>
        </w:rPr>
        <w:t xml:space="preserve">Opracowanie kompletnej wielobranżowej dokumentacji projektowo-kosztorysowej dla zadania inwestycyjnego pn.: </w:t>
      </w:r>
      <w:r w:rsidRPr="00232F44">
        <w:rPr>
          <w:rFonts w:ascii="Arial" w:eastAsia="Times New Roman" w:hAnsi="Arial" w:cs="Arial"/>
          <w:b/>
          <w:bCs/>
          <w:kern w:val="3"/>
          <w:lang w:eastAsia="pl-PL"/>
        </w:rPr>
        <w:t xml:space="preserve">„Rozbudowa drogi gminnej nr </w:t>
      </w:r>
      <w:proofErr w:type="spellStart"/>
      <w:r w:rsidRPr="00232F44">
        <w:rPr>
          <w:rFonts w:ascii="Arial" w:eastAsia="Times New Roman" w:hAnsi="Arial" w:cs="Arial"/>
          <w:b/>
          <w:bCs/>
          <w:kern w:val="3"/>
          <w:lang w:eastAsia="pl-PL"/>
        </w:rPr>
        <w:t>110392L</w:t>
      </w:r>
      <w:proofErr w:type="spellEnd"/>
      <w:r w:rsidRPr="00232F44">
        <w:rPr>
          <w:rFonts w:ascii="Arial" w:eastAsia="Times New Roman" w:hAnsi="Arial" w:cs="Arial"/>
          <w:b/>
          <w:bCs/>
          <w:kern w:val="3"/>
          <w:lang w:eastAsia="pl-PL"/>
        </w:rPr>
        <w:t xml:space="preserve"> w m. Płoskie – opracowanie dokumentacji technicznej”</w:t>
      </w:r>
      <w:r w:rsidRPr="00232F44">
        <w:rPr>
          <w:rFonts w:ascii="Arial" w:eastAsia="Times New Roman" w:hAnsi="Arial" w:cs="Arial"/>
          <w:kern w:val="3"/>
          <w:lang w:eastAsia="pl-PL"/>
        </w:rPr>
        <w:t xml:space="preserve">. </w:t>
      </w:r>
    </w:p>
    <w:p w14:paraId="77E53010" w14:textId="77777777" w:rsidR="00D50B9E" w:rsidRPr="00232F44" w:rsidRDefault="00D50B9E" w:rsidP="00D50B9E">
      <w:pPr>
        <w:spacing w:line="276" w:lineRule="auto"/>
        <w:jc w:val="both"/>
        <w:rPr>
          <w:rFonts w:ascii="Arial" w:eastAsia="Times New Roman" w:hAnsi="Arial" w:cs="Arial"/>
          <w:b/>
          <w:bCs/>
          <w:kern w:val="3"/>
          <w:lang w:eastAsia="pl-PL"/>
        </w:rPr>
      </w:pPr>
      <w:r w:rsidRPr="00232F44">
        <w:rPr>
          <w:rFonts w:ascii="Arial" w:hAnsi="Arial" w:cs="Arial"/>
        </w:rPr>
        <w:t xml:space="preserve"> </w:t>
      </w:r>
    </w:p>
    <w:p w14:paraId="2E71E022" w14:textId="77777777" w:rsidR="00D50B9E" w:rsidRPr="00232F44" w:rsidRDefault="00D50B9E" w:rsidP="00D50B9E">
      <w:pPr>
        <w:spacing w:line="276" w:lineRule="auto"/>
        <w:jc w:val="both"/>
        <w:rPr>
          <w:rFonts w:ascii="Arial" w:eastAsia="Times New Roman" w:hAnsi="Arial" w:cs="Arial"/>
          <w:kern w:val="3"/>
          <w:lang w:eastAsia="pl-PL"/>
        </w:rPr>
      </w:pPr>
      <w:r w:rsidRPr="00232F44">
        <w:rPr>
          <w:rFonts w:ascii="Arial" w:hAnsi="Arial" w:cs="Arial"/>
        </w:rPr>
        <w:t>Inwestycja realizowana będzie w oparciu o ustawę z dnia 10 kwietnia 2003 r. o szczególnych zasadach przygotowania i realizacji inwestycji w zakresie dróg publicznych (</w:t>
      </w:r>
      <w:proofErr w:type="spellStart"/>
      <w:r w:rsidRPr="00232F44">
        <w:rPr>
          <w:rFonts w:ascii="Arial" w:hAnsi="Arial" w:cs="Arial"/>
        </w:rPr>
        <w:t>t.j</w:t>
      </w:r>
      <w:proofErr w:type="spellEnd"/>
      <w:r w:rsidRPr="00232F44">
        <w:rPr>
          <w:rFonts w:ascii="Arial" w:hAnsi="Arial" w:cs="Arial"/>
        </w:rPr>
        <w:t>. Dz. U. z 2024 poz. 311).</w:t>
      </w:r>
    </w:p>
    <w:p w14:paraId="61B037D0" w14:textId="77777777" w:rsidR="00D50B9E" w:rsidRPr="00232F44" w:rsidRDefault="00D50B9E" w:rsidP="00D50B9E">
      <w:pPr>
        <w:pStyle w:val="Standarduser"/>
        <w:jc w:val="both"/>
        <w:rPr>
          <w:rFonts w:ascii="Arial" w:hAnsi="Arial" w:cs="Arial"/>
          <w:sz w:val="22"/>
          <w:szCs w:val="22"/>
          <w:u w:val="single"/>
        </w:rPr>
      </w:pPr>
      <w:r w:rsidRPr="00232F44">
        <w:rPr>
          <w:rFonts w:ascii="Arial" w:hAnsi="Arial" w:cs="Arial"/>
          <w:sz w:val="22"/>
          <w:szCs w:val="22"/>
          <w:u w:val="single"/>
        </w:rPr>
        <w:t>Dokumentacja niezbędna jest do uzyskania decyzji o zezwoleniu na realizację inwestycji drogowej.</w:t>
      </w:r>
    </w:p>
    <w:p w14:paraId="405A20FF" w14:textId="77777777" w:rsidR="00D50B9E" w:rsidRPr="00232F44" w:rsidRDefault="00D50B9E" w:rsidP="00D50B9E">
      <w:pPr>
        <w:spacing w:line="276" w:lineRule="auto"/>
        <w:jc w:val="both"/>
        <w:rPr>
          <w:rFonts w:ascii="Arial" w:eastAsia="Times New Roman" w:hAnsi="Arial" w:cs="Arial"/>
          <w:b/>
          <w:bCs/>
          <w:kern w:val="3"/>
          <w:lang w:eastAsia="pl-PL"/>
        </w:rPr>
      </w:pPr>
    </w:p>
    <w:p w14:paraId="5CB0A8D5" w14:textId="77777777" w:rsidR="00D50B9E" w:rsidRPr="00232F44" w:rsidRDefault="00D50B9E" w:rsidP="00D50B9E">
      <w:pPr>
        <w:spacing w:line="276" w:lineRule="auto"/>
        <w:jc w:val="both"/>
        <w:rPr>
          <w:rFonts w:ascii="Arial" w:eastAsia="Times New Roman" w:hAnsi="Arial" w:cs="Arial"/>
          <w:i/>
          <w:iCs/>
          <w:kern w:val="3"/>
          <w:u w:val="single"/>
          <w:lang w:eastAsia="pl-PL"/>
        </w:rPr>
      </w:pPr>
      <w:r w:rsidRPr="00232F44">
        <w:rPr>
          <w:rFonts w:ascii="Arial" w:eastAsia="Times New Roman" w:hAnsi="Arial" w:cs="Arial"/>
          <w:i/>
          <w:iCs/>
          <w:kern w:val="3"/>
          <w:u w:val="single"/>
          <w:lang w:eastAsia="pl-PL"/>
        </w:rPr>
        <w:t>Dokumentacja projektowo-kosztorysowa niezbędna będzie do złożenia przez Zamawiającego wniosku o dofinansowanie realizacji zdania ze środków zewnętrznych. Wykonawca zobowiązany będzie do przygotowania</w:t>
      </w:r>
      <w:r w:rsidRPr="00232F44">
        <w:rPr>
          <w:rFonts w:ascii="Arial" w:hAnsi="Arial" w:cs="Arial"/>
        </w:rPr>
        <w:t xml:space="preserve"> </w:t>
      </w:r>
      <w:r w:rsidRPr="00232F44">
        <w:rPr>
          <w:rFonts w:ascii="Arial" w:eastAsia="Times New Roman" w:hAnsi="Arial" w:cs="Arial"/>
          <w:i/>
          <w:iCs/>
          <w:kern w:val="3"/>
          <w:u w:val="single"/>
          <w:lang w:eastAsia="pl-PL"/>
        </w:rPr>
        <w:t xml:space="preserve">niezbędnych informacji koniecznych do złożenia wniosku o dofinansowanie na żądanie Zamawiającego. </w:t>
      </w:r>
    </w:p>
    <w:p w14:paraId="0049D730" w14:textId="77777777" w:rsidR="00D50B9E" w:rsidRPr="00232F44" w:rsidRDefault="00D50B9E" w:rsidP="00D50B9E">
      <w:pPr>
        <w:spacing w:line="276" w:lineRule="auto"/>
        <w:jc w:val="both"/>
        <w:rPr>
          <w:rFonts w:ascii="Arial" w:eastAsia="Times New Roman" w:hAnsi="Arial" w:cs="Arial"/>
          <w:b/>
          <w:bCs/>
          <w:kern w:val="3"/>
          <w:lang w:eastAsia="pl-PL"/>
        </w:rPr>
      </w:pPr>
    </w:p>
    <w:p w14:paraId="2BD0FDD1" w14:textId="5A2DA407" w:rsidR="00D50B9E" w:rsidRPr="00232F44" w:rsidRDefault="00D50B9E" w:rsidP="00D50B9E">
      <w:pPr>
        <w:widowControl/>
        <w:ind w:left="360" w:hanging="360"/>
        <w:jc w:val="both"/>
        <w:rPr>
          <w:rFonts w:ascii="Arial" w:hAnsi="Arial" w:cs="Arial"/>
          <w:b/>
          <w:bCs/>
        </w:rPr>
      </w:pPr>
      <w:r w:rsidRPr="00232F44">
        <w:rPr>
          <w:rFonts w:ascii="Arial" w:hAnsi="Arial" w:cs="Arial"/>
          <w:b/>
          <w:bCs/>
        </w:rPr>
        <w:t>2</w:t>
      </w:r>
      <w:r>
        <w:rPr>
          <w:rFonts w:ascii="Arial" w:hAnsi="Arial" w:cs="Arial"/>
          <w:b/>
          <w:bCs/>
        </w:rPr>
        <w:t>.</w:t>
      </w:r>
      <w:r w:rsidRPr="00232F44">
        <w:rPr>
          <w:rFonts w:ascii="Arial" w:hAnsi="Arial" w:cs="Arial"/>
          <w:b/>
          <w:bCs/>
        </w:rPr>
        <w:t xml:space="preserve"> Zakres dokumentacji projektowej obejmuje:</w:t>
      </w:r>
    </w:p>
    <w:p w14:paraId="0BA6094E"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 xml:space="preserve">Rozbudowa drogi gminnej nr </w:t>
      </w:r>
      <w:proofErr w:type="spellStart"/>
      <w:r w:rsidRPr="00232F44">
        <w:rPr>
          <w:rFonts w:ascii="Arial" w:hAnsi="Arial" w:cs="Arial"/>
        </w:rPr>
        <w:t>110392L</w:t>
      </w:r>
      <w:proofErr w:type="spellEnd"/>
      <w:r w:rsidRPr="00232F44">
        <w:rPr>
          <w:rFonts w:ascii="Arial" w:hAnsi="Arial" w:cs="Arial"/>
        </w:rPr>
        <w:t xml:space="preserve"> w m. Płoskie na odcinku od drogi powiatowej nr </w:t>
      </w:r>
      <w:proofErr w:type="spellStart"/>
      <w:r w:rsidRPr="00232F44">
        <w:rPr>
          <w:rFonts w:ascii="Arial" w:hAnsi="Arial" w:cs="Arial"/>
        </w:rPr>
        <w:t>3217L</w:t>
      </w:r>
      <w:proofErr w:type="spellEnd"/>
      <w:r w:rsidRPr="00232F44">
        <w:rPr>
          <w:rFonts w:ascii="Arial" w:hAnsi="Arial" w:cs="Arial"/>
        </w:rPr>
        <w:t xml:space="preserve"> do drogi krajowej nr 74,</w:t>
      </w:r>
    </w:p>
    <w:p w14:paraId="7BBFB70B" w14:textId="77777777" w:rsidR="00D50B9E" w:rsidRPr="00232F44" w:rsidRDefault="00D50B9E" w:rsidP="00D50B9E">
      <w:pPr>
        <w:pStyle w:val="Akapitzlist"/>
        <w:widowControl/>
        <w:numPr>
          <w:ilvl w:val="0"/>
          <w:numId w:val="73"/>
        </w:numPr>
        <w:suppressAutoHyphens/>
        <w:autoSpaceDE/>
        <w:textAlignment w:val="baseline"/>
        <w:rPr>
          <w:rFonts w:ascii="Arial" w:hAnsi="Arial" w:cs="Arial"/>
        </w:rPr>
      </w:pPr>
      <w:r w:rsidRPr="00232F44">
        <w:rPr>
          <w:rFonts w:ascii="Arial" w:hAnsi="Arial" w:cs="Arial"/>
        </w:rPr>
        <w:t>Podstawowe parametry techniczne projektowanej drogi:</w:t>
      </w:r>
    </w:p>
    <w:p w14:paraId="04DE2CAB"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szerokość jezdni 5,50 m; </w:t>
      </w:r>
    </w:p>
    <w:p w14:paraId="5A643F69"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droga klasy technicznej (L) lokalnej;</w:t>
      </w:r>
    </w:p>
    <w:p w14:paraId="52E18E30"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odcinek o długości około 1720,00 m; </w:t>
      </w:r>
    </w:p>
    <w:p w14:paraId="3218A89F"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 xml:space="preserve">nawierzchnia asfaltowa, </w:t>
      </w:r>
    </w:p>
    <w:p w14:paraId="7709A5CA" w14:textId="77777777" w:rsidR="00D50B9E" w:rsidRPr="00232F44" w:rsidRDefault="00D50B9E" w:rsidP="00D50B9E">
      <w:pPr>
        <w:pStyle w:val="Akapitzlist"/>
        <w:widowControl/>
        <w:numPr>
          <w:ilvl w:val="0"/>
          <w:numId w:val="72"/>
        </w:numPr>
        <w:suppressAutoHyphens/>
        <w:autoSpaceDE/>
        <w:textAlignment w:val="baseline"/>
        <w:rPr>
          <w:rFonts w:ascii="Arial" w:hAnsi="Arial" w:cs="Arial"/>
        </w:rPr>
      </w:pPr>
      <w:r w:rsidRPr="00232F44">
        <w:rPr>
          <w:rFonts w:ascii="Arial" w:hAnsi="Arial" w:cs="Arial"/>
        </w:rPr>
        <w:t>obustronne pobocza gruntowe ulepszone z kruszywem łamanym o szerokości nie mniejszej niż 0,75 m,</w:t>
      </w:r>
    </w:p>
    <w:p w14:paraId="482A21E8"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lastRenderedPageBreak/>
        <w:t xml:space="preserve">Rozbudowa drogi gminnej nr </w:t>
      </w:r>
      <w:proofErr w:type="spellStart"/>
      <w:r w:rsidRPr="00232F44">
        <w:rPr>
          <w:rFonts w:ascii="Arial" w:hAnsi="Arial" w:cs="Arial"/>
        </w:rPr>
        <w:t>110392L</w:t>
      </w:r>
      <w:proofErr w:type="spellEnd"/>
      <w:r w:rsidRPr="00232F44">
        <w:rPr>
          <w:rFonts w:ascii="Arial" w:hAnsi="Arial" w:cs="Arial"/>
        </w:rPr>
        <w:t xml:space="preserve"> w zakresie budowy chodnika na odcinku od drogi powiatowej nr </w:t>
      </w:r>
      <w:proofErr w:type="spellStart"/>
      <w:r w:rsidRPr="00232F44">
        <w:rPr>
          <w:rFonts w:ascii="Arial" w:hAnsi="Arial" w:cs="Arial"/>
        </w:rPr>
        <w:t>3217L</w:t>
      </w:r>
      <w:proofErr w:type="spellEnd"/>
      <w:r w:rsidRPr="00232F44">
        <w:rPr>
          <w:rFonts w:ascii="Arial" w:hAnsi="Arial" w:cs="Arial"/>
        </w:rPr>
        <w:t xml:space="preserve"> do drogi krajowej nr 74:</w:t>
      </w:r>
    </w:p>
    <w:p w14:paraId="13638DF0" w14:textId="77777777" w:rsidR="00D50B9E" w:rsidRPr="00232F44" w:rsidRDefault="00D50B9E" w:rsidP="00D50B9E">
      <w:pPr>
        <w:pStyle w:val="Akapitzlist"/>
        <w:widowControl/>
        <w:numPr>
          <w:ilvl w:val="0"/>
          <w:numId w:val="67"/>
        </w:numPr>
        <w:suppressAutoHyphens/>
        <w:autoSpaceDE/>
        <w:textAlignment w:val="baseline"/>
        <w:rPr>
          <w:rFonts w:ascii="Arial" w:hAnsi="Arial" w:cs="Arial"/>
        </w:rPr>
      </w:pPr>
      <w:r w:rsidRPr="00232F44">
        <w:rPr>
          <w:rFonts w:ascii="Arial" w:hAnsi="Arial" w:cs="Arial"/>
        </w:rPr>
        <w:t>Zamawiający dopuszcza dwa rozwiązania projektowanego chodnika:</w:t>
      </w:r>
    </w:p>
    <w:p w14:paraId="6D48DCB1" w14:textId="77777777" w:rsidR="00D50B9E" w:rsidRPr="00232F44" w:rsidRDefault="00D50B9E" w:rsidP="00D50B9E">
      <w:pPr>
        <w:pStyle w:val="Akapitzlist"/>
        <w:widowControl/>
        <w:numPr>
          <w:ilvl w:val="0"/>
          <w:numId w:val="68"/>
        </w:numPr>
        <w:suppressAutoHyphens/>
        <w:autoSpaceDE/>
        <w:textAlignment w:val="baseline"/>
        <w:rPr>
          <w:rFonts w:ascii="Arial" w:hAnsi="Arial" w:cs="Arial"/>
        </w:rPr>
      </w:pPr>
      <w:r w:rsidRPr="00232F44">
        <w:rPr>
          <w:rFonts w:ascii="Arial" w:hAnsi="Arial" w:cs="Arial"/>
        </w:rPr>
        <w:t>I rozwiązanie - chodnik o szerokości 2,0 m (bez szerokości krawężnika i obrzeża) zlokalizowany przy jezdni i oddzielony krawężnikiem betonowym, wykonany z betonowej kostki brukowej,</w:t>
      </w:r>
    </w:p>
    <w:p w14:paraId="1F476E76" w14:textId="77777777" w:rsidR="00D50B9E" w:rsidRPr="00232F44" w:rsidRDefault="00D50B9E" w:rsidP="00D50B9E">
      <w:pPr>
        <w:pStyle w:val="Akapitzlist"/>
        <w:widowControl/>
        <w:numPr>
          <w:ilvl w:val="0"/>
          <w:numId w:val="68"/>
        </w:numPr>
        <w:suppressAutoHyphens/>
        <w:autoSpaceDE/>
        <w:textAlignment w:val="baseline"/>
        <w:rPr>
          <w:rFonts w:ascii="Arial" w:hAnsi="Arial" w:cs="Arial"/>
        </w:rPr>
      </w:pPr>
      <w:r w:rsidRPr="00232F44">
        <w:rPr>
          <w:rFonts w:ascii="Arial" w:hAnsi="Arial" w:cs="Arial"/>
        </w:rPr>
        <w:t>II rozwiązanie – chodnik o szerokości 1,80 m (bez szerokości krawężnika i obrzeża) oddzielony od jezdni za pomocą pasa zieleni.</w:t>
      </w:r>
    </w:p>
    <w:p w14:paraId="12655799" w14:textId="77777777" w:rsidR="00D50B9E" w:rsidRPr="00232F44" w:rsidRDefault="00D50B9E" w:rsidP="00D50B9E">
      <w:pPr>
        <w:numPr>
          <w:ilvl w:val="0"/>
          <w:numId w:val="78"/>
        </w:numPr>
        <w:suppressAutoHyphens/>
        <w:autoSpaceDE/>
        <w:autoSpaceDN/>
        <w:jc w:val="both"/>
        <w:textAlignment w:val="baseline"/>
        <w:rPr>
          <w:rFonts w:ascii="Arial" w:hAnsi="Arial" w:cs="Arial"/>
        </w:rPr>
      </w:pPr>
      <w:bookmarkStart w:id="5" w:name="_Hlk164431084"/>
      <w:r w:rsidRPr="00232F44">
        <w:rPr>
          <w:rFonts w:ascii="Arial" w:hAnsi="Arial" w:cs="Arial"/>
        </w:rPr>
        <w:t xml:space="preserve">Należy uwzględnić włączenie projektowanej drogi oraz chodnika do drogi krajowej nr 74 oraz nawiązanie projektowanej drogi  do granicy z drogą powiatową nr </w:t>
      </w:r>
      <w:proofErr w:type="spellStart"/>
      <w:r w:rsidRPr="00232F44">
        <w:rPr>
          <w:rFonts w:ascii="Arial" w:hAnsi="Arial" w:cs="Arial"/>
        </w:rPr>
        <w:t>3217L</w:t>
      </w:r>
      <w:proofErr w:type="spellEnd"/>
    </w:p>
    <w:p w14:paraId="54DE3AEF"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Odwodnienie powierzchniowe za pomocą studni chłonnych, w przypadku konieczności inne urządzenia odwadniające i odprowadzające wody opadowe.</w:t>
      </w:r>
    </w:p>
    <w:p w14:paraId="6C87BF0F"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 xml:space="preserve">Przebudowa istniejącego oświetlenia drogowego wzdłuż drogi gminnej nr </w:t>
      </w:r>
      <w:proofErr w:type="spellStart"/>
      <w:r w:rsidRPr="00232F44">
        <w:rPr>
          <w:rFonts w:ascii="Arial" w:hAnsi="Arial" w:cs="Arial"/>
        </w:rPr>
        <w:t>110392L</w:t>
      </w:r>
      <w:proofErr w:type="spellEnd"/>
      <w:r w:rsidRPr="00232F44">
        <w:rPr>
          <w:rFonts w:ascii="Arial" w:hAnsi="Arial" w:cs="Arial"/>
        </w:rPr>
        <w:t xml:space="preserve"> </w:t>
      </w:r>
    </w:p>
    <w:p w14:paraId="2EB9934B"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Budowa sięgaczy do działek prywatnych z istniejącej sieci wodociągowej, która po zaprojektowaniu drogi gminnej zostanie zlokalizowana w korycie projektowanej drogi.</w:t>
      </w:r>
    </w:p>
    <w:p w14:paraId="20546D01"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Budowę nowych oraz przebudowę istniejących zjazdów i dojść pieszych oraz parking zlokalizowany przy Szkole Podstawowej w m. Płoskie.</w:t>
      </w:r>
    </w:p>
    <w:bookmarkEnd w:id="5"/>
    <w:p w14:paraId="61E68126"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Wycinkę drzew i krzewów kolidujących z inwestycją,</w:t>
      </w:r>
    </w:p>
    <w:p w14:paraId="62F57B13"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Demontaż ogrodzeń kolidujących z inwestycją,</w:t>
      </w:r>
    </w:p>
    <w:p w14:paraId="7E7F73CC"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likwidację kolizji z sieciami i urządzeniami uzbrojenia podziemnego, nadziemnego i naziemnego wg warunków wydanych przez właścicieli/zarządców poszczególnych sieci,</w:t>
      </w:r>
    </w:p>
    <w:p w14:paraId="7A8A4886" w14:textId="77777777" w:rsidR="00D50B9E" w:rsidRPr="00232F44"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opracowanie i zatwierdzenie stałej i czasowej organizacji ruchu zawierających elementy oznakowania pionowego, poziomego, urządzenia bezpieczeństwa ruchu itp.</w:t>
      </w:r>
    </w:p>
    <w:p w14:paraId="657AF51F" w14:textId="4952393A" w:rsidR="00D50B9E" w:rsidRPr="00D50B9E" w:rsidRDefault="00D50B9E" w:rsidP="00D50B9E">
      <w:pPr>
        <w:pStyle w:val="Akapitzlist"/>
        <w:widowControl/>
        <w:numPr>
          <w:ilvl w:val="0"/>
          <w:numId w:val="78"/>
        </w:numPr>
        <w:suppressAutoHyphens/>
        <w:autoSpaceDE/>
        <w:textAlignment w:val="baseline"/>
        <w:rPr>
          <w:rFonts w:ascii="Arial" w:hAnsi="Arial" w:cs="Arial"/>
        </w:rPr>
      </w:pPr>
      <w:r w:rsidRPr="00232F44">
        <w:rPr>
          <w:rFonts w:ascii="Arial" w:hAnsi="Arial" w:cs="Arial"/>
        </w:rPr>
        <w:t xml:space="preserve">budowę kanału technologicznego w rozumieniu art. 4 pkt. </w:t>
      </w:r>
      <w:proofErr w:type="spellStart"/>
      <w:r w:rsidRPr="00232F44">
        <w:rPr>
          <w:rFonts w:ascii="Arial" w:hAnsi="Arial" w:cs="Arial"/>
        </w:rPr>
        <w:t>15a</w:t>
      </w:r>
      <w:proofErr w:type="spellEnd"/>
      <w:r w:rsidRPr="00232F44">
        <w:rPr>
          <w:rFonts w:ascii="Arial" w:hAnsi="Arial" w:cs="Arial"/>
        </w:rPr>
        <w:t xml:space="preserve"> ustawy z dnia 21 marca 1985 r. o drogach publicznych (tj. Dz. U. z 2024 r., poz. 320), zgodnie z Rozporządzeniem Ministra Administracji i Cyfryzacji z dnia 21 kwietnia 2015 r. w sprawie warunków technicznych, jakim powinny odpowiadać kanały technologiczne (Dz. U. z 2015 r., poz. 680), w przypadku braku obowiązku budowy kanału technologicznego na podstawie art. 39 ust. </w:t>
      </w:r>
      <w:proofErr w:type="spellStart"/>
      <w:r w:rsidRPr="00232F44">
        <w:rPr>
          <w:rFonts w:ascii="Arial" w:hAnsi="Arial" w:cs="Arial"/>
        </w:rPr>
        <w:t>6ba</w:t>
      </w:r>
      <w:proofErr w:type="spellEnd"/>
      <w:r w:rsidRPr="00232F44">
        <w:rPr>
          <w:rFonts w:ascii="Arial" w:hAnsi="Arial" w:cs="Arial"/>
        </w:rPr>
        <w:t xml:space="preserve"> ustawy z dnia 21 marca 1985 r. o drogach publicznych (</w:t>
      </w:r>
      <w:proofErr w:type="spellStart"/>
      <w:r w:rsidRPr="00232F44">
        <w:rPr>
          <w:rFonts w:ascii="Arial" w:hAnsi="Arial" w:cs="Arial"/>
        </w:rPr>
        <w:t>tJ.</w:t>
      </w:r>
      <w:proofErr w:type="spellEnd"/>
      <w:r w:rsidRPr="00232F44">
        <w:rPr>
          <w:rFonts w:ascii="Arial" w:hAnsi="Arial" w:cs="Arial"/>
        </w:rPr>
        <w:t xml:space="preserve"> Dz. U. z 2024 r. poz. 320, Zamawiający odstąpi od budowy kanału technologicznego pomniejszając wartość wynagrodzenia ryczałtowego o wartość dokumentacji projektowo-kosztorysowej na budowę kanału technologicznego</w:t>
      </w:r>
      <w:r>
        <w:rPr>
          <w:rFonts w:ascii="Arial" w:hAnsi="Arial" w:cs="Arial"/>
        </w:rPr>
        <w:t>.</w:t>
      </w:r>
      <w:r w:rsidRPr="00D50B9E">
        <w:rPr>
          <w:rFonts w:ascii="Arial" w:hAnsi="Arial" w:cs="Arial"/>
        </w:rPr>
        <w:t xml:space="preserve">                                                                                                                      </w:t>
      </w:r>
    </w:p>
    <w:p w14:paraId="4C0CB073" w14:textId="5CC7F496" w:rsidR="00D50B9E" w:rsidRPr="00D50B9E" w:rsidRDefault="00D50B9E" w:rsidP="00D50B9E">
      <w:pPr>
        <w:pStyle w:val="Akapitzlist"/>
        <w:widowControl/>
        <w:numPr>
          <w:ilvl w:val="0"/>
          <w:numId w:val="79"/>
        </w:numPr>
        <w:tabs>
          <w:tab w:val="left" w:pos="284"/>
        </w:tabs>
        <w:ind w:left="0" w:firstLine="0"/>
        <w:contextualSpacing/>
        <w:rPr>
          <w:rFonts w:ascii="Arial" w:hAnsi="Arial" w:cs="Arial"/>
        </w:rPr>
      </w:pPr>
      <w:r w:rsidRPr="00232F44">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4F55B8BC" w14:textId="3110081E" w:rsidR="00D50B9E" w:rsidRPr="00D50B9E" w:rsidRDefault="00D50B9E" w:rsidP="00D50B9E">
      <w:pPr>
        <w:pStyle w:val="Akapitzlist"/>
        <w:numPr>
          <w:ilvl w:val="0"/>
          <w:numId w:val="79"/>
        </w:numPr>
        <w:tabs>
          <w:tab w:val="left" w:pos="284"/>
        </w:tabs>
        <w:ind w:left="0" w:firstLine="0"/>
        <w:rPr>
          <w:rFonts w:ascii="Arial" w:hAnsi="Arial" w:cs="Arial"/>
        </w:rPr>
      </w:pPr>
      <w:r w:rsidRPr="00A115CA">
        <w:rPr>
          <w:rFonts w:ascii="Arial" w:hAnsi="Arial" w:cs="Arial"/>
          <w:bCs/>
        </w:rPr>
        <w:t xml:space="preserve">Opracowana dokumentacja będzie wzajemnie skoordynowana technicznie we wszystkich branżach i kompletna z punktu widzenia celu, któremu ma służyć. </w:t>
      </w:r>
      <w:r w:rsidRPr="00A115CA">
        <w:rPr>
          <w:rFonts w:ascii="Arial" w:hAnsi="Arial" w:cs="Arial"/>
          <w:lang w:eastAsia="pl-PL"/>
        </w:rPr>
        <w:t>Opracowana</w:t>
      </w:r>
      <w:r w:rsidRPr="00A115CA">
        <w:rPr>
          <w:rFonts w:ascii="Arial" w:hAnsi="Arial" w:cs="Arial"/>
        </w:rPr>
        <w:t xml:space="preserve"> dokumentacja stanowić będzie opis przedmiotu zamówienia publicznego w celu wyłonienia wykonawcy przyszłych robót budowlanych. </w:t>
      </w:r>
      <w:r w:rsidRPr="00A115CA">
        <w:rPr>
          <w:rFonts w:ascii="Arial" w:hAnsi="Arial" w:cs="Arial"/>
          <w:lang w:eastAsia="pl-PL"/>
        </w:rPr>
        <w:t>Opracowana</w:t>
      </w:r>
      <w:r w:rsidRPr="00A115CA">
        <w:rPr>
          <w:rFonts w:ascii="Arial" w:hAnsi="Arial" w:cs="Arial"/>
        </w:rPr>
        <w:t xml:space="preserve"> dokumentacja musi uwzględniać zasady opisywania przedmiotu zamówienia wynikające z ustawy z dnia 11 września 2019 r. Prawo zamówień publicznych. </w:t>
      </w:r>
    </w:p>
    <w:p w14:paraId="6C13CA19" w14:textId="1E0FCDC4" w:rsidR="00D50B9E" w:rsidRPr="00D50B9E" w:rsidRDefault="00D50B9E" w:rsidP="00D50B9E">
      <w:pPr>
        <w:pStyle w:val="Akapitzlist"/>
        <w:numPr>
          <w:ilvl w:val="0"/>
          <w:numId w:val="79"/>
        </w:numPr>
        <w:tabs>
          <w:tab w:val="left" w:pos="284"/>
        </w:tabs>
        <w:ind w:left="0" w:firstLine="0"/>
        <w:rPr>
          <w:rFonts w:ascii="Arial" w:hAnsi="Arial" w:cs="Arial"/>
          <w:bCs/>
        </w:rPr>
      </w:pPr>
      <w:r w:rsidRPr="00A115CA">
        <w:rPr>
          <w:rFonts w:ascii="Arial" w:hAnsi="Arial" w:cs="Arial"/>
          <w:bCs/>
        </w:rPr>
        <w:t xml:space="preserve">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 </w:t>
      </w:r>
    </w:p>
    <w:p w14:paraId="4E3D18F7" w14:textId="77777777" w:rsidR="00D50B9E" w:rsidRPr="00A115CA" w:rsidRDefault="00D50B9E" w:rsidP="00D50B9E">
      <w:pPr>
        <w:pStyle w:val="Akapitzlist"/>
        <w:numPr>
          <w:ilvl w:val="0"/>
          <w:numId w:val="79"/>
        </w:numPr>
        <w:tabs>
          <w:tab w:val="left" w:pos="284"/>
        </w:tabs>
        <w:adjustRightInd w:val="0"/>
        <w:ind w:left="0" w:firstLine="0"/>
        <w:rPr>
          <w:rFonts w:ascii="Arial" w:hAnsi="Arial" w:cs="Arial"/>
        </w:rPr>
      </w:pPr>
      <w:r w:rsidRPr="00A115CA">
        <w:rPr>
          <w:rFonts w:ascii="Arial" w:hAnsi="Arial" w:cs="Arial"/>
        </w:rPr>
        <w:t>Zamawiający zastrzega sobie prawo do zmiany zakresu prac projektowych.</w:t>
      </w:r>
    </w:p>
    <w:p w14:paraId="18F3AD8D" w14:textId="77777777" w:rsidR="00D50B9E" w:rsidRPr="00232F44" w:rsidRDefault="00D50B9E" w:rsidP="00D50B9E">
      <w:pPr>
        <w:pStyle w:val="Standarduser"/>
        <w:jc w:val="both"/>
        <w:rPr>
          <w:rFonts w:ascii="Arial" w:hAnsi="Arial" w:cs="Arial"/>
          <w:strike/>
          <w:sz w:val="22"/>
          <w:szCs w:val="22"/>
          <w:u w:val="single"/>
        </w:rPr>
      </w:pPr>
      <w:r>
        <w:rPr>
          <w:rFonts w:ascii="Arial" w:hAnsi="Arial" w:cs="Arial"/>
          <w:sz w:val="22"/>
          <w:szCs w:val="22"/>
          <w:u w:val="single"/>
        </w:rPr>
        <w:t xml:space="preserve">e) </w:t>
      </w:r>
      <w:r w:rsidRPr="00232F44">
        <w:rPr>
          <w:rFonts w:ascii="Arial" w:hAnsi="Arial" w:cs="Arial"/>
          <w:sz w:val="22"/>
          <w:szCs w:val="22"/>
          <w:u w:val="single"/>
        </w:rPr>
        <w:t>Z upoważnienia Zamawiającego, Wykonawca zobowiązany jest złożyć do organu administracji architektoniczno-budowlanej kompletny wniosek o wydanie decyzji zezwolenia na realizację inwestycji drogowej.</w:t>
      </w:r>
      <w:r w:rsidRPr="00232F44">
        <w:rPr>
          <w:rFonts w:ascii="Arial" w:hAnsi="Arial" w:cs="Arial"/>
          <w:sz w:val="22"/>
          <w:szCs w:val="22"/>
        </w:rPr>
        <w:t xml:space="preserve"> </w:t>
      </w:r>
    </w:p>
    <w:p w14:paraId="6DF0BE71" w14:textId="5CBD2875" w:rsidR="009B6FE6" w:rsidRPr="009B6FE6" w:rsidRDefault="009B6FE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3</w:t>
      </w:r>
      <w:r>
        <w:rPr>
          <w:rFonts w:ascii="Arial" w:hAnsi="Arial" w:cs="Arial"/>
          <w:sz w:val="22"/>
          <w:szCs w:val="22"/>
        </w:rPr>
        <w:t xml:space="preserve"> PRAWA AUTORSKIE</w:t>
      </w:r>
    </w:p>
    <w:p w14:paraId="47C6D7CE" w14:textId="288F1555"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bookmarkStart w:id="6" w:name="_Hlk97631815"/>
      <w:r w:rsidRPr="0040771F">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40771F">
        <w:rPr>
          <w:rFonts w:ascii="Arial" w:hAnsi="Arial" w:cs="Arial"/>
        </w:rPr>
        <w:t>STWiORB</w:t>
      </w:r>
      <w:proofErr w:type="spellEnd"/>
      <w:r w:rsidRPr="0040771F">
        <w:rPr>
          <w:rFonts w:ascii="Arial" w:hAnsi="Arial" w:cs="Arial"/>
        </w:rPr>
        <w:t xml:space="preserve"> i Kosztorys inwestorski, przekazanych Zamawiającemu w wykonaniu niniejszej umowy, zwanych dalej utworami, bez dodatkowych oświadczeń stron w </w:t>
      </w:r>
      <w:r w:rsidRPr="0040771F">
        <w:rPr>
          <w:rFonts w:ascii="Arial" w:hAnsi="Arial" w:cs="Arial"/>
        </w:rPr>
        <w:lastRenderedPageBreak/>
        <w:t>tym zakresie wraz z wyłącznym prawem do wykonywania i zezwalania na wykonywanie zależnych praw autorskich na polach eksploatacji wskazanych w ust.</w:t>
      </w:r>
      <w:r w:rsidR="00D42958">
        <w:rPr>
          <w:rFonts w:ascii="Arial" w:hAnsi="Arial" w:cs="Arial"/>
        </w:rPr>
        <w:t xml:space="preserve"> 3.</w:t>
      </w:r>
    </w:p>
    <w:p w14:paraId="3251E343"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0A884AA0" w14:textId="77777777" w:rsidR="009B6FE6" w:rsidRPr="0040771F" w:rsidRDefault="009B6FE6" w:rsidP="005D52D7">
      <w:pPr>
        <w:pStyle w:val="Akapitzlist"/>
        <w:widowControl/>
        <w:numPr>
          <w:ilvl w:val="3"/>
          <w:numId w:val="51"/>
        </w:numPr>
        <w:autoSpaceDE/>
        <w:autoSpaceDN/>
        <w:spacing w:line="259" w:lineRule="auto"/>
        <w:ind w:left="285"/>
        <w:rPr>
          <w:rFonts w:ascii="Arial" w:hAnsi="Arial" w:cs="Arial"/>
        </w:rPr>
      </w:pPr>
      <w:r w:rsidRPr="0040771F">
        <w:rPr>
          <w:rFonts w:ascii="Arial" w:hAnsi="Arial" w:cs="Arial"/>
        </w:rPr>
        <w:t>Zamawiający z chwilą przeniesienia na niego autorskich praw majątkowych i praw zależnych do utworów będzie mógł korzystać z nich w całości lub w części na następujących polach eksploatacji:</w:t>
      </w:r>
    </w:p>
    <w:p w14:paraId="29A381F7"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0BDB029"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wykorzystywanie wielokrotne utworu do realizacji celów, zadań i inwestycji Zamawiającego,</w:t>
      </w:r>
    </w:p>
    <w:p w14:paraId="081BB6B1"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 xml:space="preserve">wykorzystanie do opracowania wniosku o dofinansowanie z funduszy zewnętrznych </w:t>
      </w:r>
      <w:r w:rsidRPr="0040771F">
        <w:rPr>
          <w:rFonts w:ascii="Arial" w:hAnsi="Arial" w:cs="Arial"/>
          <w:i/>
          <w:sz w:val="22"/>
          <w:szCs w:val="22"/>
          <w:lang w:val="pl-PL"/>
        </w:rPr>
        <w:t>(jeżeli dotyczy)</w:t>
      </w:r>
      <w:r w:rsidRPr="0040771F">
        <w:rPr>
          <w:rFonts w:ascii="Arial" w:hAnsi="Arial" w:cs="Arial"/>
          <w:sz w:val="22"/>
          <w:szCs w:val="22"/>
          <w:lang w:val="pl-PL"/>
        </w:rPr>
        <w:t>,</w:t>
      </w:r>
    </w:p>
    <w:p w14:paraId="2A3C54B5"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wprowadzanie do pamięci komputera,</w:t>
      </w:r>
    </w:p>
    <w:p w14:paraId="678A6FC4"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wykorzystanie w zakresie koniecznym dla prawidłowej eksploatacji utworu w przedsiębiorstwie Zamawiającego w dowolnym miejscu, czasie i liczbie,</w:t>
      </w:r>
    </w:p>
    <w:p w14:paraId="44EEA9C0" w14:textId="34119F5D"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udostępnianie wykonawcom, w tym także wykonanych kopii,</w:t>
      </w:r>
    </w:p>
    <w:p w14:paraId="12F3105B" w14:textId="77777777" w:rsidR="009B6FE6" w:rsidRPr="0040771F" w:rsidRDefault="009B6FE6" w:rsidP="005D52D7">
      <w:pPr>
        <w:pStyle w:val="Lista1"/>
        <w:widowControl w:val="0"/>
        <w:numPr>
          <w:ilvl w:val="0"/>
          <w:numId w:val="55"/>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przetwarzanie, wprowadzanie zmian, poprawek i modyfikacji.</w:t>
      </w:r>
    </w:p>
    <w:p w14:paraId="11C7323A"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Strony ustalają, że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21DE9345"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72C47A62"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przyjmie na siebie pełną odpowiedzialność za powstanie oraz wszelkie skutki powyższych zdarzeń;</w:t>
      </w:r>
    </w:p>
    <w:p w14:paraId="7697E3E8"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3C0F211C" w14:textId="77777777" w:rsidR="009B6FE6" w:rsidRPr="0040771F" w:rsidRDefault="009B6FE6" w:rsidP="005D52D7">
      <w:pPr>
        <w:pStyle w:val="Lista1"/>
        <w:widowControl w:val="0"/>
        <w:numPr>
          <w:ilvl w:val="0"/>
          <w:numId w:val="54"/>
        </w:numPr>
        <w:suppressAutoHyphens/>
        <w:autoSpaceDN/>
        <w:spacing w:after="0" w:line="240" w:lineRule="auto"/>
        <w:rPr>
          <w:rFonts w:ascii="Arial" w:hAnsi="Arial" w:cs="Arial"/>
          <w:sz w:val="22"/>
          <w:szCs w:val="22"/>
          <w:lang w:val="pl-PL"/>
        </w:rPr>
      </w:pPr>
      <w:r w:rsidRPr="0040771F">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2B760351" w14:textId="77777777" w:rsidR="009B6FE6" w:rsidRPr="0040771F" w:rsidRDefault="009B6FE6" w:rsidP="005D52D7">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40771F">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bookmarkEnd w:id="6"/>
    <w:p w14:paraId="2AC81245" w14:textId="77777777" w:rsidR="009B6FE6" w:rsidRDefault="009B6FE6" w:rsidP="005D52D7">
      <w:pPr>
        <w:pStyle w:val="Nagwek11"/>
        <w:ind w:left="4608" w:right="-71"/>
        <w:rPr>
          <w:rFonts w:ascii="Arial" w:hAnsi="Arial" w:cs="Arial"/>
          <w:sz w:val="22"/>
          <w:szCs w:val="22"/>
        </w:rPr>
      </w:pPr>
    </w:p>
    <w:p w14:paraId="192A4603" w14:textId="43800A71"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4</w:t>
      </w:r>
      <w:r w:rsidR="009F2DD4">
        <w:rPr>
          <w:rFonts w:ascii="Arial" w:hAnsi="Arial" w:cs="Arial"/>
          <w:sz w:val="22"/>
          <w:szCs w:val="22"/>
        </w:rPr>
        <w:t xml:space="preserve"> SPOSÓB REALIZACJI UMOWY</w:t>
      </w:r>
    </w:p>
    <w:p w14:paraId="05CC9BB0" w14:textId="44D36C2B" w:rsidR="00DE5D02" w:rsidRDefault="00D11B96" w:rsidP="005D52D7">
      <w:pPr>
        <w:pStyle w:val="Akapitzlist"/>
        <w:numPr>
          <w:ilvl w:val="0"/>
          <w:numId w:val="16"/>
        </w:numPr>
        <w:tabs>
          <w:tab w:val="left" w:pos="284"/>
        </w:tabs>
        <w:spacing w:before="1"/>
        <w:ind w:left="284" w:right="-71" w:hanging="284"/>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2427F9">
        <w:rPr>
          <w:rFonts w:ascii="Arial" w:hAnsi="Arial" w:cs="Arial"/>
          <w:b/>
        </w:rPr>
        <w:t>11</w:t>
      </w:r>
      <w:r w:rsidR="00FC7DFA">
        <w:rPr>
          <w:rFonts w:ascii="Arial" w:hAnsi="Arial" w:cs="Arial"/>
          <w:b/>
        </w:rPr>
        <w:t xml:space="preserve"> </w:t>
      </w:r>
      <w:r w:rsidR="002427F9">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618D4634" w14:textId="77777777" w:rsidR="009B6FE6" w:rsidRDefault="009B6FE6" w:rsidP="005D52D7">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bookmarkStart w:id="7" w:name="_Hlk95135244"/>
      <w:r>
        <w:rPr>
          <w:rFonts w:ascii="Arial" w:hAnsi="Arial" w:cs="Arial"/>
          <w:sz w:val="22"/>
          <w:szCs w:val="22"/>
        </w:rPr>
        <w:t xml:space="preserve">Zgodnie z ofertą Wykonawca ustanawia: </w:t>
      </w:r>
    </w:p>
    <w:p w14:paraId="3355086D" w14:textId="77777777" w:rsid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r>
        <w:rPr>
          <w:rFonts w:ascii="Arial" w:hAnsi="Arial" w:cs="Arial"/>
          <w:b/>
          <w:bCs/>
          <w:i/>
          <w:iCs/>
          <w:sz w:val="22"/>
          <w:szCs w:val="22"/>
          <w:lang w:val="pl-PL"/>
        </w:rPr>
        <w:t>Głównego projektanta</w:t>
      </w:r>
      <w:r>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603115C9" w14:textId="77777777" w:rsid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elektrycznych</w:t>
      </w:r>
      <w:proofErr w:type="spellEnd"/>
      <w:r>
        <w:rPr>
          <w:rFonts w:ascii="Arial" w:hAnsi="Arial" w:cs="Arial"/>
          <w:sz w:val="22"/>
          <w:szCs w:val="22"/>
        </w:rPr>
        <w:t xml:space="preserve"> i </w:t>
      </w:r>
      <w:proofErr w:type="spellStart"/>
      <w:r>
        <w:rPr>
          <w:rFonts w:ascii="Arial" w:hAnsi="Arial" w:cs="Arial"/>
          <w:sz w:val="22"/>
          <w:szCs w:val="22"/>
        </w:rPr>
        <w:t>elektroenergetycznych</w:t>
      </w:r>
      <w:proofErr w:type="spellEnd"/>
      <w:r>
        <w:rPr>
          <w:rFonts w:ascii="Arial" w:hAnsi="Arial" w:cs="Arial"/>
          <w:sz w:val="22"/>
          <w:szCs w:val="22"/>
        </w:rPr>
        <w:t>,</w:t>
      </w:r>
    </w:p>
    <w:p w14:paraId="561DB834" w14:textId="77777777" w:rsidR="00846E66" w:rsidRP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telekomunikacyjnych</w:t>
      </w:r>
      <w:proofErr w:type="spellEnd"/>
      <w:r>
        <w:rPr>
          <w:rFonts w:ascii="Arial" w:hAnsi="Arial" w:cs="Arial"/>
          <w:sz w:val="22"/>
          <w:szCs w:val="22"/>
        </w:rPr>
        <w:t>,</w:t>
      </w:r>
    </w:p>
    <w:p w14:paraId="001376C2" w14:textId="063351FA" w:rsidR="00846E66" w:rsidRPr="00846E66" w:rsidRDefault="00846E66" w:rsidP="00846E66">
      <w:pPr>
        <w:pStyle w:val="Lista1"/>
        <w:numPr>
          <w:ilvl w:val="0"/>
          <w:numId w:val="16"/>
        </w:numPr>
        <w:tabs>
          <w:tab w:val="left" w:pos="845"/>
        </w:tabs>
        <w:spacing w:after="0" w:line="240" w:lineRule="auto"/>
        <w:rPr>
          <w:rFonts w:ascii="Arial" w:hAnsi="Arial" w:cs="Arial"/>
          <w:sz w:val="22"/>
          <w:szCs w:val="22"/>
          <w:lang w:val="pl-PL"/>
        </w:rPr>
      </w:pPr>
      <w:proofErr w:type="spellStart"/>
      <w:r>
        <w:rPr>
          <w:rFonts w:ascii="Arial" w:hAnsi="Arial" w:cs="Arial"/>
          <w:b/>
          <w:bCs/>
          <w:i/>
          <w:iCs/>
          <w:sz w:val="22"/>
          <w:szCs w:val="22"/>
        </w:rPr>
        <w:t>Projektanta</w:t>
      </w:r>
      <w:proofErr w:type="spellEnd"/>
      <w:r>
        <w:rPr>
          <w:rFonts w:ascii="Arial" w:hAnsi="Arial" w:cs="Arial"/>
          <w:b/>
          <w:bCs/>
          <w:i/>
          <w:iCs/>
          <w:sz w:val="22"/>
          <w:szCs w:val="22"/>
        </w:rPr>
        <w:t xml:space="preserve"> </w:t>
      </w:r>
      <w:r>
        <w:rPr>
          <w:rFonts w:ascii="Arial" w:hAnsi="Arial" w:cs="Arial"/>
          <w:i/>
          <w:iCs/>
          <w:sz w:val="22"/>
          <w:szCs w:val="22"/>
        </w:rPr>
        <w:t>……….……………………..</w:t>
      </w:r>
      <w:r>
        <w:rPr>
          <w:rFonts w:ascii="Arial" w:hAnsi="Arial" w:cs="Arial"/>
          <w:sz w:val="22"/>
          <w:szCs w:val="22"/>
        </w:rPr>
        <w:t xml:space="preserve"> </w:t>
      </w:r>
      <w:proofErr w:type="spellStart"/>
      <w:r>
        <w:rPr>
          <w:rFonts w:ascii="Arial" w:hAnsi="Arial" w:cs="Arial"/>
          <w:sz w:val="22"/>
          <w:szCs w:val="22"/>
        </w:rPr>
        <w:t>posiadającego</w:t>
      </w:r>
      <w:proofErr w:type="spellEnd"/>
      <w:r>
        <w:rPr>
          <w:rFonts w:ascii="Arial" w:hAnsi="Arial" w:cs="Arial"/>
          <w:sz w:val="22"/>
          <w:szCs w:val="22"/>
        </w:rPr>
        <w:t xml:space="preserve"> </w:t>
      </w:r>
      <w:proofErr w:type="spellStart"/>
      <w:r>
        <w:rPr>
          <w:rFonts w:ascii="Arial" w:hAnsi="Arial" w:cs="Arial"/>
          <w:sz w:val="22"/>
          <w:szCs w:val="22"/>
        </w:rPr>
        <w:t>uprawnienia</w:t>
      </w:r>
      <w:proofErr w:type="spellEnd"/>
      <w:r>
        <w:rPr>
          <w:rFonts w:ascii="Arial" w:hAnsi="Arial" w:cs="Arial"/>
          <w:sz w:val="22"/>
          <w:szCs w:val="22"/>
        </w:rPr>
        <w:t xml:space="preserve"> </w:t>
      </w:r>
      <w:proofErr w:type="spellStart"/>
      <w:r>
        <w:rPr>
          <w:rFonts w:ascii="Arial" w:hAnsi="Arial" w:cs="Arial"/>
          <w:sz w:val="22"/>
          <w:szCs w:val="22"/>
        </w:rPr>
        <w:t>budowlane</w:t>
      </w:r>
      <w:proofErr w:type="spellEnd"/>
      <w:r>
        <w:rPr>
          <w:rFonts w:ascii="Arial" w:hAnsi="Arial" w:cs="Arial"/>
          <w:sz w:val="22"/>
          <w:szCs w:val="22"/>
        </w:rPr>
        <w:t xml:space="preserve"> do </w:t>
      </w:r>
      <w:proofErr w:type="spellStart"/>
      <w:r>
        <w:rPr>
          <w:rFonts w:ascii="Arial" w:hAnsi="Arial" w:cs="Arial"/>
          <w:sz w:val="22"/>
          <w:szCs w:val="22"/>
        </w:rPr>
        <w:t>projektowania</w:t>
      </w:r>
      <w:proofErr w:type="spellEnd"/>
      <w:r>
        <w:rPr>
          <w:rFonts w:ascii="Arial" w:hAnsi="Arial" w:cs="Arial"/>
          <w:sz w:val="22"/>
          <w:szCs w:val="22"/>
        </w:rPr>
        <w:t xml:space="preserve"> </w:t>
      </w:r>
      <w:proofErr w:type="spellStart"/>
      <w:r>
        <w:rPr>
          <w:rFonts w:ascii="Arial" w:hAnsi="Arial" w:cs="Arial"/>
          <w:sz w:val="22"/>
          <w:szCs w:val="22"/>
        </w:rPr>
        <w:t>bez</w:t>
      </w:r>
      <w:proofErr w:type="spellEnd"/>
      <w:r>
        <w:rPr>
          <w:rFonts w:ascii="Arial" w:hAnsi="Arial" w:cs="Arial"/>
          <w:sz w:val="22"/>
          <w:szCs w:val="22"/>
        </w:rPr>
        <w:t xml:space="preserve"> </w:t>
      </w:r>
      <w:proofErr w:type="spellStart"/>
      <w:r>
        <w:rPr>
          <w:rFonts w:ascii="Arial" w:hAnsi="Arial" w:cs="Arial"/>
          <w:sz w:val="22"/>
          <w:szCs w:val="22"/>
        </w:rPr>
        <w:t>ograniczeń</w:t>
      </w:r>
      <w:proofErr w:type="spellEnd"/>
      <w:r>
        <w:rPr>
          <w:rFonts w:ascii="Arial" w:hAnsi="Arial" w:cs="Arial"/>
          <w:sz w:val="22"/>
          <w:szCs w:val="22"/>
        </w:rPr>
        <w:t xml:space="preserve"> w </w:t>
      </w:r>
      <w:proofErr w:type="spellStart"/>
      <w:r>
        <w:rPr>
          <w:rFonts w:ascii="Arial" w:hAnsi="Arial" w:cs="Arial"/>
          <w:sz w:val="22"/>
          <w:szCs w:val="22"/>
        </w:rPr>
        <w:t>specjalności</w:t>
      </w:r>
      <w:proofErr w:type="spellEnd"/>
      <w:r>
        <w:rPr>
          <w:rFonts w:ascii="Arial" w:hAnsi="Arial" w:cs="Arial"/>
          <w:sz w:val="22"/>
          <w:szCs w:val="22"/>
        </w:rPr>
        <w:t xml:space="preserve"> </w:t>
      </w:r>
      <w:proofErr w:type="spellStart"/>
      <w:r>
        <w:rPr>
          <w:rFonts w:ascii="Arial" w:hAnsi="Arial" w:cs="Arial"/>
          <w:sz w:val="22"/>
          <w:szCs w:val="22"/>
        </w:rPr>
        <w:t>instalacyjnej</w:t>
      </w:r>
      <w:proofErr w:type="spellEnd"/>
      <w:r>
        <w:rPr>
          <w:rFonts w:ascii="Arial" w:hAnsi="Arial" w:cs="Arial"/>
          <w:sz w:val="22"/>
          <w:szCs w:val="22"/>
        </w:rPr>
        <w:t xml:space="preserve"> w </w:t>
      </w:r>
      <w:proofErr w:type="spellStart"/>
      <w:r>
        <w:rPr>
          <w:rFonts w:ascii="Arial" w:hAnsi="Arial" w:cs="Arial"/>
          <w:sz w:val="22"/>
          <w:szCs w:val="22"/>
        </w:rPr>
        <w:t>zakresie</w:t>
      </w:r>
      <w:proofErr w:type="spellEnd"/>
      <w:r>
        <w:rPr>
          <w:rFonts w:ascii="Arial" w:hAnsi="Arial" w:cs="Arial"/>
          <w:sz w:val="22"/>
          <w:szCs w:val="22"/>
        </w:rPr>
        <w:t xml:space="preserve"> </w:t>
      </w:r>
      <w:proofErr w:type="spellStart"/>
      <w:r>
        <w:rPr>
          <w:rFonts w:ascii="Arial" w:hAnsi="Arial" w:cs="Arial"/>
          <w:sz w:val="22"/>
          <w:szCs w:val="22"/>
        </w:rPr>
        <w:t>sieci</w:t>
      </w:r>
      <w:proofErr w:type="spellEnd"/>
      <w:r>
        <w:rPr>
          <w:rFonts w:ascii="Arial" w:hAnsi="Arial" w:cs="Arial"/>
          <w:sz w:val="22"/>
          <w:szCs w:val="22"/>
        </w:rPr>
        <w:t xml:space="preserve">, </w:t>
      </w:r>
      <w:proofErr w:type="spellStart"/>
      <w:r>
        <w:rPr>
          <w:rFonts w:ascii="Arial" w:hAnsi="Arial" w:cs="Arial"/>
          <w:sz w:val="22"/>
          <w:szCs w:val="22"/>
        </w:rPr>
        <w:t>instalacji</w:t>
      </w:r>
      <w:proofErr w:type="spellEnd"/>
      <w:r>
        <w:rPr>
          <w:rFonts w:ascii="Arial" w:hAnsi="Arial" w:cs="Arial"/>
          <w:sz w:val="22"/>
          <w:szCs w:val="22"/>
        </w:rPr>
        <w:t xml:space="preserve">                      i </w:t>
      </w:r>
      <w:proofErr w:type="spellStart"/>
      <w:r>
        <w:rPr>
          <w:rFonts w:ascii="Arial" w:hAnsi="Arial" w:cs="Arial"/>
          <w:sz w:val="22"/>
          <w:szCs w:val="22"/>
        </w:rPr>
        <w:t>urządzeń</w:t>
      </w:r>
      <w:proofErr w:type="spellEnd"/>
      <w:r>
        <w:rPr>
          <w:rFonts w:ascii="Arial" w:hAnsi="Arial" w:cs="Arial"/>
          <w:sz w:val="22"/>
          <w:szCs w:val="22"/>
        </w:rPr>
        <w:t xml:space="preserve"> </w:t>
      </w:r>
      <w:proofErr w:type="spellStart"/>
      <w:r>
        <w:rPr>
          <w:rFonts w:ascii="Arial" w:hAnsi="Arial" w:cs="Arial"/>
          <w:sz w:val="22"/>
          <w:szCs w:val="22"/>
        </w:rPr>
        <w:t>cieplnych</w:t>
      </w:r>
      <w:proofErr w:type="spellEnd"/>
      <w:r>
        <w:rPr>
          <w:rFonts w:ascii="Arial" w:hAnsi="Arial" w:cs="Arial"/>
          <w:sz w:val="22"/>
          <w:szCs w:val="22"/>
        </w:rPr>
        <w:t xml:space="preserve">, wentylacyjnych, </w:t>
      </w:r>
      <w:proofErr w:type="spellStart"/>
      <w:r>
        <w:rPr>
          <w:rFonts w:ascii="Arial" w:hAnsi="Arial" w:cs="Arial"/>
          <w:sz w:val="22"/>
          <w:szCs w:val="22"/>
        </w:rPr>
        <w:t>gazowych</w:t>
      </w:r>
      <w:proofErr w:type="spellEnd"/>
      <w:r>
        <w:rPr>
          <w:rFonts w:ascii="Arial" w:hAnsi="Arial" w:cs="Arial"/>
          <w:sz w:val="22"/>
          <w:szCs w:val="22"/>
        </w:rPr>
        <w:t xml:space="preserve">, </w:t>
      </w:r>
      <w:proofErr w:type="spellStart"/>
      <w:r>
        <w:rPr>
          <w:rFonts w:ascii="Arial" w:hAnsi="Arial" w:cs="Arial"/>
          <w:sz w:val="22"/>
          <w:szCs w:val="22"/>
        </w:rPr>
        <w:t>wodociągowych</w:t>
      </w:r>
      <w:proofErr w:type="spellEnd"/>
      <w:r>
        <w:rPr>
          <w:rFonts w:ascii="Arial" w:hAnsi="Arial" w:cs="Arial"/>
          <w:sz w:val="22"/>
          <w:szCs w:val="22"/>
        </w:rPr>
        <w:t xml:space="preserve"> i </w:t>
      </w:r>
      <w:proofErr w:type="spellStart"/>
      <w:r>
        <w:rPr>
          <w:rFonts w:ascii="Arial" w:hAnsi="Arial" w:cs="Arial"/>
          <w:sz w:val="22"/>
          <w:szCs w:val="22"/>
        </w:rPr>
        <w:t>kanalizacyjnych</w:t>
      </w:r>
      <w:proofErr w:type="spellEnd"/>
      <w:r>
        <w:rPr>
          <w:rFonts w:ascii="Arial" w:hAnsi="Arial" w:cs="Arial"/>
          <w:sz w:val="22"/>
          <w:szCs w:val="22"/>
        </w:rPr>
        <w:t>,</w:t>
      </w:r>
    </w:p>
    <w:p w14:paraId="3C7E4D94" w14:textId="65016F8F" w:rsidR="009B6FE6" w:rsidRDefault="005D52D7" w:rsidP="005D52D7">
      <w:pPr>
        <w:pStyle w:val="Akapitzlist"/>
        <w:tabs>
          <w:tab w:val="left" w:pos="284"/>
        </w:tabs>
        <w:ind w:left="284" w:right="20" w:hanging="284"/>
        <w:rPr>
          <w:rFonts w:ascii="Arial" w:hAnsi="Arial" w:cs="Arial"/>
          <w:b/>
          <w:bCs/>
          <w:i/>
          <w:iCs/>
          <w:sz w:val="20"/>
          <w:szCs w:val="20"/>
        </w:rPr>
      </w:pPr>
      <w:r>
        <w:rPr>
          <w:rFonts w:ascii="Arial" w:hAnsi="Arial" w:cs="Arial"/>
        </w:rPr>
        <w:tab/>
      </w:r>
      <w:r w:rsidR="009B6FE6">
        <w:rPr>
          <w:rFonts w:ascii="Arial" w:hAnsi="Arial" w:cs="Arial"/>
        </w:rPr>
        <w:t xml:space="preserve">Zgodnie z ustawą z dnia 7 lipca 1994 r. Prawo budowlane oraz Rozporządzeniem Ministra </w:t>
      </w:r>
      <w:r w:rsidR="009B6FE6">
        <w:rPr>
          <w:rFonts w:ascii="Arial" w:hAnsi="Arial" w:cs="Arial"/>
        </w:rPr>
        <w:lastRenderedPageBreak/>
        <w:t>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Pr>
          <w:rFonts w:ascii="Arial" w:hAnsi="Arial" w:cs="Arial"/>
          <w:i/>
          <w:iCs/>
          <w:sz w:val="20"/>
          <w:szCs w:val="20"/>
        </w:rPr>
        <w:t xml:space="preserve"> </w:t>
      </w:r>
    </w:p>
    <w:bookmarkEnd w:id="7"/>
    <w:p w14:paraId="54730207"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u w:val="single"/>
        </w:rPr>
        <w:t>Wykonawca przekaże Zamawiającemu przedmiot umowy, w zakresie dokumentacji projektowo-kosztorysowej protokołem zdawczo-odbiorczym.</w:t>
      </w:r>
    </w:p>
    <w:p w14:paraId="5B21A986" w14:textId="77777777" w:rsidR="009B6FE6" w:rsidRDefault="009B6FE6" w:rsidP="005D52D7">
      <w:pPr>
        <w:widowControl/>
        <w:numPr>
          <w:ilvl w:val="0"/>
          <w:numId w:val="16"/>
        </w:numPr>
        <w:tabs>
          <w:tab w:val="left" w:pos="142"/>
          <w:tab w:val="left" w:pos="284"/>
        </w:tabs>
        <w:autoSpaceDE/>
        <w:autoSpaceDN/>
        <w:ind w:left="284" w:hanging="284"/>
        <w:jc w:val="both"/>
        <w:rPr>
          <w:rFonts w:ascii="Arial" w:hAnsi="Arial" w:cs="Arial"/>
          <w:u w:val="single"/>
        </w:rPr>
      </w:pPr>
      <w:r>
        <w:rPr>
          <w:rFonts w:ascii="Arial" w:hAnsi="Arial" w:cs="Arial"/>
          <w:u w:val="single"/>
        </w:rPr>
        <w:t>Protokoły zdawczo-odbiorcze podpisane przez Zamawiającego stanowią podstawę do wystawienia rachunku lub faktury VAT</w:t>
      </w:r>
      <w:r>
        <w:rPr>
          <w:rFonts w:ascii="Arial" w:hAnsi="Arial" w:cs="Arial"/>
        </w:rPr>
        <w:t>.</w:t>
      </w:r>
    </w:p>
    <w:p w14:paraId="3571517F" w14:textId="77777777" w:rsidR="009B6FE6" w:rsidRDefault="009B6FE6" w:rsidP="005D52D7">
      <w:pPr>
        <w:widowControl/>
        <w:numPr>
          <w:ilvl w:val="0"/>
          <w:numId w:val="16"/>
        </w:numPr>
        <w:tabs>
          <w:tab w:val="left" w:pos="284"/>
        </w:tabs>
        <w:autoSpaceDE/>
        <w:autoSpaceDN/>
        <w:ind w:left="284" w:hanging="284"/>
        <w:jc w:val="both"/>
        <w:rPr>
          <w:rFonts w:ascii="Arial" w:hAnsi="Arial" w:cs="Arial"/>
          <w:u w:val="single"/>
        </w:rPr>
      </w:pPr>
      <w:r>
        <w:rPr>
          <w:rFonts w:ascii="Arial" w:hAnsi="Arial" w:cs="Arial"/>
        </w:rPr>
        <w:t>Wykonawca zobowiązuje się do nieodpłatnego usunięcia wad i uzupełnienia braków dokumentacji projektowo-kosztorysowej w przypadku wniesienia uwag przez organ administracji architektoniczno-budowlanej w terminie wyznaczonym przez Zamawiającego, nie dłuższym jednak niż 7 dni robocze.</w:t>
      </w:r>
    </w:p>
    <w:p w14:paraId="3E462641" w14:textId="77777777" w:rsidR="009B6FE6" w:rsidRDefault="009B6FE6" w:rsidP="005D52D7">
      <w:pPr>
        <w:widowControl/>
        <w:numPr>
          <w:ilvl w:val="0"/>
          <w:numId w:val="16"/>
        </w:numPr>
        <w:tabs>
          <w:tab w:val="left" w:pos="284"/>
          <w:tab w:val="left" w:pos="426"/>
        </w:tabs>
        <w:autoSpaceDE/>
        <w:autoSpaceDN/>
        <w:ind w:left="284" w:hanging="284"/>
        <w:jc w:val="both"/>
        <w:rPr>
          <w:rFonts w:ascii="Arial" w:hAnsi="Arial" w:cs="Arial"/>
          <w:u w:val="single"/>
        </w:rPr>
      </w:pPr>
      <w:r>
        <w:rPr>
          <w:rFonts w:ascii="Arial" w:hAnsi="Arial" w:cs="Arial"/>
        </w:rPr>
        <w:t xml:space="preserve">Oświadczenie o sporządzeniu Projektu budowlanego, Projektu wykonawczego, Przedmiaru robót budowlanych i </w:t>
      </w:r>
      <w:proofErr w:type="spellStart"/>
      <w:r>
        <w:rPr>
          <w:rFonts w:ascii="Arial" w:hAnsi="Arial" w:cs="Arial"/>
        </w:rPr>
        <w:t>STWiORB</w:t>
      </w:r>
      <w:proofErr w:type="spellEnd"/>
      <w:r>
        <w:rPr>
          <w:rFonts w:ascii="Arial" w:hAnsi="Arial" w:cs="Arial"/>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414B4E77" w14:textId="77777777" w:rsidR="002C0885" w:rsidRDefault="002C0885" w:rsidP="005D52D7">
      <w:pPr>
        <w:pStyle w:val="Nagwek11"/>
        <w:ind w:left="4608" w:right="-71" w:hanging="4608"/>
        <w:jc w:val="center"/>
        <w:rPr>
          <w:rFonts w:ascii="Arial" w:hAnsi="Arial" w:cs="Arial"/>
          <w:sz w:val="22"/>
          <w:szCs w:val="22"/>
        </w:rPr>
      </w:pPr>
    </w:p>
    <w:p w14:paraId="61C4D8A4" w14:textId="53DF1F8F"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C22FF7">
        <w:rPr>
          <w:rFonts w:ascii="Arial" w:hAnsi="Arial" w:cs="Arial"/>
          <w:sz w:val="22"/>
          <w:szCs w:val="22"/>
        </w:rPr>
        <w:t>5</w:t>
      </w:r>
      <w:r w:rsidR="009F2DD4">
        <w:rPr>
          <w:rFonts w:ascii="Arial" w:hAnsi="Arial" w:cs="Arial"/>
          <w:sz w:val="22"/>
          <w:szCs w:val="22"/>
        </w:rPr>
        <w:t xml:space="preserve"> WYNAGRODZENIE</w:t>
      </w:r>
    </w:p>
    <w:p w14:paraId="57B7E4F7" w14:textId="77777777" w:rsidR="00630AC9" w:rsidRDefault="00D11B96" w:rsidP="005D52D7">
      <w:pPr>
        <w:pStyle w:val="Akapitzlist"/>
        <w:numPr>
          <w:ilvl w:val="0"/>
          <w:numId w:val="15"/>
        </w:numPr>
        <w:tabs>
          <w:tab w:val="left" w:pos="284"/>
          <w:tab w:val="left" w:leader="dot" w:pos="8575"/>
        </w:tabs>
        <w:spacing w:before="8"/>
        <w:ind w:left="284" w:right="-71" w:hanging="284"/>
        <w:rPr>
          <w:rFonts w:ascii="Arial" w:hAnsi="Arial" w:cs="Arial"/>
        </w:rPr>
      </w:pPr>
      <w:r w:rsidRPr="0030779C">
        <w:rPr>
          <w:rFonts w:ascii="Arial" w:hAnsi="Arial" w:cs="Arial"/>
          <w:b/>
        </w:rPr>
        <w:t>Wynagrodzenie</w:t>
      </w:r>
      <w:r w:rsidRPr="0030779C">
        <w:rPr>
          <w:rFonts w:ascii="Arial" w:hAnsi="Arial" w:cs="Arial"/>
          <w:b/>
          <w:spacing w:val="5"/>
        </w:rPr>
        <w:t xml:space="preserve"> </w:t>
      </w:r>
      <w:r w:rsidR="00630AC9" w:rsidRPr="00630AC9">
        <w:rPr>
          <w:rFonts w:ascii="Arial" w:hAnsi="Arial" w:cs="Arial"/>
          <w:b/>
          <w:u w:val="single"/>
        </w:rPr>
        <w:t>ryczałtowe</w:t>
      </w:r>
      <w:r w:rsidRPr="0030779C">
        <w:rPr>
          <w:rFonts w:ascii="Arial" w:hAnsi="Arial" w:cs="Arial"/>
          <w:b/>
          <w:spacing w:val="10"/>
        </w:rPr>
        <w:t xml:space="preserve"> </w:t>
      </w:r>
      <w:r w:rsidRPr="0030779C">
        <w:rPr>
          <w:rFonts w:ascii="Arial" w:hAnsi="Arial" w:cs="Arial"/>
        </w:rPr>
        <w:t>za</w:t>
      </w:r>
      <w:r w:rsidRPr="0030779C">
        <w:rPr>
          <w:rFonts w:ascii="Arial" w:hAnsi="Arial" w:cs="Arial"/>
          <w:spacing w:val="5"/>
        </w:rPr>
        <w:t xml:space="preserve"> </w:t>
      </w:r>
      <w:r w:rsidRPr="0030779C">
        <w:rPr>
          <w:rFonts w:ascii="Arial" w:hAnsi="Arial" w:cs="Arial"/>
        </w:rPr>
        <w:t>realizację</w:t>
      </w:r>
      <w:r w:rsidRPr="0030779C">
        <w:rPr>
          <w:rFonts w:ascii="Arial" w:hAnsi="Arial" w:cs="Arial"/>
          <w:spacing w:val="4"/>
        </w:rPr>
        <w:t xml:space="preserve"> </w:t>
      </w:r>
      <w:r w:rsidRPr="0030779C">
        <w:rPr>
          <w:rFonts w:ascii="Arial" w:hAnsi="Arial" w:cs="Arial"/>
        </w:rPr>
        <w:t>przedmiotu</w:t>
      </w:r>
      <w:r w:rsidRPr="0030779C">
        <w:rPr>
          <w:rFonts w:ascii="Arial" w:hAnsi="Arial" w:cs="Arial"/>
          <w:spacing w:val="6"/>
        </w:rPr>
        <w:t xml:space="preserve"> </w:t>
      </w:r>
      <w:r w:rsidRPr="0030779C">
        <w:rPr>
          <w:rFonts w:ascii="Arial" w:hAnsi="Arial" w:cs="Arial"/>
        </w:rPr>
        <w:t>niniejszej</w:t>
      </w:r>
      <w:r w:rsidRPr="0030779C">
        <w:rPr>
          <w:rFonts w:ascii="Arial" w:hAnsi="Arial" w:cs="Arial"/>
          <w:spacing w:val="4"/>
        </w:rPr>
        <w:t xml:space="preserve"> </w:t>
      </w:r>
      <w:r w:rsidRPr="0030779C">
        <w:rPr>
          <w:rFonts w:ascii="Arial" w:hAnsi="Arial" w:cs="Arial"/>
        </w:rPr>
        <w:t>umowy</w:t>
      </w:r>
      <w:r w:rsidRPr="0030779C">
        <w:rPr>
          <w:rFonts w:ascii="Arial" w:hAnsi="Arial" w:cs="Arial"/>
          <w:spacing w:val="6"/>
        </w:rPr>
        <w:t xml:space="preserve"> </w:t>
      </w:r>
      <w:r w:rsidRPr="0030779C">
        <w:rPr>
          <w:rFonts w:ascii="Arial" w:hAnsi="Arial" w:cs="Arial"/>
        </w:rPr>
        <w:t>wynosi:</w:t>
      </w:r>
      <w:r w:rsidR="002E1711" w:rsidRPr="0030779C">
        <w:rPr>
          <w:rFonts w:ascii="Arial" w:hAnsi="Arial" w:cs="Arial"/>
        </w:rPr>
        <w:t xml:space="preserve"> </w:t>
      </w:r>
    </w:p>
    <w:p w14:paraId="44D7CC52" w14:textId="77777777" w:rsidR="002E1711" w:rsidRPr="0030779C" w:rsidRDefault="002E1711"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w:t>
      </w:r>
      <w:r w:rsidR="00D11B96" w:rsidRPr="0030779C">
        <w:rPr>
          <w:rFonts w:ascii="Arial" w:hAnsi="Arial" w:cs="Arial"/>
          <w:b/>
        </w:rPr>
        <w:t>zł</w:t>
      </w:r>
      <w:r w:rsidR="00D11B96" w:rsidRPr="0030779C">
        <w:rPr>
          <w:rFonts w:ascii="Arial" w:hAnsi="Arial" w:cs="Arial"/>
          <w:b/>
          <w:spacing w:val="3"/>
        </w:rPr>
        <w:t xml:space="preserve"> </w:t>
      </w:r>
      <w:r w:rsidR="00D11B96" w:rsidRPr="0030779C">
        <w:rPr>
          <w:rFonts w:ascii="Arial" w:hAnsi="Arial" w:cs="Arial"/>
          <w:b/>
        </w:rPr>
        <w:t>netto</w:t>
      </w:r>
      <w:r w:rsidRPr="0030779C">
        <w:rPr>
          <w:rFonts w:ascii="Arial" w:hAnsi="Arial" w:cs="Arial"/>
          <w:b/>
        </w:rPr>
        <w:t xml:space="preserve"> </w:t>
      </w:r>
    </w:p>
    <w:p w14:paraId="25C6318B" w14:textId="0F5FBBAE" w:rsidR="002E1711" w:rsidRPr="0030779C" w:rsidRDefault="00D11B96" w:rsidP="005D52D7">
      <w:pPr>
        <w:pStyle w:val="Akapitzlist"/>
        <w:tabs>
          <w:tab w:val="left" w:pos="284"/>
          <w:tab w:val="left" w:leader="dot" w:pos="8575"/>
        </w:tabs>
        <w:spacing w:before="8"/>
        <w:ind w:left="568" w:right="-71" w:hanging="284"/>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w:t>
      </w:r>
      <w:r w:rsidR="003F5581">
        <w:rPr>
          <w:rFonts w:ascii="Arial" w:hAnsi="Arial" w:cs="Arial"/>
        </w:rPr>
        <w:t>…….</w:t>
      </w:r>
      <w:r w:rsidRPr="0030779C">
        <w:rPr>
          <w:rFonts w:ascii="Arial" w:hAnsi="Arial" w:cs="Arial"/>
        </w:rPr>
        <w:t>%)</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F676D79" w14:textId="77777777" w:rsidR="002E1711" w:rsidRDefault="00D11B96" w:rsidP="005D52D7">
      <w:pPr>
        <w:pStyle w:val="Akapitzlist"/>
        <w:tabs>
          <w:tab w:val="left" w:pos="284"/>
          <w:tab w:val="left" w:leader="dot" w:pos="8575"/>
        </w:tabs>
        <w:spacing w:before="8"/>
        <w:ind w:left="568" w:right="-71" w:hanging="284"/>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r w:rsidR="002E1711" w:rsidRPr="0030779C">
        <w:rPr>
          <w:rFonts w:ascii="Arial" w:hAnsi="Arial" w:cs="Arial"/>
        </w:rPr>
        <w:t xml:space="preserve"> złotych), </w:t>
      </w:r>
    </w:p>
    <w:p w14:paraId="0A0EB8A5" w14:textId="77777777" w:rsidR="002427F9" w:rsidRPr="0030779C" w:rsidRDefault="002427F9" w:rsidP="002427F9">
      <w:pPr>
        <w:pStyle w:val="Akapitzlist"/>
        <w:tabs>
          <w:tab w:val="left" w:pos="558"/>
          <w:tab w:val="left" w:pos="559"/>
          <w:tab w:val="left" w:leader="dot" w:pos="8575"/>
        </w:tabs>
        <w:spacing w:before="8"/>
        <w:ind w:left="558" w:right="-71" w:firstLine="0"/>
        <w:rPr>
          <w:rFonts w:ascii="Arial" w:hAnsi="Arial" w:cs="Arial"/>
        </w:rPr>
      </w:pPr>
      <w:r>
        <w:rPr>
          <w:rFonts w:ascii="Arial" w:hAnsi="Arial" w:cs="Arial"/>
          <w:b/>
          <w:bCs/>
          <w:i/>
        </w:rPr>
        <w:t xml:space="preserve">w </w:t>
      </w:r>
      <w:bookmarkStart w:id="8" w:name="_Hlk143693642"/>
      <w:r>
        <w:rPr>
          <w:rFonts w:ascii="Arial" w:hAnsi="Arial" w:cs="Arial"/>
          <w:b/>
          <w:bCs/>
          <w:i/>
        </w:rPr>
        <w:t>tym dokumentacja projektowo-kosztorysowa budowy kanału technologicznego w kwocie</w:t>
      </w:r>
      <w:bookmarkEnd w:id="8"/>
      <w:r>
        <w:rPr>
          <w:rFonts w:ascii="Arial" w:hAnsi="Arial" w:cs="Arial"/>
          <w:b/>
          <w:bCs/>
          <w:i/>
        </w:rPr>
        <w:t xml:space="preserve"> netto ………………. zł/słownie: …………………………… złote/</w:t>
      </w:r>
      <w:r>
        <w:rPr>
          <w:rFonts w:ascii="Arial" w:hAnsi="Arial" w:cs="Arial"/>
          <w:i/>
        </w:rPr>
        <w:t>, plus należny ustawowy podatek od towarów i usług  VAT ….% w kwocie: .......... słownie ................................,</w:t>
      </w:r>
      <w:r>
        <w:rPr>
          <w:rFonts w:ascii="Arial" w:hAnsi="Arial" w:cs="Arial"/>
          <w:b/>
          <w:i/>
        </w:rPr>
        <w:t>w kwocie brutto</w:t>
      </w:r>
      <w:r>
        <w:rPr>
          <w:rFonts w:ascii="Arial" w:hAnsi="Arial" w:cs="Arial"/>
          <w:b/>
          <w:bCs/>
          <w:i/>
        </w:rPr>
        <w:t xml:space="preserve"> ........................... zł/słownie ............................złote/</w:t>
      </w:r>
      <w:r>
        <w:rPr>
          <w:rFonts w:ascii="Arial" w:hAnsi="Arial" w:cs="Arial"/>
          <w:b/>
          <w:bCs/>
        </w:rPr>
        <w:t>,</w:t>
      </w:r>
    </w:p>
    <w:p w14:paraId="71CE5946" w14:textId="77777777" w:rsidR="002427F9" w:rsidRPr="0030779C" w:rsidRDefault="002427F9" w:rsidP="002427F9">
      <w:pPr>
        <w:pStyle w:val="Akapitzlist"/>
        <w:tabs>
          <w:tab w:val="left" w:pos="558"/>
          <w:tab w:val="left" w:pos="559"/>
          <w:tab w:val="left" w:leader="dot" w:pos="8575"/>
        </w:tabs>
        <w:spacing w:before="8"/>
        <w:ind w:left="558" w:right="-71" w:firstLine="0"/>
        <w:rPr>
          <w:rFonts w:ascii="Arial" w:hAnsi="Arial" w:cs="Arial"/>
        </w:rPr>
      </w:pPr>
      <w:r w:rsidRPr="0030779C">
        <w:rPr>
          <w:rFonts w:ascii="Arial" w:hAnsi="Arial" w:cs="Arial"/>
        </w:rPr>
        <w:t>zgodnie z ofertą Wykonawcy z dnia …………………...</w:t>
      </w:r>
    </w:p>
    <w:p w14:paraId="066A5BA1" w14:textId="1E79F239" w:rsidR="004274DB" w:rsidRDefault="0030779C" w:rsidP="005D52D7">
      <w:pPr>
        <w:pStyle w:val="Standard"/>
        <w:tabs>
          <w:tab w:val="left" w:pos="284"/>
        </w:tabs>
        <w:spacing w:after="0" w:line="240" w:lineRule="auto"/>
        <w:ind w:left="284" w:hanging="284"/>
        <w:jc w:val="both"/>
        <w:rPr>
          <w:rFonts w:ascii="Arial" w:hAnsi="Arial" w:cs="Arial"/>
          <w:b/>
          <w:bCs/>
          <w:sz w:val="22"/>
          <w:szCs w:val="22"/>
        </w:rPr>
      </w:pPr>
      <w:r w:rsidRPr="00630AC9">
        <w:rPr>
          <w:rFonts w:ascii="Arial" w:hAnsi="Arial" w:cs="Arial"/>
          <w:sz w:val="22"/>
          <w:szCs w:val="22"/>
        </w:rPr>
        <w:t xml:space="preserve">2. </w:t>
      </w:r>
      <w:r w:rsidR="00630AC9">
        <w:rPr>
          <w:rFonts w:ascii="Arial" w:hAnsi="Arial" w:cs="Arial"/>
          <w:sz w:val="22"/>
          <w:szCs w:val="22"/>
        </w:rPr>
        <w:t xml:space="preserve"> </w:t>
      </w:r>
      <w:r w:rsidR="004274DB">
        <w:rPr>
          <w:rFonts w:ascii="Arial" w:hAnsi="Arial" w:cs="Arial"/>
          <w:b/>
          <w:bCs/>
          <w:sz w:val="22"/>
          <w:szCs w:val="22"/>
        </w:rPr>
        <w:t xml:space="preserve">Zamawiający przewiduje </w:t>
      </w:r>
      <w:r w:rsidR="009B6FE6">
        <w:rPr>
          <w:rFonts w:ascii="Arial" w:hAnsi="Arial" w:cs="Arial"/>
          <w:b/>
          <w:bCs/>
          <w:sz w:val="22"/>
          <w:szCs w:val="22"/>
        </w:rPr>
        <w:t>1 płatność w 202</w:t>
      </w:r>
      <w:r w:rsidR="00846E66">
        <w:rPr>
          <w:rFonts w:ascii="Arial" w:hAnsi="Arial" w:cs="Arial"/>
          <w:b/>
          <w:bCs/>
          <w:sz w:val="22"/>
          <w:szCs w:val="22"/>
        </w:rPr>
        <w:t>5</w:t>
      </w:r>
      <w:r w:rsidR="009B6FE6">
        <w:rPr>
          <w:rFonts w:ascii="Arial" w:hAnsi="Arial" w:cs="Arial"/>
          <w:b/>
          <w:bCs/>
          <w:sz w:val="22"/>
          <w:szCs w:val="22"/>
        </w:rPr>
        <w:t xml:space="preserve"> r.</w:t>
      </w:r>
    </w:p>
    <w:p w14:paraId="4DF3D4E9" w14:textId="03445AA6" w:rsidR="004D23C1" w:rsidRPr="0030779C" w:rsidRDefault="002E1711" w:rsidP="005D52D7">
      <w:pPr>
        <w:pStyle w:val="Akapitzlist"/>
        <w:numPr>
          <w:ilvl w:val="0"/>
          <w:numId w:val="31"/>
        </w:numPr>
        <w:tabs>
          <w:tab w:val="left" w:pos="284"/>
        </w:tabs>
        <w:spacing w:before="3" w:line="247" w:lineRule="auto"/>
        <w:ind w:left="284" w:right="-71" w:hanging="284"/>
        <w:rPr>
          <w:rFonts w:ascii="Arial" w:hAnsi="Arial" w:cs="Arial"/>
        </w:rPr>
      </w:pPr>
      <w:r w:rsidRPr="0030779C">
        <w:rPr>
          <w:rFonts w:ascii="Arial" w:hAnsi="Arial" w:cs="Arial"/>
        </w:rPr>
        <w:t>Wynagrodzenie</w:t>
      </w:r>
      <w:r w:rsidR="00D11B96" w:rsidRPr="0030779C">
        <w:rPr>
          <w:rFonts w:ascii="Arial" w:hAnsi="Arial" w:cs="Arial"/>
        </w:rPr>
        <w:t xml:space="preserve"> płatn</w:t>
      </w:r>
      <w:r w:rsidRPr="0030779C">
        <w:rPr>
          <w:rFonts w:ascii="Arial" w:hAnsi="Arial" w:cs="Arial"/>
        </w:rPr>
        <w:t>e</w:t>
      </w:r>
      <w:r w:rsidR="00D11B96" w:rsidRPr="0030779C">
        <w:rPr>
          <w:rFonts w:ascii="Arial" w:hAnsi="Arial" w:cs="Arial"/>
        </w:rPr>
        <w:t xml:space="preserve"> będzie przelewem w terminie do </w:t>
      </w:r>
      <w:r w:rsidR="00C72246">
        <w:rPr>
          <w:rFonts w:ascii="Arial" w:hAnsi="Arial" w:cs="Arial"/>
        </w:rPr>
        <w:t>14</w:t>
      </w:r>
      <w:r w:rsidR="00D11B96" w:rsidRPr="0030779C">
        <w:rPr>
          <w:rFonts w:ascii="Arial" w:hAnsi="Arial" w:cs="Arial"/>
        </w:rPr>
        <w:t xml:space="preserve"> dni od dnia dostarczenia prawidłowo wystawionej</w:t>
      </w:r>
      <w:r w:rsidR="00D11B96" w:rsidRPr="0030779C">
        <w:rPr>
          <w:rFonts w:ascii="Arial" w:hAnsi="Arial" w:cs="Arial"/>
          <w:spacing w:val="1"/>
        </w:rPr>
        <w:t xml:space="preserve"> </w:t>
      </w:r>
      <w:r w:rsidR="00D11B96" w:rsidRPr="0030779C">
        <w:rPr>
          <w:rFonts w:ascii="Arial" w:hAnsi="Arial" w:cs="Arial"/>
        </w:rPr>
        <w:t>faktury</w:t>
      </w:r>
      <w:r w:rsidR="00D11B96" w:rsidRPr="0030779C">
        <w:rPr>
          <w:rFonts w:ascii="Arial" w:hAnsi="Arial" w:cs="Arial"/>
          <w:spacing w:val="-1"/>
        </w:rPr>
        <w:t xml:space="preserve"> </w:t>
      </w:r>
      <w:r w:rsidR="00D11B96" w:rsidRPr="0030779C">
        <w:rPr>
          <w:rFonts w:ascii="Arial" w:hAnsi="Arial" w:cs="Arial"/>
        </w:rPr>
        <w:t>VAT.</w:t>
      </w:r>
    </w:p>
    <w:p w14:paraId="1E3BD9B8" w14:textId="77777777" w:rsidR="004D23C1" w:rsidRPr="0030779C" w:rsidRDefault="004D23C1" w:rsidP="005D52D7">
      <w:pPr>
        <w:pStyle w:val="Akapitzlist"/>
        <w:widowControl/>
        <w:numPr>
          <w:ilvl w:val="0"/>
          <w:numId w:val="31"/>
        </w:numPr>
        <w:tabs>
          <w:tab w:val="left" w:pos="284"/>
          <w:tab w:val="left" w:pos="426"/>
        </w:tabs>
        <w:suppressAutoHyphens/>
        <w:autoSpaceDE/>
        <w:autoSpaceDN/>
        <w:ind w:left="284" w:hanging="284"/>
        <w:textAlignment w:val="baseline"/>
        <w:rPr>
          <w:rFonts w:ascii="Arial" w:hAnsi="Arial" w:cs="Arial"/>
        </w:rPr>
      </w:pPr>
      <w:r w:rsidRPr="0030779C">
        <w:rPr>
          <w:rFonts w:ascii="Arial" w:hAnsi="Arial" w:cs="Arial"/>
          <w:bCs/>
        </w:rPr>
        <w:t>Wykonawca będzie wystawiał faktury na następującego płatnika: Gmina Zamość, ul. Peowiaków 92, 22-400 Zamość, NIP: 922-27-17-648, REGON: 950368724.</w:t>
      </w:r>
    </w:p>
    <w:p w14:paraId="791C30F8" w14:textId="61352DB0" w:rsidR="009B5FA1" w:rsidRPr="0030779C" w:rsidRDefault="00D11B96" w:rsidP="005D52D7">
      <w:pPr>
        <w:pStyle w:val="Akapitzlist"/>
        <w:numPr>
          <w:ilvl w:val="0"/>
          <w:numId w:val="31"/>
        </w:numPr>
        <w:tabs>
          <w:tab w:val="left" w:pos="284"/>
        </w:tabs>
        <w:spacing w:before="20" w:line="249" w:lineRule="auto"/>
        <w:ind w:left="284" w:right="-71" w:hanging="284"/>
        <w:rPr>
          <w:rFonts w:ascii="Arial" w:hAnsi="Arial" w:cs="Arial"/>
        </w:rPr>
      </w:pPr>
      <w:r w:rsidRPr="0030779C">
        <w:rPr>
          <w:rFonts w:ascii="Arial" w:hAnsi="Arial" w:cs="Arial"/>
        </w:rPr>
        <w:t>Zamawiający zastrzega sobie prawo potrącenia należnych kary umownych o których mowa w §1</w:t>
      </w:r>
      <w:r w:rsidR="005761A0">
        <w:rPr>
          <w:rFonts w:ascii="Arial" w:hAnsi="Arial" w:cs="Arial"/>
        </w:rPr>
        <w:t>1</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kosztów wykonania zastępczego lub zabezpieczenia należytego wykonania umowy - z dowolnej należności</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498FA516" w14:textId="77777777" w:rsidR="009B5FA1" w:rsidRPr="0030779C" w:rsidRDefault="00D11B96" w:rsidP="005D52D7">
      <w:pPr>
        <w:pStyle w:val="Akapitzlist"/>
        <w:numPr>
          <w:ilvl w:val="0"/>
          <w:numId w:val="31"/>
        </w:numPr>
        <w:tabs>
          <w:tab w:val="left" w:pos="284"/>
        </w:tabs>
        <w:spacing w:before="16" w:line="247" w:lineRule="auto"/>
        <w:ind w:left="284" w:right="-71" w:hanging="284"/>
        <w:rPr>
          <w:rFonts w:ascii="Arial" w:hAnsi="Arial" w:cs="Arial"/>
        </w:rPr>
      </w:pPr>
      <w:r w:rsidRPr="0030779C">
        <w:rPr>
          <w:rFonts w:ascii="Arial" w:hAnsi="Arial" w:cs="Arial"/>
        </w:rPr>
        <w:t>Zapłata wynagrodzenia będzie następowała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26BD14BC" w14:textId="77777777" w:rsidR="009B5FA1" w:rsidRPr="0030779C" w:rsidRDefault="00D11B96" w:rsidP="005D52D7">
      <w:pPr>
        <w:pStyle w:val="Akapitzlist"/>
        <w:numPr>
          <w:ilvl w:val="0"/>
          <w:numId w:val="31"/>
        </w:numPr>
        <w:tabs>
          <w:tab w:val="left" w:pos="284"/>
        </w:tabs>
        <w:spacing w:before="21"/>
        <w:ind w:left="284" w:right="-71" w:hanging="284"/>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3ED13EAC" w14:textId="77777777" w:rsidR="00005EFC" w:rsidRPr="0030779C" w:rsidRDefault="00D11B96"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Pr="0030779C">
        <w:rPr>
          <w:rFonts w:ascii="Arial" w:hAnsi="Arial" w:cs="Arial"/>
        </w:rPr>
        <w:t>faktury</w:t>
      </w:r>
      <w:r w:rsidR="00005EFC" w:rsidRPr="0030779C">
        <w:rPr>
          <w:rFonts w:ascii="Arial" w:hAnsi="Arial" w:cs="Arial"/>
        </w:rPr>
        <w:t xml:space="preserve"> </w:t>
      </w:r>
      <w:r w:rsidR="00005EFC" w:rsidRPr="0030779C">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7C5E262C" w14:textId="77777777" w:rsidR="00005EFC" w:rsidRPr="0030779C" w:rsidRDefault="00005EFC" w:rsidP="005D52D7">
      <w:pPr>
        <w:pStyle w:val="Akapitzlist"/>
        <w:widowControl/>
        <w:numPr>
          <w:ilvl w:val="0"/>
          <w:numId w:val="31"/>
        </w:numPr>
        <w:tabs>
          <w:tab w:val="left" w:pos="284"/>
        </w:tabs>
        <w:spacing w:before="27"/>
        <w:ind w:left="284" w:right="-71" w:hanging="284"/>
        <w:rPr>
          <w:rFonts w:ascii="Arial" w:hAnsi="Arial" w:cs="Arial"/>
          <w:color w:val="000000"/>
        </w:rPr>
      </w:pPr>
      <w:r w:rsidRPr="0030779C">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5D5B5835" w14:textId="77777777" w:rsidR="00005EFC" w:rsidRDefault="00005EFC" w:rsidP="005D52D7">
      <w:pPr>
        <w:pStyle w:val="Nagwek11"/>
        <w:spacing w:line="243" w:lineRule="exact"/>
        <w:ind w:left="4608" w:right="-71"/>
        <w:rPr>
          <w:rFonts w:ascii="Arial" w:hAnsi="Arial" w:cs="Arial"/>
          <w:sz w:val="22"/>
          <w:szCs w:val="22"/>
        </w:rPr>
      </w:pPr>
    </w:p>
    <w:p w14:paraId="1453D84D" w14:textId="4936C07E" w:rsidR="009B5FA1" w:rsidRDefault="00D11B96" w:rsidP="005D52D7">
      <w:pPr>
        <w:pStyle w:val="Nagwek11"/>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00C22FF7">
        <w:rPr>
          <w:rFonts w:ascii="Arial" w:hAnsi="Arial" w:cs="Arial"/>
          <w:sz w:val="22"/>
          <w:szCs w:val="22"/>
        </w:rPr>
        <w:t>6</w:t>
      </w:r>
      <w:r w:rsidR="00055EB8" w:rsidRPr="009F2DD4">
        <w:rPr>
          <w:rFonts w:ascii="Arial" w:hAnsi="Arial" w:cs="Arial"/>
          <w:sz w:val="22"/>
          <w:szCs w:val="22"/>
        </w:rPr>
        <w:t xml:space="preserve"> OBOWIĄZKI </w:t>
      </w:r>
      <w:r w:rsidR="003D00E5">
        <w:rPr>
          <w:rFonts w:ascii="Arial" w:hAnsi="Arial" w:cs="Arial"/>
          <w:sz w:val="22"/>
          <w:szCs w:val="22"/>
        </w:rPr>
        <w:t>STRON</w:t>
      </w:r>
    </w:p>
    <w:p w14:paraId="4C82ED5A" w14:textId="77777777" w:rsidR="003D00E5" w:rsidRPr="008B1864" w:rsidRDefault="003D00E5" w:rsidP="005D52D7">
      <w:pPr>
        <w:pStyle w:val="Akapitzlist"/>
        <w:widowControl/>
        <w:numPr>
          <w:ilvl w:val="0"/>
          <w:numId w:val="58"/>
        </w:numPr>
        <w:tabs>
          <w:tab w:val="left" w:pos="284"/>
        </w:tabs>
        <w:autoSpaceDE/>
        <w:autoSpaceDN/>
        <w:rPr>
          <w:rFonts w:ascii="Arial" w:eastAsia="SimSun" w:hAnsi="Arial" w:cs="Arial"/>
        </w:rPr>
      </w:pPr>
      <w:r w:rsidRPr="008B1864">
        <w:rPr>
          <w:rFonts w:ascii="Arial" w:hAnsi="Arial" w:cs="Arial"/>
          <w:b/>
          <w:bCs/>
        </w:rPr>
        <w:t>Do obowiązków Zamawiającego należy</w:t>
      </w:r>
    </w:p>
    <w:p w14:paraId="55D87BD2"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lastRenderedPageBreak/>
        <w:t>współpraca z Wykonawcą w celu prawidłowej realizacji przedmiotu umowy,</w:t>
      </w:r>
    </w:p>
    <w:p w14:paraId="106F1A83"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uczestniczenie w naradach koordynacyjnych,</w:t>
      </w:r>
    </w:p>
    <w:p w14:paraId="1158D29C" w14:textId="77777777" w:rsidR="003D00E5" w:rsidRPr="008B1864" w:rsidRDefault="003D00E5" w:rsidP="005D52D7">
      <w:pPr>
        <w:pStyle w:val="Lista1"/>
        <w:numPr>
          <w:ilvl w:val="0"/>
          <w:numId w:val="48"/>
        </w:numPr>
        <w:tabs>
          <w:tab w:val="left" w:pos="567"/>
        </w:tabs>
        <w:spacing w:after="0" w:line="240" w:lineRule="auto"/>
        <w:ind w:left="567" w:hanging="283"/>
        <w:rPr>
          <w:rFonts w:ascii="Arial" w:hAnsi="Arial" w:cs="Arial"/>
          <w:sz w:val="22"/>
          <w:szCs w:val="22"/>
          <w:lang w:val="pl-PL"/>
        </w:rPr>
      </w:pPr>
      <w:r w:rsidRPr="008B1864">
        <w:rPr>
          <w:rFonts w:ascii="Arial" w:hAnsi="Arial" w:cs="Arial"/>
          <w:sz w:val="22"/>
          <w:szCs w:val="22"/>
          <w:lang w:val="pl-PL"/>
        </w:rPr>
        <w:t>zapłata wynagrodzenia należnego Wykonawcy za wykonanie przedmiotu umowy.</w:t>
      </w:r>
    </w:p>
    <w:p w14:paraId="3A399B22" w14:textId="2C060CBE" w:rsidR="003F5581" w:rsidRPr="002C0885" w:rsidRDefault="003D00E5" w:rsidP="005D52D7">
      <w:pPr>
        <w:pStyle w:val="Akapitzlist"/>
        <w:widowControl/>
        <w:numPr>
          <w:ilvl w:val="0"/>
          <w:numId w:val="58"/>
        </w:numPr>
        <w:tabs>
          <w:tab w:val="left" w:pos="284"/>
        </w:tabs>
        <w:autoSpaceDE/>
        <w:autoSpaceDN/>
        <w:ind w:left="284" w:hanging="284"/>
        <w:rPr>
          <w:rFonts w:ascii="Arial" w:hAnsi="Arial" w:cs="Arial"/>
          <w:b/>
          <w:bCs/>
        </w:rPr>
      </w:pPr>
      <w:r w:rsidRPr="002C0885">
        <w:rPr>
          <w:rFonts w:ascii="Arial" w:hAnsi="Arial" w:cs="Arial"/>
          <w:b/>
          <w:bCs/>
        </w:rPr>
        <w:t>Wykonawca zobowiązany jest</w:t>
      </w:r>
      <w:r w:rsidRPr="002C0885">
        <w:rPr>
          <w:rFonts w:ascii="Arial" w:eastAsia="SimSun-18030" w:hAnsi="Arial" w:cs="Arial"/>
          <w:b/>
          <w:bCs/>
        </w:rPr>
        <w:t xml:space="preserve"> (koszty poniższych elementów </w:t>
      </w:r>
      <w:r w:rsidRPr="002C0885">
        <w:rPr>
          <w:rFonts w:ascii="Arial" w:hAnsi="Arial" w:cs="Arial"/>
          <w:b/>
          <w:bCs/>
        </w:rPr>
        <w:t xml:space="preserve">muszą być wycenione w całości zadania i nie podlegają odrębnej zapłacie): </w:t>
      </w:r>
      <w:bookmarkStart w:id="9" w:name="_Hlk97631151"/>
    </w:p>
    <w:bookmarkEnd w:id="9"/>
    <w:p w14:paraId="343EB7AA"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6518BDD0"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0136B23A"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zapewnić sprawdzenie dokumentacji projektowej stosownie do przepisów ustawy Prawa budowlanego,</w:t>
      </w:r>
    </w:p>
    <w:p w14:paraId="2A60107F"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bookmarkStart w:id="10" w:name="_Hlk143068442"/>
      <w:r w:rsidRPr="00E61B6C">
        <w:rPr>
          <w:rFonts w:ascii="Arial" w:hAnsi="Arial" w:cs="Arial"/>
          <w:sz w:val="22"/>
          <w:szCs w:val="22"/>
          <w:lang w:val="pl-PL"/>
        </w:rPr>
        <w:t>wykonawca zobowiązany jest wykazać zamawiającemu, że właściciele działek wydzielonych pod planowaną inwestycję zostali poinformowani o projekcie podziału nieruchomości w ramach</w:t>
      </w:r>
      <w:r w:rsidRPr="00E61B6C">
        <w:rPr>
          <w:rFonts w:ascii="Arial" w:hAnsi="Arial" w:cs="Arial"/>
          <w:sz w:val="22"/>
          <w:szCs w:val="22"/>
        </w:rPr>
        <w:t xml:space="preserve">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zadania</w:t>
      </w:r>
      <w:proofErr w:type="spellEnd"/>
      <w:r w:rsidRPr="00E61B6C">
        <w:rPr>
          <w:rFonts w:ascii="Arial" w:hAnsi="Arial" w:cs="Arial"/>
          <w:sz w:val="22"/>
          <w:szCs w:val="22"/>
        </w:rPr>
        <w:t xml:space="preserve"> w </w:t>
      </w:r>
      <w:proofErr w:type="spellStart"/>
      <w:r w:rsidRPr="00E61B6C">
        <w:rPr>
          <w:rFonts w:ascii="Arial" w:hAnsi="Arial" w:cs="Arial"/>
          <w:sz w:val="22"/>
          <w:szCs w:val="22"/>
        </w:rPr>
        <w:t>oparciu</w:t>
      </w:r>
      <w:proofErr w:type="spellEnd"/>
      <w:r w:rsidRPr="00E61B6C">
        <w:rPr>
          <w:rFonts w:ascii="Arial" w:hAnsi="Arial" w:cs="Arial"/>
          <w:sz w:val="22"/>
          <w:szCs w:val="22"/>
        </w:rPr>
        <w:t xml:space="preserve"> o </w:t>
      </w:r>
      <w:proofErr w:type="spellStart"/>
      <w:r w:rsidRPr="00E61B6C">
        <w:rPr>
          <w:rFonts w:ascii="Arial" w:hAnsi="Arial" w:cs="Arial"/>
          <w:sz w:val="22"/>
          <w:szCs w:val="22"/>
        </w:rPr>
        <w:t>ustawę</w:t>
      </w:r>
      <w:proofErr w:type="spellEnd"/>
      <w:r w:rsidRPr="00E61B6C">
        <w:rPr>
          <w:rFonts w:ascii="Arial" w:hAnsi="Arial" w:cs="Arial"/>
          <w:sz w:val="22"/>
          <w:szCs w:val="22"/>
        </w:rPr>
        <w:t xml:space="preserve"> z </w:t>
      </w:r>
      <w:proofErr w:type="spellStart"/>
      <w:r w:rsidRPr="00E61B6C">
        <w:rPr>
          <w:rFonts w:ascii="Arial" w:hAnsi="Arial" w:cs="Arial"/>
          <w:sz w:val="22"/>
          <w:szCs w:val="22"/>
        </w:rPr>
        <w:t>dnia</w:t>
      </w:r>
      <w:proofErr w:type="spellEnd"/>
      <w:r w:rsidRPr="00E61B6C">
        <w:rPr>
          <w:rFonts w:ascii="Arial" w:hAnsi="Arial" w:cs="Arial"/>
          <w:sz w:val="22"/>
          <w:szCs w:val="22"/>
        </w:rPr>
        <w:t xml:space="preserve"> 10 </w:t>
      </w:r>
      <w:proofErr w:type="spellStart"/>
      <w:r w:rsidRPr="00E61B6C">
        <w:rPr>
          <w:rFonts w:ascii="Arial" w:hAnsi="Arial" w:cs="Arial"/>
          <w:sz w:val="22"/>
          <w:szCs w:val="22"/>
        </w:rPr>
        <w:t>kwietnia</w:t>
      </w:r>
      <w:proofErr w:type="spellEnd"/>
      <w:r w:rsidRPr="00E61B6C">
        <w:rPr>
          <w:rFonts w:ascii="Arial" w:hAnsi="Arial" w:cs="Arial"/>
          <w:sz w:val="22"/>
          <w:szCs w:val="22"/>
        </w:rPr>
        <w:t xml:space="preserve"> 2003 r. o </w:t>
      </w:r>
      <w:proofErr w:type="spellStart"/>
      <w:r w:rsidRPr="00E61B6C">
        <w:rPr>
          <w:rFonts w:ascii="Arial" w:hAnsi="Arial" w:cs="Arial"/>
          <w:sz w:val="22"/>
          <w:szCs w:val="22"/>
        </w:rPr>
        <w:t>szczególnych</w:t>
      </w:r>
      <w:proofErr w:type="spellEnd"/>
      <w:r w:rsidRPr="00E61B6C">
        <w:rPr>
          <w:rFonts w:ascii="Arial" w:hAnsi="Arial" w:cs="Arial"/>
          <w:sz w:val="22"/>
          <w:szCs w:val="22"/>
        </w:rPr>
        <w:t xml:space="preserve"> </w:t>
      </w:r>
      <w:proofErr w:type="spellStart"/>
      <w:r w:rsidRPr="00E61B6C">
        <w:rPr>
          <w:rFonts w:ascii="Arial" w:hAnsi="Arial" w:cs="Arial"/>
          <w:sz w:val="22"/>
          <w:szCs w:val="22"/>
        </w:rPr>
        <w:t>zasadach</w:t>
      </w:r>
      <w:proofErr w:type="spellEnd"/>
      <w:r w:rsidRPr="00E61B6C">
        <w:rPr>
          <w:rFonts w:ascii="Arial" w:hAnsi="Arial" w:cs="Arial"/>
          <w:sz w:val="22"/>
          <w:szCs w:val="22"/>
        </w:rPr>
        <w:t xml:space="preserve"> </w:t>
      </w:r>
      <w:proofErr w:type="spellStart"/>
      <w:r w:rsidRPr="00E61B6C">
        <w:rPr>
          <w:rFonts w:ascii="Arial" w:hAnsi="Arial" w:cs="Arial"/>
          <w:sz w:val="22"/>
          <w:szCs w:val="22"/>
        </w:rPr>
        <w:t>przygotowania</w:t>
      </w:r>
      <w:proofErr w:type="spellEnd"/>
      <w:r w:rsidRPr="00E61B6C">
        <w:rPr>
          <w:rFonts w:ascii="Arial" w:hAnsi="Arial" w:cs="Arial"/>
          <w:sz w:val="22"/>
          <w:szCs w:val="22"/>
        </w:rPr>
        <w:t xml:space="preserve"> i </w:t>
      </w:r>
      <w:proofErr w:type="spellStart"/>
      <w:r w:rsidRPr="00E61B6C">
        <w:rPr>
          <w:rFonts w:ascii="Arial" w:hAnsi="Arial" w:cs="Arial"/>
          <w:sz w:val="22"/>
          <w:szCs w:val="22"/>
        </w:rPr>
        <w:t>realizacji</w:t>
      </w:r>
      <w:proofErr w:type="spellEnd"/>
      <w:r w:rsidRPr="00E61B6C">
        <w:rPr>
          <w:rFonts w:ascii="Arial" w:hAnsi="Arial" w:cs="Arial"/>
          <w:sz w:val="22"/>
          <w:szCs w:val="22"/>
        </w:rPr>
        <w:t xml:space="preserve"> </w:t>
      </w:r>
      <w:proofErr w:type="spellStart"/>
      <w:r w:rsidRPr="00E61B6C">
        <w:rPr>
          <w:rFonts w:ascii="Arial" w:hAnsi="Arial" w:cs="Arial"/>
          <w:sz w:val="22"/>
          <w:szCs w:val="22"/>
        </w:rPr>
        <w:t>inwestycji</w:t>
      </w:r>
      <w:proofErr w:type="spellEnd"/>
      <w:r w:rsidRPr="00E61B6C">
        <w:rPr>
          <w:rFonts w:ascii="Arial" w:hAnsi="Arial" w:cs="Arial"/>
          <w:sz w:val="22"/>
          <w:szCs w:val="22"/>
        </w:rPr>
        <w:t xml:space="preserve"> w </w:t>
      </w:r>
      <w:proofErr w:type="spellStart"/>
      <w:r w:rsidRPr="00E61B6C">
        <w:rPr>
          <w:rFonts w:ascii="Arial" w:hAnsi="Arial" w:cs="Arial"/>
          <w:sz w:val="22"/>
          <w:szCs w:val="22"/>
        </w:rPr>
        <w:t>zakresie</w:t>
      </w:r>
      <w:proofErr w:type="spellEnd"/>
      <w:r w:rsidRPr="00E61B6C">
        <w:rPr>
          <w:rFonts w:ascii="Arial" w:hAnsi="Arial" w:cs="Arial"/>
          <w:sz w:val="22"/>
          <w:szCs w:val="22"/>
        </w:rPr>
        <w:t xml:space="preserve"> </w:t>
      </w:r>
      <w:proofErr w:type="spellStart"/>
      <w:r w:rsidRPr="00E61B6C">
        <w:rPr>
          <w:rFonts w:ascii="Arial" w:hAnsi="Arial" w:cs="Arial"/>
          <w:sz w:val="22"/>
          <w:szCs w:val="22"/>
        </w:rPr>
        <w:t>dróg</w:t>
      </w:r>
      <w:proofErr w:type="spellEnd"/>
      <w:r w:rsidRPr="00E61B6C">
        <w:rPr>
          <w:rFonts w:ascii="Arial" w:hAnsi="Arial" w:cs="Arial"/>
          <w:sz w:val="22"/>
          <w:szCs w:val="22"/>
        </w:rPr>
        <w:t xml:space="preserve"> </w:t>
      </w:r>
      <w:proofErr w:type="spellStart"/>
      <w:r w:rsidRPr="00E61B6C">
        <w:rPr>
          <w:rFonts w:ascii="Arial" w:hAnsi="Arial" w:cs="Arial"/>
          <w:sz w:val="22"/>
          <w:szCs w:val="22"/>
        </w:rPr>
        <w:t>publicznych</w:t>
      </w:r>
      <w:proofErr w:type="spellEnd"/>
      <w:r w:rsidRPr="00E61B6C">
        <w:rPr>
          <w:rFonts w:ascii="Arial" w:hAnsi="Arial" w:cs="Arial"/>
          <w:sz w:val="22"/>
          <w:szCs w:val="22"/>
        </w:rPr>
        <w:t xml:space="preserve"> (</w:t>
      </w:r>
      <w:proofErr w:type="spellStart"/>
      <w:r w:rsidRPr="00E61B6C">
        <w:rPr>
          <w:rFonts w:ascii="Arial" w:hAnsi="Arial" w:cs="Arial"/>
          <w:sz w:val="22"/>
          <w:szCs w:val="22"/>
        </w:rPr>
        <w:t>t.j</w:t>
      </w:r>
      <w:proofErr w:type="spellEnd"/>
      <w:r w:rsidRPr="00E61B6C">
        <w:rPr>
          <w:rFonts w:ascii="Arial" w:hAnsi="Arial" w:cs="Arial"/>
          <w:sz w:val="22"/>
          <w:szCs w:val="22"/>
        </w:rPr>
        <w:t xml:space="preserve">. Dz. U. z 2024 </w:t>
      </w:r>
      <w:proofErr w:type="spellStart"/>
      <w:r w:rsidRPr="00E61B6C">
        <w:rPr>
          <w:rFonts w:ascii="Arial" w:hAnsi="Arial" w:cs="Arial"/>
          <w:sz w:val="22"/>
          <w:szCs w:val="22"/>
        </w:rPr>
        <w:t>poz</w:t>
      </w:r>
      <w:proofErr w:type="spellEnd"/>
      <w:r w:rsidRPr="00E61B6C">
        <w:rPr>
          <w:rFonts w:ascii="Arial" w:hAnsi="Arial" w:cs="Arial"/>
          <w:sz w:val="22"/>
          <w:szCs w:val="22"/>
        </w:rPr>
        <w:t>. 311).</w:t>
      </w:r>
    </w:p>
    <w:bookmarkEnd w:id="10"/>
    <w:p w14:paraId="42659F2C"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 xml:space="preserve">z upoważnienia Zamawiającego złożyć do organu administracji architektoniczno-budowlanej kompletny wniosek o wydanie decyzji zezwolenia na realizację inwestycji drogowej, </w:t>
      </w:r>
    </w:p>
    <w:p w14:paraId="4F982174"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przekazać do Wydziału Rozwoju Gminy i Inwestycji Urzędu Gminy Zamość potwierdzony wniosek, który został złożony do organu administracji architektoniczno-budowlanej o wydanie decyzji zezwolenia na realizację inwestycji drogowej wraz z kompletem dokumentacji zgodnie z Zakresem rzeczowym stanowiącym załącznik nr 1 do umowy.</w:t>
      </w:r>
    </w:p>
    <w:p w14:paraId="1A4845CC" w14:textId="77777777" w:rsidR="00846E66" w:rsidRPr="00E61B6C" w:rsidRDefault="00846E66" w:rsidP="00846E66">
      <w:pPr>
        <w:pStyle w:val="Lista1"/>
        <w:widowControl w:val="0"/>
        <w:numPr>
          <w:ilvl w:val="0"/>
          <w:numId w:val="50"/>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w przypadku wykazania braków przez organ prowadzący postępowanie wprowadzić stosowne zmiany i uzupełnienia w terminie wskazanym przez ten organ,</w:t>
      </w:r>
    </w:p>
    <w:p w14:paraId="61AA50BD" w14:textId="77777777" w:rsidR="00846E66" w:rsidRPr="00E61B6C" w:rsidRDefault="00846E66" w:rsidP="00846E66">
      <w:pPr>
        <w:pStyle w:val="Lista1"/>
        <w:widowControl w:val="0"/>
        <w:numPr>
          <w:ilvl w:val="0"/>
          <w:numId w:val="50"/>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5DE85440"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 xml:space="preserve">bezpośredniego kontaktu z Zamawiającym poprzez udział w spotkaniach roboczych w siedzibie Zamawiającego, na których Wykonawca będzie przedstawiał postęp prac projektowych oraz do przyjazdów na każde wezwanie Zamawiającego, </w:t>
      </w:r>
    </w:p>
    <w:p w14:paraId="34F5032D" w14:textId="77777777" w:rsidR="00846E66" w:rsidRPr="00E61B6C" w:rsidRDefault="00846E66" w:rsidP="00846E66">
      <w:pPr>
        <w:widowControl/>
        <w:numPr>
          <w:ilvl w:val="0"/>
          <w:numId w:val="49"/>
        </w:numPr>
        <w:autoSpaceDE/>
        <w:autoSpaceDN/>
        <w:ind w:left="1004" w:hanging="360"/>
        <w:contextualSpacing/>
        <w:jc w:val="both"/>
        <w:rPr>
          <w:rFonts w:ascii="Arial" w:hAnsi="Arial" w:cs="Arial"/>
          <w:lang w:eastAsia="ja-JP" w:bidi="fa-IR"/>
        </w:rPr>
      </w:pPr>
      <w:r w:rsidRPr="00E61B6C">
        <w:rPr>
          <w:rFonts w:ascii="Arial" w:hAnsi="Arial" w:cs="Arial"/>
        </w:rPr>
        <w:t>dokonywanie ewentualnych zmian, uzupełnień, poprawek dokumentacji projektowej, w tym m.in.: brakujących rysunków. schematów, przekroi, szczegółów,</w:t>
      </w:r>
      <w:r w:rsidRPr="00E61B6C">
        <w:rPr>
          <w:rFonts w:ascii="Arial" w:hAnsi="Arial" w:cs="Arial"/>
          <w:bCs/>
        </w:rPr>
        <w:t xml:space="preserve"> obliczeń, rozwinięć instalacji, rysunków zamiennych, </w:t>
      </w:r>
      <w:r w:rsidRPr="00E61B6C">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687ACB7"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0DF9BA61"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406FE32B" w14:textId="77777777" w:rsidR="00846E66" w:rsidRPr="00E61B6C" w:rsidRDefault="00846E66" w:rsidP="00846E66">
      <w:pPr>
        <w:pStyle w:val="Akapitzlist"/>
        <w:widowControl/>
        <w:numPr>
          <w:ilvl w:val="0"/>
          <w:numId w:val="49"/>
        </w:numPr>
        <w:autoSpaceDE/>
        <w:autoSpaceDN/>
        <w:ind w:left="1004"/>
        <w:contextualSpacing/>
        <w:rPr>
          <w:rFonts w:ascii="Arial" w:hAnsi="Arial" w:cs="Arial"/>
        </w:rPr>
      </w:pPr>
      <w:r w:rsidRPr="00E61B6C">
        <w:rPr>
          <w:rFonts w:ascii="Arial" w:hAnsi="Arial" w:cs="Arial"/>
          <w:lang w:eastAsia="pl-PL"/>
        </w:rPr>
        <w:t>wystąpić do wszystkich zarządców sieci występujących w obszarze inwestycji a także</w:t>
      </w:r>
      <w:r w:rsidRPr="00E61B6C">
        <w:rPr>
          <w:rFonts w:ascii="Arial" w:hAnsi="Arial" w:cs="Arial"/>
        </w:rPr>
        <w:t xml:space="preserv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1F6AD0D9"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jednorazowej, bezpłatnej aktualizacji kosztorysów inwestorskich na żądanie Zamawiającego,</w:t>
      </w:r>
    </w:p>
    <w:p w14:paraId="5FDAE1B5"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lastRenderedPageBreak/>
        <w:t xml:space="preserve">wyjaśnianie wątpliwości dotyczących Dokumentacji projektowo-kosztorysowej i zawartych w niej rozwiązań, </w:t>
      </w:r>
    </w:p>
    <w:p w14:paraId="6B11C487"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 xml:space="preserve">w przypadku realizacji technicznej, </w:t>
      </w:r>
      <w:r w:rsidRPr="00E61B6C">
        <w:rPr>
          <w:rFonts w:ascii="Arial" w:hAnsi="Arial" w:cs="Arial"/>
          <w:sz w:val="22"/>
          <w:szCs w:val="22"/>
          <w:lang w:val="pl-PL" w:eastAsia="ja-JP" w:bidi="fa-IR"/>
        </w:rPr>
        <w:t xml:space="preserve">sprawowanie </w:t>
      </w:r>
      <w:r w:rsidRPr="00E61B6C">
        <w:rPr>
          <w:rFonts w:ascii="Arial" w:hAnsi="Arial" w:cs="Arial"/>
          <w:sz w:val="22"/>
          <w:szCs w:val="22"/>
          <w:lang w:val="pl-PL"/>
        </w:rPr>
        <w:t xml:space="preserve">nadzoru autorskiego, przez projektantów wszystkich branż, o którym mowa w art. 20 ust. 1 pkt </w:t>
      </w:r>
      <w:r w:rsidRPr="00E61B6C">
        <w:rPr>
          <w:rFonts w:ascii="Arial" w:hAnsi="Arial" w:cs="Arial"/>
          <w:sz w:val="22"/>
          <w:szCs w:val="22"/>
          <w:lang w:val="pl-PL" w:eastAsia="ja-JP" w:bidi="fa-IR"/>
        </w:rPr>
        <w:t xml:space="preserve">4 </w:t>
      </w:r>
      <w:r w:rsidRPr="00E61B6C">
        <w:rPr>
          <w:rFonts w:ascii="Arial" w:hAnsi="Arial" w:cs="Arial"/>
          <w:sz w:val="22"/>
          <w:szCs w:val="22"/>
          <w:lang w:val="pl-PL"/>
        </w:rPr>
        <w:t>ustawy z dnia 7 lipca 1994 r. Prawo budowlane (</w:t>
      </w:r>
      <w:proofErr w:type="spellStart"/>
      <w:r w:rsidRPr="00E61B6C">
        <w:rPr>
          <w:rFonts w:ascii="Arial" w:hAnsi="Arial" w:cs="Arial"/>
          <w:sz w:val="22"/>
          <w:szCs w:val="22"/>
          <w:lang w:val="pl-PL"/>
        </w:rPr>
        <w:t>t.j</w:t>
      </w:r>
      <w:proofErr w:type="spellEnd"/>
      <w:r w:rsidRPr="00E61B6C">
        <w:rPr>
          <w:rFonts w:ascii="Arial" w:hAnsi="Arial" w:cs="Arial"/>
          <w:sz w:val="22"/>
          <w:szCs w:val="22"/>
          <w:lang w:val="pl-PL"/>
        </w:rPr>
        <w:t xml:space="preserve">. Dz. U. z 2023 r., poz. 682 ze </w:t>
      </w:r>
      <w:proofErr w:type="spellStart"/>
      <w:r w:rsidRPr="00E61B6C">
        <w:rPr>
          <w:rFonts w:ascii="Arial" w:hAnsi="Arial" w:cs="Arial"/>
          <w:sz w:val="22"/>
          <w:szCs w:val="22"/>
          <w:lang w:val="pl-PL"/>
        </w:rPr>
        <w:t>póź</w:t>
      </w:r>
      <w:proofErr w:type="spellEnd"/>
      <w:r w:rsidRPr="00E61B6C">
        <w:rPr>
          <w:rFonts w:ascii="Arial" w:hAnsi="Arial" w:cs="Arial"/>
          <w:sz w:val="22"/>
          <w:szCs w:val="22"/>
          <w:lang w:val="pl-PL"/>
        </w:rPr>
        <w:t>. zm.), nad inwestycją wykonywaną w oparciu o dokumentację będącą przedmiotem niniejszego postępowania, (podlega odrębnej zapłacie),</w:t>
      </w:r>
    </w:p>
    <w:p w14:paraId="23AD5ED7" w14:textId="77777777" w:rsidR="00846E66" w:rsidRPr="00E61B6C" w:rsidRDefault="00846E66" w:rsidP="00846E66">
      <w:pPr>
        <w:pStyle w:val="Lista1"/>
        <w:widowControl w:val="0"/>
        <w:numPr>
          <w:ilvl w:val="0"/>
          <w:numId w:val="49"/>
        </w:numPr>
        <w:suppressAutoHyphens/>
        <w:autoSpaceDN/>
        <w:spacing w:after="0" w:line="240" w:lineRule="auto"/>
        <w:ind w:left="1004" w:hanging="360"/>
        <w:rPr>
          <w:rFonts w:ascii="Arial" w:hAnsi="Arial" w:cs="Arial"/>
          <w:sz w:val="22"/>
          <w:szCs w:val="22"/>
          <w:lang w:val="pl-PL"/>
        </w:rPr>
      </w:pPr>
      <w:r w:rsidRPr="00E61B6C">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4D1C11E1" w14:textId="77777777" w:rsidR="00846E66" w:rsidRPr="00E61B6C" w:rsidRDefault="00846E66" w:rsidP="00846E66">
      <w:pPr>
        <w:pStyle w:val="Akapitzlist"/>
        <w:widowControl/>
        <w:spacing w:line="259" w:lineRule="auto"/>
        <w:ind w:left="0"/>
        <w:rPr>
          <w:rFonts w:ascii="Arial" w:hAnsi="Arial" w:cs="Arial"/>
        </w:rPr>
      </w:pPr>
    </w:p>
    <w:p w14:paraId="48E6D249"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E61B6C">
        <w:rPr>
          <w:rFonts w:ascii="Arial" w:hAnsi="Arial" w:cs="Arial"/>
        </w:rPr>
        <w:t>STWiORB</w:t>
      </w:r>
      <w:proofErr w:type="spellEnd"/>
      <w:r w:rsidRPr="00E61B6C">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5A1E036C"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E61B6C">
        <w:rPr>
          <w:rFonts w:ascii="Arial" w:hAnsi="Arial" w:cs="Arial"/>
        </w:rPr>
        <w:t>STWiORB</w:t>
      </w:r>
      <w:proofErr w:type="spellEnd"/>
      <w:r w:rsidRPr="00E61B6C">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4C763C52"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6EF4F9D1"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4720B392"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…umowy </w:t>
      </w:r>
      <w:r w:rsidRPr="00E61B6C">
        <w:rPr>
          <w:rFonts w:ascii="Arial" w:hAnsi="Arial" w:cs="Arial"/>
          <w:i/>
          <w:iCs/>
        </w:rPr>
        <w:t>(paragraf dotyczący terminów realizacji zadania)</w:t>
      </w:r>
    </w:p>
    <w:p w14:paraId="4C95D090"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Wykonawca zobowiązany jest do informowania Zamawiającego o warunków technicznych wydawanych przez gestorów sieci kolidujących z inwestycją wpływających na zakres opracowania.</w:t>
      </w:r>
    </w:p>
    <w:p w14:paraId="2A6F0D10" w14:textId="77777777" w:rsidR="00846E66" w:rsidRPr="00E61B6C" w:rsidRDefault="00846E66" w:rsidP="00846E66">
      <w:pPr>
        <w:pStyle w:val="Akapitzlist"/>
        <w:widowControl/>
        <w:numPr>
          <w:ilvl w:val="0"/>
          <w:numId w:val="80"/>
        </w:numPr>
        <w:autoSpaceDE/>
        <w:autoSpaceDN/>
        <w:spacing w:line="259" w:lineRule="auto"/>
        <w:rPr>
          <w:rFonts w:ascii="Arial" w:hAnsi="Arial" w:cs="Arial"/>
        </w:rPr>
      </w:pPr>
      <w:r w:rsidRPr="00E61B6C">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0154F61C" w14:textId="77777777" w:rsidR="00846E66" w:rsidRPr="00E61B6C" w:rsidRDefault="00846E66" w:rsidP="00846E66">
      <w:pPr>
        <w:pStyle w:val="Lista1"/>
        <w:widowControl w:val="0"/>
        <w:numPr>
          <w:ilvl w:val="0"/>
          <w:numId w:val="51"/>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uporczywie wykazuje rażący brak staranności,</w:t>
      </w:r>
    </w:p>
    <w:p w14:paraId="337234BD" w14:textId="77777777" w:rsidR="00846E66" w:rsidRPr="00E61B6C" w:rsidRDefault="00846E66" w:rsidP="00846E66">
      <w:pPr>
        <w:pStyle w:val="Lista1"/>
        <w:widowControl w:val="0"/>
        <w:numPr>
          <w:ilvl w:val="0"/>
          <w:numId w:val="51"/>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wykonuje swoje obowiązki w sposób niekompetentny lub niedbały,</w:t>
      </w:r>
    </w:p>
    <w:p w14:paraId="3F5E02B7" w14:textId="77777777" w:rsidR="00846E66" w:rsidRPr="00E61B6C" w:rsidRDefault="00846E66" w:rsidP="00846E66">
      <w:pPr>
        <w:pStyle w:val="Lista1"/>
        <w:widowControl w:val="0"/>
        <w:numPr>
          <w:ilvl w:val="0"/>
          <w:numId w:val="51"/>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nie stosuje się do postanowień umowy lub</w:t>
      </w:r>
    </w:p>
    <w:p w14:paraId="149AF379" w14:textId="77777777" w:rsidR="00846E66" w:rsidRPr="00E61B6C" w:rsidRDefault="00846E66" w:rsidP="00846E66">
      <w:pPr>
        <w:pStyle w:val="Lista1"/>
        <w:widowControl w:val="0"/>
        <w:numPr>
          <w:ilvl w:val="0"/>
          <w:numId w:val="51"/>
        </w:numPr>
        <w:suppressAutoHyphens/>
        <w:autoSpaceDN/>
        <w:spacing w:after="0" w:line="240" w:lineRule="auto"/>
        <w:rPr>
          <w:rFonts w:ascii="Arial" w:hAnsi="Arial" w:cs="Arial"/>
          <w:sz w:val="22"/>
          <w:szCs w:val="22"/>
          <w:lang w:val="pl-PL"/>
        </w:rPr>
      </w:pPr>
      <w:r w:rsidRPr="00E61B6C">
        <w:rPr>
          <w:rFonts w:ascii="Arial" w:hAnsi="Arial" w:cs="Arial"/>
          <w:sz w:val="22"/>
          <w:szCs w:val="22"/>
          <w:lang w:val="pl-PL"/>
        </w:rPr>
        <w:t>nie uwzględnia zaleceń Zmawiającego i jego wytycznych.</w:t>
      </w:r>
    </w:p>
    <w:p w14:paraId="1FF5E45B" w14:textId="77777777" w:rsidR="00846E66" w:rsidRDefault="00846E66" w:rsidP="00846E66">
      <w:pPr>
        <w:pStyle w:val="Akapitzlist"/>
        <w:widowControl/>
        <w:numPr>
          <w:ilvl w:val="0"/>
          <w:numId w:val="80"/>
        </w:numPr>
        <w:spacing w:line="259" w:lineRule="auto"/>
        <w:rPr>
          <w:rFonts w:ascii="Arial" w:hAnsi="Arial" w:cs="Arial"/>
        </w:rPr>
      </w:pPr>
      <w:r w:rsidRPr="00E61B6C">
        <w:rPr>
          <w:rFonts w:ascii="Arial" w:hAnsi="Arial" w:cs="Arial"/>
        </w:rPr>
        <w:t xml:space="preserve">W przypadku wystąpienia okoliczności, o której mowa w ust. 8, Wykonawca wyznaczy odpowiednią </w:t>
      </w:r>
      <w:r w:rsidRPr="00A115CA">
        <w:rPr>
          <w:rFonts w:ascii="Arial" w:hAnsi="Arial" w:cs="Arial"/>
        </w:rPr>
        <w:t>osobę na zastępstwo w trybie przewidzianym w ust. 6.</w:t>
      </w:r>
    </w:p>
    <w:p w14:paraId="11F6B814" w14:textId="15B370AA" w:rsidR="003D00E5" w:rsidRDefault="00846E66" w:rsidP="00846E66">
      <w:pPr>
        <w:pStyle w:val="Akapitzlist"/>
        <w:widowControl/>
        <w:numPr>
          <w:ilvl w:val="0"/>
          <w:numId w:val="80"/>
        </w:numPr>
        <w:spacing w:line="259" w:lineRule="auto"/>
        <w:rPr>
          <w:rFonts w:ascii="Arial" w:hAnsi="Arial" w:cs="Arial"/>
        </w:rPr>
      </w:pPr>
      <w:r w:rsidRPr="00846E66">
        <w:rPr>
          <w:rFonts w:ascii="Arial" w:hAnsi="Arial" w:cs="Arial"/>
        </w:rPr>
        <w:lastRenderedPageBreak/>
        <w:t>Wykonawca zobowiązany będzie, aby przygotować dodatkowe informacje konieczne do złożenia wniosku o dofinansowanie ze środków zewnętrznych w terminie 5 dni kalendarzowych od otrzymania prośby od  Zamawiającego.</w:t>
      </w:r>
    </w:p>
    <w:p w14:paraId="1A19D899" w14:textId="77777777" w:rsidR="00846E66" w:rsidRPr="00846E66" w:rsidRDefault="00846E66" w:rsidP="00846E66">
      <w:pPr>
        <w:pStyle w:val="Akapitzlist"/>
        <w:widowControl/>
        <w:spacing w:line="259" w:lineRule="auto"/>
        <w:ind w:left="360" w:firstLine="0"/>
        <w:rPr>
          <w:rFonts w:ascii="Arial" w:hAnsi="Arial" w:cs="Arial"/>
        </w:rPr>
      </w:pPr>
    </w:p>
    <w:p w14:paraId="0690559F" w14:textId="77777777" w:rsidR="009B5FA1" w:rsidRPr="00D11B96" w:rsidRDefault="00D11B96" w:rsidP="005D52D7">
      <w:pPr>
        <w:pStyle w:val="Nagwek11"/>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GWARANCJA I RĘKOJMIA</w:t>
      </w:r>
    </w:p>
    <w:p w14:paraId="2CA0ED0F" w14:textId="77777777" w:rsidR="003D00E5" w:rsidRPr="0039223B"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39223B">
        <w:rPr>
          <w:rFonts w:ascii="Arial" w:hAnsi="Arial" w:cs="Arial"/>
          <w:sz w:val="22"/>
          <w:szCs w:val="22"/>
        </w:rPr>
        <w:t>Wykonawca umowy udziela Zamawiającem</w:t>
      </w:r>
      <w:r>
        <w:rPr>
          <w:rFonts w:ascii="Arial" w:hAnsi="Arial" w:cs="Arial"/>
          <w:sz w:val="22"/>
          <w:szCs w:val="22"/>
        </w:rPr>
        <w:t xml:space="preserve">u </w:t>
      </w:r>
      <w:r w:rsidRPr="00CB4903">
        <w:rPr>
          <w:rFonts w:ascii="Arial" w:hAnsi="Arial" w:cs="Arial"/>
          <w:b/>
          <w:bCs/>
          <w:sz w:val="22"/>
          <w:szCs w:val="22"/>
        </w:rPr>
        <w:t>gwarancji</w:t>
      </w:r>
      <w:r w:rsidRPr="0039223B">
        <w:rPr>
          <w:rFonts w:ascii="Arial" w:hAnsi="Arial" w:cs="Arial"/>
          <w:sz w:val="22"/>
          <w:szCs w:val="22"/>
        </w:rPr>
        <w:t xml:space="preserve"> </w:t>
      </w:r>
      <w:r>
        <w:rPr>
          <w:rFonts w:ascii="Arial" w:hAnsi="Arial" w:cs="Arial"/>
          <w:sz w:val="22"/>
          <w:szCs w:val="22"/>
        </w:rPr>
        <w:t>jakości na dokumentację projektowo- kosztorysową stanowiącą</w:t>
      </w:r>
      <w:r w:rsidRPr="0039223B">
        <w:rPr>
          <w:rFonts w:ascii="Arial" w:hAnsi="Arial" w:cs="Arial"/>
          <w:sz w:val="22"/>
          <w:szCs w:val="22"/>
        </w:rPr>
        <w:t xml:space="preserve"> przedmiot umowy.</w:t>
      </w:r>
    </w:p>
    <w:p w14:paraId="34B31AC3" w14:textId="77777777" w:rsidR="003D00E5" w:rsidRPr="000D2F78"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0D2F78">
        <w:rPr>
          <w:rFonts w:ascii="Arial" w:hAnsi="Arial" w:cs="Arial"/>
          <w:b/>
          <w:bCs/>
          <w:sz w:val="22"/>
          <w:szCs w:val="22"/>
        </w:rPr>
        <w:t>Termin rękojmi i gwarancji ustala się na ...........................</w:t>
      </w:r>
      <w:r>
        <w:rPr>
          <w:rFonts w:ascii="Arial" w:hAnsi="Arial" w:cs="Arial"/>
          <w:sz w:val="22"/>
          <w:szCs w:val="22"/>
        </w:rPr>
        <w:t xml:space="preserve"> miesięcy.</w:t>
      </w:r>
    </w:p>
    <w:p w14:paraId="56167B29" w14:textId="77777777" w:rsidR="003D00E5" w:rsidRPr="00C61E99"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D97D90">
        <w:rPr>
          <w:rFonts w:ascii="Arial" w:eastAsia="SimSun-18030" w:hAnsi="Arial" w:cs="Arial"/>
          <w:sz w:val="22"/>
          <w:szCs w:val="22"/>
        </w:rPr>
        <w:t>Gwarancja i rękojmia rozpoczyna swój bieg od daty odbioru końcowego od Wykonawcy przedmiotu umowy.</w:t>
      </w:r>
    </w:p>
    <w:p w14:paraId="377FC94F"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Uprawnienia z tytułu gwarancji nie naruszają uprawnień Zamawiającego z tytułu rękojmi.</w:t>
      </w:r>
    </w:p>
    <w:p w14:paraId="3C5AA76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Zamawiający może wykonywać uprawnienia z tytułu rękojmi za wady fizyczne rzeczy niezależnie od uprawnień wynikających z gwarancji.</w:t>
      </w:r>
    </w:p>
    <w:p w14:paraId="7CD3F93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wykonawcę lub innego Wykonawcę.</w:t>
      </w:r>
      <w:bookmarkStart w:id="11" w:name="_Toc415435792"/>
    </w:p>
    <w:p w14:paraId="6B0DCAE3"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hAnsi="Arial" w:cs="Arial"/>
          <w:sz w:val="22"/>
          <w:szCs w:val="22"/>
        </w:rPr>
        <w:t>Rękojmia za wady</w:t>
      </w:r>
      <w:bookmarkEnd w:id="11"/>
      <w:r w:rsidRPr="00C61E99">
        <w:rPr>
          <w:rFonts w:ascii="Arial" w:hAnsi="Arial" w:cs="Arial"/>
          <w:sz w:val="22"/>
          <w:szCs w:val="22"/>
        </w:rPr>
        <w:t>:</w:t>
      </w:r>
    </w:p>
    <w:p w14:paraId="0B2D60FA" w14:textId="77777777" w:rsidR="003D00E5" w:rsidRDefault="003D00E5" w:rsidP="005D52D7">
      <w:pPr>
        <w:widowControl/>
        <w:numPr>
          <w:ilvl w:val="0"/>
          <w:numId w:val="60"/>
        </w:numPr>
        <w:autoSpaceDE/>
        <w:autoSpaceDN/>
        <w:ind w:left="426" w:hanging="426"/>
        <w:jc w:val="both"/>
        <w:rPr>
          <w:rFonts w:ascii="Arial" w:hAnsi="Arial" w:cs="Arial"/>
        </w:rPr>
      </w:pPr>
      <w:r>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Odpowiedzialność Wykonawcy z tytułu rękojmi powstaje z mocy prawa, ma charakter bezwzględny i jest niezależna od wiedzy oraz winy Wykonawcy.</w:t>
      </w:r>
    </w:p>
    <w:p w14:paraId="54F6D851"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okresie trwania rękojmi  Wykonawca będzie usuwał wady swoim kosztem i staraniem.</w:t>
      </w:r>
    </w:p>
    <w:p w14:paraId="1CD56F6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Uprawnienia z tytułu rękojmi za wady fizyczne wygasają po upływie ............ m-</w:t>
      </w:r>
      <w:proofErr w:type="spellStart"/>
      <w:r w:rsidRPr="00703E2A">
        <w:rPr>
          <w:rFonts w:ascii="Arial" w:hAnsi="Arial" w:cs="Arial"/>
        </w:rPr>
        <w:t>cy</w:t>
      </w:r>
      <w:proofErr w:type="spellEnd"/>
      <w:r w:rsidRPr="00703E2A">
        <w:rPr>
          <w:rFonts w:ascii="Arial" w:hAnsi="Arial" w:cs="Arial"/>
        </w:rPr>
        <w:t xml:space="preserve"> licząc od dnia sporządzenia protokołu końcowego odbioru dokumentacji projektowo-kosztorysowej.</w:t>
      </w:r>
    </w:p>
    <w:p w14:paraId="43204D76"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 xml:space="preserve">O istnieniu wady przedmiotu umowy Zamawiający obowiązany jest zawiadomić wykonawcę na piśmie niezwłocznie po wykryciu wady. </w:t>
      </w:r>
    </w:p>
    <w:p w14:paraId="49488FCB"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W pisemnym powiadomieniu o istnieniu wady, Zamawiający wyznacza wykonawcy termin usunięcia wady. Termin ten powinien być możliwy do dotrzymania przez Wykonawcę uwzględniając technologię usunięcia wady.</w:t>
      </w:r>
    </w:p>
    <w:p w14:paraId="7FC1361C" w14:textId="77777777" w:rsidR="003D00E5"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Usunięcie wady powinno być stwierdzone protokołem podpisanym przez strony umowy.</w:t>
      </w:r>
    </w:p>
    <w:p w14:paraId="3245C86F" w14:textId="18A40A70" w:rsidR="003D00E5" w:rsidRPr="00703E2A" w:rsidRDefault="003D00E5" w:rsidP="005D52D7">
      <w:pPr>
        <w:widowControl/>
        <w:numPr>
          <w:ilvl w:val="0"/>
          <w:numId w:val="60"/>
        </w:numPr>
        <w:autoSpaceDE/>
        <w:autoSpaceDN/>
        <w:ind w:left="426" w:hanging="426"/>
        <w:jc w:val="both"/>
        <w:rPr>
          <w:rFonts w:ascii="Arial" w:hAnsi="Arial" w:cs="Arial"/>
        </w:rPr>
      </w:pPr>
      <w:r w:rsidRPr="00703E2A">
        <w:rPr>
          <w:rFonts w:ascii="Arial" w:hAnsi="Arial" w:cs="Arial"/>
        </w:rPr>
        <w:t>Zabezpieczenie roszczeń z tytułu rękojmi następuje na zasadach określonych w niniejszej umowie.</w:t>
      </w:r>
    </w:p>
    <w:p w14:paraId="3A271255" w14:textId="77777777" w:rsidR="003D00E5" w:rsidRPr="005761A0" w:rsidRDefault="003D00E5" w:rsidP="005D52D7">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5761A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C61E99">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Gwarancja jakości:</w:t>
      </w:r>
    </w:p>
    <w:p w14:paraId="3A8D812B" w14:textId="2F7FBDE6" w:rsidR="003D00E5" w:rsidRPr="00703E2A" w:rsidRDefault="003D00E5" w:rsidP="005D52D7">
      <w:pPr>
        <w:pStyle w:val="Akapitzlist"/>
        <w:widowControl/>
        <w:numPr>
          <w:ilvl w:val="0"/>
          <w:numId w:val="61"/>
        </w:numPr>
        <w:autoSpaceDE/>
        <w:autoSpaceDN/>
        <w:ind w:left="426" w:hanging="426"/>
        <w:contextualSpacing/>
        <w:rPr>
          <w:rFonts w:ascii="Arial" w:hAnsi="Arial" w:cs="Arial"/>
        </w:rPr>
      </w:pPr>
      <w:r>
        <w:rPr>
          <w:rFonts w:ascii="Arial" w:hAnsi="Arial" w:cs="Arial"/>
        </w:rPr>
        <w:t xml:space="preserve">Niezależnie od rękojmi Wykonawca udziela niniejszym Zamawiającemu …… miesięcznej gwarancji jakości wykonania prac. Termin gwarancji będzie liczony od dnia podpisania protokołu </w:t>
      </w:r>
      <w:r w:rsidR="005761A0">
        <w:rPr>
          <w:rFonts w:ascii="Arial" w:hAnsi="Arial" w:cs="Arial"/>
        </w:rPr>
        <w:t>zdawczo-odbiorcz</w:t>
      </w:r>
      <w:r w:rsidR="00A37CBE">
        <w:rPr>
          <w:rFonts w:ascii="Arial" w:hAnsi="Arial" w:cs="Arial"/>
        </w:rPr>
        <w:t>ego</w:t>
      </w:r>
      <w:r>
        <w:rPr>
          <w:rFonts w:ascii="Arial" w:hAnsi="Arial" w:cs="Arial"/>
        </w:rPr>
        <w:t xml:space="preserve"> </w:t>
      </w:r>
      <w:r w:rsidRPr="005761A0">
        <w:rPr>
          <w:rFonts w:ascii="Arial" w:hAnsi="Arial" w:cs="Arial"/>
        </w:rPr>
        <w:t>usługi</w:t>
      </w:r>
      <w:r w:rsidRPr="00A37CBE">
        <w:rPr>
          <w:rFonts w:ascii="Arial" w:hAnsi="Arial" w:cs="Arial"/>
        </w:rPr>
        <w:t>.</w:t>
      </w:r>
    </w:p>
    <w:p w14:paraId="61A11427"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Bieg gwarancji rozpoczyna się z dniem końcowym odbioru przedmiotu umowy przez Zamawiającego.</w:t>
      </w:r>
    </w:p>
    <w:p w14:paraId="7B8F0B95"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Wykonawca będzie usuwał wady (usterki) w okresie odpowiedzialności swoim kosztem </w:t>
      </w:r>
      <w:r>
        <w:rPr>
          <w:rFonts w:ascii="Arial" w:hAnsi="Arial" w:cs="Arial"/>
          <w:sz w:val="22"/>
          <w:szCs w:val="22"/>
        </w:rPr>
        <w:t xml:space="preserve">                   </w:t>
      </w:r>
      <w:r w:rsidRPr="00703E2A">
        <w:rPr>
          <w:rFonts w:ascii="Arial" w:hAnsi="Arial" w:cs="Arial"/>
          <w:sz w:val="22"/>
          <w:szCs w:val="22"/>
        </w:rPr>
        <w:t>i staraniem.</w:t>
      </w:r>
    </w:p>
    <w:p w14:paraId="09684F1C"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lastRenderedPageBreak/>
        <w:t>Usunięcie wady (usterki) oraz dokonanie napraw będzie stwierdzone protokolarnie, po uprzednim zawiadomieniu przez Wykonawcę Zamawiającego o jej usunięciu lub dokonaniu.</w:t>
      </w:r>
    </w:p>
    <w:p w14:paraId="01AF93C8"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r>
        <w:rPr>
          <w:rFonts w:ascii="Arial" w:hAnsi="Arial" w:cs="Arial"/>
          <w:sz w:val="22"/>
          <w:szCs w:val="22"/>
        </w:rPr>
        <w:t>.</w:t>
      </w:r>
    </w:p>
    <w:p w14:paraId="2459EDF1" w14:textId="77777777" w:rsidR="003D00E5"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703E2A" w:rsidRDefault="003D00E5" w:rsidP="005D52D7">
      <w:pPr>
        <w:pStyle w:val="Standard"/>
        <w:widowControl/>
        <w:numPr>
          <w:ilvl w:val="0"/>
          <w:numId w:val="59"/>
        </w:numPr>
        <w:spacing w:after="0" w:line="240" w:lineRule="auto"/>
        <w:ind w:left="426" w:hanging="426"/>
        <w:jc w:val="both"/>
        <w:rPr>
          <w:rFonts w:ascii="Arial" w:hAnsi="Arial" w:cs="Arial"/>
          <w:sz w:val="22"/>
          <w:szCs w:val="22"/>
        </w:rPr>
      </w:pPr>
      <w:r w:rsidRPr="00703E2A">
        <w:rPr>
          <w:rFonts w:ascii="Arial" w:hAnsi="Arial" w:cs="Arial"/>
          <w:sz w:val="22"/>
          <w:szCs w:val="22"/>
        </w:rPr>
        <w:t>Usunięcie wad odbywa się na koszt Wykonawcy.</w:t>
      </w:r>
    </w:p>
    <w:p w14:paraId="7342D708" w14:textId="77777777" w:rsidR="009B5FA1" w:rsidRPr="00D11B96" w:rsidRDefault="009B5FA1" w:rsidP="005D52D7">
      <w:pPr>
        <w:pStyle w:val="Tekstpodstawowy"/>
        <w:ind w:left="0" w:right="-71" w:firstLine="0"/>
        <w:rPr>
          <w:rFonts w:ascii="Arial" w:hAnsi="Arial" w:cs="Arial"/>
          <w:sz w:val="22"/>
          <w:szCs w:val="22"/>
        </w:rPr>
      </w:pPr>
    </w:p>
    <w:p w14:paraId="66404C88" w14:textId="77777777" w:rsidR="009B5FA1" w:rsidRPr="00D11B96" w:rsidRDefault="00D11B96" w:rsidP="005D52D7">
      <w:pPr>
        <w:pStyle w:val="Nagwek11"/>
        <w:spacing w:line="243" w:lineRule="exact"/>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ZABEZPIECZENIE NALEŻYTEGO WYKONANIA UMOWY</w:t>
      </w:r>
    </w:p>
    <w:p w14:paraId="4BC4FCB6" w14:textId="77777777" w:rsidR="009B5FA1" w:rsidRPr="00D11B96" w:rsidRDefault="00D11B96" w:rsidP="00B2275B">
      <w:pPr>
        <w:pStyle w:val="Akapitzlist"/>
        <w:numPr>
          <w:ilvl w:val="0"/>
          <w:numId w:val="13"/>
        </w:numPr>
        <w:tabs>
          <w:tab w:val="left" w:pos="284"/>
          <w:tab w:val="left" w:pos="7708"/>
          <w:tab w:val="left" w:pos="8673"/>
        </w:tabs>
        <w:ind w:left="284" w:right="-71" w:hanging="284"/>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5F1F9CE5" w14:textId="77777777" w:rsidR="009B5FA1" w:rsidRPr="00D11B96" w:rsidRDefault="00D11B96" w:rsidP="00B2275B">
      <w:pPr>
        <w:pStyle w:val="Akapitzlist"/>
        <w:numPr>
          <w:ilvl w:val="0"/>
          <w:numId w:val="13"/>
        </w:numPr>
        <w:tabs>
          <w:tab w:val="left" w:pos="284"/>
          <w:tab w:val="left" w:pos="5659"/>
        </w:tabs>
        <w:spacing w:before="2" w:line="243" w:lineRule="exact"/>
        <w:ind w:left="284" w:right="-71" w:hanging="284"/>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5AD2E1AB" w14:textId="77777777" w:rsidR="009B5FA1" w:rsidRPr="00C37C02" w:rsidRDefault="00D11B96" w:rsidP="00B2275B">
      <w:pPr>
        <w:pStyle w:val="Akapitzlist"/>
        <w:numPr>
          <w:ilvl w:val="0"/>
          <w:numId w:val="13"/>
        </w:numPr>
        <w:tabs>
          <w:tab w:val="left" w:pos="284"/>
        </w:tabs>
        <w:ind w:left="284" w:right="-71" w:hanging="284"/>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67284D36"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2706A2" w14:textId="77777777" w:rsidR="009B5FA1" w:rsidRPr="00D11B96" w:rsidRDefault="00D11B96" w:rsidP="00B2275B">
      <w:pPr>
        <w:pStyle w:val="Akapitzlist"/>
        <w:numPr>
          <w:ilvl w:val="0"/>
          <w:numId w:val="13"/>
        </w:numPr>
        <w:tabs>
          <w:tab w:val="left" w:pos="284"/>
        </w:tabs>
        <w:spacing w:before="1"/>
        <w:ind w:left="284" w:right="-71" w:hanging="284"/>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44362B8D"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6D318AA0" w14:textId="77777777" w:rsidR="009B5FA1" w:rsidRPr="00D11B96" w:rsidRDefault="00D11B96" w:rsidP="00B2275B">
      <w:pPr>
        <w:pStyle w:val="Akapitzlist"/>
        <w:numPr>
          <w:ilvl w:val="0"/>
          <w:numId w:val="13"/>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20A00421" w14:textId="42A65D2B" w:rsidR="009B5FA1" w:rsidRDefault="00D11B96" w:rsidP="00B2275B">
      <w:pPr>
        <w:pStyle w:val="Akapitzlist"/>
        <w:numPr>
          <w:ilvl w:val="0"/>
          <w:numId w:val="13"/>
        </w:numPr>
        <w:tabs>
          <w:tab w:val="left" w:pos="284"/>
        </w:tabs>
        <w:spacing w:before="33"/>
        <w:ind w:left="284" w:right="-71" w:hanging="284"/>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 1</w:t>
      </w:r>
      <w:r w:rsidR="002C0885">
        <w:rPr>
          <w:rFonts w:ascii="Arial" w:hAnsi="Arial" w:cs="Arial"/>
        </w:rPr>
        <w:t>3</w:t>
      </w:r>
      <w:r w:rsidRPr="00D11B96">
        <w:rPr>
          <w:rFonts w:ascii="Arial" w:hAnsi="Arial" w:cs="Arial"/>
        </w:rPr>
        <w:t xml:space="preserve">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Pr="00D11B96">
        <w:rPr>
          <w:rFonts w:ascii="Arial" w:hAnsi="Arial" w:cs="Arial"/>
          <w:spacing w:val="-1"/>
        </w:rPr>
        <w:t>wykonawca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7F40FCBC" w14:textId="77777777" w:rsidR="00846E66" w:rsidRPr="00D11B96" w:rsidRDefault="00846E66" w:rsidP="00846E66">
      <w:pPr>
        <w:pStyle w:val="Akapitzlist"/>
        <w:tabs>
          <w:tab w:val="left" w:pos="284"/>
        </w:tabs>
        <w:spacing w:before="33"/>
        <w:ind w:left="284" w:right="-71" w:firstLine="0"/>
        <w:rPr>
          <w:rFonts w:ascii="Arial" w:hAnsi="Arial" w:cs="Arial"/>
        </w:rPr>
      </w:pPr>
    </w:p>
    <w:p w14:paraId="0A68F08B" w14:textId="77777777" w:rsidR="00B2275B" w:rsidRDefault="00B2275B" w:rsidP="005D52D7">
      <w:pPr>
        <w:pStyle w:val="Nagwek11"/>
        <w:spacing w:line="243" w:lineRule="exact"/>
        <w:ind w:left="4608" w:right="-71" w:hanging="4608"/>
        <w:jc w:val="center"/>
        <w:rPr>
          <w:rFonts w:ascii="Arial" w:hAnsi="Arial" w:cs="Arial"/>
          <w:sz w:val="22"/>
          <w:szCs w:val="22"/>
        </w:rPr>
      </w:pPr>
    </w:p>
    <w:p w14:paraId="4C493424" w14:textId="117D2E61" w:rsidR="009B5FA1" w:rsidRPr="00964A9C" w:rsidRDefault="00D11B96" w:rsidP="005D52D7">
      <w:pPr>
        <w:pStyle w:val="Nagwek11"/>
        <w:spacing w:line="243" w:lineRule="exact"/>
        <w:ind w:left="4608" w:right="-71" w:hanging="4608"/>
        <w:jc w:val="center"/>
        <w:rPr>
          <w:rFonts w:ascii="Arial" w:hAnsi="Arial" w:cs="Arial"/>
          <w:sz w:val="22"/>
          <w:szCs w:val="22"/>
        </w:rPr>
      </w:pPr>
      <w:r w:rsidRPr="00964A9C">
        <w:rPr>
          <w:rFonts w:ascii="Arial" w:hAnsi="Arial" w:cs="Arial"/>
          <w:sz w:val="22"/>
          <w:szCs w:val="22"/>
        </w:rPr>
        <w:lastRenderedPageBreak/>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KLAUZULA ZATRUDNIENIA</w:t>
      </w:r>
    </w:p>
    <w:p w14:paraId="2F6237C0" w14:textId="4B50A3DB" w:rsidR="009B5FA1" w:rsidRPr="00CD0D1A" w:rsidRDefault="00D11B96" w:rsidP="00B2275B">
      <w:pPr>
        <w:pStyle w:val="Akapitzlist"/>
        <w:numPr>
          <w:ilvl w:val="0"/>
          <w:numId w:val="12"/>
        </w:numPr>
        <w:tabs>
          <w:tab w:val="left" w:pos="284"/>
        </w:tabs>
        <w:spacing w:before="1" w:line="243" w:lineRule="exact"/>
        <w:ind w:left="284" w:right="-71" w:hanging="284"/>
        <w:rPr>
          <w:rFonts w:ascii="Arial" w:hAnsi="Arial" w:cs="Arial"/>
        </w:rPr>
      </w:pPr>
      <w:r w:rsidRPr="00CD0D1A">
        <w:rPr>
          <w:rFonts w:ascii="Arial" w:hAnsi="Arial" w:cs="Arial"/>
        </w:rPr>
        <w:t>Zamawiający wymaga zatrudnienia pracowników przez Wykonawcę lub Podwykonawców na podstawie</w:t>
      </w:r>
      <w:r w:rsidRPr="00CD0D1A">
        <w:rPr>
          <w:rFonts w:ascii="Arial" w:hAnsi="Arial" w:cs="Arial"/>
          <w:spacing w:val="1"/>
        </w:rPr>
        <w:t xml:space="preserve"> </w:t>
      </w:r>
      <w:r w:rsidRPr="00CD0D1A">
        <w:rPr>
          <w:rFonts w:ascii="Arial" w:hAnsi="Arial" w:cs="Arial"/>
        </w:rPr>
        <w:t xml:space="preserve">umowy o pracę. Dotyczy to osób wykonujących </w:t>
      </w:r>
      <w:r w:rsidR="003D00E5" w:rsidRPr="00CD0D1A">
        <w:rPr>
          <w:rFonts w:ascii="Arial" w:hAnsi="Arial" w:cs="Arial"/>
        </w:rPr>
        <w:t>usługi</w:t>
      </w:r>
      <w:r w:rsidRPr="00CD0D1A">
        <w:rPr>
          <w:rFonts w:ascii="Arial" w:hAnsi="Arial" w:cs="Arial"/>
        </w:rPr>
        <w:t xml:space="preserve"> objęte przedmiotem zamówienia, tj.:</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003D00E5" w:rsidRPr="00CD0D1A">
        <w:rPr>
          <w:rFonts w:ascii="Arial" w:hAnsi="Arial" w:cs="Arial"/>
        </w:rPr>
        <w:t>usługi</w:t>
      </w:r>
      <w:r w:rsidRPr="00CD0D1A">
        <w:rPr>
          <w:rFonts w:ascii="Arial" w:hAnsi="Arial" w:cs="Arial"/>
          <w:spacing w:val="1"/>
        </w:rPr>
        <w:t xml:space="preserve"> </w:t>
      </w:r>
      <w:r w:rsidRPr="00CD0D1A">
        <w:rPr>
          <w:rFonts w:ascii="Arial" w:hAnsi="Arial" w:cs="Arial"/>
        </w:rPr>
        <w:t>związane</w:t>
      </w:r>
      <w:r w:rsidRPr="00CD0D1A">
        <w:rPr>
          <w:rFonts w:ascii="Arial" w:hAnsi="Arial" w:cs="Arial"/>
          <w:spacing w:val="1"/>
        </w:rPr>
        <w:t xml:space="preserve"> </w:t>
      </w:r>
      <w:r w:rsidRPr="00CD0D1A">
        <w:rPr>
          <w:rFonts w:ascii="Arial" w:hAnsi="Arial" w:cs="Arial"/>
          <w:b/>
        </w:rPr>
        <w:t>z</w:t>
      </w:r>
      <w:r w:rsidRPr="00CD0D1A">
        <w:rPr>
          <w:rFonts w:ascii="Arial" w:hAnsi="Arial" w:cs="Arial"/>
          <w:b/>
          <w:spacing w:val="1"/>
        </w:rPr>
        <w:t xml:space="preserve"> </w:t>
      </w:r>
      <w:r w:rsidR="003D00E5" w:rsidRPr="00CD0D1A">
        <w:rPr>
          <w:rFonts w:ascii="Arial" w:hAnsi="Arial" w:cs="Arial"/>
          <w:b/>
        </w:rPr>
        <w:t>opracowaniem dokumentacji projektowej</w:t>
      </w:r>
      <w:r w:rsidRPr="00CD0D1A">
        <w:rPr>
          <w:rFonts w:ascii="Arial" w:hAnsi="Arial" w:cs="Arial"/>
        </w:rPr>
        <w:t xml:space="preserve">. Wykonanie prac objętych w/w zakresem zamówienia </w:t>
      </w:r>
      <w:r w:rsidRPr="00CD0D1A">
        <w:rPr>
          <w:rFonts w:ascii="Arial" w:hAnsi="Arial" w:cs="Arial"/>
          <w:u w:val="single"/>
        </w:rPr>
        <w:t xml:space="preserve">dotyczy prac </w:t>
      </w:r>
      <w:r w:rsidR="003D00E5" w:rsidRPr="00CD0D1A">
        <w:rPr>
          <w:rFonts w:ascii="Arial" w:hAnsi="Arial" w:cs="Arial"/>
          <w:u w:val="single"/>
        </w:rPr>
        <w:t>projektanta</w:t>
      </w:r>
      <w:r w:rsidRPr="00CD0D1A">
        <w:rPr>
          <w:rFonts w:ascii="Arial" w:hAnsi="Arial" w:cs="Arial"/>
        </w:rPr>
        <w:t xml:space="preserve"> – zgodnie z wytycznymi Prezesa UZP i GIODO z 28.04.2017r. - jeżeli wykonanie tych</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3"/>
        </w:rPr>
        <w:t xml:space="preserve"> </w:t>
      </w:r>
      <w:r w:rsidRPr="00CD0D1A">
        <w:rPr>
          <w:rFonts w:ascii="Arial" w:hAnsi="Arial" w:cs="Arial"/>
        </w:rPr>
        <w:t>polega</w:t>
      </w:r>
      <w:r w:rsidRPr="00CD0D1A">
        <w:rPr>
          <w:rFonts w:ascii="Arial" w:hAnsi="Arial" w:cs="Arial"/>
          <w:spacing w:val="-2"/>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wykonywaniu</w:t>
      </w:r>
      <w:r w:rsidRPr="00CD0D1A">
        <w:rPr>
          <w:rFonts w:ascii="Arial" w:hAnsi="Arial" w:cs="Arial"/>
          <w:spacing w:val="-2"/>
        </w:rPr>
        <w:t xml:space="preserve"> </w:t>
      </w:r>
      <w:r w:rsidRPr="00CD0D1A">
        <w:rPr>
          <w:rFonts w:ascii="Arial" w:hAnsi="Arial" w:cs="Arial"/>
        </w:rPr>
        <w:t>pracy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sposób</w:t>
      </w:r>
      <w:r w:rsidRPr="00CD0D1A">
        <w:rPr>
          <w:rFonts w:ascii="Arial" w:hAnsi="Arial" w:cs="Arial"/>
          <w:spacing w:val="-2"/>
        </w:rPr>
        <w:t xml:space="preserve"> </w:t>
      </w:r>
      <w:r w:rsidRPr="00CD0D1A">
        <w:rPr>
          <w:rFonts w:ascii="Arial" w:hAnsi="Arial" w:cs="Arial"/>
        </w:rPr>
        <w:t>określony</w:t>
      </w:r>
      <w:r w:rsidRPr="00CD0D1A">
        <w:rPr>
          <w:rFonts w:ascii="Arial" w:hAnsi="Arial" w:cs="Arial"/>
          <w:spacing w:val="-1"/>
        </w:rPr>
        <w:t xml:space="preserve"> </w:t>
      </w:r>
      <w:r w:rsidRPr="00CD0D1A">
        <w:rPr>
          <w:rFonts w:ascii="Arial" w:hAnsi="Arial" w:cs="Arial"/>
        </w:rPr>
        <w:t>w</w:t>
      </w:r>
      <w:r w:rsidRPr="00CD0D1A">
        <w:rPr>
          <w:rFonts w:ascii="Arial" w:hAnsi="Arial" w:cs="Arial"/>
          <w:spacing w:val="-3"/>
        </w:rPr>
        <w:t xml:space="preserve"> </w:t>
      </w:r>
      <w:r w:rsidRPr="00CD0D1A">
        <w:rPr>
          <w:rFonts w:ascii="Arial" w:hAnsi="Arial" w:cs="Arial"/>
        </w:rPr>
        <w:t>art.</w:t>
      </w:r>
      <w:r w:rsidRPr="00CD0D1A">
        <w:rPr>
          <w:rFonts w:ascii="Arial" w:hAnsi="Arial" w:cs="Arial"/>
          <w:spacing w:val="-1"/>
        </w:rPr>
        <w:t xml:space="preserve"> </w:t>
      </w:r>
      <w:r w:rsidRPr="00CD0D1A">
        <w:rPr>
          <w:rFonts w:ascii="Arial" w:hAnsi="Arial" w:cs="Arial"/>
        </w:rPr>
        <w:t>22</w:t>
      </w:r>
      <w:r w:rsidRPr="00CD0D1A">
        <w:rPr>
          <w:rFonts w:ascii="Arial" w:hAnsi="Arial" w:cs="Arial"/>
          <w:spacing w:val="-2"/>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ustawy</w:t>
      </w:r>
      <w:r w:rsidRPr="00CD0D1A">
        <w:rPr>
          <w:rFonts w:ascii="Arial" w:hAnsi="Arial" w:cs="Arial"/>
          <w:spacing w:val="-2"/>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dnia</w:t>
      </w:r>
      <w:r w:rsidRPr="00CD0D1A">
        <w:rPr>
          <w:rFonts w:ascii="Arial" w:hAnsi="Arial" w:cs="Arial"/>
          <w:spacing w:val="-2"/>
        </w:rPr>
        <w:t xml:space="preserve"> </w:t>
      </w:r>
      <w:r w:rsidRPr="00CD0D1A">
        <w:rPr>
          <w:rFonts w:ascii="Arial" w:hAnsi="Arial" w:cs="Arial"/>
        </w:rPr>
        <w:t>26</w:t>
      </w:r>
      <w:r w:rsidRPr="00CD0D1A">
        <w:rPr>
          <w:rFonts w:ascii="Arial" w:hAnsi="Arial" w:cs="Arial"/>
          <w:spacing w:val="-3"/>
        </w:rPr>
        <w:t xml:space="preserve"> </w:t>
      </w:r>
      <w:r w:rsidRPr="00CD0D1A">
        <w:rPr>
          <w:rFonts w:ascii="Arial" w:hAnsi="Arial" w:cs="Arial"/>
        </w:rPr>
        <w:t>czerwca</w:t>
      </w:r>
      <w:r w:rsidRPr="00CD0D1A">
        <w:rPr>
          <w:rFonts w:ascii="Arial" w:hAnsi="Arial" w:cs="Arial"/>
          <w:spacing w:val="-1"/>
        </w:rPr>
        <w:t xml:space="preserve"> </w:t>
      </w:r>
      <w:r w:rsidRPr="00CD0D1A">
        <w:rPr>
          <w:rFonts w:ascii="Arial" w:hAnsi="Arial" w:cs="Arial"/>
        </w:rPr>
        <w:t>1974</w:t>
      </w:r>
      <w:r w:rsidR="00964A9C" w:rsidRPr="00CD0D1A">
        <w:rPr>
          <w:rFonts w:ascii="Arial" w:hAnsi="Arial" w:cs="Arial"/>
        </w:rPr>
        <w:t xml:space="preserve"> </w:t>
      </w:r>
      <w:r w:rsidRPr="00CD0D1A">
        <w:rPr>
          <w:rFonts w:ascii="Arial" w:hAnsi="Arial" w:cs="Arial"/>
        </w:rPr>
        <w:t>r.</w:t>
      </w:r>
      <w:r w:rsidR="00964A9C" w:rsidRPr="00CD0D1A">
        <w:rPr>
          <w:rFonts w:ascii="Arial" w:hAnsi="Arial" w:cs="Arial"/>
        </w:rPr>
        <w:t xml:space="preserve"> </w:t>
      </w:r>
      <w:r w:rsidRPr="00CD0D1A">
        <w:rPr>
          <w:rFonts w:ascii="Arial" w:hAnsi="Arial" w:cs="Arial"/>
        </w:rPr>
        <w:t>–</w:t>
      </w:r>
      <w:r w:rsidRPr="00CD0D1A">
        <w:rPr>
          <w:rFonts w:ascii="Arial" w:hAnsi="Arial" w:cs="Arial"/>
          <w:spacing w:val="-3"/>
        </w:rPr>
        <w:t xml:space="preserve"> </w:t>
      </w:r>
      <w:r w:rsidRPr="00CD0D1A">
        <w:rPr>
          <w:rFonts w:ascii="Arial" w:hAnsi="Arial" w:cs="Arial"/>
        </w:rPr>
        <w:t>Kodeks</w:t>
      </w:r>
      <w:r w:rsidRPr="00CD0D1A">
        <w:rPr>
          <w:rFonts w:ascii="Arial" w:hAnsi="Arial" w:cs="Arial"/>
          <w:spacing w:val="-2"/>
        </w:rPr>
        <w:t xml:space="preserve"> </w:t>
      </w:r>
      <w:r w:rsidRPr="00CD0D1A">
        <w:rPr>
          <w:rFonts w:ascii="Arial" w:hAnsi="Arial" w:cs="Arial"/>
        </w:rPr>
        <w:t>pracy.</w:t>
      </w:r>
    </w:p>
    <w:p w14:paraId="66017F17" w14:textId="77777777" w:rsidR="009B5FA1" w:rsidRPr="00CD0D1A" w:rsidRDefault="00D11B96" w:rsidP="00B2275B">
      <w:pPr>
        <w:pStyle w:val="Akapitzlist"/>
        <w:numPr>
          <w:ilvl w:val="0"/>
          <w:numId w:val="12"/>
        </w:numPr>
        <w:tabs>
          <w:tab w:val="left" w:pos="284"/>
          <w:tab w:val="left" w:pos="451"/>
        </w:tabs>
        <w:ind w:left="284" w:right="-71" w:hanging="284"/>
        <w:rPr>
          <w:rFonts w:ascii="Arial" w:hAnsi="Arial" w:cs="Arial"/>
        </w:rPr>
      </w:pPr>
      <w:r w:rsidRPr="00CD0D1A">
        <w:rPr>
          <w:rFonts w:ascii="Arial" w:hAnsi="Arial" w:cs="Arial"/>
          <w:w w:val="95"/>
        </w:rPr>
        <w:t>W przypadku prac wykonywanych zgodnie z art. 12 ustawy Prawo budowlane, tj. tych, które może wykonywać</w:t>
      </w:r>
      <w:r w:rsidRPr="00CD0D1A">
        <w:rPr>
          <w:rFonts w:ascii="Arial" w:hAnsi="Arial" w:cs="Arial"/>
          <w:spacing w:val="1"/>
          <w:w w:val="95"/>
        </w:rPr>
        <w:t xml:space="preserve"> </w:t>
      </w:r>
      <w:r w:rsidRPr="00CD0D1A">
        <w:rPr>
          <w:rFonts w:ascii="Arial" w:hAnsi="Arial" w:cs="Arial"/>
        </w:rPr>
        <w:t>osoba pełniąca samodzielne funkcje techniczne w budownictwie, Zamawiający nie wymaga zatrudnienia</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na podstawie</w:t>
      </w:r>
      <w:r w:rsidRPr="00CD0D1A">
        <w:rPr>
          <w:rFonts w:ascii="Arial" w:hAnsi="Arial" w:cs="Arial"/>
          <w:spacing w:val="-2"/>
        </w:rPr>
        <w:t xml:space="preserve"> </w:t>
      </w:r>
      <w:r w:rsidRPr="00CD0D1A">
        <w:rPr>
          <w:rFonts w:ascii="Arial" w:hAnsi="Arial" w:cs="Arial"/>
        </w:rPr>
        <w:t>umowy o pracę.</w:t>
      </w:r>
    </w:p>
    <w:p w14:paraId="627573FD" w14:textId="77777777" w:rsidR="009B5FA1" w:rsidRPr="00CD0D1A" w:rsidRDefault="00D11B96" w:rsidP="00B2275B">
      <w:pPr>
        <w:pStyle w:val="Akapitzlist"/>
        <w:numPr>
          <w:ilvl w:val="0"/>
          <w:numId w:val="12"/>
        </w:numPr>
        <w:tabs>
          <w:tab w:val="left" w:pos="284"/>
          <w:tab w:val="left" w:pos="466"/>
        </w:tabs>
        <w:ind w:left="284" w:right="-71" w:hanging="284"/>
        <w:rPr>
          <w:rFonts w:ascii="Arial" w:hAnsi="Arial" w:cs="Arial"/>
        </w:rPr>
      </w:pPr>
      <w:r w:rsidRPr="00CD0D1A">
        <w:rPr>
          <w:rFonts w:ascii="Arial" w:hAnsi="Arial" w:cs="Arial"/>
        </w:rPr>
        <w:t>Osoby wskazane w ust 1 winny być zatrudnione w wymiarze czasu pracy zgodnym z zakresem powierzonych</w:t>
      </w:r>
      <w:r w:rsidRPr="00CD0D1A">
        <w:rPr>
          <w:rFonts w:ascii="Arial" w:hAnsi="Arial" w:cs="Arial"/>
          <w:spacing w:val="-43"/>
        </w:rPr>
        <w:t xml:space="preserve"> </w:t>
      </w:r>
      <w:r w:rsidRPr="00CD0D1A">
        <w:rPr>
          <w:rFonts w:ascii="Arial" w:hAnsi="Arial" w:cs="Arial"/>
        </w:rPr>
        <w:t>im</w:t>
      </w:r>
      <w:r w:rsidRPr="00CD0D1A">
        <w:rPr>
          <w:rFonts w:ascii="Arial" w:hAnsi="Arial" w:cs="Arial"/>
          <w:spacing w:val="-2"/>
        </w:rPr>
        <w:t xml:space="preserve"> </w:t>
      </w:r>
      <w:r w:rsidRPr="00CD0D1A">
        <w:rPr>
          <w:rFonts w:ascii="Arial" w:hAnsi="Arial" w:cs="Arial"/>
        </w:rPr>
        <w:t>zadań.</w:t>
      </w:r>
    </w:p>
    <w:p w14:paraId="4EEF9A8F" w14:textId="77777777" w:rsidR="009B5FA1" w:rsidRPr="00CD0D1A" w:rsidRDefault="00D11B96" w:rsidP="00B2275B">
      <w:pPr>
        <w:pStyle w:val="Akapitzlist"/>
        <w:numPr>
          <w:ilvl w:val="0"/>
          <w:numId w:val="12"/>
        </w:numPr>
        <w:tabs>
          <w:tab w:val="left" w:pos="284"/>
        </w:tabs>
        <w:ind w:left="284" w:right="-71" w:hanging="284"/>
        <w:rPr>
          <w:rFonts w:ascii="Arial" w:hAnsi="Arial" w:cs="Arial"/>
        </w:rPr>
      </w:pPr>
      <w:r w:rsidRPr="00CD0D1A">
        <w:rPr>
          <w:rFonts w:ascii="Arial" w:hAnsi="Arial" w:cs="Arial"/>
        </w:rPr>
        <w:t>W trakcie realizacji zamówienia na każde wezwanie Zamawiającego, w wyznaczonym w tym wezwaniu</w:t>
      </w:r>
      <w:r w:rsidRPr="00CD0D1A">
        <w:rPr>
          <w:rFonts w:ascii="Arial" w:hAnsi="Arial" w:cs="Arial"/>
          <w:spacing w:val="1"/>
        </w:rPr>
        <w:t xml:space="preserve"> </w:t>
      </w:r>
      <w:r w:rsidRPr="00CD0D1A">
        <w:rPr>
          <w:rFonts w:ascii="Arial" w:hAnsi="Arial" w:cs="Arial"/>
        </w:rPr>
        <w:t>terminie</w:t>
      </w:r>
      <w:r w:rsidRPr="00CD0D1A">
        <w:rPr>
          <w:rFonts w:ascii="Arial" w:hAnsi="Arial" w:cs="Arial"/>
          <w:spacing w:val="-4"/>
        </w:rPr>
        <w:t xml:space="preserve"> </w:t>
      </w:r>
      <w:r w:rsidRPr="00CD0D1A">
        <w:rPr>
          <w:rFonts w:ascii="Arial" w:hAnsi="Arial" w:cs="Arial"/>
        </w:rPr>
        <w:t>Wykonawca</w:t>
      </w:r>
      <w:r w:rsidRPr="00CD0D1A">
        <w:rPr>
          <w:rFonts w:ascii="Arial" w:hAnsi="Arial" w:cs="Arial"/>
          <w:spacing w:val="-4"/>
        </w:rPr>
        <w:t xml:space="preserve"> </w:t>
      </w:r>
      <w:r w:rsidRPr="00CD0D1A">
        <w:rPr>
          <w:rFonts w:ascii="Arial" w:hAnsi="Arial" w:cs="Arial"/>
        </w:rPr>
        <w:t>przedłoży</w:t>
      </w:r>
      <w:r w:rsidRPr="00CD0D1A">
        <w:rPr>
          <w:rFonts w:ascii="Arial" w:hAnsi="Arial" w:cs="Arial"/>
          <w:spacing w:val="-2"/>
        </w:rPr>
        <w:t xml:space="preserve"> </w:t>
      </w:r>
      <w:r w:rsidRPr="00CD0D1A">
        <w:rPr>
          <w:rFonts w:ascii="Arial" w:hAnsi="Arial" w:cs="Arial"/>
        </w:rPr>
        <w:t>Zamawiającemu</w:t>
      </w:r>
      <w:r w:rsidRPr="00CD0D1A">
        <w:rPr>
          <w:rFonts w:ascii="Arial" w:hAnsi="Arial" w:cs="Arial"/>
          <w:spacing w:val="-3"/>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poniżej</w:t>
      </w:r>
      <w:r w:rsidRPr="00CD0D1A">
        <w:rPr>
          <w:rFonts w:ascii="Arial" w:hAnsi="Arial" w:cs="Arial"/>
          <w:spacing w:val="-3"/>
        </w:rPr>
        <w:t xml:space="preserve"> </w:t>
      </w:r>
      <w:r w:rsidRPr="00CD0D1A">
        <w:rPr>
          <w:rFonts w:ascii="Arial" w:hAnsi="Arial" w:cs="Arial"/>
        </w:rPr>
        <w:t>dowody</w:t>
      </w:r>
      <w:r w:rsidRPr="00CD0D1A">
        <w:rPr>
          <w:rFonts w:ascii="Arial" w:hAnsi="Arial" w:cs="Arial"/>
          <w:spacing w:val="-3"/>
        </w:rPr>
        <w:t xml:space="preserve"> </w:t>
      </w:r>
      <w:r w:rsidRPr="00CD0D1A">
        <w:rPr>
          <w:rFonts w:ascii="Arial" w:hAnsi="Arial" w:cs="Arial"/>
        </w:rPr>
        <w:t>(wg</w:t>
      </w:r>
      <w:r w:rsidRPr="00CD0D1A">
        <w:rPr>
          <w:rFonts w:ascii="Arial" w:hAnsi="Arial" w:cs="Arial"/>
          <w:spacing w:val="-4"/>
        </w:rPr>
        <w:t xml:space="preserve"> </w:t>
      </w:r>
      <w:r w:rsidRPr="00CD0D1A">
        <w:rPr>
          <w:rFonts w:ascii="Arial" w:hAnsi="Arial" w:cs="Arial"/>
        </w:rPr>
        <w:t>wyboru</w:t>
      </w:r>
      <w:r w:rsidRPr="00CD0D1A">
        <w:rPr>
          <w:rFonts w:ascii="Arial" w:hAnsi="Arial" w:cs="Arial"/>
          <w:spacing w:val="-3"/>
        </w:rPr>
        <w:t xml:space="preserve"> </w:t>
      </w:r>
      <w:r w:rsidRPr="00CD0D1A">
        <w:rPr>
          <w:rFonts w:ascii="Arial" w:hAnsi="Arial" w:cs="Arial"/>
        </w:rPr>
        <w:t>Zamawiającego)</w:t>
      </w:r>
      <w:r w:rsidRPr="00CD0D1A">
        <w:rPr>
          <w:rFonts w:ascii="Arial" w:hAnsi="Arial" w:cs="Arial"/>
          <w:spacing w:val="-3"/>
        </w:rPr>
        <w:t xml:space="preserve"> </w:t>
      </w:r>
      <w:r w:rsidRPr="00CD0D1A">
        <w:rPr>
          <w:rFonts w:ascii="Arial" w:hAnsi="Arial" w:cs="Arial"/>
        </w:rPr>
        <w:t>w</w:t>
      </w:r>
      <w:r w:rsidRPr="00CD0D1A">
        <w:rPr>
          <w:rFonts w:ascii="Arial" w:hAnsi="Arial" w:cs="Arial"/>
          <w:spacing w:val="-43"/>
        </w:rPr>
        <w:t xml:space="preserve"> </w:t>
      </w:r>
      <w:r w:rsidRPr="00CD0D1A">
        <w:rPr>
          <w:rFonts w:ascii="Arial" w:hAnsi="Arial" w:cs="Arial"/>
        </w:rPr>
        <w:t>celu potwierdzenia spełnienia wymogu zatrudnienia na podstawie umowy o pracę przez wykonawcę lub</w:t>
      </w:r>
      <w:r w:rsidRPr="00CD0D1A">
        <w:rPr>
          <w:rFonts w:ascii="Arial" w:hAnsi="Arial" w:cs="Arial"/>
          <w:spacing w:val="1"/>
        </w:rPr>
        <w:t xml:space="preserve"> </w:t>
      </w:r>
      <w:r w:rsidRPr="00CD0D1A">
        <w:rPr>
          <w:rFonts w:ascii="Arial" w:hAnsi="Arial" w:cs="Arial"/>
        </w:rPr>
        <w:t>podwykonawców</w:t>
      </w:r>
      <w:r w:rsidRPr="00CD0D1A">
        <w:rPr>
          <w:rFonts w:ascii="Arial" w:hAnsi="Arial" w:cs="Arial"/>
          <w:spacing w:val="-3"/>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w:t>
      </w:r>
      <w:r w:rsidRPr="00CD0D1A">
        <w:rPr>
          <w:rFonts w:ascii="Arial" w:hAnsi="Arial" w:cs="Arial"/>
          <w:spacing w:val="-1"/>
        </w:rPr>
        <w:t xml:space="preserve"> </w:t>
      </w:r>
      <w:r w:rsidRPr="00CD0D1A">
        <w:rPr>
          <w:rFonts w:ascii="Arial" w:hAnsi="Arial" w:cs="Arial"/>
        </w:rPr>
        <w:t>wskazane</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ust.</w:t>
      </w:r>
      <w:r w:rsidRPr="00CD0D1A">
        <w:rPr>
          <w:rFonts w:ascii="Arial" w:hAnsi="Arial" w:cs="Arial"/>
          <w:spacing w:val="-1"/>
        </w:rPr>
        <w:t xml:space="preserve"> </w:t>
      </w:r>
      <w:r w:rsidRPr="00CD0D1A">
        <w:rPr>
          <w:rFonts w:ascii="Arial" w:hAnsi="Arial" w:cs="Arial"/>
        </w:rPr>
        <w:t>1</w:t>
      </w:r>
      <w:r w:rsidRPr="00CD0D1A">
        <w:rPr>
          <w:rFonts w:ascii="Arial" w:hAnsi="Arial" w:cs="Arial"/>
          <w:spacing w:val="-1"/>
        </w:rPr>
        <w:t xml:space="preserve"> </w:t>
      </w:r>
      <w:r w:rsidRPr="00CD0D1A">
        <w:rPr>
          <w:rFonts w:ascii="Arial" w:hAnsi="Arial" w:cs="Arial"/>
        </w:rPr>
        <w:t>czynności</w:t>
      </w:r>
      <w:r w:rsidRPr="00CD0D1A">
        <w:rPr>
          <w:rFonts w:ascii="Arial" w:hAnsi="Arial" w:cs="Arial"/>
          <w:spacing w:val="-2"/>
        </w:rPr>
        <w:t xml:space="preserve"> </w:t>
      </w:r>
      <w:r w:rsidRPr="00CD0D1A">
        <w:rPr>
          <w:rFonts w:ascii="Arial" w:hAnsi="Arial" w:cs="Arial"/>
        </w:rPr>
        <w:t>w</w:t>
      </w:r>
      <w:r w:rsidRPr="00CD0D1A">
        <w:rPr>
          <w:rFonts w:ascii="Arial" w:hAnsi="Arial" w:cs="Arial"/>
          <w:spacing w:val="-2"/>
        </w:rPr>
        <w:t xml:space="preserve"> </w:t>
      </w:r>
      <w:r w:rsidRPr="00CD0D1A">
        <w:rPr>
          <w:rFonts w:ascii="Arial" w:hAnsi="Arial" w:cs="Arial"/>
        </w:rPr>
        <w:t>trakcie</w:t>
      </w:r>
      <w:r w:rsidRPr="00CD0D1A">
        <w:rPr>
          <w:rFonts w:ascii="Arial" w:hAnsi="Arial" w:cs="Arial"/>
          <w:spacing w:val="-2"/>
        </w:rPr>
        <w:t xml:space="preserve"> </w:t>
      </w:r>
      <w:r w:rsidRPr="00CD0D1A">
        <w:rPr>
          <w:rFonts w:ascii="Arial" w:hAnsi="Arial" w:cs="Arial"/>
        </w:rPr>
        <w:t>realizacji</w:t>
      </w:r>
      <w:r w:rsidRPr="00CD0D1A">
        <w:rPr>
          <w:rFonts w:ascii="Arial" w:hAnsi="Arial" w:cs="Arial"/>
          <w:spacing w:val="-1"/>
        </w:rPr>
        <w:t xml:space="preserve"> </w:t>
      </w:r>
      <w:r w:rsidRPr="00CD0D1A">
        <w:rPr>
          <w:rFonts w:ascii="Arial" w:hAnsi="Arial" w:cs="Arial"/>
        </w:rPr>
        <w:t>zamówienia:</w:t>
      </w:r>
    </w:p>
    <w:p w14:paraId="59093E22" w14:textId="77777777" w:rsidR="009B5FA1" w:rsidRPr="00CD0D1A" w:rsidRDefault="00D11B96" w:rsidP="00B2275B">
      <w:pPr>
        <w:pStyle w:val="Akapitzlist"/>
        <w:numPr>
          <w:ilvl w:val="1"/>
          <w:numId w:val="12"/>
        </w:numPr>
        <w:tabs>
          <w:tab w:val="left" w:pos="284"/>
          <w:tab w:val="left" w:pos="763"/>
        </w:tabs>
        <w:spacing w:before="1"/>
        <w:ind w:right="-71"/>
        <w:rPr>
          <w:rFonts w:ascii="Arial" w:hAnsi="Arial" w:cs="Arial"/>
        </w:rPr>
      </w:pPr>
      <w:r w:rsidRPr="00CD0D1A">
        <w:rPr>
          <w:rFonts w:ascii="Arial" w:hAnsi="Arial" w:cs="Arial"/>
          <w:b/>
        </w:rPr>
        <w:t xml:space="preserve">oświadczenie zatrudnionego pracownika. </w:t>
      </w:r>
      <w:r w:rsidRPr="00CD0D1A">
        <w:rPr>
          <w:rFonts w:ascii="Arial" w:hAnsi="Arial" w:cs="Arial"/>
        </w:rPr>
        <w:t>Oświadczenie to powinno zawierać dane osobowe, niezbędne</w:t>
      </w:r>
      <w:r w:rsidRPr="00CD0D1A">
        <w:rPr>
          <w:rFonts w:ascii="Arial" w:hAnsi="Arial" w:cs="Arial"/>
          <w:spacing w:val="-43"/>
        </w:rPr>
        <w:t xml:space="preserve"> </w:t>
      </w:r>
      <w:r w:rsidRPr="00CD0D1A">
        <w:rPr>
          <w:rFonts w:ascii="Arial" w:hAnsi="Arial" w:cs="Arial"/>
        </w:rPr>
        <w:t>do weryfikacji zatrudnienia na podstawie umowy o pracę, w szczególności imię i nazwisko zatrudnionego</w:t>
      </w:r>
      <w:r w:rsidRPr="00CD0D1A">
        <w:rPr>
          <w:rFonts w:ascii="Arial" w:hAnsi="Arial" w:cs="Arial"/>
          <w:spacing w:val="-43"/>
        </w:rPr>
        <w:t xml:space="preserve"> </w:t>
      </w:r>
      <w:r w:rsidRPr="00CD0D1A">
        <w:rPr>
          <w:rFonts w:ascii="Arial" w:hAnsi="Arial" w:cs="Arial"/>
        </w:rPr>
        <w:t>pracownika,</w:t>
      </w:r>
      <w:r w:rsidRPr="00CD0D1A">
        <w:rPr>
          <w:rFonts w:ascii="Arial" w:hAnsi="Arial" w:cs="Arial"/>
          <w:spacing w:val="-2"/>
        </w:rPr>
        <w:t xml:space="preserve"> </w:t>
      </w:r>
      <w:r w:rsidRPr="00CD0D1A">
        <w:rPr>
          <w:rFonts w:ascii="Arial" w:hAnsi="Arial" w:cs="Arial"/>
        </w:rPr>
        <w:t>datę</w:t>
      </w:r>
      <w:r w:rsidRPr="00CD0D1A">
        <w:rPr>
          <w:rFonts w:ascii="Arial" w:hAnsi="Arial" w:cs="Arial"/>
          <w:spacing w:val="-2"/>
        </w:rPr>
        <w:t xml:space="preserve"> </w:t>
      </w:r>
      <w:r w:rsidRPr="00CD0D1A">
        <w:rPr>
          <w:rFonts w:ascii="Arial" w:hAnsi="Arial" w:cs="Arial"/>
        </w:rPr>
        <w:t>zawarcia</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2"/>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rodzaj</w:t>
      </w:r>
      <w:r w:rsidRPr="00CD0D1A">
        <w:rPr>
          <w:rFonts w:ascii="Arial" w:hAnsi="Arial" w:cs="Arial"/>
          <w:spacing w:val="-2"/>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4"/>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zakres</w:t>
      </w:r>
      <w:r w:rsidRPr="00CD0D1A">
        <w:rPr>
          <w:rFonts w:ascii="Arial" w:hAnsi="Arial" w:cs="Arial"/>
          <w:spacing w:val="-3"/>
        </w:rPr>
        <w:t xml:space="preserve"> </w:t>
      </w:r>
      <w:r w:rsidRPr="00CD0D1A">
        <w:rPr>
          <w:rFonts w:ascii="Arial" w:hAnsi="Arial" w:cs="Arial"/>
        </w:rPr>
        <w:t>obowiązków</w:t>
      </w:r>
      <w:r w:rsidRPr="00CD0D1A">
        <w:rPr>
          <w:rFonts w:ascii="Arial" w:hAnsi="Arial" w:cs="Arial"/>
          <w:spacing w:val="-1"/>
        </w:rPr>
        <w:t xml:space="preserve"> </w:t>
      </w:r>
      <w:r w:rsidRPr="00CD0D1A">
        <w:rPr>
          <w:rFonts w:ascii="Arial" w:hAnsi="Arial" w:cs="Arial"/>
        </w:rPr>
        <w:t>pracownika;</w:t>
      </w:r>
    </w:p>
    <w:p w14:paraId="52A1848E"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rPr>
        <w:t>oświadczenie</w:t>
      </w:r>
      <w:r w:rsidRPr="00CD0D1A">
        <w:rPr>
          <w:rFonts w:ascii="Arial" w:hAnsi="Arial" w:cs="Arial"/>
          <w:b/>
          <w:spacing w:val="1"/>
        </w:rPr>
        <w:t xml:space="preserve"> </w:t>
      </w:r>
      <w:r w:rsidRPr="00CD0D1A">
        <w:rPr>
          <w:rFonts w:ascii="Arial" w:hAnsi="Arial" w:cs="Arial"/>
          <w:b/>
        </w:rPr>
        <w:t>wykonawcy</w:t>
      </w:r>
      <w:r w:rsidRPr="00CD0D1A">
        <w:rPr>
          <w:rFonts w:ascii="Arial" w:hAnsi="Arial" w:cs="Arial"/>
          <w:b/>
          <w:spacing w:val="1"/>
        </w:rPr>
        <w:t xml:space="preserve"> </w:t>
      </w:r>
      <w:r w:rsidRPr="00CD0D1A">
        <w:rPr>
          <w:rFonts w:ascii="Arial" w:hAnsi="Arial" w:cs="Arial"/>
          <w:b/>
        </w:rPr>
        <w:t>lub</w:t>
      </w:r>
      <w:r w:rsidRPr="00CD0D1A">
        <w:rPr>
          <w:rFonts w:ascii="Arial" w:hAnsi="Arial" w:cs="Arial"/>
          <w:b/>
          <w:spacing w:val="1"/>
        </w:rPr>
        <w:t xml:space="preserve"> </w:t>
      </w:r>
      <w:r w:rsidRPr="00CD0D1A">
        <w:rPr>
          <w:rFonts w:ascii="Arial" w:hAnsi="Arial" w:cs="Arial"/>
          <w:b/>
        </w:rPr>
        <w:t>podwykonawcy</w:t>
      </w:r>
      <w:r w:rsidRPr="00CD0D1A">
        <w:rPr>
          <w:rFonts w:ascii="Arial" w:hAnsi="Arial" w:cs="Arial"/>
          <w:b/>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zatrudnieniu</w:t>
      </w:r>
      <w:r w:rsidRPr="00CD0D1A">
        <w:rPr>
          <w:rFonts w:ascii="Arial" w:hAnsi="Arial" w:cs="Arial"/>
          <w:spacing w:val="1"/>
        </w:rPr>
        <w:t xml:space="preserve"> </w:t>
      </w:r>
      <w:r w:rsidRPr="00CD0D1A">
        <w:rPr>
          <w:rFonts w:ascii="Arial" w:hAnsi="Arial" w:cs="Arial"/>
        </w:rPr>
        <w:t>na</w:t>
      </w:r>
      <w:r w:rsidRPr="00CD0D1A">
        <w:rPr>
          <w:rFonts w:ascii="Arial" w:hAnsi="Arial" w:cs="Arial"/>
          <w:spacing w:val="1"/>
        </w:rPr>
        <w:t xml:space="preserve"> </w:t>
      </w:r>
      <w:r w:rsidRPr="00CD0D1A">
        <w:rPr>
          <w:rFonts w:ascii="Arial" w:hAnsi="Arial" w:cs="Arial"/>
        </w:rPr>
        <w:t>podstawie</w:t>
      </w:r>
      <w:r w:rsidRPr="00CD0D1A">
        <w:rPr>
          <w:rFonts w:ascii="Arial" w:hAnsi="Arial" w:cs="Arial"/>
          <w:spacing w:val="1"/>
        </w:rPr>
        <w:t xml:space="preserve"> </w:t>
      </w:r>
      <w:r w:rsidRPr="00CD0D1A">
        <w:rPr>
          <w:rFonts w:ascii="Arial" w:hAnsi="Arial" w:cs="Arial"/>
        </w:rPr>
        <w:t>umowy</w:t>
      </w:r>
      <w:r w:rsidRPr="00CD0D1A">
        <w:rPr>
          <w:rFonts w:ascii="Arial" w:hAnsi="Arial" w:cs="Arial"/>
          <w:spacing w:val="1"/>
        </w:rPr>
        <w:t xml:space="preserve"> </w:t>
      </w:r>
      <w:r w:rsidRPr="00CD0D1A">
        <w:rPr>
          <w:rFonts w:ascii="Arial" w:hAnsi="Arial" w:cs="Arial"/>
        </w:rPr>
        <w:t>o</w:t>
      </w:r>
      <w:r w:rsidRPr="00CD0D1A">
        <w:rPr>
          <w:rFonts w:ascii="Arial" w:hAnsi="Arial" w:cs="Arial"/>
          <w:spacing w:val="1"/>
        </w:rPr>
        <w:t xml:space="preserve"> </w:t>
      </w:r>
      <w:r w:rsidRPr="00CD0D1A">
        <w:rPr>
          <w:rFonts w:ascii="Arial" w:hAnsi="Arial" w:cs="Arial"/>
        </w:rPr>
        <w:t>pracę</w:t>
      </w:r>
      <w:r w:rsidRPr="00CD0D1A">
        <w:rPr>
          <w:rFonts w:ascii="Arial" w:hAnsi="Arial" w:cs="Arial"/>
          <w:spacing w:val="1"/>
        </w:rPr>
        <w:t xml:space="preserve"> </w:t>
      </w:r>
      <w:r w:rsidRPr="00CD0D1A">
        <w:rPr>
          <w:rFonts w:ascii="Arial" w:hAnsi="Arial" w:cs="Arial"/>
        </w:rPr>
        <w:t>osób</w:t>
      </w:r>
      <w:r w:rsidRPr="00CD0D1A">
        <w:rPr>
          <w:rFonts w:ascii="Arial" w:hAnsi="Arial" w:cs="Arial"/>
          <w:spacing w:val="1"/>
        </w:rPr>
        <w:t xml:space="preserve"> </w:t>
      </w:r>
      <w:r w:rsidRPr="00CD0D1A">
        <w:rPr>
          <w:rFonts w:ascii="Arial" w:hAnsi="Arial" w:cs="Arial"/>
        </w:rPr>
        <w:t>wykonujących czynności, których dotyczy wezwanie zamawiającego. Oświadczenie to powinno zawierać</w:t>
      </w:r>
      <w:r w:rsidRPr="00CD0D1A">
        <w:rPr>
          <w:rFonts w:ascii="Arial" w:hAnsi="Arial" w:cs="Arial"/>
          <w:spacing w:val="1"/>
        </w:rPr>
        <w:t xml:space="preserve"> </w:t>
      </w:r>
      <w:r w:rsidRPr="00CD0D1A">
        <w:rPr>
          <w:rFonts w:ascii="Arial" w:hAnsi="Arial" w:cs="Arial"/>
        </w:rPr>
        <w:t>w szczególności: dokładne określenie podmiotu składającego oświadczenie, datę złożenia oświadczenia,</w:t>
      </w:r>
      <w:r w:rsidRPr="00CD0D1A">
        <w:rPr>
          <w:rFonts w:ascii="Arial" w:hAnsi="Arial" w:cs="Arial"/>
          <w:spacing w:val="1"/>
        </w:rPr>
        <w:t xml:space="preserve"> </w:t>
      </w:r>
      <w:r w:rsidRPr="00CD0D1A">
        <w:rPr>
          <w:rFonts w:ascii="Arial" w:hAnsi="Arial" w:cs="Arial"/>
        </w:rPr>
        <w:t>wskazanie, że objęte wezwaniem czynności wykonują osoby zatrudnione na podstawie umowy o pracę</w:t>
      </w:r>
      <w:r w:rsidRPr="00CD0D1A">
        <w:rPr>
          <w:rFonts w:ascii="Arial" w:hAnsi="Arial" w:cs="Arial"/>
          <w:spacing w:val="1"/>
        </w:rPr>
        <w:t xml:space="preserve"> </w:t>
      </w:r>
      <w:r w:rsidRPr="00CD0D1A">
        <w:rPr>
          <w:rFonts w:ascii="Arial" w:hAnsi="Arial" w:cs="Arial"/>
        </w:rPr>
        <w:t>wraz ze wskazaniem liczby tych osób, imion i nazwisk tych osób, rodzaju umowy o pracę i wymiaru etatu</w:t>
      </w:r>
      <w:r w:rsidRPr="00CD0D1A">
        <w:rPr>
          <w:rFonts w:ascii="Arial" w:hAnsi="Arial" w:cs="Arial"/>
          <w:spacing w:val="-43"/>
        </w:rPr>
        <w:t xml:space="preserve"> </w:t>
      </w:r>
      <w:r w:rsidRPr="00CD0D1A">
        <w:rPr>
          <w:rFonts w:ascii="Arial" w:hAnsi="Arial" w:cs="Arial"/>
        </w:rPr>
        <w:t>oraz</w:t>
      </w:r>
      <w:r w:rsidRPr="00CD0D1A">
        <w:rPr>
          <w:rFonts w:ascii="Arial" w:hAnsi="Arial" w:cs="Arial"/>
          <w:spacing w:val="-2"/>
        </w:rPr>
        <w:t xml:space="preserve"> </w:t>
      </w:r>
      <w:r w:rsidRPr="00CD0D1A">
        <w:rPr>
          <w:rFonts w:ascii="Arial" w:hAnsi="Arial" w:cs="Arial"/>
        </w:rPr>
        <w:t>podpis</w:t>
      </w:r>
      <w:r w:rsidRPr="00CD0D1A">
        <w:rPr>
          <w:rFonts w:ascii="Arial" w:hAnsi="Arial" w:cs="Arial"/>
          <w:spacing w:val="-3"/>
        </w:rPr>
        <w:t xml:space="preserve"> </w:t>
      </w:r>
      <w:r w:rsidRPr="00CD0D1A">
        <w:rPr>
          <w:rFonts w:ascii="Arial" w:hAnsi="Arial" w:cs="Arial"/>
        </w:rPr>
        <w:t>osoby</w:t>
      </w:r>
      <w:r w:rsidRPr="00CD0D1A">
        <w:rPr>
          <w:rFonts w:ascii="Arial" w:hAnsi="Arial" w:cs="Arial"/>
          <w:spacing w:val="-1"/>
        </w:rPr>
        <w:t xml:space="preserve"> </w:t>
      </w:r>
      <w:r w:rsidRPr="00CD0D1A">
        <w:rPr>
          <w:rFonts w:ascii="Arial" w:hAnsi="Arial" w:cs="Arial"/>
        </w:rPr>
        <w:t>uprawnionej</w:t>
      </w:r>
      <w:r w:rsidRPr="00CD0D1A">
        <w:rPr>
          <w:rFonts w:ascii="Arial" w:hAnsi="Arial" w:cs="Arial"/>
          <w:spacing w:val="-2"/>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złożenia</w:t>
      </w:r>
      <w:r w:rsidRPr="00CD0D1A">
        <w:rPr>
          <w:rFonts w:ascii="Arial" w:hAnsi="Arial" w:cs="Arial"/>
          <w:spacing w:val="-1"/>
        </w:rPr>
        <w:t xml:space="preserve"> </w:t>
      </w:r>
      <w:r w:rsidRPr="00CD0D1A">
        <w:rPr>
          <w:rFonts w:ascii="Arial" w:hAnsi="Arial" w:cs="Arial"/>
        </w:rPr>
        <w:t>oświadczenia</w:t>
      </w:r>
      <w:r w:rsidRPr="00CD0D1A">
        <w:rPr>
          <w:rFonts w:ascii="Arial" w:hAnsi="Arial" w:cs="Arial"/>
          <w:spacing w:val="-1"/>
        </w:rPr>
        <w:t xml:space="preserve"> </w:t>
      </w:r>
      <w:r w:rsidRPr="00CD0D1A">
        <w:rPr>
          <w:rFonts w:ascii="Arial" w:hAnsi="Arial" w:cs="Arial"/>
        </w:rPr>
        <w:t>w</w:t>
      </w:r>
      <w:r w:rsidRPr="00CD0D1A">
        <w:rPr>
          <w:rFonts w:ascii="Arial" w:hAnsi="Arial" w:cs="Arial"/>
          <w:spacing w:val="-1"/>
        </w:rPr>
        <w:t xml:space="preserve"> </w:t>
      </w:r>
      <w:r w:rsidRPr="00CD0D1A">
        <w:rPr>
          <w:rFonts w:ascii="Arial" w:hAnsi="Arial" w:cs="Arial"/>
        </w:rPr>
        <w:t>imieniu</w:t>
      </w:r>
      <w:r w:rsidRPr="00CD0D1A">
        <w:rPr>
          <w:rFonts w:ascii="Arial" w:hAnsi="Arial" w:cs="Arial"/>
          <w:spacing w:val="-1"/>
        </w:rPr>
        <w:t xml:space="preserve"> </w:t>
      </w:r>
      <w:r w:rsidRPr="00CD0D1A">
        <w:rPr>
          <w:rFonts w:ascii="Arial" w:hAnsi="Arial" w:cs="Arial"/>
        </w:rPr>
        <w:t>wykonawcy</w:t>
      </w:r>
      <w:r w:rsidRPr="00CD0D1A">
        <w:rPr>
          <w:rFonts w:ascii="Arial" w:hAnsi="Arial" w:cs="Arial"/>
          <w:spacing w:val="-1"/>
        </w:rPr>
        <w:t xml:space="preserve"> </w:t>
      </w:r>
      <w:r w:rsidRPr="00CD0D1A">
        <w:rPr>
          <w:rFonts w:ascii="Arial" w:hAnsi="Arial" w:cs="Arial"/>
        </w:rPr>
        <w:t>lub</w:t>
      </w:r>
      <w:r w:rsidRPr="00CD0D1A">
        <w:rPr>
          <w:rFonts w:ascii="Arial" w:hAnsi="Arial" w:cs="Arial"/>
          <w:spacing w:val="-2"/>
        </w:rPr>
        <w:t xml:space="preserve"> </w:t>
      </w:r>
      <w:r w:rsidRPr="00CD0D1A">
        <w:rPr>
          <w:rFonts w:ascii="Arial" w:hAnsi="Arial" w:cs="Arial"/>
        </w:rPr>
        <w:t>podwykonawcy;</w:t>
      </w:r>
    </w:p>
    <w:p w14:paraId="19670C23" w14:textId="77777777" w:rsidR="009B5FA1" w:rsidRPr="00CD0D1A" w:rsidRDefault="00D11B96" w:rsidP="00B2275B">
      <w:pPr>
        <w:pStyle w:val="Akapitzlist"/>
        <w:numPr>
          <w:ilvl w:val="1"/>
          <w:numId w:val="12"/>
        </w:numPr>
        <w:tabs>
          <w:tab w:val="left" w:pos="284"/>
          <w:tab w:val="left" w:pos="763"/>
        </w:tabs>
        <w:spacing w:line="242" w:lineRule="auto"/>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 xml:space="preserve">umowy/umów o pracę </w:t>
      </w:r>
      <w:r w:rsidRPr="00CD0D1A">
        <w:rPr>
          <w:rFonts w:ascii="Arial" w:hAnsi="Arial" w:cs="Arial"/>
        </w:rPr>
        <w:t>osób wykonujących w trakcie realizacji zamówienia czynności, których dotyczy</w:t>
      </w:r>
      <w:r w:rsidRPr="00CD0D1A">
        <w:rPr>
          <w:rFonts w:ascii="Arial" w:hAnsi="Arial" w:cs="Arial"/>
          <w:spacing w:val="1"/>
        </w:rPr>
        <w:t xml:space="preserve"> </w:t>
      </w:r>
      <w:r w:rsidRPr="00CD0D1A">
        <w:rPr>
          <w:rFonts w:ascii="Arial" w:hAnsi="Arial" w:cs="Arial"/>
        </w:rPr>
        <w:t>ww.</w:t>
      </w:r>
      <w:r w:rsidRPr="00CD0D1A">
        <w:rPr>
          <w:rFonts w:ascii="Arial" w:hAnsi="Arial" w:cs="Arial"/>
          <w:spacing w:val="-8"/>
        </w:rPr>
        <w:t xml:space="preserve"> </w:t>
      </w:r>
      <w:r w:rsidRPr="00CD0D1A">
        <w:rPr>
          <w:rFonts w:ascii="Arial" w:hAnsi="Arial" w:cs="Arial"/>
        </w:rPr>
        <w:t>oświadczenie</w:t>
      </w:r>
      <w:r w:rsidRPr="00CD0D1A">
        <w:rPr>
          <w:rFonts w:ascii="Arial" w:hAnsi="Arial" w:cs="Arial"/>
          <w:spacing w:val="-6"/>
        </w:rPr>
        <w:t xml:space="preserve"> </w:t>
      </w:r>
      <w:r w:rsidRPr="00CD0D1A">
        <w:rPr>
          <w:rFonts w:ascii="Arial" w:hAnsi="Arial" w:cs="Arial"/>
        </w:rPr>
        <w:t>wykonawcy</w:t>
      </w:r>
      <w:r w:rsidRPr="00CD0D1A">
        <w:rPr>
          <w:rFonts w:ascii="Arial" w:hAnsi="Arial" w:cs="Arial"/>
          <w:spacing w:val="-5"/>
        </w:rPr>
        <w:t xml:space="preserve"> </w:t>
      </w:r>
      <w:r w:rsidRPr="00CD0D1A">
        <w:rPr>
          <w:rFonts w:ascii="Arial" w:hAnsi="Arial" w:cs="Arial"/>
        </w:rPr>
        <w:t>lub</w:t>
      </w:r>
      <w:r w:rsidRPr="00CD0D1A">
        <w:rPr>
          <w:rFonts w:ascii="Arial" w:hAnsi="Arial" w:cs="Arial"/>
          <w:spacing w:val="-7"/>
        </w:rPr>
        <w:t xml:space="preserve"> </w:t>
      </w:r>
      <w:r w:rsidRPr="00CD0D1A">
        <w:rPr>
          <w:rFonts w:ascii="Arial" w:hAnsi="Arial" w:cs="Arial"/>
        </w:rPr>
        <w:t>podwykonawcy</w:t>
      </w:r>
      <w:r w:rsidRPr="00CD0D1A">
        <w:rPr>
          <w:rFonts w:ascii="Arial" w:hAnsi="Arial" w:cs="Arial"/>
          <w:spacing w:val="-7"/>
        </w:rPr>
        <w:t xml:space="preserve"> </w:t>
      </w:r>
      <w:r w:rsidRPr="00CD0D1A">
        <w:rPr>
          <w:rFonts w:ascii="Arial" w:hAnsi="Arial" w:cs="Arial"/>
        </w:rPr>
        <w:t>(wraz</w:t>
      </w:r>
      <w:r w:rsidRPr="00CD0D1A">
        <w:rPr>
          <w:rFonts w:ascii="Arial" w:hAnsi="Arial" w:cs="Arial"/>
          <w:spacing w:val="-7"/>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dokumentem</w:t>
      </w:r>
      <w:r w:rsidRPr="00CD0D1A">
        <w:rPr>
          <w:rFonts w:ascii="Arial" w:hAnsi="Arial" w:cs="Arial"/>
          <w:spacing w:val="-9"/>
        </w:rPr>
        <w:t xml:space="preserve"> </w:t>
      </w:r>
      <w:r w:rsidRPr="00CD0D1A">
        <w:rPr>
          <w:rFonts w:ascii="Arial" w:hAnsi="Arial" w:cs="Arial"/>
        </w:rPr>
        <w:t>regulującym</w:t>
      </w:r>
      <w:r w:rsidRPr="00CD0D1A">
        <w:rPr>
          <w:rFonts w:ascii="Arial" w:hAnsi="Arial" w:cs="Arial"/>
          <w:spacing w:val="-9"/>
        </w:rPr>
        <w:t xml:space="preserve"> </w:t>
      </w:r>
      <w:r w:rsidRPr="00CD0D1A">
        <w:rPr>
          <w:rFonts w:ascii="Arial" w:hAnsi="Arial" w:cs="Arial"/>
        </w:rPr>
        <w:t>zakres</w:t>
      </w:r>
      <w:r w:rsidRPr="00CD0D1A">
        <w:rPr>
          <w:rFonts w:ascii="Arial" w:hAnsi="Arial" w:cs="Arial"/>
          <w:spacing w:val="-8"/>
        </w:rPr>
        <w:t xml:space="preserve"> </w:t>
      </w:r>
      <w:r w:rsidRPr="00CD0D1A">
        <w:rPr>
          <w:rFonts w:ascii="Arial" w:hAnsi="Arial" w:cs="Arial"/>
        </w:rPr>
        <w:t>obowiązków,</w:t>
      </w:r>
      <w:r w:rsidRPr="00CD0D1A">
        <w:rPr>
          <w:rFonts w:ascii="Arial" w:hAnsi="Arial" w:cs="Arial"/>
          <w:spacing w:val="-43"/>
        </w:rPr>
        <w:t xml:space="preserve"> </w:t>
      </w:r>
      <w:r w:rsidRPr="00CD0D1A">
        <w:rPr>
          <w:rFonts w:ascii="Arial" w:hAnsi="Arial" w:cs="Arial"/>
        </w:rPr>
        <w:t>jeżeli</w:t>
      </w:r>
      <w:r w:rsidRPr="00CD0D1A">
        <w:rPr>
          <w:rFonts w:ascii="Arial" w:hAnsi="Arial" w:cs="Arial"/>
          <w:spacing w:val="-5"/>
        </w:rPr>
        <w:t xml:space="preserve"> </w:t>
      </w:r>
      <w:r w:rsidRPr="00CD0D1A">
        <w:rPr>
          <w:rFonts w:ascii="Arial" w:hAnsi="Arial" w:cs="Arial"/>
        </w:rPr>
        <w:t>został</w:t>
      </w:r>
      <w:r w:rsidRPr="00CD0D1A">
        <w:rPr>
          <w:rFonts w:ascii="Arial" w:hAnsi="Arial" w:cs="Arial"/>
          <w:spacing w:val="-4"/>
        </w:rPr>
        <w:t xml:space="preserve"> </w:t>
      </w:r>
      <w:r w:rsidRPr="00CD0D1A">
        <w:rPr>
          <w:rFonts w:ascii="Arial" w:hAnsi="Arial" w:cs="Arial"/>
        </w:rPr>
        <w:t>sporządzony).</w:t>
      </w:r>
      <w:r w:rsidRPr="00CD0D1A">
        <w:rPr>
          <w:rFonts w:ascii="Arial" w:hAnsi="Arial" w:cs="Arial"/>
          <w:spacing w:val="-5"/>
        </w:rPr>
        <w:t xml:space="preserve"> </w:t>
      </w:r>
      <w:r w:rsidRPr="00CD0D1A">
        <w:rPr>
          <w:rFonts w:ascii="Arial" w:hAnsi="Arial" w:cs="Arial"/>
        </w:rPr>
        <w:t>Kopia</w:t>
      </w:r>
      <w:r w:rsidRPr="00CD0D1A">
        <w:rPr>
          <w:rFonts w:ascii="Arial" w:hAnsi="Arial" w:cs="Arial"/>
          <w:spacing w:val="-5"/>
        </w:rPr>
        <w:t xml:space="preserve"> </w:t>
      </w:r>
      <w:r w:rsidRPr="00CD0D1A">
        <w:rPr>
          <w:rFonts w:ascii="Arial" w:hAnsi="Arial" w:cs="Arial"/>
        </w:rPr>
        <w:t>umowy/umów</w:t>
      </w:r>
      <w:r w:rsidRPr="00CD0D1A">
        <w:rPr>
          <w:rFonts w:ascii="Arial" w:hAnsi="Arial" w:cs="Arial"/>
          <w:spacing w:val="-5"/>
        </w:rPr>
        <w:t xml:space="preserve"> </w:t>
      </w:r>
      <w:r w:rsidRPr="00CD0D1A">
        <w:rPr>
          <w:rFonts w:ascii="Arial" w:hAnsi="Arial" w:cs="Arial"/>
        </w:rPr>
        <w:t>powinna</w:t>
      </w:r>
      <w:r w:rsidRPr="00CD0D1A">
        <w:rPr>
          <w:rFonts w:ascii="Arial" w:hAnsi="Arial" w:cs="Arial"/>
          <w:spacing w:val="-4"/>
        </w:rPr>
        <w:t xml:space="preserve"> </w:t>
      </w:r>
      <w:r w:rsidRPr="00CD0D1A">
        <w:rPr>
          <w:rFonts w:ascii="Arial" w:hAnsi="Arial" w:cs="Arial"/>
        </w:rPr>
        <w:t>zostać</w:t>
      </w:r>
      <w:r w:rsidRPr="00CD0D1A">
        <w:rPr>
          <w:rFonts w:ascii="Arial" w:hAnsi="Arial" w:cs="Arial"/>
          <w:spacing w:val="-5"/>
        </w:rPr>
        <w:t xml:space="preserve"> </w:t>
      </w:r>
      <w:r w:rsidRPr="00CD0D1A">
        <w:rPr>
          <w:rFonts w:ascii="Arial" w:hAnsi="Arial" w:cs="Arial"/>
        </w:rPr>
        <w:t>zanonimizowana</w:t>
      </w:r>
      <w:r w:rsidRPr="00CD0D1A">
        <w:rPr>
          <w:rFonts w:ascii="Arial" w:hAnsi="Arial" w:cs="Arial"/>
          <w:spacing w:val="-5"/>
        </w:rPr>
        <w:t xml:space="preserve"> </w:t>
      </w:r>
      <w:r w:rsidRPr="00CD0D1A">
        <w:rPr>
          <w:rFonts w:ascii="Arial" w:hAnsi="Arial" w:cs="Arial"/>
        </w:rPr>
        <w:t>w</w:t>
      </w:r>
      <w:r w:rsidRPr="00CD0D1A">
        <w:rPr>
          <w:rFonts w:ascii="Arial" w:hAnsi="Arial" w:cs="Arial"/>
          <w:spacing w:val="-5"/>
        </w:rPr>
        <w:t xml:space="preserve"> </w:t>
      </w:r>
      <w:r w:rsidRPr="00CD0D1A">
        <w:rPr>
          <w:rFonts w:ascii="Arial" w:hAnsi="Arial" w:cs="Arial"/>
        </w:rPr>
        <w:t>sposób</w:t>
      </w:r>
      <w:r w:rsidRPr="00CD0D1A">
        <w:rPr>
          <w:rFonts w:ascii="Arial" w:hAnsi="Arial" w:cs="Arial"/>
          <w:spacing w:val="-4"/>
        </w:rPr>
        <w:t xml:space="preserve"> </w:t>
      </w:r>
      <w:r w:rsidRPr="00CD0D1A">
        <w:rPr>
          <w:rFonts w:ascii="Arial" w:hAnsi="Arial" w:cs="Arial"/>
        </w:rPr>
        <w:t>zapewniający</w:t>
      </w:r>
      <w:r w:rsidRPr="00CD0D1A">
        <w:rPr>
          <w:rFonts w:ascii="Arial" w:hAnsi="Arial" w:cs="Arial"/>
          <w:spacing w:val="-43"/>
        </w:rPr>
        <w:t xml:space="preserve"> </w:t>
      </w:r>
      <w:r w:rsidRPr="00CD0D1A">
        <w:rPr>
          <w:rFonts w:ascii="Arial" w:hAnsi="Arial" w:cs="Arial"/>
        </w:rPr>
        <w:t>ochronę</w:t>
      </w:r>
      <w:r w:rsidRPr="00CD0D1A">
        <w:rPr>
          <w:rFonts w:ascii="Arial" w:hAnsi="Arial" w:cs="Arial"/>
          <w:spacing w:val="-8"/>
        </w:rPr>
        <w:t xml:space="preserve"> </w:t>
      </w:r>
      <w:r w:rsidRPr="00CD0D1A">
        <w:rPr>
          <w:rFonts w:ascii="Arial" w:hAnsi="Arial" w:cs="Arial"/>
        </w:rPr>
        <w:t>danych</w:t>
      </w:r>
      <w:r w:rsidRPr="00CD0D1A">
        <w:rPr>
          <w:rFonts w:ascii="Arial" w:hAnsi="Arial" w:cs="Arial"/>
          <w:spacing w:val="-7"/>
        </w:rPr>
        <w:t xml:space="preserve"> </w:t>
      </w:r>
      <w:r w:rsidRPr="00CD0D1A">
        <w:rPr>
          <w:rFonts w:ascii="Arial" w:hAnsi="Arial" w:cs="Arial"/>
        </w:rPr>
        <w:t>osobowych</w:t>
      </w:r>
      <w:r w:rsidRPr="00CD0D1A">
        <w:rPr>
          <w:rFonts w:ascii="Arial" w:hAnsi="Arial" w:cs="Arial"/>
          <w:spacing w:val="-6"/>
        </w:rPr>
        <w:t xml:space="preserve"> </w:t>
      </w:r>
      <w:r w:rsidRPr="00CD0D1A">
        <w:rPr>
          <w:rFonts w:ascii="Arial" w:hAnsi="Arial" w:cs="Arial"/>
        </w:rPr>
        <w:t>pracowników,</w:t>
      </w:r>
      <w:r w:rsidRPr="00CD0D1A">
        <w:rPr>
          <w:rFonts w:ascii="Arial" w:hAnsi="Arial" w:cs="Arial"/>
          <w:spacing w:val="-6"/>
        </w:rPr>
        <w:t xml:space="preserve"> </w:t>
      </w:r>
      <w:r w:rsidRPr="00CD0D1A">
        <w:rPr>
          <w:rFonts w:ascii="Arial" w:hAnsi="Arial" w:cs="Arial"/>
        </w:rPr>
        <w:t>zgodnie</w:t>
      </w:r>
      <w:r w:rsidRPr="00CD0D1A">
        <w:rPr>
          <w:rFonts w:ascii="Arial" w:hAnsi="Arial" w:cs="Arial"/>
          <w:spacing w:val="-8"/>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przepisami</w:t>
      </w:r>
      <w:r w:rsidRPr="00CD0D1A">
        <w:rPr>
          <w:rFonts w:ascii="Arial" w:hAnsi="Arial" w:cs="Arial"/>
          <w:spacing w:val="-7"/>
        </w:rPr>
        <w:t xml:space="preserve"> </w:t>
      </w:r>
      <w:r w:rsidRPr="00CD0D1A">
        <w:rPr>
          <w:rFonts w:ascii="Arial" w:hAnsi="Arial" w:cs="Arial"/>
        </w:rPr>
        <w:t>ustawy</w:t>
      </w:r>
      <w:r w:rsidRPr="00CD0D1A">
        <w:rPr>
          <w:rFonts w:ascii="Arial" w:hAnsi="Arial" w:cs="Arial"/>
          <w:spacing w:val="-6"/>
        </w:rPr>
        <w:t xml:space="preserve"> </w:t>
      </w:r>
      <w:r w:rsidRPr="00CD0D1A">
        <w:rPr>
          <w:rFonts w:ascii="Arial" w:hAnsi="Arial" w:cs="Arial"/>
        </w:rPr>
        <w:t>z</w:t>
      </w:r>
      <w:r w:rsidRPr="00CD0D1A">
        <w:rPr>
          <w:rFonts w:ascii="Arial" w:hAnsi="Arial" w:cs="Arial"/>
          <w:spacing w:val="-6"/>
        </w:rPr>
        <w:t xml:space="preserve"> </w:t>
      </w:r>
      <w:r w:rsidRPr="00CD0D1A">
        <w:rPr>
          <w:rFonts w:ascii="Arial" w:hAnsi="Arial" w:cs="Arial"/>
        </w:rPr>
        <w:t>dnia</w:t>
      </w:r>
      <w:r w:rsidRPr="00CD0D1A">
        <w:rPr>
          <w:rFonts w:ascii="Arial" w:hAnsi="Arial" w:cs="Arial"/>
          <w:spacing w:val="-6"/>
        </w:rPr>
        <w:t xml:space="preserve"> </w:t>
      </w:r>
      <w:r w:rsidRPr="00CD0D1A">
        <w:rPr>
          <w:rFonts w:ascii="Arial" w:hAnsi="Arial" w:cs="Arial"/>
        </w:rPr>
        <w:t>10</w:t>
      </w:r>
      <w:r w:rsidRPr="00CD0D1A">
        <w:rPr>
          <w:rFonts w:ascii="Arial" w:hAnsi="Arial" w:cs="Arial"/>
          <w:spacing w:val="-6"/>
        </w:rPr>
        <w:t xml:space="preserve"> </w:t>
      </w:r>
      <w:r w:rsidRPr="00CD0D1A">
        <w:rPr>
          <w:rFonts w:ascii="Arial" w:hAnsi="Arial" w:cs="Arial"/>
        </w:rPr>
        <w:t>maja</w:t>
      </w:r>
      <w:r w:rsidRPr="00CD0D1A">
        <w:rPr>
          <w:rFonts w:ascii="Arial" w:hAnsi="Arial" w:cs="Arial"/>
          <w:spacing w:val="-6"/>
        </w:rPr>
        <w:t xml:space="preserve"> </w:t>
      </w:r>
      <w:r w:rsidRPr="00CD0D1A">
        <w:rPr>
          <w:rFonts w:ascii="Arial" w:hAnsi="Arial" w:cs="Arial"/>
        </w:rPr>
        <w:t>2018</w:t>
      </w:r>
      <w:r w:rsidRPr="00CD0D1A">
        <w:rPr>
          <w:rFonts w:ascii="Arial" w:hAnsi="Arial" w:cs="Arial"/>
          <w:spacing w:val="-7"/>
        </w:rPr>
        <w:t xml:space="preserve"> </w:t>
      </w:r>
      <w:r w:rsidRPr="00CD0D1A">
        <w:rPr>
          <w:rFonts w:ascii="Arial" w:hAnsi="Arial" w:cs="Arial"/>
        </w:rPr>
        <w:t>r.</w:t>
      </w:r>
      <w:r w:rsidRPr="00CD0D1A">
        <w:rPr>
          <w:rFonts w:ascii="Arial" w:hAnsi="Arial" w:cs="Arial"/>
          <w:spacing w:val="-7"/>
        </w:rPr>
        <w:t xml:space="preserve"> </w:t>
      </w:r>
      <w:r w:rsidRPr="00CD0D1A">
        <w:rPr>
          <w:rFonts w:ascii="Arial" w:hAnsi="Arial" w:cs="Arial"/>
        </w:rPr>
        <w:t>o</w:t>
      </w:r>
      <w:r w:rsidRPr="00CD0D1A">
        <w:rPr>
          <w:rFonts w:ascii="Arial" w:hAnsi="Arial" w:cs="Arial"/>
          <w:spacing w:val="-7"/>
        </w:rPr>
        <w:t xml:space="preserve"> </w:t>
      </w:r>
      <w:r w:rsidRPr="00CD0D1A">
        <w:rPr>
          <w:rFonts w:ascii="Arial" w:hAnsi="Arial" w:cs="Arial"/>
        </w:rPr>
        <w:t>ochronie</w:t>
      </w:r>
      <w:r w:rsidRPr="00CD0D1A">
        <w:rPr>
          <w:rFonts w:ascii="Arial" w:hAnsi="Arial" w:cs="Arial"/>
          <w:spacing w:val="-43"/>
        </w:rPr>
        <w:t xml:space="preserve"> </w:t>
      </w:r>
      <w:r w:rsidRPr="00CD0D1A">
        <w:rPr>
          <w:rFonts w:ascii="Arial" w:hAnsi="Arial" w:cs="Arial"/>
        </w:rPr>
        <w:t>danych</w:t>
      </w:r>
      <w:r w:rsidRPr="00CD0D1A">
        <w:rPr>
          <w:rFonts w:ascii="Arial" w:hAnsi="Arial" w:cs="Arial"/>
          <w:spacing w:val="1"/>
        </w:rPr>
        <w:t xml:space="preserve"> </w:t>
      </w:r>
      <w:r w:rsidRPr="00CD0D1A">
        <w:rPr>
          <w:rFonts w:ascii="Arial" w:hAnsi="Arial" w:cs="Arial"/>
        </w:rPr>
        <w:t>osobowych,</w:t>
      </w:r>
      <w:r w:rsidRPr="00CD0D1A">
        <w:rPr>
          <w:rFonts w:ascii="Arial" w:hAnsi="Arial" w:cs="Arial"/>
          <w:spacing w:val="1"/>
        </w:rPr>
        <w:t xml:space="preserve"> </w:t>
      </w:r>
      <w:r w:rsidRPr="00CD0D1A">
        <w:rPr>
          <w:rFonts w:ascii="Arial" w:hAnsi="Arial" w:cs="Arial"/>
        </w:rPr>
        <w:t>jak</w:t>
      </w:r>
      <w:r w:rsidRPr="00CD0D1A">
        <w:rPr>
          <w:rFonts w:ascii="Arial" w:hAnsi="Arial" w:cs="Arial"/>
          <w:spacing w:val="1"/>
        </w:rPr>
        <w:t xml:space="preserve"> </w:t>
      </w:r>
      <w:r w:rsidRPr="00CD0D1A">
        <w:rPr>
          <w:rFonts w:ascii="Arial" w:hAnsi="Arial" w:cs="Arial"/>
        </w:rPr>
        <w:t>również</w:t>
      </w:r>
      <w:r w:rsidRPr="00CD0D1A">
        <w:rPr>
          <w:rFonts w:ascii="Arial" w:hAnsi="Arial" w:cs="Arial"/>
          <w:spacing w:val="1"/>
        </w:rPr>
        <w:t xml:space="preserve"> </w:t>
      </w:r>
      <w:r w:rsidRPr="00CD0D1A">
        <w:rPr>
          <w:rFonts w:ascii="Arial" w:hAnsi="Arial" w:cs="Arial"/>
        </w:rPr>
        <w:t>zgodnie</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rozporządzeniem</w:t>
      </w:r>
      <w:r w:rsidRPr="00CD0D1A">
        <w:rPr>
          <w:rFonts w:ascii="Arial" w:hAnsi="Arial" w:cs="Arial"/>
          <w:spacing w:val="1"/>
        </w:rPr>
        <w:t xml:space="preserve"> </w:t>
      </w:r>
      <w:r w:rsidRPr="00CD0D1A">
        <w:rPr>
          <w:rFonts w:ascii="Arial" w:hAnsi="Arial" w:cs="Arial"/>
        </w:rPr>
        <w:t>Parlamentu</w:t>
      </w:r>
      <w:r w:rsidRPr="00CD0D1A">
        <w:rPr>
          <w:rFonts w:ascii="Arial" w:hAnsi="Arial" w:cs="Arial"/>
          <w:spacing w:val="1"/>
        </w:rPr>
        <w:t xml:space="preserve"> </w:t>
      </w:r>
      <w:r w:rsidRPr="00CD0D1A">
        <w:rPr>
          <w:rFonts w:ascii="Arial" w:hAnsi="Arial" w:cs="Arial"/>
        </w:rPr>
        <w:t>Europejskiego</w:t>
      </w:r>
      <w:r w:rsidRPr="00CD0D1A">
        <w:rPr>
          <w:rFonts w:ascii="Arial" w:hAnsi="Arial" w:cs="Arial"/>
          <w:spacing w:val="1"/>
        </w:rPr>
        <w:t xml:space="preserve"> </w:t>
      </w:r>
      <w:r w:rsidRPr="00CD0D1A">
        <w:rPr>
          <w:rFonts w:ascii="Arial" w:hAnsi="Arial" w:cs="Arial"/>
        </w:rPr>
        <w:t>i</w:t>
      </w:r>
      <w:r w:rsidRPr="00CD0D1A">
        <w:rPr>
          <w:rFonts w:ascii="Arial" w:hAnsi="Arial" w:cs="Arial"/>
          <w:spacing w:val="1"/>
        </w:rPr>
        <w:t xml:space="preserve"> </w:t>
      </w:r>
      <w:r w:rsidRPr="00CD0D1A">
        <w:rPr>
          <w:rFonts w:ascii="Arial" w:hAnsi="Arial" w:cs="Arial"/>
        </w:rPr>
        <w:t>Rady</w:t>
      </w:r>
      <w:r w:rsidRPr="00CD0D1A">
        <w:rPr>
          <w:rFonts w:ascii="Arial" w:hAnsi="Arial" w:cs="Arial"/>
          <w:spacing w:val="1"/>
        </w:rPr>
        <w:t xml:space="preserve"> </w:t>
      </w:r>
      <w:r w:rsidRPr="00CD0D1A">
        <w:rPr>
          <w:rFonts w:ascii="Arial" w:hAnsi="Arial" w:cs="Arial"/>
        </w:rPr>
        <w:t>(UE)</w:t>
      </w:r>
      <w:r w:rsidRPr="00CD0D1A">
        <w:rPr>
          <w:rFonts w:ascii="Arial" w:hAnsi="Arial" w:cs="Arial"/>
          <w:spacing w:val="1"/>
        </w:rPr>
        <w:t xml:space="preserve"> </w:t>
      </w:r>
      <w:r w:rsidRPr="00CD0D1A">
        <w:rPr>
          <w:rFonts w:ascii="Arial" w:hAnsi="Arial" w:cs="Arial"/>
        </w:rPr>
        <w:t>2016/679 z 27 kwietnia 2016r. - zwanym dalej „RODO” oraz innych właściwych przepisów prawa (tj. w</w:t>
      </w:r>
      <w:r w:rsidRPr="00CD0D1A">
        <w:rPr>
          <w:rFonts w:ascii="Arial" w:hAnsi="Arial" w:cs="Arial"/>
          <w:spacing w:val="1"/>
        </w:rPr>
        <w:t xml:space="preserve"> </w:t>
      </w:r>
      <w:r w:rsidRPr="00CD0D1A">
        <w:rPr>
          <w:rFonts w:ascii="Arial" w:hAnsi="Arial" w:cs="Arial"/>
          <w:w w:val="95"/>
        </w:rPr>
        <w:t>szczególności</w:t>
      </w:r>
      <w:r w:rsidRPr="00CD0D1A">
        <w:rPr>
          <w:rFonts w:ascii="Arial" w:hAnsi="Arial" w:cs="Arial"/>
          <w:w w:val="95"/>
          <w:vertAlign w:val="superscript"/>
        </w:rPr>
        <w:t>1</w:t>
      </w:r>
      <w:r w:rsidR="00964A9C" w:rsidRPr="00CD0D1A">
        <w:rPr>
          <w:rStyle w:val="Odwoanieprzypisudolnego"/>
          <w:rFonts w:ascii="Arial" w:hAnsi="Arial" w:cs="Arial"/>
          <w:w w:val="95"/>
        </w:rPr>
        <w:footnoteReference w:id="2"/>
      </w:r>
      <w:r w:rsidRPr="00CD0D1A">
        <w:rPr>
          <w:rFonts w:ascii="Arial" w:hAnsi="Arial" w:cs="Arial"/>
          <w:w w:val="95"/>
        </w:rPr>
        <w:t xml:space="preserve"> bez adresów, nr PESEL pracowników). Imię i nazwisko pracownika nie podlega </w:t>
      </w:r>
      <w:proofErr w:type="spellStart"/>
      <w:r w:rsidRPr="00CD0D1A">
        <w:rPr>
          <w:rFonts w:ascii="Arial" w:hAnsi="Arial" w:cs="Arial"/>
          <w:w w:val="95"/>
        </w:rPr>
        <w:t>anonimizacji</w:t>
      </w:r>
      <w:proofErr w:type="spellEnd"/>
      <w:r w:rsidRPr="00CD0D1A">
        <w:rPr>
          <w:rFonts w:ascii="Arial" w:hAnsi="Arial" w:cs="Arial"/>
          <w:w w:val="95"/>
        </w:rPr>
        <w:t>.</w:t>
      </w:r>
      <w:r w:rsidRPr="00CD0D1A">
        <w:rPr>
          <w:rFonts w:ascii="Arial" w:hAnsi="Arial" w:cs="Arial"/>
          <w:spacing w:val="1"/>
          <w:w w:val="95"/>
        </w:rPr>
        <w:t xml:space="preserve"> </w:t>
      </w:r>
      <w:r w:rsidRPr="00CD0D1A">
        <w:rPr>
          <w:rFonts w:ascii="Arial" w:hAnsi="Arial" w:cs="Arial"/>
        </w:rPr>
        <w:t>Informacje takie jak: data zawarcia umowy, rodzaj umowy o pracę i wymiar etatu powinny być możliwe</w:t>
      </w:r>
      <w:r w:rsidRPr="00CD0D1A">
        <w:rPr>
          <w:rFonts w:ascii="Arial" w:hAnsi="Arial" w:cs="Arial"/>
          <w:spacing w:val="1"/>
        </w:rPr>
        <w:t xml:space="preserve"> </w:t>
      </w:r>
      <w:r w:rsidRPr="00CD0D1A">
        <w:rPr>
          <w:rFonts w:ascii="Arial" w:hAnsi="Arial" w:cs="Arial"/>
        </w:rPr>
        <w:t>do</w:t>
      </w:r>
      <w:r w:rsidRPr="00CD0D1A">
        <w:rPr>
          <w:rFonts w:ascii="Arial" w:hAnsi="Arial" w:cs="Arial"/>
          <w:spacing w:val="-1"/>
        </w:rPr>
        <w:t xml:space="preserve"> </w:t>
      </w:r>
      <w:r w:rsidRPr="00CD0D1A">
        <w:rPr>
          <w:rFonts w:ascii="Arial" w:hAnsi="Arial" w:cs="Arial"/>
        </w:rPr>
        <w:t>zidentyfikowania;</w:t>
      </w:r>
    </w:p>
    <w:p w14:paraId="2149584F"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b/>
          <w:w w:val="95"/>
        </w:rPr>
        <w:t xml:space="preserve">zaświadczenie właściwego oddziału ZUS, </w:t>
      </w:r>
      <w:r w:rsidRPr="00CD0D1A">
        <w:rPr>
          <w:rFonts w:ascii="Arial" w:hAnsi="Arial" w:cs="Arial"/>
          <w:w w:val="95"/>
        </w:rPr>
        <w:t>potwierdzające opłacanie przez wykonawcę lub podwykonawcę</w:t>
      </w:r>
      <w:r w:rsidRPr="00CD0D1A">
        <w:rPr>
          <w:rFonts w:ascii="Arial" w:hAnsi="Arial" w:cs="Arial"/>
          <w:spacing w:val="1"/>
          <w:w w:val="95"/>
        </w:rPr>
        <w:t xml:space="preserve"> </w:t>
      </w:r>
      <w:r w:rsidRPr="00CD0D1A">
        <w:rPr>
          <w:rFonts w:ascii="Arial" w:hAnsi="Arial" w:cs="Arial"/>
        </w:rPr>
        <w:t>składek na ubezpieczenia społeczne i zdrowotne z tytułu zatrudnienia na podstawie umów o pracę za</w:t>
      </w:r>
      <w:r w:rsidRPr="00CD0D1A">
        <w:rPr>
          <w:rFonts w:ascii="Arial" w:hAnsi="Arial" w:cs="Arial"/>
          <w:spacing w:val="1"/>
        </w:rPr>
        <w:t xml:space="preserve"> </w:t>
      </w:r>
      <w:r w:rsidRPr="00CD0D1A">
        <w:rPr>
          <w:rFonts w:ascii="Arial" w:hAnsi="Arial" w:cs="Arial"/>
        </w:rPr>
        <w:t>ostatni</w:t>
      </w:r>
      <w:r w:rsidRPr="00CD0D1A">
        <w:rPr>
          <w:rFonts w:ascii="Arial" w:hAnsi="Arial" w:cs="Arial"/>
          <w:spacing w:val="-1"/>
        </w:rPr>
        <w:t xml:space="preserve"> </w:t>
      </w:r>
      <w:r w:rsidRPr="00CD0D1A">
        <w:rPr>
          <w:rFonts w:ascii="Arial" w:hAnsi="Arial" w:cs="Arial"/>
        </w:rPr>
        <w:t>okres</w:t>
      </w:r>
      <w:r w:rsidRPr="00CD0D1A">
        <w:rPr>
          <w:rFonts w:ascii="Arial" w:hAnsi="Arial" w:cs="Arial"/>
          <w:spacing w:val="-2"/>
        </w:rPr>
        <w:t xml:space="preserve"> </w:t>
      </w:r>
      <w:r w:rsidRPr="00CD0D1A">
        <w:rPr>
          <w:rFonts w:ascii="Arial" w:hAnsi="Arial" w:cs="Arial"/>
        </w:rPr>
        <w:t>rozliczeniowy;</w:t>
      </w:r>
    </w:p>
    <w:p w14:paraId="15CD8E04" w14:textId="77777777" w:rsidR="009B5FA1" w:rsidRPr="00CD0D1A" w:rsidRDefault="00D11B96" w:rsidP="00B2275B">
      <w:pPr>
        <w:pStyle w:val="Akapitzlist"/>
        <w:numPr>
          <w:ilvl w:val="1"/>
          <w:numId w:val="12"/>
        </w:numPr>
        <w:tabs>
          <w:tab w:val="left" w:pos="284"/>
          <w:tab w:val="left" w:pos="763"/>
        </w:tabs>
        <w:ind w:right="-71"/>
        <w:rPr>
          <w:rFonts w:ascii="Arial" w:hAnsi="Arial" w:cs="Arial"/>
        </w:rPr>
      </w:pPr>
      <w:r w:rsidRPr="00CD0D1A">
        <w:rPr>
          <w:rFonts w:ascii="Arial" w:hAnsi="Arial" w:cs="Arial"/>
        </w:rPr>
        <w:t>poświadczoną</w:t>
      </w:r>
      <w:r w:rsidRPr="00CD0D1A">
        <w:rPr>
          <w:rFonts w:ascii="Arial" w:hAnsi="Arial" w:cs="Arial"/>
          <w:spacing w:val="1"/>
        </w:rPr>
        <w:t xml:space="preserve"> </w:t>
      </w:r>
      <w:r w:rsidRPr="00CD0D1A">
        <w:rPr>
          <w:rFonts w:ascii="Arial" w:hAnsi="Arial" w:cs="Arial"/>
        </w:rPr>
        <w:t>za</w:t>
      </w:r>
      <w:r w:rsidRPr="00CD0D1A">
        <w:rPr>
          <w:rFonts w:ascii="Arial" w:hAnsi="Arial" w:cs="Arial"/>
          <w:spacing w:val="1"/>
        </w:rPr>
        <w:t xml:space="preserve"> </w:t>
      </w:r>
      <w:r w:rsidRPr="00CD0D1A">
        <w:rPr>
          <w:rFonts w:ascii="Arial" w:hAnsi="Arial" w:cs="Arial"/>
        </w:rPr>
        <w:t>zgodność</w:t>
      </w:r>
      <w:r w:rsidRPr="00CD0D1A">
        <w:rPr>
          <w:rFonts w:ascii="Arial" w:hAnsi="Arial" w:cs="Arial"/>
          <w:spacing w:val="1"/>
        </w:rPr>
        <w:t xml:space="preserve"> </w:t>
      </w:r>
      <w:r w:rsidRPr="00CD0D1A">
        <w:rPr>
          <w:rFonts w:ascii="Arial" w:hAnsi="Arial" w:cs="Arial"/>
        </w:rPr>
        <w:t>z</w:t>
      </w:r>
      <w:r w:rsidRPr="00CD0D1A">
        <w:rPr>
          <w:rFonts w:ascii="Arial" w:hAnsi="Arial" w:cs="Arial"/>
          <w:spacing w:val="1"/>
        </w:rPr>
        <w:t xml:space="preserve"> </w:t>
      </w:r>
      <w:r w:rsidRPr="00CD0D1A">
        <w:rPr>
          <w:rFonts w:ascii="Arial" w:hAnsi="Arial" w:cs="Arial"/>
        </w:rPr>
        <w:t>oryginałem</w:t>
      </w:r>
      <w:r w:rsidRPr="00CD0D1A">
        <w:rPr>
          <w:rFonts w:ascii="Arial" w:hAnsi="Arial" w:cs="Arial"/>
          <w:spacing w:val="1"/>
        </w:rPr>
        <w:t xml:space="preserve"> </w:t>
      </w:r>
      <w:r w:rsidRPr="00CD0D1A">
        <w:rPr>
          <w:rFonts w:ascii="Arial" w:hAnsi="Arial" w:cs="Arial"/>
        </w:rPr>
        <w:t>odpowiednio</w:t>
      </w:r>
      <w:r w:rsidRPr="00CD0D1A">
        <w:rPr>
          <w:rFonts w:ascii="Arial" w:hAnsi="Arial" w:cs="Arial"/>
          <w:spacing w:val="1"/>
        </w:rPr>
        <w:t xml:space="preserve"> </w:t>
      </w:r>
      <w:r w:rsidRPr="00CD0D1A">
        <w:rPr>
          <w:rFonts w:ascii="Arial" w:hAnsi="Arial" w:cs="Arial"/>
        </w:rPr>
        <w:t>przez</w:t>
      </w:r>
      <w:r w:rsidRPr="00CD0D1A">
        <w:rPr>
          <w:rFonts w:ascii="Arial" w:hAnsi="Arial" w:cs="Arial"/>
          <w:spacing w:val="1"/>
        </w:rPr>
        <w:t xml:space="preserve"> </w:t>
      </w:r>
      <w:r w:rsidRPr="00CD0D1A">
        <w:rPr>
          <w:rFonts w:ascii="Arial" w:hAnsi="Arial" w:cs="Arial"/>
        </w:rPr>
        <w:t>wykonawcę</w:t>
      </w:r>
      <w:r w:rsidRPr="00CD0D1A">
        <w:rPr>
          <w:rFonts w:ascii="Arial" w:hAnsi="Arial" w:cs="Arial"/>
          <w:spacing w:val="1"/>
        </w:rPr>
        <w:t xml:space="preserve"> </w:t>
      </w:r>
      <w:r w:rsidRPr="00CD0D1A">
        <w:rPr>
          <w:rFonts w:ascii="Arial" w:hAnsi="Arial" w:cs="Arial"/>
        </w:rPr>
        <w:t>lub</w:t>
      </w:r>
      <w:r w:rsidRPr="00CD0D1A">
        <w:rPr>
          <w:rFonts w:ascii="Arial" w:hAnsi="Arial" w:cs="Arial"/>
          <w:spacing w:val="1"/>
        </w:rPr>
        <w:t xml:space="preserve"> </w:t>
      </w:r>
      <w:r w:rsidRPr="00CD0D1A">
        <w:rPr>
          <w:rFonts w:ascii="Arial" w:hAnsi="Arial" w:cs="Arial"/>
        </w:rPr>
        <w:t>podwykonawcę</w:t>
      </w:r>
      <w:r w:rsidRPr="00CD0D1A">
        <w:rPr>
          <w:rFonts w:ascii="Arial" w:hAnsi="Arial" w:cs="Arial"/>
          <w:spacing w:val="1"/>
        </w:rPr>
        <w:t xml:space="preserve"> </w:t>
      </w:r>
      <w:r w:rsidRPr="00CD0D1A">
        <w:rPr>
          <w:rFonts w:ascii="Arial" w:hAnsi="Arial" w:cs="Arial"/>
          <w:b/>
        </w:rPr>
        <w:t>kopię</w:t>
      </w:r>
      <w:r w:rsidRPr="00CD0D1A">
        <w:rPr>
          <w:rFonts w:ascii="Arial" w:hAnsi="Arial" w:cs="Arial"/>
          <w:b/>
          <w:spacing w:val="1"/>
        </w:rPr>
        <w:t xml:space="preserve"> </w:t>
      </w:r>
      <w:r w:rsidRPr="00CD0D1A">
        <w:rPr>
          <w:rFonts w:ascii="Arial" w:hAnsi="Arial" w:cs="Arial"/>
          <w:b/>
        </w:rPr>
        <w:t>dowodu potwierdzającego zgłoszenie pracownika przez pracodawcę do ubezpieczeń</w:t>
      </w:r>
      <w:r w:rsidRPr="00CD0D1A">
        <w:rPr>
          <w:rFonts w:ascii="Arial" w:hAnsi="Arial" w:cs="Arial"/>
        </w:rPr>
        <w:t>, zanonimizowaną</w:t>
      </w:r>
      <w:r w:rsidRPr="00CD0D1A">
        <w:rPr>
          <w:rFonts w:ascii="Arial" w:hAnsi="Arial" w:cs="Arial"/>
          <w:spacing w:val="1"/>
        </w:rPr>
        <w:t xml:space="preserve"> </w:t>
      </w:r>
      <w:r w:rsidRPr="00CD0D1A">
        <w:rPr>
          <w:rFonts w:ascii="Arial" w:hAnsi="Arial" w:cs="Arial"/>
        </w:rPr>
        <w:t>w sposób zapewniający ochronę danych osobowych pracowników, zgodnie z przepisami z dnia 10 maja</w:t>
      </w:r>
      <w:r w:rsidRPr="00CD0D1A">
        <w:rPr>
          <w:rFonts w:ascii="Arial" w:hAnsi="Arial" w:cs="Arial"/>
          <w:spacing w:val="1"/>
        </w:rPr>
        <w:t xml:space="preserve"> </w:t>
      </w:r>
      <w:r w:rsidRPr="00CD0D1A">
        <w:rPr>
          <w:rFonts w:ascii="Arial" w:hAnsi="Arial" w:cs="Arial"/>
        </w:rPr>
        <w:t>2018 r.</w:t>
      </w:r>
      <w:r w:rsidRPr="00CD0D1A">
        <w:rPr>
          <w:rFonts w:ascii="Arial" w:hAnsi="Arial" w:cs="Arial"/>
          <w:spacing w:val="1"/>
        </w:rPr>
        <w:t xml:space="preserve"> </w:t>
      </w:r>
      <w:r w:rsidRPr="00CD0D1A">
        <w:rPr>
          <w:rFonts w:ascii="Arial" w:hAnsi="Arial" w:cs="Arial"/>
        </w:rPr>
        <w:t>o ochronie danych osobowych oraz „RODO” oraz innych właściwych przepisów prawa</w:t>
      </w:r>
      <w:r w:rsidRPr="00CD0D1A">
        <w:rPr>
          <w:rFonts w:ascii="Arial" w:hAnsi="Arial" w:cs="Arial"/>
          <w:i/>
        </w:rPr>
        <w:t xml:space="preserve">. </w:t>
      </w:r>
      <w:r w:rsidRPr="00CD0D1A">
        <w:rPr>
          <w:rFonts w:ascii="Arial" w:hAnsi="Arial" w:cs="Arial"/>
        </w:rPr>
        <w:t>Imię i</w:t>
      </w:r>
      <w:r w:rsidRPr="00CD0D1A">
        <w:rPr>
          <w:rFonts w:ascii="Arial" w:hAnsi="Arial" w:cs="Arial"/>
          <w:spacing w:val="1"/>
        </w:rPr>
        <w:t xml:space="preserve"> </w:t>
      </w:r>
      <w:r w:rsidRPr="00CD0D1A">
        <w:rPr>
          <w:rFonts w:ascii="Arial" w:hAnsi="Arial" w:cs="Arial"/>
        </w:rPr>
        <w:t>nazwisko</w:t>
      </w:r>
      <w:r w:rsidRPr="00CD0D1A">
        <w:rPr>
          <w:rFonts w:ascii="Arial" w:hAnsi="Arial" w:cs="Arial"/>
          <w:spacing w:val="-1"/>
        </w:rPr>
        <w:t xml:space="preserve"> </w:t>
      </w:r>
      <w:r w:rsidRPr="00CD0D1A">
        <w:rPr>
          <w:rFonts w:ascii="Arial" w:hAnsi="Arial" w:cs="Arial"/>
        </w:rPr>
        <w:t>pracownika nie</w:t>
      </w:r>
      <w:r w:rsidRPr="00CD0D1A">
        <w:rPr>
          <w:rFonts w:ascii="Arial" w:hAnsi="Arial" w:cs="Arial"/>
          <w:spacing w:val="-2"/>
        </w:rPr>
        <w:t xml:space="preserve"> </w:t>
      </w:r>
      <w:r w:rsidRPr="00CD0D1A">
        <w:rPr>
          <w:rFonts w:ascii="Arial" w:hAnsi="Arial" w:cs="Arial"/>
        </w:rPr>
        <w:t xml:space="preserve">podlega </w:t>
      </w:r>
      <w:proofErr w:type="spellStart"/>
      <w:r w:rsidRPr="00CD0D1A">
        <w:rPr>
          <w:rFonts w:ascii="Arial" w:hAnsi="Arial" w:cs="Arial"/>
        </w:rPr>
        <w:t>anonimizacji</w:t>
      </w:r>
      <w:proofErr w:type="spellEnd"/>
      <w:r w:rsidRPr="00CD0D1A">
        <w:rPr>
          <w:rFonts w:ascii="Arial" w:hAnsi="Arial" w:cs="Arial"/>
        </w:rPr>
        <w:t>.</w:t>
      </w:r>
    </w:p>
    <w:p w14:paraId="09CDF597" w14:textId="77777777" w:rsidR="00A64752" w:rsidRPr="00CD0D1A" w:rsidRDefault="00A64752" w:rsidP="00B2275B">
      <w:pPr>
        <w:tabs>
          <w:tab w:val="left" w:pos="284"/>
        </w:tabs>
        <w:ind w:left="284" w:hanging="284"/>
        <w:jc w:val="both"/>
        <w:rPr>
          <w:rFonts w:ascii="Arial" w:hAnsi="Arial" w:cs="Arial"/>
        </w:rPr>
      </w:pPr>
      <w:r w:rsidRPr="00CD0D1A">
        <w:rPr>
          <w:rFonts w:ascii="Arial" w:hAnsi="Arial" w:cs="Arial"/>
        </w:rPr>
        <w:t xml:space="preserve">5. Podczas realizacji zamówienia Zamawiający uprawniony będzie do: </w:t>
      </w:r>
    </w:p>
    <w:p w14:paraId="3D5355EE"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w:t>
      </w:r>
      <w:r w:rsidRPr="00CD0D1A">
        <w:rPr>
          <w:rFonts w:ascii="Arial" w:hAnsi="Arial" w:cs="Arial"/>
          <w:sz w:val="22"/>
          <w:szCs w:val="22"/>
        </w:rPr>
        <w:lastRenderedPageBreak/>
        <w:t xml:space="preserve">kopii umów o pracę zatrudnionych pracowników, </w:t>
      </w:r>
    </w:p>
    <w:p w14:paraId="41146E84" w14:textId="77777777" w:rsidR="00A64752" w:rsidRPr="00CD0D1A" w:rsidRDefault="00A64752" w:rsidP="00B2275B">
      <w:pPr>
        <w:pStyle w:val="Standard"/>
        <w:tabs>
          <w:tab w:val="left" w:pos="284"/>
        </w:tabs>
        <w:spacing w:after="0" w:line="240" w:lineRule="auto"/>
        <w:ind w:left="284"/>
        <w:contextualSpacing/>
        <w:jc w:val="both"/>
        <w:rPr>
          <w:rFonts w:ascii="Arial" w:hAnsi="Arial" w:cs="Arial"/>
          <w:sz w:val="22"/>
          <w:szCs w:val="22"/>
        </w:rPr>
      </w:pPr>
      <w:r w:rsidRPr="00CD0D1A">
        <w:rPr>
          <w:rFonts w:ascii="Arial" w:hAnsi="Arial" w:cs="Arial"/>
          <w:sz w:val="22"/>
          <w:szCs w:val="22"/>
        </w:rPr>
        <w:t xml:space="preserve">b) zażądania wyjaśnień w przypadku wątpliwości w zakresie potwierdzenia spełniania wymogów zatrudnienia, </w:t>
      </w:r>
    </w:p>
    <w:p w14:paraId="47E09CBD" w14:textId="77777777" w:rsidR="00A64752" w:rsidRPr="00CD0D1A" w:rsidRDefault="00A64752" w:rsidP="00B2275B">
      <w:pPr>
        <w:tabs>
          <w:tab w:val="left" w:pos="284"/>
          <w:tab w:val="left" w:pos="763"/>
        </w:tabs>
        <w:ind w:left="284" w:right="-71"/>
        <w:jc w:val="both"/>
        <w:rPr>
          <w:rFonts w:ascii="Arial" w:hAnsi="Arial" w:cs="Arial"/>
        </w:rPr>
      </w:pPr>
      <w:r w:rsidRPr="00CD0D1A">
        <w:rPr>
          <w:rFonts w:ascii="Arial" w:hAnsi="Arial" w:cs="Arial"/>
        </w:rPr>
        <w:t>c) przeprowadzania kontroli na miejscu wykonywania świadczenia.</w:t>
      </w:r>
    </w:p>
    <w:p w14:paraId="0EE9CFE3" w14:textId="565D1DA1" w:rsidR="009B5FA1" w:rsidRPr="00CD0D1A" w:rsidRDefault="00A64752" w:rsidP="00B2275B">
      <w:pPr>
        <w:tabs>
          <w:tab w:val="left" w:pos="284"/>
        </w:tabs>
        <w:spacing w:before="33"/>
        <w:ind w:left="284" w:right="-71" w:hanging="284"/>
        <w:jc w:val="both"/>
        <w:rPr>
          <w:rFonts w:ascii="Arial" w:hAnsi="Arial" w:cs="Arial"/>
        </w:rPr>
      </w:pPr>
      <w:r w:rsidRPr="00CD0D1A">
        <w:rPr>
          <w:rFonts w:ascii="Arial" w:hAnsi="Arial" w:cs="Arial"/>
          <w:spacing w:val="-1"/>
        </w:rPr>
        <w:t xml:space="preserve">6. </w:t>
      </w:r>
      <w:r w:rsidR="00D11B96" w:rsidRPr="00CD0D1A">
        <w:rPr>
          <w:rFonts w:ascii="Arial" w:hAnsi="Arial" w:cs="Arial"/>
          <w:spacing w:val="-1"/>
        </w:rPr>
        <w:t>W</w:t>
      </w:r>
      <w:r w:rsidR="00D11B96" w:rsidRPr="00CD0D1A">
        <w:rPr>
          <w:rFonts w:ascii="Arial" w:hAnsi="Arial" w:cs="Arial"/>
          <w:spacing w:val="-10"/>
        </w:rPr>
        <w:t xml:space="preserve"> </w:t>
      </w:r>
      <w:r w:rsidR="00D11B96" w:rsidRPr="00CD0D1A">
        <w:rPr>
          <w:rFonts w:ascii="Arial" w:hAnsi="Arial" w:cs="Arial"/>
          <w:spacing w:val="-1"/>
        </w:rPr>
        <w:t>przypadku</w:t>
      </w:r>
      <w:r w:rsidR="00D11B96" w:rsidRPr="00CD0D1A">
        <w:rPr>
          <w:rFonts w:ascii="Arial" w:hAnsi="Arial" w:cs="Arial"/>
          <w:spacing w:val="-9"/>
        </w:rPr>
        <w:t xml:space="preserve"> </w:t>
      </w:r>
      <w:r w:rsidR="00D11B96" w:rsidRPr="00CD0D1A">
        <w:rPr>
          <w:rFonts w:ascii="Arial" w:hAnsi="Arial" w:cs="Arial"/>
        </w:rPr>
        <w:t>niezatrudnienia</w:t>
      </w:r>
      <w:r w:rsidR="00D11B96" w:rsidRPr="00CD0D1A">
        <w:rPr>
          <w:rFonts w:ascii="Arial" w:hAnsi="Arial" w:cs="Arial"/>
          <w:spacing w:val="-9"/>
        </w:rPr>
        <w:t xml:space="preserve"> </w:t>
      </w:r>
      <w:r w:rsidR="00D11B96" w:rsidRPr="00CD0D1A">
        <w:rPr>
          <w:rFonts w:ascii="Arial" w:hAnsi="Arial" w:cs="Arial"/>
        </w:rPr>
        <w:t>przez</w:t>
      </w:r>
      <w:r w:rsidR="00D11B96" w:rsidRPr="00CD0D1A">
        <w:rPr>
          <w:rFonts w:ascii="Arial" w:hAnsi="Arial" w:cs="Arial"/>
          <w:spacing w:val="-9"/>
        </w:rPr>
        <w:t xml:space="preserve"> </w:t>
      </w:r>
      <w:r w:rsidR="00D11B96" w:rsidRPr="00CD0D1A">
        <w:rPr>
          <w:rFonts w:ascii="Arial" w:hAnsi="Arial" w:cs="Arial"/>
        </w:rPr>
        <w:t>Wykonawcę</w:t>
      </w:r>
      <w:r w:rsidR="00D11B96" w:rsidRPr="00CD0D1A">
        <w:rPr>
          <w:rFonts w:ascii="Arial" w:hAnsi="Arial" w:cs="Arial"/>
          <w:spacing w:val="-11"/>
        </w:rPr>
        <w:t xml:space="preserve"> </w:t>
      </w:r>
      <w:r w:rsidR="00D11B96" w:rsidRPr="00CD0D1A">
        <w:rPr>
          <w:rFonts w:ascii="Arial" w:hAnsi="Arial" w:cs="Arial"/>
        </w:rPr>
        <w:t>lub</w:t>
      </w:r>
      <w:r w:rsidR="00D11B96" w:rsidRPr="00CD0D1A">
        <w:rPr>
          <w:rFonts w:ascii="Arial" w:hAnsi="Arial" w:cs="Arial"/>
          <w:spacing w:val="-11"/>
        </w:rPr>
        <w:t xml:space="preserve"> </w:t>
      </w:r>
      <w:r w:rsidR="00D11B96" w:rsidRPr="00CD0D1A">
        <w:rPr>
          <w:rFonts w:ascii="Arial" w:hAnsi="Arial" w:cs="Arial"/>
        </w:rPr>
        <w:t>Podwykonawcę</w:t>
      </w:r>
      <w:r w:rsidR="00D11B96" w:rsidRPr="00CD0D1A">
        <w:rPr>
          <w:rFonts w:ascii="Arial" w:hAnsi="Arial" w:cs="Arial"/>
          <w:spacing w:val="-12"/>
        </w:rPr>
        <w:t xml:space="preserve"> </w:t>
      </w:r>
      <w:r w:rsidR="00D11B96" w:rsidRPr="00CD0D1A">
        <w:rPr>
          <w:rFonts w:ascii="Arial" w:hAnsi="Arial" w:cs="Arial"/>
        </w:rPr>
        <w:t>przy</w:t>
      </w:r>
      <w:r w:rsidR="00D11B96" w:rsidRPr="00CD0D1A">
        <w:rPr>
          <w:rFonts w:ascii="Arial" w:hAnsi="Arial" w:cs="Arial"/>
          <w:spacing w:val="-8"/>
        </w:rPr>
        <w:t xml:space="preserve"> </w:t>
      </w:r>
      <w:r w:rsidR="00D11B96" w:rsidRPr="00CD0D1A">
        <w:rPr>
          <w:rFonts w:ascii="Arial" w:hAnsi="Arial" w:cs="Arial"/>
        </w:rPr>
        <w:t>realizacji</w:t>
      </w:r>
      <w:r w:rsidR="00D11B96" w:rsidRPr="00CD0D1A">
        <w:rPr>
          <w:rFonts w:ascii="Arial" w:hAnsi="Arial" w:cs="Arial"/>
          <w:spacing w:val="-9"/>
        </w:rPr>
        <w:t xml:space="preserve"> </w:t>
      </w:r>
      <w:r w:rsidR="00D11B96" w:rsidRPr="00CD0D1A">
        <w:rPr>
          <w:rFonts w:ascii="Arial" w:hAnsi="Arial" w:cs="Arial"/>
        </w:rPr>
        <w:t>zadania</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11"/>
        </w:rPr>
        <w:t xml:space="preserve"> </w:t>
      </w:r>
      <w:r w:rsidR="00D11B96" w:rsidRPr="00CD0D1A">
        <w:rPr>
          <w:rFonts w:ascii="Arial" w:hAnsi="Arial" w:cs="Arial"/>
        </w:rPr>
        <w:t>umowę</w:t>
      </w:r>
      <w:r w:rsidR="00D11B96" w:rsidRPr="00CD0D1A">
        <w:rPr>
          <w:rFonts w:ascii="Arial" w:hAnsi="Arial" w:cs="Arial"/>
          <w:spacing w:val="-10"/>
        </w:rPr>
        <w:t xml:space="preserve"> </w:t>
      </w:r>
      <w:r w:rsidR="00D11B96" w:rsidRPr="00CD0D1A">
        <w:rPr>
          <w:rFonts w:ascii="Arial" w:hAnsi="Arial" w:cs="Arial"/>
        </w:rPr>
        <w:t>o</w:t>
      </w:r>
      <w:r w:rsidR="00D11B96" w:rsidRPr="00CD0D1A">
        <w:rPr>
          <w:rFonts w:ascii="Arial" w:hAnsi="Arial" w:cs="Arial"/>
          <w:spacing w:val="-10"/>
        </w:rPr>
        <w:t xml:space="preserve"> </w:t>
      </w:r>
      <w:r w:rsidR="00D11B96" w:rsidRPr="00CD0D1A">
        <w:rPr>
          <w:rFonts w:ascii="Arial" w:hAnsi="Arial" w:cs="Arial"/>
        </w:rPr>
        <w:t>pracę</w:t>
      </w:r>
      <w:r w:rsidR="00D11B96" w:rsidRPr="00CD0D1A">
        <w:rPr>
          <w:rFonts w:ascii="Arial" w:hAnsi="Arial" w:cs="Arial"/>
          <w:spacing w:val="-42"/>
        </w:rPr>
        <w:t xml:space="preserve"> </w:t>
      </w:r>
      <w:r w:rsidR="00D11B96" w:rsidRPr="00CD0D1A">
        <w:rPr>
          <w:rFonts w:ascii="Arial" w:hAnsi="Arial" w:cs="Arial"/>
        </w:rPr>
        <w:t>osób, w odniesieniu do których Zamawiający postawił ten wymóg, nieprzedłożenia przez Wykonawcę</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9"/>
        </w:rPr>
        <w:t xml:space="preserve"> </w:t>
      </w:r>
      <w:r w:rsidR="00D11B96" w:rsidRPr="00CD0D1A">
        <w:rPr>
          <w:rFonts w:ascii="Arial" w:hAnsi="Arial" w:cs="Arial"/>
        </w:rPr>
        <w:t>potwierdzających</w:t>
      </w:r>
      <w:r w:rsidR="00D11B96" w:rsidRPr="00CD0D1A">
        <w:rPr>
          <w:rFonts w:ascii="Arial" w:hAnsi="Arial" w:cs="Arial"/>
          <w:spacing w:val="-7"/>
        </w:rPr>
        <w:t xml:space="preserve"> </w:t>
      </w:r>
      <w:r w:rsidR="00D11B96" w:rsidRPr="00CD0D1A">
        <w:rPr>
          <w:rFonts w:ascii="Arial" w:hAnsi="Arial" w:cs="Arial"/>
        </w:rPr>
        <w:t>zatrudnienie</w:t>
      </w:r>
      <w:r w:rsidR="00D11B96" w:rsidRPr="00CD0D1A">
        <w:rPr>
          <w:rFonts w:ascii="Arial" w:hAnsi="Arial" w:cs="Arial"/>
          <w:spacing w:val="-9"/>
        </w:rPr>
        <w:t xml:space="preserve"> </w:t>
      </w:r>
      <w:r w:rsidR="00D11B96" w:rsidRPr="00CD0D1A">
        <w:rPr>
          <w:rFonts w:ascii="Arial" w:hAnsi="Arial" w:cs="Arial"/>
        </w:rPr>
        <w:t>na</w:t>
      </w:r>
      <w:r w:rsidR="00D11B96" w:rsidRPr="00CD0D1A">
        <w:rPr>
          <w:rFonts w:ascii="Arial" w:hAnsi="Arial" w:cs="Arial"/>
          <w:spacing w:val="-7"/>
        </w:rPr>
        <w:t xml:space="preserve"> </w:t>
      </w:r>
      <w:r w:rsidR="00D11B96" w:rsidRPr="00CD0D1A">
        <w:rPr>
          <w:rFonts w:ascii="Arial" w:hAnsi="Arial" w:cs="Arial"/>
        </w:rPr>
        <w:t>umowę</w:t>
      </w:r>
      <w:r w:rsidR="00D11B96" w:rsidRPr="00CD0D1A">
        <w:rPr>
          <w:rFonts w:ascii="Arial" w:hAnsi="Arial" w:cs="Arial"/>
          <w:spacing w:val="-9"/>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pracowników</w:t>
      </w:r>
      <w:r w:rsidR="00D11B96" w:rsidRPr="00CD0D1A">
        <w:rPr>
          <w:rFonts w:ascii="Arial" w:hAnsi="Arial" w:cs="Arial"/>
          <w:spacing w:val="-9"/>
        </w:rPr>
        <w:t xml:space="preserve"> </w:t>
      </w:r>
      <w:r w:rsidR="00D11B96" w:rsidRPr="00CD0D1A">
        <w:rPr>
          <w:rFonts w:ascii="Arial" w:hAnsi="Arial" w:cs="Arial"/>
        </w:rPr>
        <w:t>wykonujących</w:t>
      </w:r>
      <w:r w:rsidR="00D11B96" w:rsidRPr="00CD0D1A">
        <w:rPr>
          <w:rFonts w:ascii="Arial" w:hAnsi="Arial" w:cs="Arial"/>
          <w:spacing w:val="-7"/>
        </w:rPr>
        <w:t xml:space="preserve"> </w:t>
      </w:r>
      <w:r w:rsidR="00D11B96" w:rsidRPr="00CD0D1A">
        <w:rPr>
          <w:rFonts w:ascii="Arial" w:hAnsi="Arial" w:cs="Arial"/>
        </w:rPr>
        <w:t>czynności,</w:t>
      </w:r>
      <w:r w:rsidR="00D11B96" w:rsidRPr="00CD0D1A">
        <w:rPr>
          <w:rFonts w:ascii="Arial" w:hAnsi="Arial" w:cs="Arial"/>
          <w:spacing w:val="-8"/>
        </w:rPr>
        <w:t xml:space="preserve"> </w:t>
      </w:r>
      <w:r w:rsidR="00D11B96" w:rsidRPr="00CD0D1A">
        <w:rPr>
          <w:rFonts w:ascii="Arial" w:hAnsi="Arial" w:cs="Arial"/>
        </w:rPr>
        <w:t>o</w:t>
      </w:r>
      <w:r w:rsidR="00D11B96" w:rsidRPr="00CD0D1A">
        <w:rPr>
          <w:rFonts w:ascii="Arial" w:hAnsi="Arial" w:cs="Arial"/>
          <w:spacing w:val="-8"/>
        </w:rPr>
        <w:t xml:space="preserve"> </w:t>
      </w:r>
      <w:r w:rsidR="00D11B96" w:rsidRPr="00CD0D1A">
        <w:rPr>
          <w:rFonts w:ascii="Arial" w:hAnsi="Arial" w:cs="Arial"/>
        </w:rPr>
        <w:t>których</w:t>
      </w:r>
      <w:r w:rsidR="00D11B96" w:rsidRPr="00CD0D1A">
        <w:rPr>
          <w:rFonts w:ascii="Arial" w:hAnsi="Arial" w:cs="Arial"/>
          <w:spacing w:val="-42"/>
        </w:rPr>
        <w:t xml:space="preserve"> </w:t>
      </w:r>
      <w:r w:rsidR="00D11B96" w:rsidRPr="00CD0D1A">
        <w:rPr>
          <w:rFonts w:ascii="Arial" w:hAnsi="Arial" w:cs="Arial"/>
        </w:rPr>
        <w:t>mowa</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ust.</w:t>
      </w:r>
      <w:r w:rsidR="00D11B96" w:rsidRPr="00CD0D1A">
        <w:rPr>
          <w:rFonts w:ascii="Arial" w:hAnsi="Arial" w:cs="Arial"/>
          <w:spacing w:val="1"/>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w</w:t>
      </w:r>
      <w:r w:rsidR="00D11B96" w:rsidRPr="00CD0D1A">
        <w:rPr>
          <w:rFonts w:ascii="Arial" w:hAnsi="Arial" w:cs="Arial"/>
          <w:spacing w:val="1"/>
        </w:rPr>
        <w:t xml:space="preserve"> </w:t>
      </w:r>
      <w:r w:rsidR="00D11B96" w:rsidRPr="00CD0D1A">
        <w:rPr>
          <w:rFonts w:ascii="Arial" w:hAnsi="Arial" w:cs="Arial"/>
        </w:rPr>
        <w:t>terminie</w:t>
      </w:r>
      <w:r w:rsidR="00D11B96" w:rsidRPr="00CD0D1A">
        <w:rPr>
          <w:rFonts w:ascii="Arial" w:hAnsi="Arial" w:cs="Arial"/>
          <w:spacing w:val="1"/>
        </w:rPr>
        <w:t xml:space="preserve"> </w:t>
      </w:r>
      <w:r w:rsidR="00D11B96" w:rsidRPr="00CD0D1A">
        <w:rPr>
          <w:rFonts w:ascii="Arial" w:hAnsi="Arial" w:cs="Arial"/>
        </w:rPr>
        <w:t>wskazanym</w:t>
      </w:r>
      <w:r w:rsidR="00D11B96" w:rsidRPr="00CD0D1A">
        <w:rPr>
          <w:rFonts w:ascii="Arial" w:hAnsi="Arial" w:cs="Arial"/>
          <w:spacing w:val="1"/>
        </w:rPr>
        <w:t xml:space="preserve"> </w:t>
      </w:r>
      <w:r w:rsidR="00D11B96" w:rsidRPr="00CD0D1A">
        <w:rPr>
          <w:rFonts w:ascii="Arial" w:hAnsi="Arial" w:cs="Arial"/>
        </w:rPr>
        <w:t>przez</w:t>
      </w:r>
      <w:r w:rsidR="00D11B96" w:rsidRPr="00CD0D1A">
        <w:rPr>
          <w:rFonts w:ascii="Arial" w:hAnsi="Arial" w:cs="Arial"/>
          <w:spacing w:val="1"/>
        </w:rPr>
        <w:t xml:space="preserve"> </w:t>
      </w:r>
      <w:r w:rsidR="00D11B96" w:rsidRPr="00CD0D1A">
        <w:rPr>
          <w:rFonts w:ascii="Arial" w:hAnsi="Arial" w:cs="Arial"/>
        </w:rPr>
        <w:t>Zamawiającego</w:t>
      </w:r>
      <w:r w:rsidR="00D11B96" w:rsidRPr="00CD0D1A">
        <w:rPr>
          <w:rFonts w:ascii="Arial" w:hAnsi="Arial" w:cs="Arial"/>
          <w:spacing w:val="1"/>
        </w:rPr>
        <w:t xml:space="preserve"> </w:t>
      </w:r>
      <w:r w:rsidR="00D11B96" w:rsidRPr="00CD0D1A">
        <w:rPr>
          <w:rFonts w:ascii="Arial" w:hAnsi="Arial" w:cs="Arial"/>
        </w:rPr>
        <w:t>zgodnie</w:t>
      </w:r>
      <w:r w:rsidR="00D11B96" w:rsidRPr="00CD0D1A">
        <w:rPr>
          <w:rFonts w:ascii="Arial" w:hAnsi="Arial" w:cs="Arial"/>
          <w:spacing w:val="1"/>
        </w:rPr>
        <w:t xml:space="preserve"> </w:t>
      </w:r>
      <w:r w:rsidR="00D11B96" w:rsidRPr="00CD0D1A">
        <w:rPr>
          <w:rFonts w:ascii="Arial" w:hAnsi="Arial" w:cs="Arial"/>
        </w:rPr>
        <w:t>ust.</w:t>
      </w:r>
      <w:r w:rsidRPr="00CD0D1A">
        <w:rPr>
          <w:rFonts w:ascii="Arial" w:hAnsi="Arial" w:cs="Arial"/>
        </w:rPr>
        <w:t xml:space="preserve"> </w:t>
      </w:r>
      <w:r w:rsidR="00D11B96" w:rsidRPr="00CD0D1A">
        <w:rPr>
          <w:rFonts w:ascii="Arial" w:hAnsi="Arial" w:cs="Arial"/>
        </w:rPr>
        <w:t>1</w:t>
      </w:r>
      <w:r w:rsidR="00D11B96" w:rsidRPr="00CD0D1A">
        <w:rPr>
          <w:rFonts w:ascii="Arial" w:hAnsi="Arial" w:cs="Arial"/>
          <w:spacing w:val="1"/>
        </w:rPr>
        <w:t xml:space="preserve"> </w:t>
      </w:r>
      <w:r w:rsidR="00D11B96" w:rsidRPr="00CD0D1A">
        <w:rPr>
          <w:rFonts w:ascii="Arial" w:hAnsi="Arial" w:cs="Arial"/>
        </w:rPr>
        <w:t>będzie</w:t>
      </w:r>
      <w:r w:rsidR="00D11B96" w:rsidRPr="00CD0D1A">
        <w:rPr>
          <w:rFonts w:ascii="Arial" w:hAnsi="Arial" w:cs="Arial"/>
          <w:spacing w:val="1"/>
        </w:rPr>
        <w:t xml:space="preserve"> </w:t>
      </w:r>
      <w:r w:rsidR="00D11B96" w:rsidRPr="00CD0D1A">
        <w:rPr>
          <w:rFonts w:ascii="Arial" w:hAnsi="Arial" w:cs="Arial"/>
        </w:rPr>
        <w:t>traktowane</w:t>
      </w:r>
      <w:r w:rsidR="00D11B96" w:rsidRPr="00CD0D1A">
        <w:rPr>
          <w:rFonts w:ascii="Arial" w:hAnsi="Arial" w:cs="Arial"/>
          <w:spacing w:val="1"/>
        </w:rPr>
        <w:t xml:space="preserve"> </w:t>
      </w:r>
      <w:r w:rsidR="00D11B96" w:rsidRPr="00CD0D1A">
        <w:rPr>
          <w:rFonts w:ascii="Arial" w:hAnsi="Arial" w:cs="Arial"/>
        </w:rPr>
        <w:t>jako</w:t>
      </w:r>
      <w:r w:rsidR="00D11B96" w:rsidRPr="00CD0D1A">
        <w:rPr>
          <w:rFonts w:ascii="Arial" w:hAnsi="Arial" w:cs="Arial"/>
          <w:spacing w:val="1"/>
        </w:rPr>
        <w:t xml:space="preserve"> </w:t>
      </w:r>
      <w:r w:rsidR="00D11B96" w:rsidRPr="00CD0D1A">
        <w:rPr>
          <w:rFonts w:ascii="Arial" w:hAnsi="Arial" w:cs="Arial"/>
        </w:rPr>
        <w:t>niewypełnienie</w:t>
      </w:r>
      <w:r w:rsidR="00D11B96" w:rsidRPr="00CD0D1A">
        <w:rPr>
          <w:rFonts w:ascii="Arial" w:hAnsi="Arial" w:cs="Arial"/>
          <w:spacing w:val="-7"/>
        </w:rPr>
        <w:t xml:space="preserve"> </w:t>
      </w:r>
      <w:r w:rsidR="00D11B96" w:rsidRPr="00CD0D1A">
        <w:rPr>
          <w:rFonts w:ascii="Arial" w:hAnsi="Arial" w:cs="Arial"/>
        </w:rPr>
        <w:t>obowiązku</w:t>
      </w:r>
      <w:r w:rsidR="00D11B96" w:rsidRPr="00CD0D1A">
        <w:rPr>
          <w:rFonts w:ascii="Arial" w:hAnsi="Arial" w:cs="Arial"/>
          <w:spacing w:val="-5"/>
        </w:rPr>
        <w:t xml:space="preserve"> </w:t>
      </w:r>
      <w:r w:rsidR="00D11B96" w:rsidRPr="00CD0D1A">
        <w:rPr>
          <w:rFonts w:ascii="Arial" w:hAnsi="Arial" w:cs="Arial"/>
        </w:rPr>
        <w:t>zatrudnienia</w:t>
      </w:r>
      <w:r w:rsidR="00D11B96" w:rsidRPr="00CD0D1A">
        <w:rPr>
          <w:rFonts w:ascii="Arial" w:hAnsi="Arial" w:cs="Arial"/>
          <w:spacing w:val="-6"/>
        </w:rPr>
        <w:t xml:space="preserve"> </w:t>
      </w:r>
      <w:r w:rsidR="00D11B96" w:rsidRPr="00CD0D1A">
        <w:rPr>
          <w:rFonts w:ascii="Arial" w:hAnsi="Arial" w:cs="Arial"/>
        </w:rPr>
        <w:t>pracowników</w:t>
      </w:r>
      <w:r w:rsidR="00D11B96" w:rsidRPr="00CD0D1A">
        <w:rPr>
          <w:rFonts w:ascii="Arial" w:hAnsi="Arial" w:cs="Arial"/>
          <w:spacing w:val="-6"/>
        </w:rPr>
        <w:t xml:space="preserve"> </w:t>
      </w:r>
      <w:r w:rsidR="00D11B96" w:rsidRPr="00CD0D1A">
        <w:rPr>
          <w:rFonts w:ascii="Arial" w:hAnsi="Arial" w:cs="Arial"/>
        </w:rPr>
        <w:t>na</w:t>
      </w:r>
      <w:r w:rsidR="00D11B96" w:rsidRPr="00CD0D1A">
        <w:rPr>
          <w:rFonts w:ascii="Arial" w:hAnsi="Arial" w:cs="Arial"/>
          <w:spacing w:val="-6"/>
        </w:rPr>
        <w:t xml:space="preserve"> </w:t>
      </w:r>
      <w:r w:rsidR="00D11B96" w:rsidRPr="00CD0D1A">
        <w:rPr>
          <w:rFonts w:ascii="Arial" w:hAnsi="Arial" w:cs="Arial"/>
        </w:rPr>
        <w:t>podstawie</w:t>
      </w:r>
      <w:r w:rsidR="00D11B96" w:rsidRPr="00CD0D1A">
        <w:rPr>
          <w:rFonts w:ascii="Arial" w:hAnsi="Arial" w:cs="Arial"/>
          <w:spacing w:val="-7"/>
        </w:rPr>
        <w:t xml:space="preserve"> </w:t>
      </w:r>
      <w:r w:rsidR="00D11B96" w:rsidRPr="00CD0D1A">
        <w:rPr>
          <w:rFonts w:ascii="Arial" w:hAnsi="Arial" w:cs="Arial"/>
        </w:rPr>
        <w:t>umowy</w:t>
      </w:r>
      <w:r w:rsidR="00D11B96" w:rsidRPr="00CD0D1A">
        <w:rPr>
          <w:rFonts w:ascii="Arial" w:hAnsi="Arial" w:cs="Arial"/>
          <w:spacing w:val="-6"/>
        </w:rPr>
        <w:t xml:space="preserve"> </w:t>
      </w:r>
      <w:r w:rsidR="00D11B96" w:rsidRPr="00CD0D1A">
        <w:rPr>
          <w:rFonts w:ascii="Arial" w:hAnsi="Arial" w:cs="Arial"/>
        </w:rPr>
        <w:t>o</w:t>
      </w:r>
      <w:r w:rsidR="00D11B96" w:rsidRPr="00CD0D1A">
        <w:rPr>
          <w:rFonts w:ascii="Arial" w:hAnsi="Arial" w:cs="Arial"/>
          <w:spacing w:val="-5"/>
        </w:rPr>
        <w:t xml:space="preserve"> </w:t>
      </w:r>
      <w:r w:rsidR="00D11B96" w:rsidRPr="00CD0D1A">
        <w:rPr>
          <w:rFonts w:ascii="Arial" w:hAnsi="Arial" w:cs="Arial"/>
        </w:rPr>
        <w:t>prace</w:t>
      </w:r>
      <w:r w:rsidR="00D11B96" w:rsidRPr="00CD0D1A">
        <w:rPr>
          <w:rFonts w:ascii="Arial" w:hAnsi="Arial" w:cs="Arial"/>
          <w:spacing w:val="-7"/>
        </w:rPr>
        <w:t xml:space="preserve"> </w:t>
      </w:r>
      <w:r w:rsidR="00D11B96" w:rsidRPr="00CD0D1A">
        <w:rPr>
          <w:rFonts w:ascii="Arial" w:hAnsi="Arial" w:cs="Arial"/>
        </w:rPr>
        <w:t>oraz</w:t>
      </w:r>
      <w:r w:rsidR="00D11B96" w:rsidRPr="00CD0D1A">
        <w:rPr>
          <w:rFonts w:ascii="Arial" w:hAnsi="Arial" w:cs="Arial"/>
          <w:spacing w:val="-8"/>
        </w:rPr>
        <w:t xml:space="preserve"> </w:t>
      </w:r>
      <w:r w:rsidR="00D11B96" w:rsidRPr="00CD0D1A">
        <w:rPr>
          <w:rFonts w:ascii="Arial" w:hAnsi="Arial" w:cs="Arial"/>
        </w:rPr>
        <w:t>będzie</w:t>
      </w:r>
      <w:r w:rsidR="00D11B96" w:rsidRPr="00CD0D1A">
        <w:rPr>
          <w:rFonts w:ascii="Arial" w:hAnsi="Arial" w:cs="Arial"/>
          <w:spacing w:val="-6"/>
        </w:rPr>
        <w:t xml:space="preserve"> </w:t>
      </w:r>
      <w:r w:rsidR="00D11B96" w:rsidRPr="00CD0D1A">
        <w:rPr>
          <w:rFonts w:ascii="Arial" w:hAnsi="Arial" w:cs="Arial"/>
        </w:rPr>
        <w:t>skutkować</w:t>
      </w:r>
      <w:r w:rsidR="00964A9C" w:rsidRPr="00CD0D1A">
        <w:rPr>
          <w:rFonts w:ascii="Arial" w:hAnsi="Arial" w:cs="Arial"/>
        </w:rPr>
        <w:t xml:space="preserve"> </w:t>
      </w:r>
      <w:r w:rsidR="00D11B96" w:rsidRPr="00CD0D1A">
        <w:rPr>
          <w:rFonts w:ascii="Arial" w:hAnsi="Arial" w:cs="Arial"/>
        </w:rPr>
        <w:t>naliczeniem kar umownych w wysokości określonej w § 1</w:t>
      </w:r>
      <w:r w:rsidR="002C0885">
        <w:rPr>
          <w:rFonts w:ascii="Arial" w:hAnsi="Arial" w:cs="Arial"/>
        </w:rPr>
        <w:t>1</w:t>
      </w:r>
      <w:r w:rsidR="00D11B96" w:rsidRPr="00CD0D1A">
        <w:rPr>
          <w:rFonts w:ascii="Arial" w:hAnsi="Arial" w:cs="Arial"/>
        </w:rPr>
        <w:t>, a także zawiadomieniem Państwowej Inspekcji</w:t>
      </w:r>
      <w:r w:rsidR="00D11B96" w:rsidRPr="00CD0D1A">
        <w:rPr>
          <w:rFonts w:ascii="Arial" w:hAnsi="Arial" w:cs="Arial"/>
          <w:spacing w:val="-43"/>
        </w:rPr>
        <w:t xml:space="preserve"> </w:t>
      </w:r>
      <w:r w:rsidR="00D11B96" w:rsidRPr="00CD0D1A">
        <w:rPr>
          <w:rFonts w:ascii="Arial" w:hAnsi="Arial" w:cs="Arial"/>
        </w:rPr>
        <w:t>Pracy o podejrzeniu zastąpienia umowy o pracę z osobami wykonującymi pracę na warunkach określonych</w:t>
      </w:r>
      <w:r w:rsidR="00D11B96" w:rsidRPr="00CD0D1A">
        <w:rPr>
          <w:rFonts w:ascii="Arial" w:hAnsi="Arial" w:cs="Arial"/>
          <w:spacing w:val="-44"/>
        </w:rPr>
        <w:t xml:space="preserve"> </w:t>
      </w:r>
      <w:r w:rsidR="00D11B96" w:rsidRPr="00CD0D1A">
        <w:rPr>
          <w:rFonts w:ascii="Arial" w:hAnsi="Arial" w:cs="Arial"/>
        </w:rPr>
        <w:t>w art. 22 § 1 ustawy Kodeks Pracy, umową cywilnoprawną. Ponadto Wykonawca zobowiązany będzie do</w:t>
      </w:r>
      <w:r w:rsidR="00D11B96" w:rsidRPr="00CD0D1A">
        <w:rPr>
          <w:rFonts w:ascii="Arial" w:hAnsi="Arial" w:cs="Arial"/>
          <w:spacing w:val="1"/>
        </w:rPr>
        <w:t xml:space="preserve"> </w:t>
      </w:r>
      <w:r w:rsidR="00D11B96" w:rsidRPr="00CD0D1A">
        <w:rPr>
          <w:rFonts w:ascii="Arial" w:hAnsi="Arial" w:cs="Arial"/>
        </w:rPr>
        <w:t>zatrudnienia</w:t>
      </w:r>
      <w:r w:rsidR="00D11B96" w:rsidRPr="00CD0D1A">
        <w:rPr>
          <w:rFonts w:ascii="Arial" w:hAnsi="Arial" w:cs="Arial"/>
          <w:spacing w:val="-4"/>
        </w:rPr>
        <w:t xml:space="preserve"> </w:t>
      </w:r>
      <w:r w:rsidR="00D11B96" w:rsidRPr="00CD0D1A">
        <w:rPr>
          <w:rFonts w:ascii="Arial" w:hAnsi="Arial" w:cs="Arial"/>
        </w:rPr>
        <w:t>na</w:t>
      </w:r>
      <w:r w:rsidR="00D11B96" w:rsidRPr="00CD0D1A">
        <w:rPr>
          <w:rFonts w:ascii="Arial" w:hAnsi="Arial" w:cs="Arial"/>
          <w:spacing w:val="-4"/>
        </w:rPr>
        <w:t xml:space="preserve"> </w:t>
      </w:r>
      <w:r w:rsidR="00D11B96" w:rsidRPr="00CD0D1A">
        <w:rPr>
          <w:rFonts w:ascii="Arial" w:hAnsi="Arial" w:cs="Arial"/>
        </w:rPr>
        <w:t>umowę</w:t>
      </w:r>
      <w:r w:rsidR="00D11B96" w:rsidRPr="00CD0D1A">
        <w:rPr>
          <w:rFonts w:ascii="Arial" w:hAnsi="Arial" w:cs="Arial"/>
          <w:spacing w:val="-5"/>
        </w:rPr>
        <w:t xml:space="preserve"> </w:t>
      </w:r>
      <w:r w:rsidR="00D11B96" w:rsidRPr="00CD0D1A">
        <w:rPr>
          <w:rFonts w:ascii="Arial" w:hAnsi="Arial" w:cs="Arial"/>
        </w:rPr>
        <w:t>o</w:t>
      </w:r>
      <w:r w:rsidR="00D11B96" w:rsidRPr="00CD0D1A">
        <w:rPr>
          <w:rFonts w:ascii="Arial" w:hAnsi="Arial" w:cs="Arial"/>
          <w:spacing w:val="-3"/>
        </w:rPr>
        <w:t xml:space="preserve"> </w:t>
      </w:r>
      <w:r w:rsidR="00D11B96" w:rsidRPr="00CD0D1A">
        <w:rPr>
          <w:rFonts w:ascii="Arial" w:hAnsi="Arial" w:cs="Arial"/>
        </w:rPr>
        <w:t>pracę</w:t>
      </w:r>
      <w:r w:rsidR="00D11B96" w:rsidRPr="00CD0D1A">
        <w:rPr>
          <w:rFonts w:ascii="Arial" w:hAnsi="Arial" w:cs="Arial"/>
          <w:spacing w:val="-5"/>
        </w:rPr>
        <w:t xml:space="preserve"> </w:t>
      </w:r>
      <w:r w:rsidR="00D11B96" w:rsidRPr="00CD0D1A">
        <w:rPr>
          <w:rFonts w:ascii="Arial" w:hAnsi="Arial" w:cs="Arial"/>
        </w:rPr>
        <w:t>osoby,</w:t>
      </w:r>
      <w:r w:rsidR="00D11B96" w:rsidRPr="00CD0D1A">
        <w:rPr>
          <w:rFonts w:ascii="Arial" w:hAnsi="Arial" w:cs="Arial"/>
          <w:spacing w:val="-4"/>
        </w:rPr>
        <w:t xml:space="preserve"> </w:t>
      </w:r>
      <w:r w:rsidR="00D11B96" w:rsidRPr="00CD0D1A">
        <w:rPr>
          <w:rFonts w:ascii="Arial" w:hAnsi="Arial" w:cs="Arial"/>
        </w:rPr>
        <w:t>której</w:t>
      </w:r>
      <w:r w:rsidR="00D11B96" w:rsidRPr="00CD0D1A">
        <w:rPr>
          <w:rFonts w:ascii="Arial" w:hAnsi="Arial" w:cs="Arial"/>
          <w:spacing w:val="-3"/>
        </w:rPr>
        <w:t xml:space="preserve"> </w:t>
      </w:r>
      <w:r w:rsidR="00D11B96" w:rsidRPr="00CD0D1A">
        <w:rPr>
          <w:rFonts w:ascii="Arial" w:hAnsi="Arial" w:cs="Arial"/>
        </w:rPr>
        <w:t>dotyczy</w:t>
      </w:r>
      <w:r w:rsidR="00D11B96" w:rsidRPr="00CD0D1A">
        <w:rPr>
          <w:rFonts w:ascii="Arial" w:hAnsi="Arial" w:cs="Arial"/>
          <w:spacing w:val="-3"/>
        </w:rPr>
        <w:t xml:space="preserve"> </w:t>
      </w:r>
      <w:r w:rsidR="00D11B96" w:rsidRPr="00CD0D1A">
        <w:rPr>
          <w:rFonts w:ascii="Arial" w:hAnsi="Arial" w:cs="Arial"/>
        </w:rPr>
        <w:t>uchybienie</w:t>
      </w:r>
      <w:r w:rsidR="00D11B96" w:rsidRPr="00CD0D1A">
        <w:rPr>
          <w:rFonts w:ascii="Arial" w:hAnsi="Arial" w:cs="Arial"/>
          <w:spacing w:val="-4"/>
        </w:rPr>
        <w:t xml:space="preserve"> </w:t>
      </w:r>
      <w:r w:rsidR="00D11B96" w:rsidRPr="00CD0D1A">
        <w:rPr>
          <w:rFonts w:ascii="Arial" w:hAnsi="Arial" w:cs="Arial"/>
        </w:rPr>
        <w:t>w</w:t>
      </w:r>
      <w:r w:rsidR="00D11B96" w:rsidRPr="00CD0D1A">
        <w:rPr>
          <w:rFonts w:ascii="Arial" w:hAnsi="Arial" w:cs="Arial"/>
          <w:spacing w:val="-4"/>
        </w:rPr>
        <w:t xml:space="preserve"> </w:t>
      </w:r>
      <w:r w:rsidR="00D11B96" w:rsidRPr="00CD0D1A">
        <w:rPr>
          <w:rFonts w:ascii="Arial" w:hAnsi="Arial" w:cs="Arial"/>
        </w:rPr>
        <w:t>terminie</w:t>
      </w:r>
      <w:r w:rsidR="00D11B96" w:rsidRPr="00CD0D1A">
        <w:rPr>
          <w:rFonts w:ascii="Arial" w:hAnsi="Arial" w:cs="Arial"/>
          <w:spacing w:val="-5"/>
        </w:rPr>
        <w:t xml:space="preserve"> </w:t>
      </w:r>
      <w:r w:rsidR="00D11B96" w:rsidRPr="00CD0D1A">
        <w:rPr>
          <w:rFonts w:ascii="Arial" w:hAnsi="Arial" w:cs="Arial"/>
        </w:rPr>
        <w:t>nie</w:t>
      </w:r>
      <w:r w:rsidR="00D11B96" w:rsidRPr="00CD0D1A">
        <w:rPr>
          <w:rFonts w:ascii="Arial" w:hAnsi="Arial" w:cs="Arial"/>
          <w:spacing w:val="-5"/>
        </w:rPr>
        <w:t xml:space="preserve"> </w:t>
      </w:r>
      <w:r w:rsidR="00D11B96" w:rsidRPr="00CD0D1A">
        <w:rPr>
          <w:rFonts w:ascii="Arial" w:hAnsi="Arial" w:cs="Arial"/>
        </w:rPr>
        <w:t>dłuższym</w:t>
      </w:r>
      <w:r w:rsidR="00D11B96" w:rsidRPr="00CD0D1A">
        <w:rPr>
          <w:rFonts w:ascii="Arial" w:hAnsi="Arial" w:cs="Arial"/>
          <w:spacing w:val="-4"/>
        </w:rPr>
        <w:t xml:space="preserve"> </w:t>
      </w:r>
      <w:r w:rsidR="00D11B96" w:rsidRPr="00CD0D1A">
        <w:rPr>
          <w:rFonts w:ascii="Arial" w:hAnsi="Arial" w:cs="Arial"/>
        </w:rPr>
        <w:t>niż</w:t>
      </w:r>
      <w:r w:rsidR="00D11B96" w:rsidRPr="00CD0D1A">
        <w:rPr>
          <w:rFonts w:ascii="Arial" w:hAnsi="Arial" w:cs="Arial"/>
          <w:spacing w:val="-4"/>
        </w:rPr>
        <w:t xml:space="preserve"> </w:t>
      </w:r>
      <w:r w:rsidR="00D11B96" w:rsidRPr="00CD0D1A">
        <w:rPr>
          <w:rFonts w:ascii="Arial" w:hAnsi="Arial" w:cs="Arial"/>
        </w:rPr>
        <w:t>7</w:t>
      </w:r>
      <w:r w:rsidR="00D11B96" w:rsidRPr="00CD0D1A">
        <w:rPr>
          <w:rFonts w:ascii="Arial" w:hAnsi="Arial" w:cs="Arial"/>
          <w:spacing w:val="-5"/>
        </w:rPr>
        <w:t xml:space="preserve"> </w:t>
      </w:r>
      <w:r w:rsidR="00D11B96" w:rsidRPr="00CD0D1A">
        <w:rPr>
          <w:rFonts w:ascii="Arial" w:hAnsi="Arial" w:cs="Arial"/>
        </w:rPr>
        <w:t>dni</w:t>
      </w:r>
      <w:r w:rsidR="00D11B96" w:rsidRPr="00CD0D1A">
        <w:rPr>
          <w:rFonts w:ascii="Arial" w:hAnsi="Arial" w:cs="Arial"/>
          <w:spacing w:val="-3"/>
        </w:rPr>
        <w:t xml:space="preserve"> </w:t>
      </w:r>
      <w:r w:rsidR="00D11B96" w:rsidRPr="00CD0D1A">
        <w:rPr>
          <w:rFonts w:ascii="Arial" w:hAnsi="Arial" w:cs="Arial"/>
        </w:rPr>
        <w:t>od</w:t>
      </w:r>
      <w:r w:rsidR="00D11B96" w:rsidRPr="00CD0D1A">
        <w:rPr>
          <w:rFonts w:ascii="Arial" w:hAnsi="Arial" w:cs="Arial"/>
          <w:spacing w:val="-4"/>
        </w:rPr>
        <w:t xml:space="preserve"> </w:t>
      </w:r>
      <w:r w:rsidR="00D11B96" w:rsidRPr="00CD0D1A">
        <w:rPr>
          <w:rFonts w:ascii="Arial" w:hAnsi="Arial" w:cs="Arial"/>
        </w:rPr>
        <w:t>daty</w:t>
      </w:r>
      <w:r w:rsidR="00D11B96" w:rsidRPr="00CD0D1A">
        <w:rPr>
          <w:rFonts w:ascii="Arial" w:hAnsi="Arial" w:cs="Arial"/>
          <w:spacing w:val="1"/>
        </w:rPr>
        <w:t xml:space="preserve"> </w:t>
      </w:r>
      <w:r w:rsidR="00D11B96" w:rsidRPr="00CD0D1A">
        <w:rPr>
          <w:rFonts w:ascii="Arial" w:hAnsi="Arial" w:cs="Arial"/>
        </w:rPr>
        <w:t>ujawnienia</w:t>
      </w:r>
      <w:r w:rsidR="00D11B96" w:rsidRPr="00CD0D1A">
        <w:rPr>
          <w:rFonts w:ascii="Arial" w:hAnsi="Arial" w:cs="Arial"/>
          <w:spacing w:val="1"/>
        </w:rPr>
        <w:t xml:space="preserve"> </w:t>
      </w:r>
      <w:r w:rsidR="00D11B96" w:rsidRPr="00CD0D1A">
        <w:rPr>
          <w:rFonts w:ascii="Arial" w:hAnsi="Arial" w:cs="Arial"/>
        </w:rPr>
        <w:t>uchybienia</w:t>
      </w:r>
      <w:r w:rsidR="00D11B96" w:rsidRPr="00CD0D1A">
        <w:rPr>
          <w:rFonts w:ascii="Arial" w:hAnsi="Arial" w:cs="Arial"/>
          <w:spacing w:val="1"/>
        </w:rPr>
        <w:t xml:space="preserve"> </w:t>
      </w:r>
      <w:r w:rsidR="00D11B96" w:rsidRPr="00CD0D1A">
        <w:rPr>
          <w:rFonts w:ascii="Arial" w:hAnsi="Arial" w:cs="Arial"/>
        </w:rPr>
        <w:t>i</w:t>
      </w:r>
      <w:r w:rsidR="00D11B96" w:rsidRPr="00CD0D1A">
        <w:rPr>
          <w:rFonts w:ascii="Arial" w:hAnsi="Arial" w:cs="Arial"/>
          <w:spacing w:val="1"/>
        </w:rPr>
        <w:t xml:space="preserve"> </w:t>
      </w:r>
      <w:r w:rsidR="00D11B96" w:rsidRPr="00CD0D1A">
        <w:rPr>
          <w:rFonts w:ascii="Arial" w:hAnsi="Arial" w:cs="Arial"/>
        </w:rPr>
        <w:t>do</w:t>
      </w:r>
      <w:r w:rsidR="00D11B96" w:rsidRPr="00CD0D1A">
        <w:rPr>
          <w:rFonts w:ascii="Arial" w:hAnsi="Arial" w:cs="Arial"/>
          <w:spacing w:val="1"/>
        </w:rPr>
        <w:t xml:space="preserve"> </w:t>
      </w:r>
      <w:r w:rsidR="00D11B96" w:rsidRPr="00CD0D1A">
        <w:rPr>
          <w:rFonts w:ascii="Arial" w:hAnsi="Arial" w:cs="Arial"/>
        </w:rPr>
        <w:t>okazania</w:t>
      </w:r>
      <w:r w:rsidR="00D11B96" w:rsidRPr="00CD0D1A">
        <w:rPr>
          <w:rFonts w:ascii="Arial" w:hAnsi="Arial" w:cs="Arial"/>
          <w:spacing w:val="1"/>
        </w:rPr>
        <w:t xml:space="preserve"> </w:t>
      </w:r>
      <w:r w:rsidR="00D11B96" w:rsidRPr="00CD0D1A">
        <w:rPr>
          <w:rFonts w:ascii="Arial" w:hAnsi="Arial" w:cs="Arial"/>
        </w:rPr>
        <w:t>Zamawiającemu</w:t>
      </w:r>
      <w:r w:rsidR="00D11B96" w:rsidRPr="00CD0D1A">
        <w:rPr>
          <w:rFonts w:ascii="Arial" w:hAnsi="Arial" w:cs="Arial"/>
          <w:spacing w:val="1"/>
        </w:rPr>
        <w:t xml:space="preserve"> </w:t>
      </w:r>
      <w:r w:rsidR="00D11B96" w:rsidRPr="00CD0D1A">
        <w:rPr>
          <w:rFonts w:ascii="Arial" w:hAnsi="Arial" w:cs="Arial"/>
        </w:rPr>
        <w:t>dokumentów</w:t>
      </w:r>
      <w:r w:rsidR="00D11B96" w:rsidRPr="00CD0D1A">
        <w:rPr>
          <w:rFonts w:ascii="Arial" w:hAnsi="Arial" w:cs="Arial"/>
          <w:spacing w:val="1"/>
        </w:rPr>
        <w:t xml:space="preserve"> </w:t>
      </w:r>
      <w:r w:rsidR="00D11B96" w:rsidRPr="00CD0D1A">
        <w:rPr>
          <w:rFonts w:ascii="Arial" w:hAnsi="Arial" w:cs="Arial"/>
        </w:rPr>
        <w:t>potwierdzających</w:t>
      </w:r>
      <w:r w:rsidR="00D11B96" w:rsidRPr="00CD0D1A">
        <w:rPr>
          <w:rFonts w:ascii="Arial" w:hAnsi="Arial" w:cs="Arial"/>
          <w:spacing w:val="1"/>
        </w:rPr>
        <w:t xml:space="preserve"> </w:t>
      </w:r>
      <w:r w:rsidR="00D11B96" w:rsidRPr="00CD0D1A">
        <w:rPr>
          <w:rFonts w:ascii="Arial" w:hAnsi="Arial" w:cs="Arial"/>
        </w:rPr>
        <w:t>zatrudnienie</w:t>
      </w:r>
      <w:r w:rsidR="00D11B96" w:rsidRPr="00CD0D1A">
        <w:rPr>
          <w:rFonts w:ascii="Arial" w:hAnsi="Arial" w:cs="Arial"/>
          <w:spacing w:val="1"/>
        </w:rPr>
        <w:t xml:space="preserve"> </w:t>
      </w:r>
      <w:r w:rsidR="00D11B96" w:rsidRPr="00CD0D1A">
        <w:rPr>
          <w:rFonts w:ascii="Arial" w:hAnsi="Arial" w:cs="Arial"/>
        </w:rPr>
        <w:t>powyższej osoby na umowę o pracę, w szczególności umowy o pracę, zgłoszenia do ZUS, czy też wydane</w:t>
      </w:r>
      <w:r w:rsidR="00D11B96" w:rsidRPr="00CD0D1A">
        <w:rPr>
          <w:rFonts w:ascii="Arial" w:hAnsi="Arial" w:cs="Arial"/>
          <w:spacing w:val="1"/>
        </w:rPr>
        <w:t xml:space="preserve"> </w:t>
      </w:r>
      <w:r w:rsidR="00D11B96" w:rsidRPr="00CD0D1A">
        <w:rPr>
          <w:rFonts w:ascii="Arial" w:hAnsi="Arial" w:cs="Arial"/>
        </w:rPr>
        <w:t>pracownikowi</w:t>
      </w:r>
      <w:r w:rsidR="00D11B96" w:rsidRPr="00CD0D1A">
        <w:rPr>
          <w:rFonts w:ascii="Arial" w:hAnsi="Arial" w:cs="Arial"/>
          <w:spacing w:val="-1"/>
        </w:rPr>
        <w:t xml:space="preserve"> </w:t>
      </w:r>
      <w:r w:rsidR="00D11B96" w:rsidRPr="00CD0D1A">
        <w:rPr>
          <w:rFonts w:ascii="Arial" w:hAnsi="Arial" w:cs="Arial"/>
        </w:rPr>
        <w:t>potwierdzenie</w:t>
      </w:r>
      <w:r w:rsidR="00D11B96" w:rsidRPr="00CD0D1A">
        <w:rPr>
          <w:rFonts w:ascii="Arial" w:hAnsi="Arial" w:cs="Arial"/>
          <w:spacing w:val="1"/>
        </w:rPr>
        <w:t xml:space="preserve"> </w:t>
      </w:r>
      <w:r w:rsidR="00D11B96" w:rsidRPr="00CD0D1A">
        <w:rPr>
          <w:rFonts w:ascii="Arial" w:hAnsi="Arial" w:cs="Arial"/>
        </w:rPr>
        <w:t>warunków</w:t>
      </w:r>
      <w:r w:rsidR="00D11B96" w:rsidRPr="00CD0D1A">
        <w:rPr>
          <w:rFonts w:ascii="Arial" w:hAnsi="Arial" w:cs="Arial"/>
          <w:spacing w:val="-1"/>
        </w:rPr>
        <w:t xml:space="preserve"> </w:t>
      </w:r>
      <w:r w:rsidR="00D11B96" w:rsidRPr="00CD0D1A">
        <w:rPr>
          <w:rFonts w:ascii="Arial" w:hAnsi="Arial" w:cs="Arial"/>
        </w:rPr>
        <w:t>zatrudnienia.</w:t>
      </w:r>
    </w:p>
    <w:p w14:paraId="7607295D" w14:textId="77777777" w:rsidR="005761A0" w:rsidRPr="00A64752" w:rsidRDefault="005761A0" w:rsidP="005D52D7">
      <w:pPr>
        <w:tabs>
          <w:tab w:val="left" w:pos="492"/>
        </w:tabs>
        <w:spacing w:before="33"/>
        <w:ind w:left="383" w:right="-71" w:hanging="99"/>
        <w:jc w:val="both"/>
        <w:rPr>
          <w:rFonts w:ascii="Arial" w:hAnsi="Arial" w:cs="Arial"/>
        </w:rPr>
      </w:pPr>
    </w:p>
    <w:p w14:paraId="3AD8E70C" w14:textId="6A3DF0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003D00E5">
        <w:rPr>
          <w:rFonts w:ascii="Arial" w:hAnsi="Arial" w:cs="Arial"/>
          <w:spacing w:val="-2"/>
          <w:sz w:val="22"/>
          <w:szCs w:val="22"/>
        </w:rPr>
        <w:t xml:space="preserve">10 </w:t>
      </w:r>
      <w:r w:rsidR="003D00E5">
        <w:rPr>
          <w:rFonts w:ascii="Arial" w:hAnsi="Arial" w:cs="Arial"/>
          <w:sz w:val="22"/>
          <w:szCs w:val="22"/>
        </w:rPr>
        <w:t>ODSTĄPIENIA OD UMOWY</w:t>
      </w:r>
    </w:p>
    <w:p w14:paraId="652F1F8D"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Zamawiający może odstąpić od umowy w całości lub w części w następujących przypadkach:</w:t>
      </w:r>
    </w:p>
    <w:p w14:paraId="5BDA559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w:t>
      </w:r>
      <w:r>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Wykonawca zaniedba wykonywanie obowiązków wynikających z umowy - </w:t>
      </w:r>
      <w:r>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 xml:space="preserve">jeżeli zwłoka w stosunku do któregokolwiek z terminów określonych Wykonawcy przekroczy 14 dni </w:t>
      </w:r>
      <w:r>
        <w:rPr>
          <w:rFonts w:ascii="Arial" w:hAnsi="Arial" w:cs="Arial"/>
          <w:i/>
          <w:sz w:val="22"/>
          <w:szCs w:val="22"/>
          <w:lang w:val="pl-PL"/>
        </w:rPr>
        <w:t xml:space="preserve"> </w:t>
      </w:r>
      <w:r>
        <w:rPr>
          <w:rFonts w:ascii="Arial" w:hAnsi="Arial" w:cs="Arial"/>
          <w:sz w:val="22"/>
          <w:szCs w:val="22"/>
          <w:lang w:val="pl-PL"/>
        </w:rPr>
        <w:t>- w terminie 30 dni od upływu 14. dnia zwłoki;</w:t>
      </w:r>
    </w:p>
    <w:p w14:paraId="6BD0EEFA"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suma kar umownych naliczonych Wykonawca przekroczy 50 % Ceny oferty -                       w terminie 14 dni od dnia przekroczenia;</w:t>
      </w:r>
    </w:p>
    <w:p w14:paraId="496CD7BE"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Default="003D00E5" w:rsidP="005D52D7">
      <w:pPr>
        <w:pStyle w:val="Lista1"/>
        <w:numPr>
          <w:ilvl w:val="0"/>
          <w:numId w:val="63"/>
        </w:numPr>
        <w:tabs>
          <w:tab w:val="left" w:pos="845"/>
        </w:tabs>
        <w:autoSpaceDN/>
        <w:spacing w:after="0" w:line="240" w:lineRule="auto"/>
        <w:rPr>
          <w:rFonts w:ascii="Arial" w:hAnsi="Arial" w:cs="Arial"/>
          <w:sz w:val="22"/>
          <w:szCs w:val="22"/>
          <w:lang w:val="pl-PL"/>
        </w:rPr>
      </w:pPr>
      <w:r>
        <w:rPr>
          <w:rFonts w:ascii="Arial" w:eastAsia="SimSun-18030" w:hAnsi="Arial" w:cs="Arial"/>
          <w:bCs/>
          <w:sz w:val="22"/>
          <w:szCs w:val="22"/>
          <w:lang w:val="pl-PL"/>
        </w:rPr>
        <w:t xml:space="preserve">jeżeli wystąpi </w:t>
      </w:r>
      <w:r>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Pr>
          <w:rFonts w:ascii="Arial" w:hAnsi="Arial" w:cs="Arial"/>
          <w:sz w:val="22"/>
          <w:szCs w:val="22"/>
          <w:lang w:val="pl-PL"/>
        </w:rPr>
        <w:t>30 dni od dnia</w:t>
      </w:r>
      <w:r>
        <w:rPr>
          <w:rFonts w:ascii="Arial" w:eastAsia="SimSun-18030" w:hAnsi="Arial" w:cs="Arial"/>
          <w:sz w:val="22"/>
          <w:szCs w:val="22"/>
          <w:lang w:val="pl-PL"/>
        </w:rPr>
        <w:t xml:space="preserve"> powzięcia wiadomości o powyższych okolicznościach. W takim przypadku Wykonawcy przysługuje </w:t>
      </w:r>
      <w:r>
        <w:rPr>
          <w:rFonts w:ascii="Arial" w:eastAsia="SimSun-18030" w:hAnsi="Arial" w:cs="Arial"/>
          <w:sz w:val="22"/>
          <w:szCs w:val="22"/>
          <w:lang w:val="pl-PL"/>
        </w:rPr>
        <w:lastRenderedPageBreak/>
        <w:t>wynagrodzenie należne z tytułu wykonania części umowy potwierdzonej wpisem w protokole odbioru.</w:t>
      </w:r>
    </w:p>
    <w:p w14:paraId="06B77B83"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Default="003D00E5" w:rsidP="005D52D7">
      <w:pPr>
        <w:pStyle w:val="Lista1"/>
        <w:numPr>
          <w:ilvl w:val="0"/>
          <w:numId w:val="64"/>
        </w:numPr>
        <w:tabs>
          <w:tab w:val="left" w:pos="845"/>
        </w:tabs>
        <w:autoSpaceDN/>
        <w:spacing w:after="0" w:line="240" w:lineRule="auto"/>
        <w:rPr>
          <w:rFonts w:ascii="Arial" w:hAnsi="Arial" w:cs="Arial"/>
          <w:sz w:val="22"/>
          <w:szCs w:val="22"/>
          <w:lang w:val="pl-PL"/>
        </w:rPr>
      </w:pPr>
      <w:r>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Default="003D00E5" w:rsidP="005D52D7">
      <w:pPr>
        <w:pStyle w:val="Akapitzlist"/>
        <w:numPr>
          <w:ilvl w:val="0"/>
          <w:numId w:val="62"/>
        </w:numPr>
        <w:suppressAutoHyphens/>
        <w:autoSpaceDE/>
        <w:autoSpaceDN/>
        <w:ind w:hanging="363"/>
        <w:textAlignment w:val="baseline"/>
        <w:rPr>
          <w:rFonts w:ascii="Arial" w:hAnsi="Arial" w:cs="Arial"/>
        </w:rPr>
      </w:pPr>
      <w:r>
        <w:rPr>
          <w:rFonts w:ascii="Arial" w:hAnsi="Arial" w:cs="Arial"/>
        </w:rPr>
        <w:t>Odstąpienie od umowy następuje w formie pisemnej pod rygorem nieważności i będzie zawierało uzasadnienie.</w:t>
      </w:r>
    </w:p>
    <w:p w14:paraId="0822C548" w14:textId="77777777" w:rsidR="003D00E5" w:rsidRDefault="003D00E5" w:rsidP="005D52D7">
      <w:pPr>
        <w:pStyle w:val="Akapitzlist"/>
        <w:numPr>
          <w:ilvl w:val="0"/>
          <w:numId w:val="62"/>
        </w:numPr>
        <w:suppressAutoHyphens/>
        <w:autoSpaceDE/>
        <w:autoSpaceDN/>
        <w:textAlignment w:val="baseline"/>
        <w:rPr>
          <w:rFonts w:ascii="Arial" w:hAnsi="Arial" w:cs="Arial"/>
        </w:rPr>
      </w:pPr>
      <w:r>
        <w:rPr>
          <w:rFonts w:ascii="Arial" w:hAnsi="Arial" w:cs="Arial"/>
        </w:rPr>
        <w:t>Odstąpienie od umowy nie zwalnia Wykonawcy z obowiązku zapłaty kar umownych.</w:t>
      </w:r>
    </w:p>
    <w:p w14:paraId="3806929E" w14:textId="77777777" w:rsidR="003D00E5" w:rsidRDefault="003D00E5" w:rsidP="005D52D7">
      <w:pPr>
        <w:pStyle w:val="Nagwek11"/>
        <w:ind w:right="-71"/>
        <w:rPr>
          <w:rFonts w:ascii="Arial" w:hAnsi="Arial" w:cs="Arial"/>
          <w:sz w:val="22"/>
          <w:szCs w:val="22"/>
        </w:rPr>
      </w:pPr>
    </w:p>
    <w:p w14:paraId="50BEDAFB" w14:textId="07836BAE"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3D00E5">
        <w:rPr>
          <w:rFonts w:ascii="Arial" w:hAnsi="Arial" w:cs="Arial"/>
          <w:sz w:val="22"/>
          <w:szCs w:val="22"/>
        </w:rPr>
        <w:t>1 KARY UMOWNE</w:t>
      </w:r>
    </w:p>
    <w:p w14:paraId="44E3C1C0" w14:textId="77777777" w:rsidR="009B5FA1" w:rsidRPr="00D11B96" w:rsidRDefault="00D11B96" w:rsidP="00B2275B">
      <w:pPr>
        <w:pStyle w:val="Akapitzlist"/>
        <w:numPr>
          <w:ilvl w:val="0"/>
          <w:numId w:val="10"/>
        </w:numPr>
        <w:tabs>
          <w:tab w:val="left" w:pos="393"/>
        </w:tabs>
        <w:spacing w:before="2" w:line="243" w:lineRule="exact"/>
        <w:ind w:right="-71" w:hanging="392"/>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708CB22C" w14:textId="77777777" w:rsidR="009B5FA1" w:rsidRPr="00D11B96" w:rsidRDefault="00D11B96" w:rsidP="00B2275B">
      <w:pPr>
        <w:pStyle w:val="Akapitzlist"/>
        <w:numPr>
          <w:ilvl w:val="1"/>
          <w:numId w:val="10"/>
        </w:numPr>
        <w:tabs>
          <w:tab w:val="left" w:pos="583"/>
        </w:tabs>
        <w:spacing w:line="243" w:lineRule="exact"/>
        <w:ind w:right="-71" w:hanging="392"/>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609C3080" w14:textId="3776780E" w:rsidR="009B5FA1"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 xml:space="preserve">w wykonaniu </w:t>
      </w:r>
      <w:r w:rsidR="005761A0">
        <w:rPr>
          <w:rFonts w:ascii="Arial" w:hAnsi="Arial" w:cs="Arial"/>
        </w:rPr>
        <w:t>usługi</w:t>
      </w:r>
      <w:r w:rsidRPr="00D11B96">
        <w:rPr>
          <w:rFonts w:ascii="Arial" w:hAnsi="Arial" w:cs="Arial"/>
        </w:rPr>
        <w:t xml:space="preserve"> w stosunku do terminu końcowego określonego w § </w:t>
      </w:r>
      <w:r w:rsidR="002C0885">
        <w:rPr>
          <w:rFonts w:ascii="Arial" w:hAnsi="Arial" w:cs="Arial"/>
        </w:rPr>
        <w:t>4</w:t>
      </w:r>
      <w:r w:rsidRPr="00D11B96">
        <w:rPr>
          <w:rFonts w:ascii="Arial" w:hAnsi="Arial" w:cs="Arial"/>
        </w:rPr>
        <w:t xml:space="preserve"> ust. 1</w:t>
      </w:r>
      <w:r w:rsidRPr="00D11B96">
        <w:rPr>
          <w:rFonts w:ascii="Arial" w:hAnsi="Arial" w:cs="Arial"/>
          <w:spacing w:val="45"/>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3</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2FD9BB4" w14:textId="308E4A23" w:rsidR="007A027F" w:rsidRPr="007A027F" w:rsidRDefault="007A027F" w:rsidP="00B2275B">
      <w:pPr>
        <w:pStyle w:val="Akapitzlist"/>
        <w:numPr>
          <w:ilvl w:val="2"/>
          <w:numId w:val="10"/>
        </w:numPr>
        <w:tabs>
          <w:tab w:val="left" w:pos="1097"/>
        </w:tabs>
        <w:ind w:right="-71" w:hanging="392"/>
        <w:rPr>
          <w:rFonts w:ascii="Arial" w:hAnsi="Arial" w:cs="Arial"/>
        </w:rPr>
      </w:pPr>
      <w:r>
        <w:rPr>
          <w:rFonts w:ascii="Arial" w:hAnsi="Arial" w:cs="Arial"/>
        </w:rPr>
        <w:t xml:space="preserve">za spowodowanie przerwy w realizacji </w:t>
      </w:r>
      <w:r w:rsidR="005761A0">
        <w:rPr>
          <w:rFonts w:ascii="Arial" w:hAnsi="Arial" w:cs="Arial"/>
        </w:rPr>
        <w:t>usługi</w:t>
      </w:r>
      <w:r>
        <w:rPr>
          <w:rFonts w:ascii="Arial" w:hAnsi="Arial" w:cs="Arial"/>
        </w:rPr>
        <w:t xml:space="preserve"> z przyczyn zależnych od Wykonawcy</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3</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Pr>
          <w:rFonts w:ascii="Arial" w:hAnsi="Arial" w:cs="Arial"/>
          <w:spacing w:val="-42"/>
        </w:rPr>
        <w:t xml:space="preserve"> </w:t>
      </w:r>
      <w:r>
        <w:rPr>
          <w:rFonts w:ascii="Arial" w:hAnsi="Arial" w:cs="Arial"/>
        </w:rPr>
        <w:t>przerwy</w:t>
      </w:r>
      <w:r w:rsidRPr="00D11B96">
        <w:rPr>
          <w:rFonts w:ascii="Arial" w:hAnsi="Arial" w:cs="Arial"/>
        </w:rPr>
        <w:t>,</w:t>
      </w:r>
      <w:r w:rsidRPr="00D11B96">
        <w:rPr>
          <w:rFonts w:ascii="Arial" w:hAnsi="Arial" w:cs="Arial"/>
          <w:spacing w:val="-1"/>
        </w:rPr>
        <w:t xml:space="preserve"> </w:t>
      </w:r>
    </w:p>
    <w:p w14:paraId="364B363D" w14:textId="7E439D6F"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002C0885">
        <w:rPr>
          <w:rFonts w:ascii="Arial" w:hAnsi="Arial" w:cs="Arial"/>
        </w:rPr>
        <w:t>5</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7E6C8092" w14:textId="0A0781C7"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2C0885">
        <w:rPr>
          <w:rFonts w:ascii="Arial" w:hAnsi="Arial" w:cs="Arial"/>
        </w:rPr>
        <w:t>5</w:t>
      </w:r>
      <w:r w:rsidRPr="00D11B96">
        <w:rPr>
          <w:rFonts w:ascii="Arial" w:hAnsi="Arial" w:cs="Arial"/>
        </w:rPr>
        <w:t xml:space="preserve">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238D6D02" w14:textId="74F74BA6"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 –</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002C0885">
        <w:rPr>
          <w:rFonts w:ascii="Arial" w:hAnsi="Arial" w:cs="Arial"/>
        </w:rPr>
        <w:t>5</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039BA4E5" w14:textId="72726994" w:rsidR="009B5FA1" w:rsidRPr="00D11B96"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 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proofErr w:type="spellStart"/>
      <w:r w:rsidR="00231506">
        <w:rPr>
          <w:rFonts w:ascii="Arial" w:hAnsi="Arial" w:cs="Arial"/>
        </w:rPr>
        <w:t>P</w:t>
      </w:r>
      <w:r w:rsidRPr="00D11B96">
        <w:rPr>
          <w:rFonts w:ascii="Arial" w:hAnsi="Arial" w:cs="Arial"/>
        </w:rPr>
        <w:t>zp</w:t>
      </w:r>
      <w:proofErr w:type="spellEnd"/>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00231506" w:rsidRPr="00D11B96">
        <w:rPr>
          <w:rFonts w:ascii="Arial" w:hAnsi="Arial" w:cs="Arial"/>
        </w:rPr>
        <w:t xml:space="preserve"> </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05119D64" w14:textId="56C7CAE2" w:rsidR="009B5FA1" w:rsidRPr="00D11B96" w:rsidRDefault="00D11B96" w:rsidP="00B2275B">
      <w:pPr>
        <w:pStyle w:val="Akapitzlist"/>
        <w:numPr>
          <w:ilvl w:val="2"/>
          <w:numId w:val="10"/>
        </w:numPr>
        <w:tabs>
          <w:tab w:val="left" w:pos="1097"/>
        </w:tabs>
        <w:spacing w:before="1"/>
        <w:ind w:right="-71" w:hanging="392"/>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002C0885">
        <w:rPr>
          <w:rFonts w:ascii="Arial" w:hAnsi="Arial" w:cs="Arial"/>
        </w:rPr>
        <w:t>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0FCFC1A6" w14:textId="4247B040" w:rsidR="00005EFC" w:rsidRDefault="00D11B96" w:rsidP="00B2275B">
      <w:pPr>
        <w:pStyle w:val="Akapitzlist"/>
        <w:numPr>
          <w:ilvl w:val="2"/>
          <w:numId w:val="10"/>
        </w:numPr>
        <w:tabs>
          <w:tab w:val="left" w:pos="1097"/>
        </w:tabs>
        <w:ind w:right="-71" w:hanging="392"/>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002C0885">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za każdy stwierdzony przypadek,</w:t>
      </w:r>
    </w:p>
    <w:p w14:paraId="3044B940" w14:textId="77777777" w:rsidR="009B5FA1" w:rsidRPr="00005EFC" w:rsidRDefault="00D11B96" w:rsidP="00B2275B">
      <w:pPr>
        <w:pStyle w:val="Akapitzlist"/>
        <w:numPr>
          <w:ilvl w:val="2"/>
          <w:numId w:val="10"/>
        </w:numPr>
        <w:tabs>
          <w:tab w:val="left" w:pos="1097"/>
        </w:tabs>
        <w:ind w:right="-71" w:hanging="392"/>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Pr="00005EFC">
        <w:rPr>
          <w:rFonts w:ascii="Arial" w:hAnsi="Arial" w:cs="Arial"/>
          <w:spacing w:val="-2"/>
        </w:rPr>
        <w:t xml:space="preserve">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 w wysokości </w:t>
      </w:r>
      <w:r w:rsidRPr="00005EFC">
        <w:rPr>
          <w:rFonts w:ascii="Arial" w:hAnsi="Arial" w:cs="Arial"/>
          <w:b/>
        </w:rPr>
        <w:t xml:space="preserve">2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p>
    <w:p w14:paraId="57838BB7" w14:textId="77777777" w:rsidR="009B5FA1" w:rsidRPr="00D11B96" w:rsidRDefault="00D11B96" w:rsidP="00B2275B">
      <w:pPr>
        <w:pStyle w:val="Akapitzlist"/>
        <w:numPr>
          <w:ilvl w:val="2"/>
          <w:numId w:val="10"/>
        </w:numPr>
        <w:tabs>
          <w:tab w:val="left" w:pos="1097"/>
        </w:tabs>
        <w:spacing w:before="2"/>
        <w:ind w:right="-71" w:hanging="392"/>
        <w:rPr>
          <w:rFonts w:ascii="Arial" w:hAnsi="Arial" w:cs="Arial"/>
        </w:rPr>
      </w:pPr>
      <w:r w:rsidRPr="00D11B96">
        <w:rPr>
          <w:rFonts w:ascii="Arial" w:hAnsi="Arial" w:cs="Arial"/>
        </w:rPr>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 §9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 xml:space="preserve">polegających na wykonywaniu pracy w sposób określony w Kodeksie Pracy – w 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6C93BF8C" w14:textId="77777777" w:rsidR="009B5FA1" w:rsidRPr="00D11B96" w:rsidRDefault="00D11B96" w:rsidP="00B2275B">
      <w:pPr>
        <w:pStyle w:val="Akapitzlist"/>
        <w:numPr>
          <w:ilvl w:val="2"/>
          <w:numId w:val="10"/>
        </w:numPr>
        <w:tabs>
          <w:tab w:val="left" w:pos="1142"/>
        </w:tabs>
        <w:ind w:right="-71" w:hanging="392"/>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3"/>
          <w:w w:val="95"/>
        </w:rPr>
        <w:t xml:space="preserve"> </w:t>
      </w:r>
      <w:r w:rsidRPr="00D11B96">
        <w:rPr>
          <w:rFonts w:ascii="Arial" w:hAnsi="Arial" w:cs="Arial"/>
          <w:w w:val="95"/>
        </w:rPr>
        <w:t>pkt.</w:t>
      </w:r>
      <w:r w:rsidRPr="00D11B96">
        <w:rPr>
          <w:rFonts w:ascii="Arial" w:hAnsi="Arial" w:cs="Arial"/>
          <w:spacing w:val="10"/>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lastRenderedPageBreak/>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7B28566A" w14:textId="77777777" w:rsidR="007A027F" w:rsidRDefault="00D11B96" w:rsidP="00B2275B">
      <w:pPr>
        <w:pStyle w:val="Akapitzlist"/>
        <w:numPr>
          <w:ilvl w:val="1"/>
          <w:numId w:val="10"/>
        </w:numPr>
        <w:tabs>
          <w:tab w:val="left" w:pos="828"/>
        </w:tabs>
        <w:ind w:left="623" w:right="-71" w:hanging="392"/>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55882AC0" w14:textId="3BE464D4" w:rsidR="007A027F" w:rsidRDefault="00D11B96" w:rsidP="00B2275B">
      <w:pPr>
        <w:pStyle w:val="Akapitzlist"/>
        <w:numPr>
          <w:ilvl w:val="2"/>
          <w:numId w:val="10"/>
        </w:numPr>
        <w:tabs>
          <w:tab w:val="left" w:pos="828"/>
        </w:tabs>
        <w:ind w:right="-71" w:hanging="392"/>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 w 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w:t>
      </w:r>
      <w:r w:rsidR="006C6726">
        <w:rPr>
          <w:rFonts w:ascii="Arial" w:hAnsi="Arial" w:cs="Arial"/>
        </w:rPr>
        <w:t>5</w:t>
      </w:r>
      <w:r w:rsidRPr="00D11B96">
        <w:rPr>
          <w:rFonts w:ascii="Arial" w:hAnsi="Arial" w:cs="Arial"/>
        </w:rPr>
        <w:t xml:space="preserve"> ust. 1, z</w:t>
      </w:r>
      <w:r w:rsidRPr="00D11B96">
        <w:rPr>
          <w:rFonts w:ascii="Arial" w:hAnsi="Arial" w:cs="Arial"/>
          <w:spacing w:val="1"/>
        </w:rPr>
        <w:t xml:space="preserve"> </w:t>
      </w:r>
      <w:r w:rsidRPr="00D11B96">
        <w:rPr>
          <w:rFonts w:ascii="Arial" w:hAnsi="Arial" w:cs="Arial"/>
        </w:rPr>
        <w:t>wyłączeniem okoliczności, o 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w:t>
      </w:r>
      <w:r w:rsidR="006C6726">
        <w:rPr>
          <w:rFonts w:ascii="Arial" w:hAnsi="Arial" w:cs="Arial"/>
        </w:rPr>
        <w:t>0</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63DCE688" w14:textId="77777777" w:rsidR="009B5FA1" w:rsidRPr="00D11B96" w:rsidRDefault="00D11B96" w:rsidP="00B2275B">
      <w:pPr>
        <w:pStyle w:val="Akapitzlist"/>
        <w:numPr>
          <w:ilvl w:val="0"/>
          <w:numId w:val="10"/>
        </w:numPr>
        <w:tabs>
          <w:tab w:val="left" w:pos="533"/>
        </w:tabs>
        <w:ind w:left="561" w:right="-71" w:hanging="392"/>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 może</w:t>
      </w:r>
      <w:r w:rsidRPr="006F3955">
        <w:rPr>
          <w:rFonts w:ascii="Arial" w:hAnsi="Arial" w:cs="Arial"/>
          <w:spacing w:val="-44"/>
          <w:u w:val="single"/>
        </w:rPr>
        <w:t xml:space="preserve"> </w:t>
      </w:r>
      <w:r w:rsidRPr="006F3955">
        <w:rPr>
          <w:rFonts w:ascii="Arial" w:hAnsi="Arial" w:cs="Arial"/>
          <w:u w:val="single"/>
        </w:rPr>
        <w:t>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2C84E6FE"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019E7438" w14:textId="77777777" w:rsidR="009B5FA1" w:rsidRPr="00D11B96" w:rsidRDefault="00D11B96" w:rsidP="00B2275B">
      <w:pPr>
        <w:pStyle w:val="Akapitzlist"/>
        <w:numPr>
          <w:ilvl w:val="0"/>
          <w:numId w:val="10"/>
        </w:numPr>
        <w:tabs>
          <w:tab w:val="left" w:pos="480"/>
        </w:tabs>
        <w:ind w:left="479" w:right="-71" w:hanging="392"/>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36DD48EF" w14:textId="583481CB" w:rsidR="009B5FA1" w:rsidRDefault="00D11B96" w:rsidP="00B2275B">
      <w:pPr>
        <w:pStyle w:val="Akapitzlist"/>
        <w:numPr>
          <w:ilvl w:val="0"/>
          <w:numId w:val="10"/>
        </w:numPr>
        <w:tabs>
          <w:tab w:val="left" w:pos="480"/>
        </w:tabs>
        <w:spacing w:before="1"/>
        <w:ind w:left="479" w:right="-71" w:hanging="392"/>
        <w:rPr>
          <w:rFonts w:ascii="Arial" w:hAnsi="Arial" w:cs="Arial"/>
        </w:rPr>
      </w:pPr>
      <w:r w:rsidRPr="00D11B96">
        <w:rPr>
          <w:rFonts w:ascii="Arial" w:hAnsi="Arial" w:cs="Arial"/>
        </w:rPr>
        <w:t xml:space="preserve">W przypadku niedotrzymania terminu, o którym mowa w § </w:t>
      </w:r>
      <w:r w:rsidR="006C6726">
        <w:rPr>
          <w:rFonts w:ascii="Arial" w:hAnsi="Arial" w:cs="Arial"/>
        </w:rPr>
        <w:t>4</w:t>
      </w:r>
      <w:r w:rsidRPr="00D11B96">
        <w:rPr>
          <w:rFonts w:ascii="Arial" w:hAnsi="Arial" w:cs="Arial"/>
        </w:rPr>
        <w:t xml:space="preserve">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6243C254" w14:textId="77777777" w:rsidR="00231506" w:rsidRPr="00D11B96" w:rsidRDefault="00231506" w:rsidP="005D52D7">
      <w:pPr>
        <w:pStyle w:val="Akapitzlist"/>
        <w:tabs>
          <w:tab w:val="left" w:pos="480"/>
        </w:tabs>
        <w:spacing w:before="1"/>
        <w:ind w:left="479" w:right="-71" w:firstLine="0"/>
        <w:rPr>
          <w:rFonts w:ascii="Arial" w:hAnsi="Arial" w:cs="Arial"/>
        </w:rPr>
      </w:pPr>
    </w:p>
    <w:p w14:paraId="5C82FD16" w14:textId="1C23E120" w:rsidR="009B5FA1" w:rsidRPr="00D11B96" w:rsidRDefault="00D11B96" w:rsidP="005D52D7">
      <w:pPr>
        <w:pStyle w:val="Nagwek11"/>
        <w:spacing w:before="1" w:line="243"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2</w:t>
      </w:r>
      <w:r w:rsidR="00E42503">
        <w:rPr>
          <w:rFonts w:ascii="Arial" w:hAnsi="Arial" w:cs="Arial"/>
          <w:sz w:val="22"/>
          <w:szCs w:val="22"/>
        </w:rPr>
        <w:t xml:space="preserve"> PODWYKONAWCY</w:t>
      </w:r>
    </w:p>
    <w:p w14:paraId="28341667"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714C25F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115A3A13" w14:textId="77777777" w:rsidR="009B5FA1" w:rsidRPr="00D11B96" w:rsidRDefault="00D11B96" w:rsidP="00B2275B">
      <w:pPr>
        <w:tabs>
          <w:tab w:val="left" w:pos="284"/>
          <w:tab w:val="left" w:pos="6456"/>
        </w:tabs>
        <w:ind w:left="284" w:right="-71" w:hanging="284"/>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r w:rsidRPr="00D11B96">
        <w:rPr>
          <w:rFonts w:ascii="Arial" w:hAnsi="Arial" w:cs="Arial"/>
        </w:rPr>
        <w:t>.</w:t>
      </w:r>
    </w:p>
    <w:p w14:paraId="4D729264" w14:textId="4D87088B"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005761A0">
        <w:rPr>
          <w:rFonts w:ascii="Arial" w:hAnsi="Arial" w:cs="Arial"/>
        </w:rPr>
        <w:t>usługi</w:t>
      </w:r>
      <w:r w:rsidRPr="00D11B96">
        <w:rPr>
          <w:rFonts w:ascii="Arial" w:hAnsi="Arial" w:cs="Arial"/>
        </w:rPr>
        <w:t>.</w:t>
      </w:r>
    </w:p>
    <w:p w14:paraId="3F66D59A" w14:textId="77777777"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671D5587" w14:textId="269565B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005761A0">
        <w:rPr>
          <w:rFonts w:ascii="Arial" w:hAnsi="Arial" w:cs="Arial"/>
        </w:rPr>
        <w:t>usługi</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proofErr w:type="spellStart"/>
      <w:r w:rsidRPr="00D11B96">
        <w:rPr>
          <w:rFonts w:ascii="Arial" w:hAnsi="Arial" w:cs="Arial"/>
        </w:rPr>
        <w:t>SWZ</w:t>
      </w:r>
      <w:proofErr w:type="spellEnd"/>
      <w:r w:rsidRPr="00D11B96">
        <w:rPr>
          <w:rFonts w:ascii="Arial" w:hAnsi="Arial" w:cs="Arial"/>
        </w:rPr>
        <w:t>,</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6B66FB0D"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68BA07D9"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3CBFFDA" w14:textId="77777777" w:rsidR="009B5FA1" w:rsidRPr="00D11B96" w:rsidRDefault="00D11B96" w:rsidP="00B2275B">
      <w:pPr>
        <w:pStyle w:val="Akapitzlist"/>
        <w:numPr>
          <w:ilvl w:val="1"/>
          <w:numId w:val="9"/>
        </w:numPr>
        <w:tabs>
          <w:tab w:val="left" w:pos="284"/>
          <w:tab w:val="left" w:pos="1097"/>
        </w:tabs>
        <w:ind w:left="284" w:right="-71" w:hanging="284"/>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042316E1" w14:textId="77777777" w:rsidR="009B5FA1" w:rsidRPr="00231506" w:rsidRDefault="00D11B96" w:rsidP="00B2275B">
      <w:pPr>
        <w:pStyle w:val="Akapitzlist"/>
        <w:numPr>
          <w:ilvl w:val="1"/>
          <w:numId w:val="9"/>
        </w:numPr>
        <w:tabs>
          <w:tab w:val="left" w:pos="284"/>
          <w:tab w:val="left" w:pos="1097"/>
        </w:tabs>
        <w:spacing w:before="1"/>
        <w:ind w:left="284" w:right="-71" w:hanging="284"/>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5131708E" w14:textId="0290FCB4" w:rsidR="009B5FA1" w:rsidRPr="00231506" w:rsidRDefault="00D11B96" w:rsidP="00B2275B">
      <w:pPr>
        <w:pStyle w:val="Akapitzlist"/>
        <w:numPr>
          <w:ilvl w:val="0"/>
          <w:numId w:val="9"/>
        </w:numPr>
        <w:tabs>
          <w:tab w:val="left" w:pos="284"/>
          <w:tab w:val="left" w:pos="2585"/>
        </w:tabs>
        <w:ind w:left="284" w:right="-71" w:hanging="284"/>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00A2072A">
        <w:rPr>
          <w:rFonts w:ascii="Arial" w:hAnsi="Arial" w:cs="Arial"/>
        </w:rPr>
        <w:t>usług</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Pr="00231506">
        <w:rPr>
          <w:rFonts w:ascii="Arial" w:hAnsi="Arial" w:cs="Arial"/>
        </w:rPr>
        <w:t>adres:</w:t>
      </w:r>
      <w:r w:rsidR="00231506" w:rsidRPr="00231506">
        <w:rPr>
          <w:rFonts w:ascii="Arial" w:hAnsi="Arial" w:cs="Arial"/>
        </w:rPr>
        <w:t xml:space="preserve"> </w:t>
      </w:r>
      <w:r w:rsidRPr="00231506">
        <w:rPr>
          <w:rFonts w:ascii="Arial" w:hAnsi="Arial" w:cs="Arial"/>
          <w:w w:val="99"/>
          <w:u w:val="single"/>
        </w:rPr>
        <w:t xml:space="preserve"> </w:t>
      </w:r>
      <w:r w:rsidR="00231506">
        <w:rPr>
          <w:rFonts w:ascii="Arial" w:hAnsi="Arial" w:cs="Arial"/>
          <w:w w:val="99"/>
          <w:u w:val="single"/>
        </w:rPr>
        <w:t>…………………………………………..</w:t>
      </w:r>
      <w:r w:rsidRPr="00231506">
        <w:rPr>
          <w:rFonts w:ascii="Arial" w:hAnsi="Arial" w:cs="Arial"/>
        </w:rPr>
        <w:t>.</w:t>
      </w:r>
    </w:p>
    <w:p w14:paraId="70B7E7FA" w14:textId="77777777" w:rsidR="00231506"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ab/>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 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proofErr w:type="spellStart"/>
      <w:r w:rsidRPr="00231506">
        <w:rPr>
          <w:rFonts w:ascii="Arial" w:hAnsi="Arial" w:cs="Arial"/>
        </w:rPr>
        <w:t>Pzp</w:t>
      </w:r>
      <w:proofErr w:type="spellEnd"/>
      <w:r w:rsidRPr="00231506">
        <w:rPr>
          <w:rFonts w:ascii="Arial" w:hAnsi="Arial" w:cs="Arial"/>
        </w:rPr>
        <w:t>,</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 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5A4B4D57" w14:textId="77777777" w:rsidR="009B5FA1" w:rsidRPr="00231506" w:rsidRDefault="00D11B96" w:rsidP="00B2275B">
      <w:pPr>
        <w:pStyle w:val="Akapitzlist"/>
        <w:numPr>
          <w:ilvl w:val="0"/>
          <w:numId w:val="9"/>
        </w:numPr>
        <w:tabs>
          <w:tab w:val="left" w:pos="284"/>
          <w:tab w:val="left" w:pos="603"/>
        </w:tabs>
        <w:spacing w:before="33"/>
        <w:ind w:left="284" w:right="-71" w:hanging="284"/>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15E2F5A0" w14:textId="73488638" w:rsidR="009B5FA1" w:rsidRPr="00D11B96" w:rsidRDefault="00D11B96" w:rsidP="00B2275B">
      <w:pPr>
        <w:pStyle w:val="Akapitzlist"/>
        <w:numPr>
          <w:ilvl w:val="1"/>
          <w:numId w:val="9"/>
        </w:numPr>
        <w:tabs>
          <w:tab w:val="left" w:pos="284"/>
        </w:tabs>
        <w:spacing w:before="1"/>
        <w:ind w:left="284"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3EF5A7A2"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5DF3DDF4"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 powinno odpowiadać</w:t>
      </w:r>
      <w:r w:rsidRPr="00D11B96">
        <w:rPr>
          <w:rFonts w:ascii="Arial" w:hAnsi="Arial" w:cs="Arial"/>
          <w:spacing w:val="1"/>
        </w:rPr>
        <w:t xml:space="preserve"> </w:t>
      </w:r>
      <w:r w:rsidRPr="00D11B96">
        <w:rPr>
          <w:rFonts w:ascii="Arial" w:hAnsi="Arial" w:cs="Arial"/>
        </w:rPr>
        <w:t xml:space="preserve">stosownym dla tego wykonania wymaganiom określonym w Dokumentacji </w:t>
      </w:r>
      <w:r w:rsidRPr="00D11B96">
        <w:rPr>
          <w:rFonts w:ascii="Arial" w:hAnsi="Arial" w:cs="Arial"/>
        </w:rPr>
        <w:lastRenderedPageBreak/>
        <w:t>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F96D1C0"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07F9931D"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p>
    <w:p w14:paraId="0C8D636E" w14:textId="77777777" w:rsidR="009B5FA1" w:rsidRPr="00D11B96" w:rsidRDefault="00D11B96" w:rsidP="00B2275B">
      <w:pPr>
        <w:pStyle w:val="Akapitzlist"/>
        <w:numPr>
          <w:ilvl w:val="1"/>
          <w:numId w:val="9"/>
        </w:numPr>
        <w:tabs>
          <w:tab w:val="left" w:pos="284"/>
          <w:tab w:val="left" w:pos="818"/>
        </w:tabs>
        <w:ind w:left="284" w:right="-71" w:hanging="284"/>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272C26AA"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Pr="00D11B96">
        <w:rPr>
          <w:rFonts w:ascii="Arial" w:hAnsi="Arial" w:cs="Arial"/>
        </w:rPr>
        <w:t>roboty</w:t>
      </w:r>
      <w:r w:rsidR="00E42503">
        <w:rPr>
          <w:rFonts w:ascii="Arial" w:hAnsi="Arial" w:cs="Arial"/>
        </w:rPr>
        <w:t xml:space="preserve"> </w:t>
      </w:r>
      <w:r w:rsidRPr="00D11B96">
        <w:rPr>
          <w:rFonts w:ascii="Arial" w:hAnsi="Arial" w:cs="Arial"/>
          <w:spacing w:val="-43"/>
        </w:rPr>
        <w:t xml:space="preserve"> </w:t>
      </w:r>
      <w:r w:rsidRPr="00D11B96">
        <w:rPr>
          <w:rFonts w:ascii="Arial" w:hAnsi="Arial" w:cs="Arial"/>
        </w:rPr>
        <w:t>budowlane</w:t>
      </w:r>
      <w:r w:rsidRPr="00D11B96">
        <w:rPr>
          <w:rFonts w:ascii="Arial" w:hAnsi="Arial" w:cs="Arial"/>
          <w:spacing w:val="-2"/>
        </w:rPr>
        <w:t xml:space="preserve"> </w:t>
      </w:r>
      <w:r w:rsidRPr="00D11B96">
        <w:rPr>
          <w:rFonts w:ascii="Arial" w:hAnsi="Arial" w:cs="Arial"/>
        </w:rPr>
        <w:t>lub</w:t>
      </w:r>
    </w:p>
    <w:p w14:paraId="63D407F8" w14:textId="77777777" w:rsidR="009B5FA1" w:rsidRPr="00D11B96" w:rsidRDefault="00D11B96" w:rsidP="00B2275B">
      <w:pPr>
        <w:pStyle w:val="Akapitzlist"/>
        <w:numPr>
          <w:ilvl w:val="2"/>
          <w:numId w:val="9"/>
        </w:numPr>
        <w:tabs>
          <w:tab w:val="left" w:pos="284"/>
          <w:tab w:val="left" w:pos="567"/>
        </w:tabs>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5842A87B"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10466C66"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78B9463D"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76C89369"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07CC09BA"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99DCB4F" w14:textId="16E9B5EE"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006C07C7">
        <w:rPr>
          <w:rFonts w:ascii="Arial" w:hAnsi="Arial" w:cs="Arial"/>
        </w:rPr>
        <w:t xml:space="preserve">usługi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758D6C03" w14:textId="78E00396"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D75B8E2" w14:textId="40B38BE5"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38429171" w14:textId="77777777" w:rsidR="009B5FA1" w:rsidRPr="00D11B96" w:rsidRDefault="00D11B96" w:rsidP="00B2275B">
      <w:pPr>
        <w:pStyle w:val="Akapitzlist"/>
        <w:numPr>
          <w:ilvl w:val="1"/>
          <w:numId w:val="9"/>
        </w:numPr>
        <w:tabs>
          <w:tab w:val="left" w:pos="284"/>
          <w:tab w:val="left" w:pos="567"/>
        </w:tabs>
        <w:ind w:left="284"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6CD25FA2"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5DABC3E9" w14:textId="77777777" w:rsidR="009B5FA1" w:rsidRPr="00E42503" w:rsidRDefault="00D11B96" w:rsidP="00B2275B">
      <w:pPr>
        <w:pStyle w:val="Akapitzlist"/>
        <w:numPr>
          <w:ilvl w:val="1"/>
          <w:numId w:val="9"/>
        </w:numPr>
        <w:tabs>
          <w:tab w:val="left" w:pos="284"/>
          <w:tab w:val="left" w:pos="567"/>
          <w:tab w:val="left" w:pos="975"/>
        </w:tabs>
        <w:spacing w:before="33"/>
        <w:ind w:left="284"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 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21879771" w14:textId="77777777" w:rsidR="009B5FA1" w:rsidRPr="00D11B96" w:rsidRDefault="00D11B96" w:rsidP="00B2275B">
      <w:pPr>
        <w:pStyle w:val="Akapitzlist"/>
        <w:numPr>
          <w:ilvl w:val="1"/>
          <w:numId w:val="9"/>
        </w:numPr>
        <w:tabs>
          <w:tab w:val="left" w:pos="284"/>
          <w:tab w:val="left" w:pos="567"/>
        </w:tabs>
        <w:spacing w:before="2"/>
        <w:ind w:left="284"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69C97CB3" w14:textId="77777777" w:rsidR="009B5FA1" w:rsidRPr="00D11B96" w:rsidRDefault="00D11B96" w:rsidP="00B2275B">
      <w:pPr>
        <w:pStyle w:val="Akapitzlist"/>
        <w:numPr>
          <w:ilvl w:val="1"/>
          <w:numId w:val="9"/>
        </w:numPr>
        <w:tabs>
          <w:tab w:val="left" w:pos="284"/>
          <w:tab w:val="left" w:pos="567"/>
          <w:tab w:val="left" w:pos="1006"/>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34673A13" w14:textId="590E4ED5" w:rsidR="009B5FA1" w:rsidRPr="00D11B96" w:rsidRDefault="00D11B96" w:rsidP="00B2275B">
      <w:pPr>
        <w:pStyle w:val="Akapitzlist"/>
        <w:numPr>
          <w:ilvl w:val="1"/>
          <w:numId w:val="9"/>
        </w:numPr>
        <w:tabs>
          <w:tab w:val="left" w:pos="284"/>
          <w:tab w:val="left" w:pos="567"/>
          <w:tab w:val="left" w:pos="1085"/>
        </w:tabs>
        <w:ind w:left="284"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006C07C7">
        <w:rPr>
          <w:rFonts w:ascii="Arial" w:hAnsi="Arial" w:cs="Arial"/>
        </w:rPr>
        <w:t>usługi</w:t>
      </w:r>
      <w:r w:rsidRPr="00D11B96">
        <w:rPr>
          <w:rFonts w:ascii="Arial" w:hAnsi="Arial" w:cs="Arial"/>
        </w:rPr>
        <w:t>,</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006C07C7">
        <w:rPr>
          <w:rFonts w:ascii="Arial" w:hAnsi="Arial" w:cs="Arial"/>
        </w:rPr>
        <w:t>usług</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772BB527" w14:textId="77777777" w:rsidR="009B5FA1" w:rsidRPr="00D11B96" w:rsidRDefault="00D11B96" w:rsidP="00B2275B">
      <w:pPr>
        <w:pStyle w:val="Akapitzlist"/>
        <w:numPr>
          <w:ilvl w:val="1"/>
          <w:numId w:val="9"/>
        </w:numPr>
        <w:tabs>
          <w:tab w:val="left" w:pos="284"/>
          <w:tab w:val="left" w:pos="567"/>
          <w:tab w:val="left" w:pos="1006"/>
        </w:tabs>
        <w:spacing w:before="1"/>
        <w:ind w:left="284" w:right="-71" w:firstLine="0"/>
        <w:rPr>
          <w:rFonts w:ascii="Arial" w:hAnsi="Arial" w:cs="Arial"/>
        </w:rPr>
      </w:pPr>
      <w:r w:rsidRPr="00D11B96">
        <w:rPr>
          <w:rFonts w:ascii="Arial" w:hAnsi="Arial" w:cs="Arial"/>
        </w:rPr>
        <w:lastRenderedPageBreak/>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62D19998" w14:textId="77777777" w:rsidR="009B5FA1" w:rsidRPr="00D11B96" w:rsidRDefault="00D11B96" w:rsidP="00B2275B">
      <w:pPr>
        <w:pStyle w:val="Akapitzlist"/>
        <w:numPr>
          <w:ilvl w:val="1"/>
          <w:numId w:val="9"/>
        </w:numPr>
        <w:tabs>
          <w:tab w:val="left" w:pos="284"/>
          <w:tab w:val="left" w:pos="567"/>
        </w:tabs>
        <w:spacing w:before="1"/>
        <w:ind w:left="284" w:right="-71" w:firstLine="0"/>
        <w:rPr>
          <w:rFonts w:ascii="Arial" w:hAnsi="Arial" w:cs="Arial"/>
        </w:rPr>
      </w:pPr>
      <w:r w:rsidRPr="00D11B96">
        <w:rPr>
          <w:rFonts w:ascii="Arial" w:hAnsi="Arial" w:cs="Arial"/>
        </w:rPr>
        <w:t xml:space="preserve">Umowa przewiduje termin zapłaty wynagrodzenia dłuższy niż określony w art. 464 ust. 2 </w:t>
      </w:r>
      <w:proofErr w:type="spellStart"/>
      <w:r w:rsidRPr="00D11B96">
        <w:rPr>
          <w:rFonts w:ascii="Arial" w:hAnsi="Arial" w:cs="Arial"/>
        </w:rPr>
        <w:t>Pzp</w:t>
      </w:r>
      <w:proofErr w:type="spellEnd"/>
      <w:r w:rsidRPr="00D11B96">
        <w:rPr>
          <w:rFonts w:ascii="Arial" w:hAnsi="Arial" w:cs="Arial"/>
        </w:rPr>
        <w:t xml:space="preserve">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1DFE42F3"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Pr="00D11B96">
        <w:rPr>
          <w:rFonts w:ascii="Arial" w:hAnsi="Arial" w:cs="Arial"/>
          <w:spacing w:val="73"/>
        </w:rPr>
        <w:t xml:space="preserve">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3E5B18E1" w14:textId="394FDB5F"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 xml:space="preserve">Po akceptacji projektu Umowy o podwykonawstwo, której przedmiotem są </w:t>
      </w:r>
      <w:r w:rsidR="006C07C7">
        <w:rPr>
          <w:rFonts w:ascii="Arial" w:hAnsi="Arial" w:cs="Arial"/>
        </w:rPr>
        <w:t>usługi</w:t>
      </w:r>
      <w:r w:rsidRPr="00D11B96">
        <w:rPr>
          <w:rFonts w:ascii="Arial" w:hAnsi="Arial" w:cs="Arial"/>
        </w:rPr>
        <w:t xml:space="preserv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006C07C7">
        <w:rPr>
          <w:rFonts w:ascii="Arial" w:hAnsi="Arial" w:cs="Arial"/>
        </w:rPr>
        <w:t>usług</w:t>
      </w:r>
      <w:r w:rsidRPr="00D11B96">
        <w:rPr>
          <w:rFonts w:ascii="Arial" w:hAnsi="Arial" w:cs="Arial"/>
        </w:rPr>
        <w:t>.</w:t>
      </w:r>
    </w:p>
    <w:p w14:paraId="47D636D8" w14:textId="1CA318E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 xml:space="preserve">przedłożonej Umowy o podwykonawstwo, której przedmiotem są </w:t>
      </w:r>
      <w:r w:rsidR="006C07C7">
        <w:rPr>
          <w:rFonts w:ascii="Arial" w:hAnsi="Arial" w:cs="Arial"/>
        </w:rPr>
        <w:t>usługi</w:t>
      </w:r>
      <w:r w:rsidRPr="00D11B96">
        <w:rPr>
          <w:rFonts w:ascii="Arial" w:hAnsi="Arial" w:cs="Arial"/>
        </w:rPr>
        <w:t xml:space="preserve">, w 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0002E4C6" w14:textId="3CD90C21" w:rsidR="009B5FA1" w:rsidRPr="00D11B96" w:rsidRDefault="00D11B96" w:rsidP="00B2275B">
      <w:pPr>
        <w:pStyle w:val="Akapitzlist"/>
        <w:numPr>
          <w:ilvl w:val="0"/>
          <w:numId w:val="9"/>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 xml:space="preserve">podwykonawstwo o wartości mniejszej niż 0,5 % wynagrodzenia Wykonawcy, o którym mowa w § </w:t>
      </w:r>
      <w:r w:rsidR="00B07518">
        <w:rPr>
          <w:rFonts w:ascii="Arial" w:hAnsi="Arial" w:cs="Arial"/>
        </w:rPr>
        <w:t>5</w:t>
      </w:r>
      <w:r w:rsidRPr="00D11B96">
        <w:rPr>
          <w:rFonts w:ascii="Arial" w:hAnsi="Arial" w:cs="Arial"/>
        </w:rPr>
        <w:t xml:space="preserve">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A0F2D6A" w14:textId="530AFE93"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 xml:space="preserve">przedmiotu Umowy o podwykonawstwo, której przedmiotem są </w:t>
      </w:r>
      <w:r w:rsidR="006C07C7">
        <w:rPr>
          <w:rFonts w:ascii="Arial" w:hAnsi="Arial" w:cs="Arial"/>
        </w:rPr>
        <w:t>usługi</w:t>
      </w:r>
      <w:r w:rsidRPr="00D11B96">
        <w:rPr>
          <w:rFonts w:ascii="Arial" w:hAnsi="Arial" w:cs="Arial"/>
        </w:rPr>
        <w:t xml:space="preserve"> w 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614EA81C"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2194208A" w14:textId="09DE464A" w:rsidR="009B5FA1" w:rsidRPr="00E42503"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Powierzenie realizacji zadań innemu Podwykonawcy lub dalszemu Podwykonawcy niż ten, z 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w:t>
      </w:r>
      <w:r w:rsidR="00B07518">
        <w:rPr>
          <w:rFonts w:ascii="Arial" w:hAnsi="Arial" w:cs="Arial"/>
        </w:rPr>
        <w:t>2</w:t>
      </w:r>
      <w:r w:rsidRPr="00E42503">
        <w:rPr>
          <w:rFonts w:ascii="Arial" w:hAnsi="Arial" w:cs="Arial"/>
          <w:spacing w:val="-1"/>
        </w:rPr>
        <w:t xml:space="preserve"> </w:t>
      </w:r>
      <w:r w:rsidRPr="00E42503">
        <w:rPr>
          <w:rFonts w:ascii="Arial" w:hAnsi="Arial" w:cs="Arial"/>
        </w:rPr>
        <w:t>ust. 11-17.</w:t>
      </w:r>
    </w:p>
    <w:p w14:paraId="4AB1062E" w14:textId="102CD93B" w:rsidR="009B5FA1" w:rsidRPr="00E42503" w:rsidRDefault="00D11B96" w:rsidP="00B2275B">
      <w:pPr>
        <w:pStyle w:val="Akapitzlist"/>
        <w:numPr>
          <w:ilvl w:val="0"/>
          <w:numId w:val="9"/>
        </w:numPr>
        <w:tabs>
          <w:tab w:val="left" w:pos="284"/>
        </w:tabs>
        <w:spacing w:before="1"/>
        <w:ind w:left="284" w:right="-71" w:hanging="284"/>
        <w:rPr>
          <w:rFonts w:ascii="Arial" w:hAnsi="Arial" w:cs="Arial"/>
        </w:rPr>
      </w:pPr>
      <w:r w:rsidRPr="00E42503">
        <w:rPr>
          <w:rFonts w:ascii="Arial" w:hAnsi="Arial" w:cs="Arial"/>
        </w:rPr>
        <w:t>Do zmian istotnych postanowień Umów o podwykonawstwo</w:t>
      </w:r>
      <w:r w:rsidR="006C07C7">
        <w:rPr>
          <w:rFonts w:ascii="Arial" w:hAnsi="Arial" w:cs="Arial"/>
        </w:rPr>
        <w:t xml:space="preserve"> </w:t>
      </w:r>
      <w:r w:rsidRPr="00E42503">
        <w:rPr>
          <w:rFonts w:ascii="Arial" w:hAnsi="Arial" w:cs="Arial"/>
        </w:rPr>
        <w:t>stosuje się</w:t>
      </w:r>
      <w:r w:rsidRPr="00E42503">
        <w:rPr>
          <w:rFonts w:ascii="Arial" w:hAnsi="Arial" w:cs="Arial"/>
          <w:spacing w:val="1"/>
        </w:rPr>
        <w:t xml:space="preserve"> </w:t>
      </w:r>
      <w:r w:rsidRPr="00E42503">
        <w:rPr>
          <w:rFonts w:ascii="Arial" w:hAnsi="Arial" w:cs="Arial"/>
        </w:rPr>
        <w:t>zasady</w:t>
      </w:r>
      <w:r w:rsidRPr="00E42503">
        <w:rPr>
          <w:rFonts w:ascii="Arial" w:hAnsi="Arial" w:cs="Arial"/>
          <w:spacing w:val="-1"/>
        </w:rPr>
        <w:t xml:space="preserve"> </w:t>
      </w:r>
      <w:r w:rsidRPr="00E42503">
        <w:rPr>
          <w:rFonts w:ascii="Arial" w:hAnsi="Arial" w:cs="Arial"/>
        </w:rPr>
        <w:t>określone</w:t>
      </w:r>
      <w:r w:rsidRPr="00E42503">
        <w:rPr>
          <w:rFonts w:ascii="Arial" w:hAnsi="Arial" w:cs="Arial"/>
          <w:spacing w:val="-1"/>
        </w:rPr>
        <w:t xml:space="preserve"> </w:t>
      </w:r>
      <w:r w:rsidRPr="00E42503">
        <w:rPr>
          <w:rFonts w:ascii="Arial" w:hAnsi="Arial" w:cs="Arial"/>
        </w:rPr>
        <w:t>w</w:t>
      </w:r>
      <w:r w:rsidRPr="00E42503">
        <w:rPr>
          <w:rFonts w:ascii="Arial" w:hAnsi="Arial" w:cs="Arial"/>
          <w:spacing w:val="3"/>
        </w:rPr>
        <w:t xml:space="preserve"> </w:t>
      </w:r>
      <w:r w:rsidRPr="00E42503">
        <w:rPr>
          <w:rFonts w:ascii="Arial" w:hAnsi="Arial" w:cs="Arial"/>
        </w:rPr>
        <w:t>§</w:t>
      </w:r>
      <w:r w:rsidRPr="00E42503">
        <w:rPr>
          <w:rFonts w:ascii="Arial" w:hAnsi="Arial" w:cs="Arial"/>
          <w:spacing w:val="-1"/>
        </w:rPr>
        <w:t xml:space="preserve"> </w:t>
      </w:r>
      <w:r w:rsidRPr="00E42503">
        <w:rPr>
          <w:rFonts w:ascii="Arial" w:hAnsi="Arial" w:cs="Arial"/>
        </w:rPr>
        <w:t>1</w:t>
      </w:r>
      <w:r w:rsidR="00B07518">
        <w:rPr>
          <w:rFonts w:ascii="Arial" w:hAnsi="Arial" w:cs="Arial"/>
        </w:rPr>
        <w:t>2</w:t>
      </w:r>
      <w:r w:rsidRPr="00E42503">
        <w:rPr>
          <w:rFonts w:ascii="Arial" w:hAnsi="Arial" w:cs="Arial"/>
          <w:spacing w:val="-1"/>
        </w:rPr>
        <w:t xml:space="preserve"> </w:t>
      </w:r>
      <w:r w:rsidRPr="00E42503">
        <w:rPr>
          <w:rFonts w:ascii="Arial" w:hAnsi="Arial" w:cs="Arial"/>
        </w:rPr>
        <w:t>ust.</w:t>
      </w:r>
      <w:r w:rsidRPr="00E42503">
        <w:rPr>
          <w:rFonts w:ascii="Arial" w:hAnsi="Arial" w:cs="Arial"/>
          <w:spacing w:val="3"/>
        </w:rPr>
        <w:t xml:space="preserve"> </w:t>
      </w:r>
      <w:r w:rsidRPr="00E42503">
        <w:rPr>
          <w:rFonts w:ascii="Arial" w:hAnsi="Arial" w:cs="Arial"/>
        </w:rPr>
        <w:t>11-17.</w:t>
      </w:r>
    </w:p>
    <w:p w14:paraId="0446E775" w14:textId="77777777" w:rsidR="009B5FA1" w:rsidRPr="00D11B96" w:rsidRDefault="00D11B96" w:rsidP="00B2275B">
      <w:pPr>
        <w:pStyle w:val="Akapitzlist"/>
        <w:numPr>
          <w:ilvl w:val="0"/>
          <w:numId w:val="9"/>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01A74005" w14:textId="77777777" w:rsidR="009B5FA1" w:rsidRPr="00D11B96"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Pr="00D11B96">
        <w:rPr>
          <w:rFonts w:ascii="Arial" w:hAnsi="Arial" w:cs="Arial"/>
          <w:spacing w:val="29"/>
        </w:rPr>
        <w:t xml:space="preserve">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084FB492" w14:textId="03E7C8F9" w:rsidR="009B5FA1" w:rsidRDefault="00D11B96" w:rsidP="00B2275B">
      <w:pPr>
        <w:pStyle w:val="Akapitzlist"/>
        <w:numPr>
          <w:ilvl w:val="0"/>
          <w:numId w:val="9"/>
        </w:numPr>
        <w:tabs>
          <w:tab w:val="left" w:pos="284"/>
        </w:tabs>
        <w:ind w:left="284" w:right="-71" w:hanging="284"/>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Pr="00D11B96">
        <w:rPr>
          <w:rFonts w:ascii="Arial" w:hAnsi="Arial" w:cs="Arial"/>
          <w:spacing w:val="31"/>
        </w:rPr>
        <w:t xml:space="preserve">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006C07C7">
        <w:rPr>
          <w:rFonts w:ascii="Arial" w:hAnsi="Arial" w:cs="Arial"/>
        </w:rPr>
        <w:t>23</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74CEF3B8" w14:textId="00406415"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5761A0">
        <w:rPr>
          <w:rFonts w:ascii="Arial" w:hAnsi="Arial" w:cs="Arial"/>
          <w:sz w:val="22"/>
          <w:szCs w:val="22"/>
        </w:rPr>
        <w:t>3</w:t>
      </w:r>
      <w:r w:rsidR="00E42503">
        <w:rPr>
          <w:rFonts w:ascii="Arial" w:hAnsi="Arial" w:cs="Arial"/>
          <w:sz w:val="22"/>
          <w:szCs w:val="22"/>
        </w:rPr>
        <w:t xml:space="preserve"> ZMIANY UMOWY</w:t>
      </w:r>
    </w:p>
    <w:p w14:paraId="4E554C61" w14:textId="421F52F0" w:rsidR="006C07C7" w:rsidRPr="006C07C7" w:rsidRDefault="006C07C7" w:rsidP="005D52D7">
      <w:pPr>
        <w:pStyle w:val="Standard"/>
        <w:spacing w:after="0" w:line="240" w:lineRule="auto"/>
        <w:jc w:val="both"/>
        <w:rPr>
          <w:rFonts w:ascii="Arial" w:hAnsi="Arial" w:cs="Arial"/>
          <w:sz w:val="22"/>
          <w:szCs w:val="22"/>
        </w:rPr>
      </w:pPr>
      <w:r w:rsidRPr="006C07C7">
        <w:rPr>
          <w:rFonts w:ascii="Arial" w:hAnsi="Arial" w:cs="Arial"/>
          <w:sz w:val="22"/>
          <w:szCs w:val="22"/>
        </w:rPr>
        <w:t>1.</w:t>
      </w:r>
      <w:r>
        <w:rPr>
          <w:rFonts w:ascii="Arial" w:hAnsi="Arial" w:cs="Arial"/>
          <w:sz w:val="22"/>
          <w:szCs w:val="22"/>
        </w:rPr>
        <w:t xml:space="preserve"> </w:t>
      </w:r>
      <w:r w:rsidRPr="006C07C7">
        <w:rPr>
          <w:rFonts w:ascii="Arial" w:hAnsi="Arial" w:cs="Arial"/>
          <w:sz w:val="22"/>
          <w:szCs w:val="22"/>
        </w:rPr>
        <w:t>Zamawiający przewiduje możliwości wprowadzenia zmian do zawartej umowy, na podstawie art. 454-455 ustawy oraz postanowień Projektu Umowy.</w:t>
      </w:r>
    </w:p>
    <w:p w14:paraId="395FFBA2" w14:textId="46BDA165" w:rsidR="006C07C7" w:rsidRPr="006C07C7" w:rsidRDefault="006C07C7" w:rsidP="005D52D7">
      <w:pPr>
        <w:jc w:val="both"/>
        <w:rPr>
          <w:rFonts w:ascii="Arial" w:hAnsi="Arial" w:cs="Arial"/>
          <w:kern w:val="3"/>
          <w:lang w:eastAsia="pl-PL"/>
        </w:rPr>
      </w:pPr>
      <w:r w:rsidRPr="006C07C7">
        <w:rPr>
          <w:rFonts w:ascii="Arial" w:hAnsi="Arial" w:cs="Arial"/>
          <w:b/>
          <w:bCs/>
          <w:kern w:val="3"/>
          <w:lang w:eastAsia="pl-PL"/>
        </w:rPr>
        <w:t>2.</w:t>
      </w:r>
      <w:r>
        <w:rPr>
          <w:rFonts w:ascii="Arial" w:hAnsi="Arial" w:cs="Arial"/>
          <w:b/>
          <w:bCs/>
          <w:kern w:val="3"/>
          <w:lang w:eastAsia="pl-PL"/>
        </w:rPr>
        <w:t xml:space="preserve"> </w:t>
      </w:r>
      <w:r w:rsidRPr="006C07C7">
        <w:rPr>
          <w:rFonts w:ascii="Arial" w:hAnsi="Arial" w:cs="Arial"/>
          <w:kern w:val="3"/>
          <w:lang w:eastAsia="pl-PL"/>
        </w:rPr>
        <w:t>Zamawiający przewiduje możliwość wprowadzenia zmian do umowy na etapie realizacji prac, w szczególności jeżeli wystąpią następujące przesłanki:</w:t>
      </w:r>
    </w:p>
    <w:p w14:paraId="324539E3" w14:textId="1A860B4B" w:rsidR="006C07C7" w:rsidRPr="006C07C7" w:rsidRDefault="006C07C7" w:rsidP="00CD0D1A">
      <w:pPr>
        <w:ind w:firstLine="142"/>
        <w:jc w:val="both"/>
        <w:rPr>
          <w:rFonts w:ascii="Arial" w:hAnsi="Arial" w:cs="Arial"/>
          <w:kern w:val="3"/>
          <w:lang w:eastAsia="pl-PL"/>
        </w:rPr>
      </w:pPr>
      <w:r w:rsidRPr="006C07C7">
        <w:rPr>
          <w:rFonts w:ascii="Arial" w:hAnsi="Arial" w:cs="Arial"/>
          <w:kern w:val="3"/>
          <w:lang w:eastAsia="pl-PL"/>
        </w:rPr>
        <w:t>2.1. Zmiana terminu związanego z wykonaniem umowy w następujących okolicznościach:</w:t>
      </w:r>
    </w:p>
    <w:p w14:paraId="24CA909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a) w przypadku przekroczenia określonych przez prawo terminów wydawania przez organy </w:t>
      </w:r>
      <w:r w:rsidRPr="006C07C7">
        <w:rPr>
          <w:rFonts w:ascii="Arial" w:hAnsi="Arial" w:cs="Arial"/>
          <w:kern w:val="3"/>
          <w:lang w:eastAsia="pl-PL"/>
        </w:rPr>
        <w:lastRenderedPageBreak/>
        <w:t>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0A1A6DAB"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b) 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32EDE70E"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w:t>
      </w:r>
      <w:proofErr w:type="spellStart"/>
      <w:r w:rsidRPr="006C07C7">
        <w:rPr>
          <w:rFonts w:ascii="Arial" w:hAnsi="Arial" w:cs="Arial"/>
          <w:kern w:val="3"/>
          <w:lang w:eastAsia="pl-PL"/>
        </w:rPr>
        <w:t>SWZ</w:t>
      </w:r>
      <w:proofErr w:type="spellEnd"/>
      <w:r w:rsidRPr="006C07C7">
        <w:rPr>
          <w:rFonts w:ascii="Arial" w:hAnsi="Arial" w:cs="Arial"/>
          <w:kern w:val="3"/>
          <w:lang w:eastAsia="pl-PL"/>
        </w:rPr>
        <w:t xml:space="preserve">,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 tych osób w złożonej ofercie, </w:t>
      </w:r>
    </w:p>
    <w:p w14:paraId="6BC5C4D2"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 xml:space="preserve"> d) wystąpią okoliczności, których strony nie mogły przewidzieć w chwili zawarcia umowy pomimo zachowania należytej staranności, które uniemożliwiają wykonanie przedmiotu umowy w terminie przewidzianym w umowie. </w:t>
      </w:r>
    </w:p>
    <w:p w14:paraId="1D1CAA19"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e) w przypadku zmian prowadzących do likwidacji oczywistych omyłek pisarskich i rachunkowych w treści umowy,</w:t>
      </w:r>
    </w:p>
    <w:p w14:paraId="6FB633A8"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f) w przypadku zmiany dotyczącej nazwy, siedziby Wykonawcy lub jego formy organizacyjno-prawnej w trakcie trwania umowy oraz innych danych identyfikacyjnych,</w:t>
      </w:r>
    </w:p>
    <w:p w14:paraId="3BE8A52C" w14:textId="77777777" w:rsidR="006C07C7" w:rsidRPr="006C07C7" w:rsidRDefault="006C07C7" w:rsidP="00CD0D1A">
      <w:pPr>
        <w:ind w:left="426"/>
        <w:jc w:val="both"/>
        <w:rPr>
          <w:rFonts w:ascii="Arial" w:hAnsi="Arial" w:cs="Arial"/>
          <w:kern w:val="3"/>
          <w:lang w:eastAsia="pl-PL"/>
        </w:rPr>
      </w:pPr>
      <w:r w:rsidRPr="006C07C7">
        <w:rPr>
          <w:rFonts w:ascii="Arial" w:hAnsi="Arial" w:cs="Arial"/>
          <w:kern w:val="3"/>
          <w:lang w:eastAsia="pl-PL"/>
        </w:rPr>
        <w:t>g) Zmiana osób, przy pomocy których Wykonawca i Zamawiający realizuje przedmiot umowy.</w:t>
      </w:r>
    </w:p>
    <w:p w14:paraId="67156D9C" w14:textId="77777777" w:rsidR="006C07C7" w:rsidRDefault="006C07C7" w:rsidP="00CD0D1A">
      <w:pPr>
        <w:ind w:left="426"/>
        <w:jc w:val="both"/>
        <w:rPr>
          <w:rFonts w:ascii="Arial" w:hAnsi="Arial" w:cs="Arial"/>
          <w:kern w:val="3"/>
          <w:lang w:eastAsia="pl-PL"/>
        </w:rPr>
      </w:pPr>
      <w:r w:rsidRPr="006C07C7">
        <w:rPr>
          <w:rFonts w:ascii="Arial" w:hAnsi="Arial" w:cs="Arial"/>
          <w:kern w:val="3"/>
          <w:lang w:eastAsia="pl-PL"/>
        </w:rPr>
        <w:t>h)Siła wyższa w rozumieniu umowy uniemożliwiająca wykonanie przedmiotu umowy.</w:t>
      </w:r>
    </w:p>
    <w:p w14:paraId="5659C49B" w14:textId="77777777" w:rsidR="00CD0D1A" w:rsidRPr="00CD0D1A" w:rsidRDefault="00CD0D1A" w:rsidP="00CD0D1A">
      <w:pPr>
        <w:jc w:val="both"/>
        <w:rPr>
          <w:rFonts w:ascii="Arial" w:hAnsi="Arial" w:cs="Arial"/>
          <w:kern w:val="3"/>
          <w:lang w:eastAsia="pl-PL"/>
        </w:rPr>
      </w:pPr>
      <w:r w:rsidRPr="00CD0D1A">
        <w:rPr>
          <w:rFonts w:ascii="Arial" w:hAnsi="Arial" w:cs="Arial"/>
          <w:kern w:val="3"/>
          <w:lang w:eastAsia="pl-PL"/>
        </w:rPr>
        <w:t>2.2. Pozostałe rodzaje zmian spowodowane następującymi okolicznościami:</w:t>
      </w:r>
    </w:p>
    <w:p w14:paraId="4CD85CFA" w14:textId="77777777" w:rsidR="00CD0D1A" w:rsidRPr="00CD0D1A" w:rsidRDefault="00CD0D1A" w:rsidP="00CD0D1A">
      <w:pPr>
        <w:jc w:val="both"/>
        <w:rPr>
          <w:rFonts w:ascii="Arial" w:hAnsi="Arial" w:cs="Arial"/>
          <w:b/>
          <w:bCs/>
          <w:kern w:val="3"/>
          <w:lang w:eastAsia="pl-PL"/>
        </w:rPr>
      </w:pPr>
      <w:r w:rsidRPr="00CD0D1A">
        <w:rPr>
          <w:rFonts w:ascii="Arial" w:hAnsi="Arial" w:cs="Arial"/>
          <w:b/>
          <w:bCs/>
          <w:kern w:val="3"/>
          <w:lang w:eastAsia="pl-PL"/>
        </w:rPr>
        <w:t xml:space="preserve">Dopuszcza się możliwość zmiany wynagrodzenia, zakresu i sposobu wykonywania przedmiotu umowy: </w:t>
      </w:r>
    </w:p>
    <w:p w14:paraId="42C474C7" w14:textId="77777777" w:rsidR="00846E66" w:rsidRDefault="00CD0D1A" w:rsidP="00846E66">
      <w:pPr>
        <w:pStyle w:val="Akapitzlist"/>
        <w:numPr>
          <w:ilvl w:val="2"/>
          <w:numId w:val="10"/>
        </w:numPr>
        <w:shd w:val="clear" w:color="auto" w:fill="FFFFFF" w:themeFill="background1"/>
        <w:ind w:left="284" w:hanging="284"/>
        <w:rPr>
          <w:rFonts w:ascii="Arial" w:eastAsia="Times New Roman" w:hAnsi="Arial" w:cs="Arial"/>
          <w:color w:val="000000"/>
          <w:lang w:eastAsia="pl-PL"/>
        </w:rPr>
      </w:pPr>
      <w:r w:rsidRPr="00846E66">
        <w:rPr>
          <w:rFonts w:ascii="Arial" w:eastAsia="Times New Roman" w:hAnsi="Arial" w:cs="Arial"/>
          <w:color w:val="000000"/>
          <w:lang w:eastAsia="pl-PL"/>
        </w:rPr>
        <w:t>wystąpienie wzrostu cen materiałów lub innych kosztów niezbędnych do realizacji umowy, które były trudne lub niemożliwe do przewidzenia na etapie zawierania umowy (</w:t>
      </w:r>
      <w:r w:rsidRPr="00846E66">
        <w:rPr>
          <w:rFonts w:ascii="Arial" w:eastAsia="Times New Roman" w:hAnsi="Arial" w:cs="Arial"/>
          <w:b/>
          <w:bCs/>
          <w:color w:val="000000"/>
          <w:lang w:eastAsia="pl-PL"/>
        </w:rPr>
        <w:t>klauzula waloryzacyjna</w:t>
      </w:r>
      <w:r w:rsidRPr="00846E66">
        <w:rPr>
          <w:rFonts w:ascii="Arial" w:eastAsia="Times New Roman" w:hAnsi="Arial" w:cs="Arial"/>
          <w:color w:val="000000"/>
          <w:lang w:eastAsia="pl-PL"/>
        </w:rPr>
        <w:t>).</w:t>
      </w:r>
    </w:p>
    <w:p w14:paraId="278CB832" w14:textId="20828FE5" w:rsidR="00846E66" w:rsidRPr="00846E66" w:rsidRDefault="00846E66" w:rsidP="00846E66">
      <w:pPr>
        <w:pStyle w:val="Akapitzlist"/>
        <w:numPr>
          <w:ilvl w:val="2"/>
          <w:numId w:val="10"/>
        </w:numPr>
        <w:shd w:val="clear" w:color="auto" w:fill="FFFFFF" w:themeFill="background1"/>
        <w:ind w:left="284" w:hanging="284"/>
        <w:rPr>
          <w:rFonts w:ascii="Arial" w:eastAsia="Times New Roman" w:hAnsi="Arial" w:cs="Arial"/>
          <w:color w:val="000000"/>
          <w:lang w:eastAsia="pl-PL"/>
        </w:rPr>
      </w:pPr>
      <w:r w:rsidRPr="00846E66">
        <w:rPr>
          <w:rFonts w:ascii="Arial" w:hAnsi="Arial" w:cs="Arial"/>
          <w:kern w:val="3"/>
          <w:lang w:eastAsia="pl-PL"/>
        </w:rPr>
        <w:t xml:space="preserve">w przypadku braku obowiązku budowy kanału technologicznego na podstawie art. 39 ust. </w:t>
      </w:r>
      <w:proofErr w:type="spellStart"/>
      <w:r w:rsidRPr="00846E66">
        <w:rPr>
          <w:rFonts w:ascii="Arial" w:hAnsi="Arial" w:cs="Arial"/>
          <w:kern w:val="3"/>
          <w:lang w:eastAsia="pl-PL"/>
        </w:rPr>
        <w:t>6ba</w:t>
      </w:r>
      <w:proofErr w:type="spellEnd"/>
      <w:r w:rsidRPr="00846E66">
        <w:rPr>
          <w:rFonts w:ascii="Arial" w:hAnsi="Arial" w:cs="Arial"/>
          <w:kern w:val="3"/>
          <w:lang w:eastAsia="pl-PL"/>
        </w:rPr>
        <w:t xml:space="preserve"> ustawy z dnia 21 marca 1985 r. o drogach publicznych (</w:t>
      </w:r>
      <w:proofErr w:type="spellStart"/>
      <w:r w:rsidRPr="00846E66">
        <w:rPr>
          <w:rFonts w:ascii="Arial" w:hAnsi="Arial" w:cs="Arial"/>
          <w:kern w:val="3"/>
          <w:lang w:eastAsia="pl-PL"/>
        </w:rPr>
        <w:t>tJ.</w:t>
      </w:r>
      <w:proofErr w:type="spellEnd"/>
      <w:r w:rsidRPr="00846E66">
        <w:rPr>
          <w:rFonts w:ascii="Arial" w:hAnsi="Arial" w:cs="Arial"/>
          <w:kern w:val="3"/>
          <w:lang w:eastAsia="pl-PL"/>
        </w:rPr>
        <w:t xml:space="preserve"> Dz. U. z 2023 r. </w:t>
      </w:r>
      <w:proofErr w:type="spellStart"/>
      <w:r w:rsidRPr="00846E66">
        <w:rPr>
          <w:rFonts w:ascii="Arial" w:hAnsi="Arial" w:cs="Arial"/>
          <w:kern w:val="3"/>
          <w:lang w:eastAsia="pl-PL"/>
        </w:rPr>
        <w:t>poz</w:t>
      </w:r>
      <w:proofErr w:type="spellEnd"/>
      <w:r w:rsidRPr="00846E66">
        <w:rPr>
          <w:rFonts w:ascii="Arial" w:hAnsi="Arial" w:cs="Arial"/>
          <w:kern w:val="3"/>
          <w:lang w:eastAsia="pl-PL"/>
        </w:rPr>
        <w:t xml:space="preserve"> 645 z </w:t>
      </w:r>
      <w:proofErr w:type="spellStart"/>
      <w:r w:rsidRPr="00846E66">
        <w:rPr>
          <w:rFonts w:ascii="Arial" w:hAnsi="Arial" w:cs="Arial"/>
          <w:kern w:val="3"/>
          <w:lang w:eastAsia="pl-PL"/>
        </w:rPr>
        <w:t>póż</w:t>
      </w:r>
      <w:proofErr w:type="spellEnd"/>
      <w:r w:rsidRPr="00846E66">
        <w:rPr>
          <w:rFonts w:ascii="Arial" w:hAnsi="Arial" w:cs="Arial"/>
          <w:kern w:val="3"/>
          <w:lang w:eastAsia="pl-PL"/>
        </w:rPr>
        <w:t>. Zm.) , Zamawiający odstąpi od budowy kanału technologicznego pomniejszając wartość wynagrodzenia ryczałtowego o wartość dokumentacji projektowo-kosztorysowej na budowę kanału technologicznego.</w:t>
      </w:r>
    </w:p>
    <w:p w14:paraId="28774C0E" w14:textId="72EBB728"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 xml:space="preserve">3. W przypadkach określonych w ust. </w:t>
      </w:r>
      <w:r w:rsidR="00802C91" w:rsidRPr="00802C91">
        <w:rPr>
          <w:rFonts w:ascii="Arial" w:hAnsi="Arial" w:cs="Arial"/>
          <w:kern w:val="3"/>
          <w:lang w:eastAsia="pl-PL"/>
        </w:rPr>
        <w:t>2.</w:t>
      </w:r>
      <w:r w:rsidRPr="00802C91">
        <w:rPr>
          <w:rFonts w:ascii="Arial" w:hAnsi="Arial" w:cs="Arial"/>
          <w:kern w:val="3"/>
          <w:lang w:eastAsia="pl-PL"/>
        </w:rPr>
        <w:t>1 przedłużenie terminu wykonania przedmiotu umowy może nastąpić o czas niezbędny do jego wykonania, jednak nie dłużej niż okres trwania przeszkody uniemożliwiającej wykonywanie przedmiotu umowy.</w:t>
      </w:r>
    </w:p>
    <w:p w14:paraId="03AD7D7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B2C1C78" w14:textId="63F74079" w:rsidR="00621D6E" w:rsidRPr="00802C91" w:rsidRDefault="006C07C7" w:rsidP="00802C91">
      <w:pPr>
        <w:shd w:val="clear" w:color="auto" w:fill="FFFFFF" w:themeFill="background1"/>
        <w:jc w:val="both"/>
        <w:rPr>
          <w:rFonts w:ascii="Arial" w:hAnsi="Arial" w:cs="Arial"/>
        </w:rPr>
      </w:pPr>
      <w:r w:rsidRPr="00802C91">
        <w:rPr>
          <w:rFonts w:ascii="Arial" w:hAnsi="Arial" w:cs="Arial"/>
        </w:rPr>
        <w:t>5</w:t>
      </w:r>
      <w:r w:rsidR="00621D6E" w:rsidRPr="00802C91">
        <w:rPr>
          <w:rFonts w:ascii="Arial" w:hAnsi="Arial" w:cs="Arial"/>
        </w:rPr>
        <w:t>. Strony przewidują zmianę umowy w przypadku zmiany:</w:t>
      </w:r>
    </w:p>
    <w:p w14:paraId="764D075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t>
      </w:r>
      <w:r w:rsidRPr="00802C91">
        <w:rPr>
          <w:rFonts w:ascii="Arial" w:hAnsi="Arial" w:cs="Arial"/>
        </w:rPr>
        <w:lastRenderedPageBreak/>
        <w:t>wynagrodzenia brutto o kwotę równą różnicy wynikającej ze zmienionej stawki podatku - dotyczy to części wynagrodzenia za roboty, których w dniu zmiany stawki podatku jeszcze nie wykonano;</w:t>
      </w:r>
    </w:p>
    <w:p w14:paraId="041FE6C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56E54D76"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35D99AA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 xml:space="preserve">b)  wykaże, jaką część wynagrodzenia stanowią koszty pracy ponoszone przez Wykonawcę w trakcie realizacji zamówienia oraz jak zmiana przepisów wpłynie na wysokość tych kosztów. </w:t>
      </w:r>
    </w:p>
    <w:p w14:paraId="780F035B"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300C293"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7F357FCE"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4274EC29"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1A94B12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555CA08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5D87047A"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1FC3A752"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a) udowodni, że zmiana w/w przepisów będzie miała wpływ na koszty wykonania zamówienia przez Wykonawcę,</w:t>
      </w:r>
    </w:p>
    <w:p w14:paraId="2FF6B6F4"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b) wykaże, jaką część wynagrodzenia stanowią koszty pracy ponoszone przez Wykonawcę w trakcie realizacji zamówienia oraz jak zmiana przepisów wpłynie na wysokość tych kosztów.</w:t>
      </w:r>
    </w:p>
    <w:p w14:paraId="26D57107"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655DF0D5" w14:textId="77777777" w:rsidR="00621D6E" w:rsidRPr="00802C91" w:rsidRDefault="00621D6E" w:rsidP="00802C91">
      <w:pPr>
        <w:shd w:val="clear" w:color="auto" w:fill="FFFFFF" w:themeFill="background1"/>
        <w:ind w:left="142"/>
        <w:jc w:val="both"/>
        <w:rPr>
          <w:rFonts w:ascii="Arial" w:hAnsi="Arial" w:cs="Arial"/>
        </w:rPr>
      </w:pPr>
      <w:r w:rsidRPr="00802C91">
        <w:rPr>
          <w:rFonts w:ascii="Arial" w:hAnsi="Arial" w:cs="Arial"/>
        </w:rPr>
        <w:t>Zamawiający zastrzega sobie prawo do wniesienia zastrzeżeń dotyczących wysokości kosztów pracy przedstawionych przez Wykonawcę.</w:t>
      </w:r>
    </w:p>
    <w:p w14:paraId="5FED0CAB" w14:textId="76617046"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6</w:t>
      </w:r>
      <w:r w:rsidR="00621D6E" w:rsidRPr="00802C91">
        <w:rPr>
          <w:rFonts w:ascii="Arial" w:hAnsi="Arial" w:cs="Arial"/>
        </w:rPr>
        <w:t>.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240BEE8A" w14:textId="60F0D715"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7</w:t>
      </w:r>
      <w:r w:rsidR="00621D6E" w:rsidRPr="00802C91">
        <w:rPr>
          <w:rFonts w:ascii="Arial" w:hAnsi="Arial" w:cs="Arial"/>
        </w:rPr>
        <w:t xml:space="preserve">. Wykonawca zobowiązany jest przedłożyć Zamawiającemu wraz z wnioskiem o zmianę wynagrodzenia, na piśmie szczegółową analizę porównawczą kosztów (przed i po nowelizacji) stanowiącą wykaz poniesionych wydatków w związku ze zmianą ww. przepisów z powołaniem się </w:t>
      </w:r>
      <w:r w:rsidR="00621D6E" w:rsidRPr="00802C91">
        <w:rPr>
          <w:rFonts w:ascii="Arial" w:hAnsi="Arial" w:cs="Arial"/>
        </w:rPr>
        <w:lastRenderedPageBreak/>
        <w:t xml:space="preserve">na stosowne przepisy, z których wynikają ww. zmiany, a także przedłożyć konieczne dokumenty (w tym oświadczenia dla celów podatkowych i ZUS). </w:t>
      </w:r>
    </w:p>
    <w:p w14:paraId="78CAE59E" w14:textId="4220876E"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8</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1)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AD7D52A" w14:textId="48A25DD8"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9</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2) część wynagrodzenia brutto Wykonawcy, o którym mowa w § </w:t>
      </w:r>
      <w:r w:rsidR="00C84AE3">
        <w:rPr>
          <w:rFonts w:ascii="Arial" w:hAnsi="Arial" w:cs="Arial"/>
        </w:rPr>
        <w:t>5</w:t>
      </w:r>
      <w:r w:rsidR="00621D6E" w:rsidRPr="00802C91">
        <w:rPr>
          <w:rFonts w:ascii="Arial" w:hAnsi="Arial" w:cs="Arial"/>
        </w:rPr>
        <w:t xml:space="preserve"> ust. 1 umowy, płatna po zaistnieniu ww. okoliczności, ulegnie zmianie o wartość zmiany kosztu Wykonawcy, wynikającą ze zmiany kwoty wynagrodzeń osób bezpośrednio wykonujących przedmiot umowy podanych w dokumentach, o których mowa w </w:t>
      </w:r>
      <w:r w:rsidR="00C84AE3">
        <w:rPr>
          <w:rFonts w:ascii="Arial" w:hAnsi="Arial" w:cs="Arial"/>
        </w:rPr>
        <w:t>§4</w:t>
      </w:r>
      <w:r w:rsidR="00621D6E" w:rsidRPr="00802C91">
        <w:rPr>
          <w:rFonts w:ascii="Arial" w:hAnsi="Arial" w:cs="Arial"/>
        </w:rPr>
        <w:t>, do wysokości aktualnie obowiązującego minimalnego wynagrodzenia lub minimalnej stawki godzinowej, z uwzględnieniem wszystkich obciążeń publicznoprawnych od kwoty zmiany minimalnego wynagrodzenia lub minimalnej stawki godzinowej tych osób.</w:t>
      </w:r>
    </w:p>
    <w:p w14:paraId="65195BFC" w14:textId="126F4A80"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10</w:t>
      </w:r>
      <w:r w:rsidR="00621D6E" w:rsidRPr="00802C91">
        <w:rPr>
          <w:rFonts w:ascii="Arial" w:hAnsi="Arial" w:cs="Arial"/>
        </w:rPr>
        <w:t xml:space="preserve">. W przypadku wystąpienia okoliczności, o których mowa w ust. </w:t>
      </w:r>
      <w:r w:rsidR="00C84AE3">
        <w:rPr>
          <w:rFonts w:ascii="Arial" w:hAnsi="Arial" w:cs="Arial"/>
        </w:rPr>
        <w:t>5</w:t>
      </w:r>
      <w:r w:rsidR="00621D6E" w:rsidRPr="00802C91">
        <w:rPr>
          <w:rFonts w:ascii="Arial" w:hAnsi="Arial" w:cs="Arial"/>
        </w:rPr>
        <w:t xml:space="preserve"> pkt 3) część wynagrodzeni</w:t>
      </w:r>
      <w:r w:rsidR="00B149BD" w:rsidRPr="00802C91">
        <w:rPr>
          <w:rFonts w:ascii="Arial" w:hAnsi="Arial" w:cs="Arial"/>
        </w:rPr>
        <w:t>a</w:t>
      </w:r>
      <w:r w:rsidR="00621D6E" w:rsidRPr="00802C91">
        <w:rPr>
          <w:rFonts w:ascii="Arial" w:hAnsi="Arial" w:cs="Arial"/>
        </w:rPr>
        <w:t xml:space="preserve"> brutto Wykonawcy, o którym mowa w § </w:t>
      </w:r>
      <w:r w:rsidR="00C84AE3">
        <w:rPr>
          <w:rFonts w:ascii="Arial" w:hAnsi="Arial" w:cs="Arial"/>
        </w:rPr>
        <w:t>5</w:t>
      </w:r>
      <w:r w:rsidR="00621D6E" w:rsidRPr="00802C91">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18EAC770" w14:textId="09A625B4"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11</w:t>
      </w:r>
      <w:r w:rsidR="00621D6E" w:rsidRPr="00802C91">
        <w:rPr>
          <w:rFonts w:ascii="Arial" w:hAnsi="Arial" w:cs="Arial"/>
        </w:rPr>
        <w:t xml:space="preserve">. Warunkiem dokonania zmiany wynagrodzenia Wykonawcy, o której mowa w ust. </w:t>
      </w:r>
      <w:r w:rsidR="00C84AE3">
        <w:rPr>
          <w:rFonts w:ascii="Arial" w:hAnsi="Arial" w:cs="Arial"/>
        </w:rPr>
        <w:t>5</w:t>
      </w:r>
      <w:r w:rsidR="00621D6E" w:rsidRPr="00802C91">
        <w:rPr>
          <w:rFonts w:ascii="Arial" w:hAnsi="Arial" w:cs="Aria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01F1D4F4" w14:textId="0D0B92DB"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12</w:t>
      </w:r>
      <w:r w:rsidR="00621D6E" w:rsidRPr="00802C91">
        <w:rPr>
          <w:rFonts w:ascii="Arial" w:hAnsi="Arial" w:cs="Arial"/>
        </w:rPr>
        <w:t>. Ciężar dowodu, że okoliczności wymienione w ust. 2 pkt 2 i 3 mają wpływ na koszty wykonania zamówienia spoczywa na Wykonawcy.</w:t>
      </w:r>
    </w:p>
    <w:p w14:paraId="35835022" w14:textId="1F80443F"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13</w:t>
      </w:r>
      <w:r w:rsidR="00621D6E" w:rsidRPr="00802C91">
        <w:rPr>
          <w:rFonts w:ascii="Arial" w:hAnsi="Arial" w:cs="Arial"/>
        </w:rPr>
        <w:t xml:space="preserve">. Zmiany wysokości wynagrodzenia, o których mowa w ust. </w:t>
      </w:r>
      <w:r w:rsidR="00C84AE3">
        <w:rPr>
          <w:rFonts w:ascii="Arial" w:hAnsi="Arial" w:cs="Arial"/>
        </w:rPr>
        <w:t xml:space="preserve">2.1 </w:t>
      </w:r>
      <w:r w:rsidR="00621D6E" w:rsidRPr="00802C91">
        <w:rPr>
          <w:rFonts w:ascii="Arial" w:hAnsi="Arial" w:cs="Arial"/>
        </w:rPr>
        <w:t xml:space="preserve">umowy mogą zostać dokonane ze skutkiem nie wcześniej niż na dzień wejścia w życie przepisów, z których wynikają te zmiany. </w:t>
      </w:r>
    </w:p>
    <w:p w14:paraId="09A60ABD" w14:textId="6A88DE5A"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4</w:t>
      </w:r>
      <w:r w:rsidRPr="00802C91">
        <w:rPr>
          <w:rFonts w:ascii="Arial" w:hAnsi="Arial" w:cs="Arial"/>
        </w:rPr>
        <w:t>. Zmiany, o których mowa w ust. 2</w:t>
      </w:r>
      <w:r w:rsidR="00C84AE3">
        <w:rPr>
          <w:rFonts w:ascii="Arial" w:hAnsi="Arial" w:cs="Arial"/>
        </w:rPr>
        <w:t>.1</w:t>
      </w:r>
      <w:r w:rsidRPr="00802C91">
        <w:rPr>
          <w:rFonts w:ascii="Arial" w:hAnsi="Arial" w:cs="Arial"/>
        </w:rPr>
        <w:t xml:space="preserve"> mogą być dokonane tylko, jeżeli jest to niezbędne dla prawidłowego wykonania umowy lub umowy o dofinansowanie projektu.</w:t>
      </w:r>
    </w:p>
    <w:p w14:paraId="41F6ABBC" w14:textId="230A295D"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5</w:t>
      </w:r>
      <w:r w:rsidRPr="00802C91">
        <w:rPr>
          <w:rFonts w:ascii="Arial" w:hAnsi="Arial" w:cs="Arial"/>
        </w:rPr>
        <w:t>. Wszelkie zmiany umowy wymagają pod rygorem nieważności formy pisemnej i podpisania przez obydwie strony umowy.</w:t>
      </w:r>
    </w:p>
    <w:p w14:paraId="2F27122E" w14:textId="041B0E29"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6</w:t>
      </w:r>
      <w:r w:rsidRPr="00802C91">
        <w:rPr>
          <w:rFonts w:ascii="Arial" w:hAnsi="Arial" w:cs="Arial"/>
        </w:rPr>
        <w:t>. Z wnioskiem o zmianę umowy może wystąpić zarówno Wykonawca, jak i Zamawiający.</w:t>
      </w:r>
    </w:p>
    <w:p w14:paraId="08F1421C" w14:textId="34FA4A15"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7</w:t>
      </w:r>
      <w:r w:rsidRPr="00802C91">
        <w:rPr>
          <w:rFonts w:ascii="Arial" w:hAnsi="Arial" w:cs="Arial"/>
        </w:rPr>
        <w:t xml:space="preserve">. Strony mogą wystąpić z wnioskiem o zmianę wynagrodzenia na podstawie ust. 2, nie wcześniej niż 6 miesięcy od daty podpisania umowy oraz nie później niż 1 miesiąc przed terminem obowiązywania umowy, wskazanym w § </w:t>
      </w:r>
      <w:r w:rsidR="00C84AE3">
        <w:rPr>
          <w:rFonts w:ascii="Arial" w:hAnsi="Arial" w:cs="Arial"/>
        </w:rPr>
        <w:t>4</w:t>
      </w:r>
      <w:r w:rsidRPr="00802C91">
        <w:rPr>
          <w:rFonts w:ascii="Arial" w:hAnsi="Arial" w:cs="Arial"/>
        </w:rPr>
        <w:t xml:space="preserve"> </w:t>
      </w:r>
      <w:proofErr w:type="spellStart"/>
      <w:r w:rsidRPr="00802C91">
        <w:rPr>
          <w:rFonts w:ascii="Arial" w:hAnsi="Arial" w:cs="Arial"/>
        </w:rPr>
        <w:t>ust.1</w:t>
      </w:r>
      <w:proofErr w:type="spellEnd"/>
      <w:r w:rsidRPr="00802C91">
        <w:rPr>
          <w:rFonts w:ascii="Arial" w:hAnsi="Arial" w:cs="Arial"/>
        </w:rPr>
        <w:t>.</w:t>
      </w:r>
    </w:p>
    <w:p w14:paraId="2A81E605" w14:textId="45447A38" w:rsidR="00621D6E" w:rsidRPr="00802C91" w:rsidRDefault="00621D6E" w:rsidP="00802C91">
      <w:pPr>
        <w:shd w:val="clear" w:color="auto" w:fill="FFFFFF" w:themeFill="background1"/>
        <w:ind w:left="284" w:hanging="284"/>
        <w:jc w:val="both"/>
        <w:rPr>
          <w:rFonts w:ascii="Arial" w:hAnsi="Arial" w:cs="Arial"/>
        </w:rPr>
      </w:pPr>
      <w:r w:rsidRPr="00802C91">
        <w:rPr>
          <w:rFonts w:ascii="Arial" w:hAnsi="Arial" w:cs="Arial"/>
        </w:rPr>
        <w:t>1</w:t>
      </w:r>
      <w:r w:rsidR="006C07C7" w:rsidRPr="00802C91">
        <w:rPr>
          <w:rFonts w:ascii="Arial" w:hAnsi="Arial" w:cs="Arial"/>
        </w:rPr>
        <w:t>8</w:t>
      </w:r>
      <w:r w:rsidRPr="00802C91">
        <w:rPr>
          <w:rFonts w:ascii="Arial" w:hAnsi="Arial" w:cs="Arial"/>
        </w:rPr>
        <w:t>. Wszystkie powyższe postanowienia stanowią katalog zmian, na które Zamawiający może wyrazić zgodę. Nie stanowią one jednak zobowiązania do wyrażenia takiej zgody.</w:t>
      </w:r>
    </w:p>
    <w:p w14:paraId="5025DCEA" w14:textId="0D5734A9"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20</w:t>
      </w:r>
      <w:r w:rsidR="00621D6E" w:rsidRPr="00802C91">
        <w:rPr>
          <w:rFonts w:ascii="Arial" w:hAnsi="Arial" w:cs="Arial"/>
        </w:rPr>
        <w:t>. W sytuacji, gdy zmiana jest wymuszona uchybieniem czy naruszeniem umowy przez Wykonawcę, koszty dodatkowe związane z takimi zmianami ponosi Wykonawca.</w:t>
      </w:r>
    </w:p>
    <w:p w14:paraId="5798EB14" w14:textId="457BF741"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21</w:t>
      </w:r>
      <w:r w:rsidR="00621D6E" w:rsidRPr="00802C91">
        <w:rPr>
          <w:rFonts w:ascii="Arial" w:hAnsi="Arial" w:cs="Arial"/>
        </w:rPr>
        <w:t>.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207F3197" w14:textId="27805D5C" w:rsidR="00621D6E" w:rsidRPr="00802C91" w:rsidRDefault="006C07C7" w:rsidP="00802C91">
      <w:pPr>
        <w:shd w:val="clear" w:color="auto" w:fill="FFFFFF" w:themeFill="background1"/>
        <w:ind w:left="284" w:hanging="284"/>
        <w:jc w:val="both"/>
        <w:rPr>
          <w:rFonts w:ascii="Arial" w:hAnsi="Arial" w:cs="Arial"/>
        </w:rPr>
      </w:pPr>
      <w:r w:rsidRPr="00802C91">
        <w:rPr>
          <w:rFonts w:ascii="Arial" w:hAnsi="Arial" w:cs="Arial"/>
        </w:rPr>
        <w:t>22</w:t>
      </w:r>
      <w:r w:rsidR="00621D6E" w:rsidRPr="00802C91">
        <w:rPr>
          <w:rFonts w:ascii="Arial" w:hAnsi="Arial" w:cs="Arial"/>
        </w:rPr>
        <w:t>. Łączna wartość zmian wysokości wynagrodzenia Wykonawcy, dokonanych na podstawie § 1</w:t>
      </w:r>
      <w:r w:rsidR="00C84AE3">
        <w:rPr>
          <w:rFonts w:ascii="Arial" w:hAnsi="Arial" w:cs="Arial"/>
        </w:rPr>
        <w:t>3</w:t>
      </w:r>
      <w:r w:rsidR="00621D6E" w:rsidRPr="00802C91">
        <w:rPr>
          <w:rFonts w:ascii="Arial" w:hAnsi="Arial" w:cs="Arial"/>
        </w:rPr>
        <w:t xml:space="preserve"> ust. 2 oraz § </w:t>
      </w:r>
      <w:proofErr w:type="spellStart"/>
      <w:r w:rsidR="00621D6E" w:rsidRPr="00802C91">
        <w:rPr>
          <w:rFonts w:ascii="Arial" w:hAnsi="Arial" w:cs="Arial"/>
        </w:rPr>
        <w:t>1</w:t>
      </w:r>
      <w:r w:rsidR="00C84AE3">
        <w:rPr>
          <w:rFonts w:ascii="Arial" w:hAnsi="Arial" w:cs="Arial"/>
        </w:rPr>
        <w:t>3</w:t>
      </w:r>
      <w:r w:rsidR="00621D6E" w:rsidRPr="00802C91">
        <w:rPr>
          <w:rFonts w:ascii="Arial" w:hAnsi="Arial" w:cs="Arial"/>
        </w:rPr>
        <w:t>a</w:t>
      </w:r>
      <w:proofErr w:type="spellEnd"/>
      <w:r w:rsidR="00621D6E" w:rsidRPr="00802C91">
        <w:rPr>
          <w:rFonts w:ascii="Arial" w:hAnsi="Arial" w:cs="Arial"/>
        </w:rPr>
        <w:t xml:space="preserve"> nie może być wyższa niż 3 % w stosunku do pierwotnej wartości umowy.</w:t>
      </w:r>
    </w:p>
    <w:p w14:paraId="5C195102" w14:textId="2FCF313B" w:rsidR="006C07C7" w:rsidRPr="00802C91" w:rsidRDefault="00B2275B"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23</w:t>
      </w:r>
      <w:r w:rsidR="006C07C7" w:rsidRPr="00802C91">
        <w:rPr>
          <w:rFonts w:ascii="Arial" w:hAnsi="Arial" w:cs="Arial"/>
          <w:kern w:val="3"/>
          <w:lang w:eastAsia="pl-PL"/>
        </w:rPr>
        <w:t xml:space="preserve">. W okresie gwarancji Wykonawca zobowiązany jest do pisemnego powiadomienia o: </w:t>
      </w:r>
    </w:p>
    <w:p w14:paraId="52459D28"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1) zmianie siedziby lub nazwy firmy,</w:t>
      </w:r>
    </w:p>
    <w:p w14:paraId="53AAE2CB"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lastRenderedPageBreak/>
        <w:t>2) zmianie osób reprezentujących,</w:t>
      </w:r>
    </w:p>
    <w:p w14:paraId="5DCB68BA"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3) ogłoszeniu upadłości Wykonawcy,</w:t>
      </w:r>
    </w:p>
    <w:p w14:paraId="5F7D7F62"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4) wszczęciu postępowania układowego, w którym uczestniczy Wykonawca,</w:t>
      </w:r>
    </w:p>
    <w:p w14:paraId="6C8CCE4E"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5) ogłoszeniu likwidacji,</w:t>
      </w:r>
    </w:p>
    <w:p w14:paraId="70D38244"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6) zawieszeniu działalności.</w:t>
      </w:r>
    </w:p>
    <w:p w14:paraId="7D395553" w14:textId="77777777" w:rsidR="006C07C7" w:rsidRPr="00802C91" w:rsidRDefault="006C07C7" w:rsidP="00802C91">
      <w:pPr>
        <w:shd w:val="clear" w:color="auto" w:fill="FFFFFF" w:themeFill="background1"/>
        <w:jc w:val="both"/>
        <w:rPr>
          <w:rFonts w:ascii="Arial" w:hAnsi="Arial" w:cs="Arial"/>
          <w:kern w:val="3"/>
          <w:lang w:eastAsia="pl-PL"/>
        </w:rPr>
      </w:pPr>
      <w:r w:rsidRPr="00802C91">
        <w:rPr>
          <w:rFonts w:ascii="Arial" w:hAnsi="Arial" w:cs="Arial"/>
          <w:kern w:val="3"/>
          <w:lang w:eastAsia="pl-PL"/>
        </w:rPr>
        <w:t>Wszystkie powyższe postanowienia stanowią katalog zmian, poza zapisami ustawy, które przed wprowadzeniem do umowy wymagają zgodnej akceptacji stron umowy.</w:t>
      </w:r>
    </w:p>
    <w:p w14:paraId="4B2C0862" w14:textId="77777777" w:rsidR="00802C91" w:rsidRPr="00CD0D1A" w:rsidRDefault="00802C91" w:rsidP="00802C91">
      <w:pPr>
        <w:jc w:val="both"/>
        <w:rPr>
          <w:rFonts w:ascii="Arial" w:hAnsi="Arial" w:cs="Arial"/>
          <w:kern w:val="3"/>
          <w:lang w:eastAsia="pl-PL"/>
        </w:rPr>
      </w:pPr>
      <w:r w:rsidRPr="00CD0D1A">
        <w:rPr>
          <w:rFonts w:ascii="Arial" w:hAnsi="Arial" w:cs="Arial"/>
          <w:kern w:val="3"/>
          <w:lang w:eastAsia="pl-PL"/>
        </w:rPr>
        <w:t>Wszystkie powyższe postanowienia stanowią katalog zmian, poza zapisami ustawy, które przed wprowadzeniem do umowy wymagają zgodnej akceptacji stron umowy.</w:t>
      </w:r>
    </w:p>
    <w:p w14:paraId="734A7D47"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BB4F94B"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Zmiana umowy wymaga dla swej ważności, pod rygorem nieważności, zachowania formy pisemnej.</w:t>
      </w:r>
    </w:p>
    <w:p w14:paraId="38CC6652" w14:textId="77777777" w:rsidR="00802C91" w:rsidRPr="00CD0D1A" w:rsidRDefault="00802C91" w:rsidP="00802C91">
      <w:pPr>
        <w:numPr>
          <w:ilvl w:val="0"/>
          <w:numId w:val="69"/>
        </w:numPr>
        <w:suppressAutoHyphens/>
        <w:autoSpaceDE/>
        <w:ind w:left="284" w:hanging="284"/>
        <w:jc w:val="both"/>
        <w:textAlignment w:val="baseline"/>
        <w:rPr>
          <w:rFonts w:ascii="Arial" w:hAnsi="Arial" w:cs="Arial"/>
          <w:kern w:val="3"/>
          <w:lang w:eastAsia="pl-PL"/>
        </w:rPr>
      </w:pPr>
      <w:r w:rsidRPr="00CD0D1A">
        <w:rPr>
          <w:rFonts w:ascii="Arial" w:hAnsi="Arial" w:cs="Arial"/>
          <w:kern w:val="3"/>
          <w:lang w:eastAsia="pl-PL"/>
        </w:rPr>
        <w:t>Wniosek Wykonawcy o zmianę treści umowy winien być zgłoszony Zamawiającemu, w terminie do 7 dni od momentu wystąpienia przesłanek do zmian umowy.</w:t>
      </w:r>
    </w:p>
    <w:p w14:paraId="53716359" w14:textId="50DF50FB" w:rsidR="00621D6E" w:rsidRDefault="00621D6E" w:rsidP="005D52D7">
      <w:pPr>
        <w:jc w:val="both"/>
        <w:rPr>
          <w:rFonts w:ascii="Arial" w:hAnsi="Arial" w:cs="Arial"/>
        </w:rPr>
      </w:pPr>
    </w:p>
    <w:p w14:paraId="6153F395" w14:textId="1E686D93" w:rsidR="00CD0D1A" w:rsidRPr="00D11B96" w:rsidRDefault="00CD0D1A" w:rsidP="00CD0D1A">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proofErr w:type="spellStart"/>
      <w:r w:rsidRPr="00D11B96">
        <w:rPr>
          <w:rFonts w:ascii="Arial" w:hAnsi="Arial" w:cs="Arial"/>
          <w:sz w:val="22"/>
          <w:szCs w:val="22"/>
        </w:rPr>
        <w:t>1</w:t>
      </w:r>
      <w:r>
        <w:rPr>
          <w:rFonts w:ascii="Arial" w:hAnsi="Arial" w:cs="Arial"/>
          <w:sz w:val="22"/>
          <w:szCs w:val="22"/>
        </w:rPr>
        <w:t>3a</w:t>
      </w:r>
      <w:proofErr w:type="spellEnd"/>
      <w:r>
        <w:rPr>
          <w:rFonts w:ascii="Arial" w:hAnsi="Arial" w:cs="Arial"/>
          <w:sz w:val="22"/>
          <w:szCs w:val="22"/>
        </w:rPr>
        <w:t xml:space="preserve"> KLAUZULA WALORYZACYJNA</w:t>
      </w:r>
    </w:p>
    <w:p w14:paraId="49BACF87" w14:textId="77777777" w:rsidR="00802C91" w:rsidRPr="00802C91" w:rsidRDefault="00802C91" w:rsidP="00802C91">
      <w:pPr>
        <w:widowControl/>
        <w:numPr>
          <w:ilvl w:val="0"/>
          <w:numId w:val="70"/>
        </w:numPr>
        <w:tabs>
          <w:tab w:val="clear" w:pos="720"/>
          <w:tab w:val="num" w:pos="284"/>
        </w:tabs>
        <w:autoSpaceDE/>
        <w:autoSpaceDN/>
        <w:ind w:left="0" w:firstLine="0"/>
        <w:rPr>
          <w:rFonts w:ascii="Arial" w:eastAsia="Times New Roman" w:hAnsi="Arial" w:cs="Arial"/>
          <w:color w:val="000000"/>
          <w:lang w:eastAsia="pl-PL"/>
        </w:rPr>
      </w:pPr>
      <w:r w:rsidRPr="00802C91">
        <w:rPr>
          <w:rFonts w:ascii="Arial" w:eastAsia="Times New Roman" w:hAnsi="Arial" w:cs="Arial"/>
          <w:color w:val="000000"/>
          <w:lang w:eastAsia="pl-PL"/>
        </w:rPr>
        <w:t>Strony przewidują możliwość zmiany wynagrodzenia Wykonawcy zgodnie z poniższymi zasadami, w przypadku zmiany ceny materiałów lub kosztów związanych z realizacją zamówienia:</w:t>
      </w:r>
    </w:p>
    <w:p w14:paraId="21370BCE" w14:textId="7F68EE28"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1) wyliczenie wysokości zmiany wynagrodzenia odbywać się będzie w oparciu o kwartalny wskaźnik cen produkcji budowlano-montażowej liczony do poprzedniego kwartału publikowany przez Prezesa GUS. zwany dalej wskaźnikiem GUS</w:t>
      </w:r>
    </w:p>
    <w:p w14:paraId="60AFBC0C" w14:textId="55AB4451"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50CE0BE6"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3) strona po spełnieniu przesłanek wskazanych w pkt 1-2 może złożyć wniosek o zmianę wynagrodzenia w wysokości wynikającej z wyliczenia:</w:t>
      </w:r>
    </w:p>
    <w:p w14:paraId="7C904720" w14:textId="7FF0FD34" w:rsidR="00802C91" w:rsidRPr="00802C91" w:rsidRDefault="00802C91" w:rsidP="00802C91">
      <w:pPr>
        <w:widowControl/>
        <w:autoSpaceDE/>
        <w:autoSpaceDN/>
        <w:jc w:val="center"/>
        <w:rPr>
          <w:rFonts w:ascii="Arial" w:eastAsia="Times New Roman" w:hAnsi="Arial" w:cs="Arial"/>
          <w:color w:val="000000"/>
          <w:lang w:eastAsia="pl-PL"/>
        </w:rPr>
      </w:pPr>
      <w:r>
        <w:rPr>
          <w:rFonts w:ascii="Arial" w:eastAsia="Times New Roman" w:hAnsi="Arial" w:cs="Arial"/>
          <w:color w:val="000000"/>
          <w:lang w:eastAsia="pl-PL"/>
        </w:rPr>
        <w:br/>
      </w:r>
      <w:r w:rsidRPr="00802C91">
        <w:rPr>
          <w:rFonts w:ascii="Arial" w:eastAsia="Times New Roman" w:hAnsi="Arial" w:cs="Arial"/>
          <w:b/>
          <w:bCs/>
          <w:color w:val="000000"/>
          <w:lang w:eastAsia="pl-PL"/>
        </w:rPr>
        <w:t>A x (B% - 12%) = C</w:t>
      </w:r>
    </w:p>
    <w:p w14:paraId="5F165928" w14:textId="276CC92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GDZIE:</w:t>
      </w:r>
    </w:p>
    <w:p w14:paraId="50FE90BD" w14:textId="7FDCA61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 xml:space="preserve">A -  pierwotna wartość prac objętych umową, wskazana w § 4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C731BB2" w14:textId="097A3598"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 suma wartości opublikowanych kwartalnie wskaźników GUS w okresie od dnia zawarcia umowy do dnia złożenia wniosku o zmianę wynagrodzenia,</w:t>
      </w:r>
    </w:p>
    <w:p w14:paraId="363D11C5" w14:textId="70AB884A"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C - wartość zmiany</w:t>
      </w:r>
    </w:p>
    <w:p w14:paraId="1C14DABC" w14:textId="715AC6B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4) strona składając wniosek o zmianę powinna przedstawić w szczególności:</w:t>
      </w:r>
    </w:p>
    <w:p w14:paraId="67181E35"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a) wyliczenie wnioskowanej kwoty zmiany wynagrodzenia;</w:t>
      </w:r>
    </w:p>
    <w:p w14:paraId="234BD523" w14:textId="77777777" w:rsidR="00802C91" w:rsidRPr="00802C91" w:rsidRDefault="00802C91" w:rsidP="00802C91">
      <w:pPr>
        <w:widowControl/>
        <w:autoSpaceDE/>
        <w:autoSpaceDN/>
        <w:ind w:left="720"/>
        <w:rPr>
          <w:rFonts w:ascii="Arial" w:eastAsia="Times New Roman" w:hAnsi="Arial" w:cs="Arial"/>
          <w:color w:val="000000"/>
          <w:lang w:eastAsia="pl-PL"/>
        </w:rPr>
      </w:pPr>
      <w:r w:rsidRPr="00802C91">
        <w:rPr>
          <w:rFonts w:ascii="Arial" w:eastAsia="Times New Roman" w:hAnsi="Arial" w:cs="Arial"/>
          <w:color w:val="000000"/>
          <w:lang w:eastAsia="pl-PL"/>
        </w:rPr>
        <w:t>b) dowody na to, że wzrost kosztów materiałów lub usług miał wpływ na koszt realizacji zamówienia.</w:t>
      </w:r>
    </w:p>
    <w:p w14:paraId="39364621" w14:textId="2F2ADB3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5) łączna wartość zmian wysokości wynagrodzenia Wykonawcy, dokonanych na podstawie postanowień niniejszego ustępu oraz § 14 ust. 2, nie może być wyższa niż 3 % w stosunku do pierwotnej wartości umowy.</w:t>
      </w:r>
    </w:p>
    <w:p w14:paraId="489533C7" w14:textId="7FEDCE96"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3 </w:t>
      </w:r>
      <w:proofErr w:type="spellStart"/>
      <w:r w:rsidRPr="00802C91">
        <w:rPr>
          <w:rFonts w:ascii="Arial" w:eastAsia="Times New Roman" w:hAnsi="Arial" w:cs="Arial"/>
          <w:color w:val="000000"/>
          <w:lang w:eastAsia="pl-PL"/>
        </w:rPr>
        <w:t>ust.1</w:t>
      </w:r>
      <w:proofErr w:type="spellEnd"/>
      <w:r w:rsidRPr="00802C91">
        <w:rPr>
          <w:rFonts w:ascii="Arial" w:eastAsia="Times New Roman" w:hAnsi="Arial" w:cs="Arial"/>
          <w:color w:val="000000"/>
          <w:lang w:eastAsia="pl-PL"/>
        </w:rPr>
        <w:t>.</w:t>
      </w:r>
    </w:p>
    <w:p w14:paraId="018FDDE3" w14:textId="7091A75F"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7) zmiana wynagrodzenia w oparciu o niniejszy ustęp wymaga zgodnej woli obu stron wyrażonej aneksem do umowy.</w:t>
      </w:r>
    </w:p>
    <w:p w14:paraId="07400464" w14:textId="77777777" w:rsidR="00802C91" w:rsidRPr="00802C91" w:rsidRDefault="00802C91" w:rsidP="00802C91">
      <w:pPr>
        <w:widowControl/>
        <w:autoSpaceDE/>
        <w:autoSpaceDN/>
        <w:rPr>
          <w:rFonts w:ascii="Arial" w:eastAsia="Times New Roman" w:hAnsi="Arial" w:cs="Arial"/>
          <w:color w:val="000000"/>
          <w:lang w:eastAsia="pl-PL"/>
        </w:rPr>
      </w:pPr>
      <w:r w:rsidRPr="00802C91">
        <w:rPr>
          <w:rFonts w:ascii="Arial" w:eastAsia="Times New Roman" w:hAnsi="Arial" w:cs="Arial"/>
          <w:color w:val="000000"/>
          <w:lang w:eastAsia="pl-PL"/>
        </w:rPr>
        <w:t xml:space="preserve">8) Jeżeli wynagrodzenie Wykonawcy zostanie zwaloryzowane zgodnie z art. 439 ust. 1-3 ustawy </w:t>
      </w:r>
      <w:proofErr w:type="spellStart"/>
      <w:r w:rsidRPr="00802C91">
        <w:rPr>
          <w:rFonts w:ascii="Arial" w:eastAsia="Times New Roman" w:hAnsi="Arial" w:cs="Arial"/>
          <w:color w:val="000000"/>
          <w:lang w:eastAsia="pl-PL"/>
        </w:rPr>
        <w:t>Pzp</w:t>
      </w:r>
      <w:proofErr w:type="spellEnd"/>
      <w:r w:rsidRPr="00802C91">
        <w:rPr>
          <w:rFonts w:ascii="Arial" w:eastAsia="Times New Roman" w:hAnsi="Arial" w:cs="Arial"/>
          <w:color w:val="000000"/>
          <w:lang w:eastAsia="pl-PL"/>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0347F1B6" w14:textId="77777777" w:rsidR="00CD0D1A" w:rsidRDefault="00CD0D1A" w:rsidP="005D52D7">
      <w:pPr>
        <w:jc w:val="both"/>
        <w:rPr>
          <w:rFonts w:ascii="Arial" w:hAnsi="Arial" w:cs="Arial"/>
        </w:rPr>
      </w:pPr>
    </w:p>
    <w:p w14:paraId="6C1DFCA4" w14:textId="09DCC70D" w:rsidR="009B5FA1" w:rsidRPr="00D11B96" w:rsidRDefault="00D11B96" w:rsidP="005D52D7">
      <w:pPr>
        <w:pStyle w:val="Nagwek11"/>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4</w:t>
      </w:r>
      <w:r w:rsidR="00A01CC0">
        <w:rPr>
          <w:rFonts w:ascii="Arial" w:hAnsi="Arial" w:cs="Arial"/>
          <w:sz w:val="22"/>
          <w:szCs w:val="22"/>
        </w:rPr>
        <w:t xml:space="preserve"> OBOWIĄZEK INFORMACYJNY</w:t>
      </w:r>
    </w:p>
    <w:p w14:paraId="557218E3" w14:textId="77777777" w:rsidR="009B5FA1" w:rsidRPr="00D11B96" w:rsidRDefault="00D11B96" w:rsidP="005D52D7">
      <w:pPr>
        <w:pStyle w:val="Akapitzlist"/>
        <w:numPr>
          <w:ilvl w:val="0"/>
          <w:numId w:val="5"/>
        </w:numPr>
        <w:tabs>
          <w:tab w:val="left" w:pos="284"/>
        </w:tabs>
        <w:spacing w:before="1"/>
        <w:ind w:left="284" w:right="-71" w:hanging="284"/>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2016r. w 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p>
    <w:p w14:paraId="1531994E" w14:textId="77777777" w:rsidR="009B5FA1" w:rsidRPr="00D11B96" w:rsidRDefault="00D11B96" w:rsidP="005D52D7">
      <w:pPr>
        <w:pStyle w:val="Akapitzlist"/>
        <w:numPr>
          <w:ilvl w:val="0"/>
          <w:numId w:val="5"/>
        </w:numPr>
        <w:tabs>
          <w:tab w:val="left" w:pos="284"/>
        </w:tabs>
        <w:ind w:left="284" w:right="-71" w:hanging="284"/>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AD2FAD6" w14:textId="77777777" w:rsidR="009B5FA1" w:rsidRPr="00D11B96" w:rsidRDefault="009B5FA1" w:rsidP="005D52D7">
      <w:pPr>
        <w:pStyle w:val="Tekstpodstawowy"/>
        <w:ind w:left="0" w:right="-71" w:firstLine="0"/>
        <w:rPr>
          <w:rFonts w:ascii="Arial" w:hAnsi="Arial" w:cs="Arial"/>
          <w:sz w:val="22"/>
          <w:szCs w:val="22"/>
        </w:rPr>
      </w:pPr>
    </w:p>
    <w:p w14:paraId="7AEDB1BD" w14:textId="51AFEA50" w:rsidR="009B5FA1" w:rsidRPr="00D11B96" w:rsidRDefault="00D11B96" w:rsidP="005D52D7">
      <w:pPr>
        <w:pStyle w:val="Nagwek11"/>
        <w:spacing w:line="244" w:lineRule="exact"/>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5</w:t>
      </w:r>
      <w:r w:rsidR="00A01CC0">
        <w:rPr>
          <w:rFonts w:ascii="Arial" w:hAnsi="Arial" w:cs="Arial"/>
          <w:sz w:val="22"/>
          <w:szCs w:val="22"/>
        </w:rPr>
        <w:t xml:space="preserve"> POSTANOWIENIA KOŃCOWE</w:t>
      </w:r>
    </w:p>
    <w:p w14:paraId="0BC8A33D" w14:textId="77777777" w:rsidR="009B5FA1" w:rsidRPr="00D11B96" w:rsidRDefault="00D11B96" w:rsidP="005D52D7">
      <w:pPr>
        <w:pStyle w:val="Akapitzlist"/>
        <w:numPr>
          <w:ilvl w:val="0"/>
          <w:numId w:val="4"/>
        </w:numPr>
        <w:tabs>
          <w:tab w:val="left" w:pos="284"/>
        </w:tabs>
        <w:ind w:left="284" w:right="-71" w:hanging="284"/>
        <w:rPr>
          <w:rFonts w:ascii="Arial" w:hAnsi="Arial" w:cs="Arial"/>
        </w:rPr>
      </w:pPr>
      <w:r w:rsidRPr="00D11B96">
        <w:rPr>
          <w:rFonts w:ascii="Arial" w:hAnsi="Arial" w:cs="Arial"/>
        </w:rPr>
        <w:t>Zamawiający i Wykonawca zobowiązują się 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p>
    <w:p w14:paraId="2B2B0D24" w14:textId="6520D3C3" w:rsidR="009B5FA1" w:rsidRPr="00D11B96" w:rsidRDefault="005D52D7" w:rsidP="005D52D7">
      <w:pPr>
        <w:pStyle w:val="Tekstpodstawowy"/>
        <w:tabs>
          <w:tab w:val="left" w:pos="284"/>
        </w:tabs>
        <w:ind w:left="284" w:right="-71" w:hanging="284"/>
        <w:rPr>
          <w:rFonts w:ascii="Arial" w:hAnsi="Arial" w:cs="Arial"/>
          <w:sz w:val="22"/>
          <w:szCs w:val="22"/>
        </w:rPr>
      </w:pPr>
      <w:r>
        <w:rPr>
          <w:rFonts w:ascii="Arial" w:hAnsi="Arial" w:cs="Arial"/>
          <w:sz w:val="22"/>
          <w:szCs w:val="22"/>
        </w:rPr>
        <w:tab/>
      </w:r>
      <w:r w:rsidR="00D11B96" w:rsidRPr="00D11B96">
        <w:rPr>
          <w:rFonts w:ascii="Arial" w:hAnsi="Arial" w:cs="Arial"/>
          <w:sz w:val="22"/>
          <w:szCs w:val="22"/>
        </w:rPr>
        <w:t>W innych sytuacjach właściwym do rozpoznania sporów wynikłych na tle realizacji niniejszej umowy jest</w:t>
      </w:r>
      <w:r w:rsidR="00D11B96" w:rsidRPr="00D11B96">
        <w:rPr>
          <w:rFonts w:ascii="Arial" w:hAnsi="Arial" w:cs="Arial"/>
          <w:spacing w:val="1"/>
          <w:sz w:val="22"/>
          <w:szCs w:val="22"/>
        </w:rPr>
        <w:t xml:space="preserve"> </w:t>
      </w:r>
      <w:r w:rsidR="00D11B96" w:rsidRPr="00D11B96">
        <w:rPr>
          <w:rFonts w:ascii="Arial" w:hAnsi="Arial" w:cs="Arial"/>
          <w:sz w:val="22"/>
          <w:szCs w:val="22"/>
        </w:rPr>
        <w:t>Sąd</w:t>
      </w:r>
      <w:r w:rsidR="00D11B96" w:rsidRPr="00D11B96">
        <w:rPr>
          <w:rFonts w:ascii="Arial" w:hAnsi="Arial" w:cs="Arial"/>
          <w:spacing w:val="-1"/>
          <w:sz w:val="22"/>
          <w:szCs w:val="22"/>
        </w:rPr>
        <w:t xml:space="preserve"> </w:t>
      </w:r>
      <w:r w:rsidR="00D11B96" w:rsidRPr="00D11B96">
        <w:rPr>
          <w:rFonts w:ascii="Arial" w:hAnsi="Arial" w:cs="Arial"/>
          <w:sz w:val="22"/>
          <w:szCs w:val="22"/>
        </w:rPr>
        <w:t>właściwy dla siedziby Zamawiającego.</w:t>
      </w:r>
    </w:p>
    <w:p w14:paraId="2DA3D77A" w14:textId="77777777" w:rsidR="009B5FA1" w:rsidRPr="00D11B96" w:rsidRDefault="00D11B96" w:rsidP="005D52D7">
      <w:pPr>
        <w:pStyle w:val="Akapitzlist"/>
        <w:numPr>
          <w:ilvl w:val="0"/>
          <w:numId w:val="4"/>
        </w:numPr>
        <w:tabs>
          <w:tab w:val="left" w:pos="284"/>
        </w:tabs>
        <w:spacing w:before="1"/>
        <w:ind w:left="284" w:right="-71" w:hanging="284"/>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018E1C0C" w14:textId="77777777" w:rsidR="00A01CC0" w:rsidRDefault="00D11B96" w:rsidP="005D52D7">
      <w:pPr>
        <w:pStyle w:val="Akapitzlist"/>
        <w:numPr>
          <w:ilvl w:val="0"/>
          <w:numId w:val="4"/>
        </w:numPr>
        <w:tabs>
          <w:tab w:val="left" w:pos="284"/>
        </w:tabs>
        <w:spacing w:before="33"/>
        <w:ind w:left="284" w:right="-71" w:hanging="284"/>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43D698BA" w14:textId="77777777" w:rsid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A01CC0" w:rsidRDefault="00A01CC0" w:rsidP="005D52D7">
      <w:pPr>
        <w:pStyle w:val="Akapitzlist"/>
        <w:numPr>
          <w:ilvl w:val="0"/>
          <w:numId w:val="4"/>
        </w:numPr>
        <w:tabs>
          <w:tab w:val="left" w:pos="284"/>
        </w:tabs>
        <w:spacing w:before="33"/>
        <w:ind w:left="284" w:right="-71" w:hanging="284"/>
        <w:rPr>
          <w:rFonts w:ascii="Arial" w:hAnsi="Arial" w:cs="Arial"/>
        </w:rPr>
      </w:pPr>
      <w:r w:rsidRPr="00A01CC0">
        <w:rPr>
          <w:rFonts w:ascii="Arial" w:eastAsia="SimSun-18030" w:hAnsi="Arial" w:cs="Arial"/>
        </w:rPr>
        <w:t>Nagłówki paragrafów nie stanowią treści umowy i nie będą brane pod uwagę przy jej interpretacji.</w:t>
      </w:r>
    </w:p>
    <w:p w14:paraId="41B3AF4A" w14:textId="77777777" w:rsidR="009B5FA1" w:rsidRPr="00D11B96" w:rsidRDefault="00D11B96" w:rsidP="005D52D7">
      <w:pPr>
        <w:pStyle w:val="Akapitzlist"/>
        <w:numPr>
          <w:ilvl w:val="0"/>
          <w:numId w:val="4"/>
        </w:numPr>
        <w:tabs>
          <w:tab w:val="left" w:pos="284"/>
        </w:tabs>
        <w:spacing w:before="2"/>
        <w:ind w:left="284" w:right="-71" w:hanging="284"/>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5587497" w14:textId="77777777" w:rsidR="009B5FA1" w:rsidRPr="00D11B96" w:rsidRDefault="009B5FA1" w:rsidP="005D52D7">
      <w:pPr>
        <w:pStyle w:val="Tekstpodstawowy"/>
        <w:ind w:left="0" w:right="-71" w:firstLine="0"/>
        <w:rPr>
          <w:rFonts w:ascii="Arial" w:hAnsi="Arial" w:cs="Arial"/>
          <w:sz w:val="22"/>
          <w:szCs w:val="22"/>
        </w:rPr>
      </w:pPr>
    </w:p>
    <w:p w14:paraId="4D7D7C01" w14:textId="3B446E51" w:rsidR="009B5FA1" w:rsidRPr="00D11B96" w:rsidRDefault="00D11B96" w:rsidP="005D52D7">
      <w:pPr>
        <w:pStyle w:val="Nagwek11"/>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w:t>
      </w:r>
      <w:r w:rsidR="006D7ACB">
        <w:rPr>
          <w:rFonts w:ascii="Arial" w:hAnsi="Arial" w:cs="Arial"/>
          <w:sz w:val="22"/>
          <w:szCs w:val="22"/>
        </w:rPr>
        <w:t>6</w:t>
      </w:r>
    </w:p>
    <w:p w14:paraId="620B0036" w14:textId="77777777" w:rsidR="009B5FA1" w:rsidRPr="00D11B96" w:rsidRDefault="00D11B96" w:rsidP="005D52D7">
      <w:pPr>
        <w:pStyle w:val="Tekstpodstawowy"/>
        <w:spacing w:before="1"/>
        <w:ind w:left="196"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5B140D41" w14:textId="77777777" w:rsidR="009B5FA1" w:rsidRDefault="009B5FA1" w:rsidP="005D52D7">
      <w:pPr>
        <w:pStyle w:val="Tekstpodstawowy"/>
        <w:spacing w:before="11"/>
        <w:ind w:left="0" w:right="-71" w:firstLine="0"/>
        <w:rPr>
          <w:rFonts w:ascii="Arial" w:hAnsi="Arial" w:cs="Arial"/>
          <w:sz w:val="22"/>
          <w:szCs w:val="22"/>
        </w:rPr>
      </w:pPr>
    </w:p>
    <w:p w14:paraId="2B4D5733" w14:textId="77777777" w:rsidR="009B5FA1" w:rsidRPr="00D11B96" w:rsidRDefault="00D11B96" w:rsidP="005D52D7">
      <w:pPr>
        <w:pStyle w:val="Tekstpodstawowy"/>
        <w:spacing w:before="1" w:line="243" w:lineRule="exact"/>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5116F82C" w14:textId="77777777" w:rsidR="009B5FA1" w:rsidRDefault="00D11B96" w:rsidP="005D52D7">
      <w:pPr>
        <w:pStyle w:val="Tekstpodstawowy"/>
        <w:spacing w:line="243" w:lineRule="exact"/>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1B5BA5C" w14:textId="09F0A645" w:rsidR="00F76A6C" w:rsidRDefault="00A01CC0" w:rsidP="005D52D7">
      <w:pPr>
        <w:pStyle w:val="Tekstpodstawowy"/>
        <w:spacing w:line="243" w:lineRule="exact"/>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00F76A6C">
        <w:rPr>
          <w:rFonts w:ascii="Arial" w:hAnsi="Arial" w:cs="Arial"/>
          <w:sz w:val="22"/>
          <w:szCs w:val="22"/>
        </w:rPr>
        <w:t>Zakres rzeczowy</w:t>
      </w:r>
    </w:p>
    <w:p w14:paraId="793B961C" w14:textId="5B756293" w:rsidR="00A01CC0" w:rsidRDefault="00F76A6C" w:rsidP="005D52D7">
      <w:pPr>
        <w:pStyle w:val="Tekstpodstawowy"/>
        <w:spacing w:line="243" w:lineRule="exact"/>
        <w:ind w:left="196" w:right="-71" w:firstLine="0"/>
        <w:rPr>
          <w:rFonts w:ascii="Arial" w:hAnsi="Arial" w:cs="Arial"/>
          <w:sz w:val="22"/>
          <w:szCs w:val="22"/>
        </w:rPr>
      </w:pPr>
      <w:r>
        <w:rPr>
          <w:rFonts w:ascii="Arial" w:hAnsi="Arial" w:cs="Arial"/>
          <w:sz w:val="22"/>
          <w:szCs w:val="22"/>
        </w:rPr>
        <w:t xml:space="preserve">Załącznik nr 3: </w:t>
      </w:r>
      <w:r w:rsidR="00A01CC0" w:rsidRPr="00D11B96">
        <w:rPr>
          <w:rFonts w:ascii="Arial" w:hAnsi="Arial" w:cs="Arial"/>
          <w:sz w:val="22"/>
          <w:szCs w:val="22"/>
        </w:rPr>
        <w:t>Oferta</w:t>
      </w:r>
      <w:r w:rsidR="00A01CC0" w:rsidRPr="00D11B96">
        <w:rPr>
          <w:rFonts w:ascii="Arial" w:hAnsi="Arial" w:cs="Arial"/>
          <w:spacing w:val="-2"/>
          <w:sz w:val="22"/>
          <w:szCs w:val="22"/>
        </w:rPr>
        <w:t xml:space="preserve"> </w:t>
      </w:r>
      <w:r w:rsidR="00A01CC0" w:rsidRPr="00D11B96">
        <w:rPr>
          <w:rFonts w:ascii="Arial" w:hAnsi="Arial" w:cs="Arial"/>
          <w:sz w:val="22"/>
          <w:szCs w:val="22"/>
        </w:rPr>
        <w:t>wykonawcy</w:t>
      </w:r>
      <w:r w:rsidR="007F2B92">
        <w:rPr>
          <w:rFonts w:ascii="Arial" w:hAnsi="Arial" w:cs="Arial"/>
          <w:sz w:val="22"/>
          <w:szCs w:val="22"/>
        </w:rPr>
        <w:t xml:space="preserve"> </w:t>
      </w:r>
    </w:p>
    <w:p w14:paraId="448250FC" w14:textId="77777777" w:rsidR="00A73CC1" w:rsidRDefault="00A73CC1" w:rsidP="005D52D7">
      <w:pPr>
        <w:pStyle w:val="Tekstpodstawowy"/>
        <w:spacing w:line="243" w:lineRule="exact"/>
        <w:ind w:left="196" w:right="-71" w:firstLine="0"/>
        <w:rPr>
          <w:rFonts w:ascii="Arial" w:hAnsi="Arial" w:cs="Arial"/>
          <w:sz w:val="22"/>
          <w:szCs w:val="22"/>
        </w:rPr>
      </w:pPr>
    </w:p>
    <w:p w14:paraId="2C3982A7" w14:textId="77777777" w:rsidR="00A73CC1" w:rsidRDefault="00A73CC1" w:rsidP="005D52D7">
      <w:pPr>
        <w:pStyle w:val="Tekstpodstawowy"/>
        <w:spacing w:line="243" w:lineRule="exact"/>
        <w:ind w:left="196" w:right="-71" w:firstLine="0"/>
        <w:rPr>
          <w:rFonts w:ascii="Arial" w:hAnsi="Arial" w:cs="Arial"/>
          <w:sz w:val="22"/>
          <w:szCs w:val="22"/>
        </w:rPr>
      </w:pPr>
    </w:p>
    <w:p w14:paraId="3EE59135" w14:textId="77777777" w:rsidR="00A73CC1" w:rsidRDefault="00A73CC1" w:rsidP="005D52D7">
      <w:pPr>
        <w:pStyle w:val="Tekstpodstawowy"/>
        <w:spacing w:line="243" w:lineRule="exact"/>
        <w:ind w:left="196" w:right="-71" w:firstLine="0"/>
        <w:rPr>
          <w:rFonts w:ascii="Arial" w:hAnsi="Arial" w:cs="Arial"/>
          <w:sz w:val="22"/>
          <w:szCs w:val="22"/>
        </w:rPr>
      </w:pPr>
    </w:p>
    <w:p w14:paraId="12DD60C3" w14:textId="77777777" w:rsidR="009B5FA1" w:rsidRPr="00D11B96" w:rsidRDefault="009B5FA1" w:rsidP="005D52D7">
      <w:pPr>
        <w:pStyle w:val="Tekstpodstawowy"/>
        <w:ind w:left="0" w:right="-71" w:firstLine="0"/>
        <w:rPr>
          <w:rFonts w:ascii="Arial" w:hAnsi="Arial" w:cs="Arial"/>
          <w:sz w:val="22"/>
          <w:szCs w:val="22"/>
        </w:rPr>
      </w:pPr>
    </w:p>
    <w:p w14:paraId="7ABCDDD8" w14:textId="77777777" w:rsidR="00A73CC1" w:rsidRDefault="00D11B96" w:rsidP="005D52D7">
      <w:pPr>
        <w:pStyle w:val="Nagwek11"/>
        <w:tabs>
          <w:tab w:val="left" w:pos="5664"/>
        </w:tabs>
        <w:spacing w:before="1"/>
        <w:ind w:left="0" w:right="-71"/>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t>Wykonawca</w:t>
      </w:r>
    </w:p>
    <w:p w14:paraId="505F94ED" w14:textId="77777777" w:rsidR="00A73CC1" w:rsidRDefault="00A73CC1" w:rsidP="005D52D7">
      <w:pPr>
        <w:pStyle w:val="Nagwek11"/>
        <w:tabs>
          <w:tab w:val="left" w:pos="5664"/>
        </w:tabs>
        <w:spacing w:before="1"/>
        <w:ind w:left="0" w:right="-71"/>
        <w:rPr>
          <w:rFonts w:ascii="Arial" w:hAnsi="Arial" w:cs="Arial"/>
          <w:sz w:val="22"/>
          <w:szCs w:val="22"/>
        </w:rPr>
      </w:pPr>
    </w:p>
    <w:p w14:paraId="44917B50" w14:textId="77777777" w:rsidR="00A73CC1" w:rsidRDefault="00A73CC1" w:rsidP="005D52D7">
      <w:pPr>
        <w:pStyle w:val="Nagwek11"/>
        <w:tabs>
          <w:tab w:val="left" w:pos="5664"/>
        </w:tabs>
        <w:spacing w:before="1"/>
        <w:ind w:left="0" w:right="-71"/>
        <w:rPr>
          <w:rFonts w:ascii="Arial" w:hAnsi="Arial" w:cs="Arial"/>
          <w:sz w:val="22"/>
          <w:szCs w:val="22"/>
        </w:rPr>
      </w:pPr>
    </w:p>
    <w:p w14:paraId="65C3D35A" w14:textId="77777777" w:rsidR="00A73CC1" w:rsidRDefault="00A73CC1" w:rsidP="005D52D7">
      <w:pPr>
        <w:pStyle w:val="Nagwek11"/>
        <w:tabs>
          <w:tab w:val="left" w:pos="5664"/>
        </w:tabs>
        <w:spacing w:before="1"/>
        <w:ind w:left="0" w:right="-71"/>
        <w:rPr>
          <w:rFonts w:ascii="Arial" w:hAnsi="Arial" w:cs="Arial"/>
          <w:sz w:val="22"/>
          <w:szCs w:val="22"/>
        </w:rPr>
      </w:pPr>
    </w:p>
    <w:p w14:paraId="51D5E5CA" w14:textId="3F9F8526" w:rsidR="009B5FA1" w:rsidRPr="00D11B96" w:rsidRDefault="004274DB" w:rsidP="005D52D7">
      <w:pPr>
        <w:pStyle w:val="Nagwek11"/>
        <w:tabs>
          <w:tab w:val="left" w:pos="5664"/>
        </w:tabs>
        <w:spacing w:before="1"/>
        <w:ind w:left="0" w:right="-71"/>
        <w:rPr>
          <w:rFonts w:ascii="Arial" w:hAnsi="Arial" w:cs="Arial"/>
        </w:rPr>
      </w:pPr>
      <w:r>
        <w:rPr>
          <w:rFonts w:ascii="Arial" w:hAnsi="Arial" w:cs="Arial"/>
          <w:sz w:val="22"/>
          <w:szCs w:val="22"/>
        </w:rPr>
        <w:br/>
      </w:r>
      <w:r w:rsidR="00D11B96" w:rsidRPr="00D11B96">
        <w:rPr>
          <w:rFonts w:ascii="Arial" w:hAnsi="Arial" w:cs="Arial"/>
        </w:rPr>
        <w:t>……………………………...…..</w:t>
      </w:r>
      <w:r w:rsidR="00D11B96" w:rsidRPr="00D11B96">
        <w:rPr>
          <w:rFonts w:ascii="Arial" w:hAnsi="Arial" w:cs="Arial"/>
        </w:rPr>
        <w:tab/>
        <w:t>………..........…………………..</w:t>
      </w:r>
    </w:p>
    <w:p w14:paraId="15DD6521" w14:textId="77777777" w:rsidR="009B5FA1" w:rsidRPr="00D11B96" w:rsidRDefault="009B5FA1" w:rsidP="005D52D7">
      <w:pPr>
        <w:ind w:right="-71"/>
        <w:jc w:val="both"/>
        <w:rPr>
          <w:rFonts w:ascii="Arial" w:hAnsi="Arial" w:cs="Arial"/>
        </w:rPr>
        <w:sectPr w:rsidR="009B5FA1" w:rsidRPr="00D11B96"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573E95" w:rsidRDefault="00D11B96" w:rsidP="005D52D7">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lastRenderedPageBreak/>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B170620" w14:textId="77777777" w:rsidR="009B5FA1" w:rsidRPr="00573E95" w:rsidRDefault="00D11B96" w:rsidP="005D52D7">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0D52BD4A" w14:textId="77777777" w:rsidR="009B5FA1" w:rsidRPr="00573E95" w:rsidRDefault="00D11B96" w:rsidP="005D52D7">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3A34742F"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095A00AD" w14:textId="77777777" w:rsidR="009B5FA1" w:rsidRPr="00573E95" w:rsidRDefault="00D11B96" w:rsidP="005D52D7">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10" w:history="1">
        <w:r w:rsidR="006F3955" w:rsidRPr="00573E95">
          <w:rPr>
            <w:rStyle w:val="Hipercze"/>
            <w:rFonts w:ascii="Arial" w:hAnsi="Arial" w:cs="Arial"/>
            <w:i/>
            <w:sz w:val="18"/>
            <w:szCs w:val="18"/>
          </w:rPr>
          <w:t>atokarz@zamosc.org.pl</w:t>
        </w:r>
      </w:hyperlink>
    </w:p>
    <w:p w14:paraId="5CD898E7"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C6ECEA0"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41F9C1DE" w14:textId="77777777" w:rsidR="009B5FA1" w:rsidRPr="00573E95" w:rsidRDefault="00D11B96" w:rsidP="005D52D7">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258F314D" w14:textId="77777777" w:rsidR="009B5FA1" w:rsidRPr="00573E95" w:rsidRDefault="00D11B96" w:rsidP="005D52D7">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1630DAD" w14:textId="77777777" w:rsidR="009B5FA1" w:rsidRPr="00573E95" w:rsidRDefault="00D11B96" w:rsidP="005D52D7">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501049E3" w14:textId="77777777" w:rsidR="009B5FA1" w:rsidRPr="00573E95" w:rsidRDefault="00D11B96" w:rsidP="005D52D7">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1BEF7178" w14:textId="77777777" w:rsidR="009B5FA1" w:rsidRPr="00573E95" w:rsidRDefault="00D11B96" w:rsidP="005D52D7">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E0CC07" w14:textId="77777777" w:rsidR="009B5FA1" w:rsidRPr="00573E95" w:rsidRDefault="00D11B96" w:rsidP="005D52D7">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A0014AB" w14:textId="77777777" w:rsidR="009B5FA1" w:rsidRPr="00573E95" w:rsidRDefault="00D11B96" w:rsidP="005D52D7">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0259BB8" w14:textId="77777777" w:rsidR="009B5FA1" w:rsidRPr="00573E95" w:rsidRDefault="00D11B96" w:rsidP="005D52D7">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7DD3B323" w14:textId="77777777" w:rsidR="009B5FA1" w:rsidRPr="00573E95" w:rsidRDefault="00D11B96" w:rsidP="005D52D7">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3D8C48F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49D8F4BE"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2331E6E8"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4C740981"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1A9D6EAF" w14:textId="77777777" w:rsidR="009B5FA1" w:rsidRPr="00573E95" w:rsidRDefault="00D11B96" w:rsidP="005D52D7">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24ABFABB" w14:textId="77777777" w:rsidR="009B5FA1" w:rsidRPr="00573E95" w:rsidRDefault="00D11B96" w:rsidP="005D52D7">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74BE9286" w14:textId="77777777" w:rsidR="009B5FA1" w:rsidRPr="00573E95" w:rsidRDefault="00D11B96" w:rsidP="005D52D7">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4E082088" w14:textId="13D115E6" w:rsidR="009B5FA1" w:rsidRPr="00573E95" w:rsidRDefault="00C364AC" w:rsidP="005D52D7">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11" w:history="1">
        <w:r w:rsidR="00573E95" w:rsidRPr="00573E95">
          <w:rPr>
            <w:rStyle w:val="Hipercze"/>
            <w:rFonts w:ascii="Arial" w:hAnsi="Arial" w:cs="Arial"/>
            <w:i/>
            <w:sz w:val="18"/>
            <w:szCs w:val="18"/>
          </w:rPr>
          <w:t>atokarz@zamosc.org.pl</w:t>
        </w:r>
      </w:hyperlink>
    </w:p>
    <w:p w14:paraId="28D4D301" w14:textId="77777777" w:rsidR="009B5FA1" w:rsidRPr="00573E95" w:rsidRDefault="00D11B96" w:rsidP="005D52D7">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
    <w:p w14:paraId="07AF9FCA" w14:textId="77777777" w:rsidR="009B5FA1" w:rsidRPr="00573E95" w:rsidRDefault="00D11B96" w:rsidP="005D52D7">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7791B45D" w14:textId="77777777" w:rsidR="009B5FA1" w:rsidRPr="00573E95" w:rsidRDefault="00D11B96" w:rsidP="005D52D7">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2BC14587" w14:textId="77777777" w:rsidR="009B5FA1" w:rsidRPr="00573E95" w:rsidRDefault="00D11B96" w:rsidP="005D52D7">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30951BB1" w14:textId="77777777" w:rsidR="009B5FA1" w:rsidRPr="00573E95" w:rsidRDefault="00D11B96" w:rsidP="005D52D7">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6354325C" w14:textId="77777777" w:rsidR="00573E95" w:rsidRPr="00573E95" w:rsidRDefault="00573E95" w:rsidP="005D52D7">
      <w:pPr>
        <w:pStyle w:val="Akapitzlist"/>
        <w:tabs>
          <w:tab w:val="left" w:pos="0"/>
          <w:tab w:val="left" w:pos="374"/>
        </w:tabs>
        <w:spacing w:before="12"/>
        <w:ind w:left="0" w:right="-71" w:firstLine="0"/>
        <w:rPr>
          <w:rFonts w:ascii="Arial" w:hAnsi="Arial" w:cs="Arial"/>
        </w:rPr>
      </w:pPr>
    </w:p>
    <w:sectPr w:rsidR="00573E95" w:rsidRPr="00573E95"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566D4" w14:textId="77777777" w:rsidR="009D5C46" w:rsidRDefault="009D5C46" w:rsidP="009B5FA1">
      <w:r>
        <w:separator/>
      </w:r>
    </w:p>
  </w:endnote>
  <w:endnote w:type="continuationSeparator" w:id="0">
    <w:p w14:paraId="48672CAE" w14:textId="77777777" w:rsidR="009D5C46" w:rsidRDefault="009D5C46"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8833" w14:textId="77777777" w:rsidR="009D5C46" w:rsidRDefault="009D5C46" w:rsidP="009B5FA1">
      <w:r>
        <w:separator/>
      </w:r>
    </w:p>
  </w:footnote>
  <w:footnote w:type="continuationSeparator" w:id="0">
    <w:p w14:paraId="62D122E1" w14:textId="77777777" w:rsidR="009D5C46" w:rsidRDefault="009D5C46"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74C05B14"/>
    <w:lvl w:ilvl="0" w:tplc="818A2820">
      <w:start w:val="1"/>
      <w:numFmt w:val="decimal"/>
      <w:lvlText w:val="%1."/>
      <w:lvlJc w:val="left"/>
      <w:pPr>
        <w:ind w:left="623" w:hanging="360"/>
      </w:pPr>
      <w:rPr>
        <w:rFonts w:ascii="Calibri" w:eastAsia="Calibri" w:hAnsi="Calibri" w:cs="Calibri" w:hint="default"/>
        <w:spacing w:val="-1"/>
        <w:w w:val="99"/>
        <w:sz w:val="20"/>
        <w:szCs w:val="20"/>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6"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7"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9" w15:restartNumberingAfterBreak="0">
    <w:nsid w:val="1A5277E4"/>
    <w:multiLevelType w:val="multilevel"/>
    <w:tmpl w:val="B44A1480"/>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3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37"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38" w15:restartNumberingAfterBreak="0">
    <w:nsid w:val="26E67657"/>
    <w:multiLevelType w:val="hybridMultilevel"/>
    <w:tmpl w:val="0DDCEBBC"/>
    <w:lvl w:ilvl="0" w:tplc="07D86BAC">
      <w:start w:val="1"/>
      <w:numFmt w:val="lowerLetter"/>
      <w:lvlText w:val="%1)"/>
      <w:lvlJc w:val="left"/>
      <w:pPr>
        <w:ind w:left="927"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2"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44"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6"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395C3386"/>
    <w:multiLevelType w:val="hybridMultilevel"/>
    <w:tmpl w:val="4260DF4E"/>
    <w:lvl w:ilvl="0" w:tplc="34725BB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51"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52" w15:restartNumberingAfterBreak="0">
    <w:nsid w:val="40122B04"/>
    <w:multiLevelType w:val="hybridMultilevel"/>
    <w:tmpl w:val="F00EEC42"/>
    <w:lvl w:ilvl="0" w:tplc="510ED724">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5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736EAE"/>
    <w:multiLevelType w:val="hybridMultilevel"/>
    <w:tmpl w:val="BD723B96"/>
    <w:lvl w:ilvl="0" w:tplc="3DCC4210">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57"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406F77"/>
    <w:multiLevelType w:val="hybridMultilevel"/>
    <w:tmpl w:val="F8BC1178"/>
    <w:lvl w:ilvl="0" w:tplc="09A43FF4">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69"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70" w15:restartNumberingAfterBreak="0">
    <w:nsid w:val="5D6127D6"/>
    <w:multiLevelType w:val="hybridMultilevel"/>
    <w:tmpl w:val="00EA68E6"/>
    <w:lvl w:ilvl="0" w:tplc="D4E4BE5A">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2CE258CE">
      <w:start w:val="1"/>
      <w:numFmt w:val="decimal"/>
      <w:lvlText w:val="%2)"/>
      <w:lvlJc w:val="left"/>
      <w:pPr>
        <w:ind w:left="1096" w:hanging="344"/>
      </w:pPr>
      <w:rPr>
        <w:rFonts w:ascii="Calibri" w:eastAsia="Calibri" w:hAnsi="Calibri" w:cs="Calibri" w:hint="default"/>
        <w:spacing w:val="-1"/>
        <w:w w:val="99"/>
        <w:sz w:val="20"/>
        <w:szCs w:val="20"/>
        <w:lang w:val="pl-PL" w:eastAsia="en-US" w:bidi="ar-SA"/>
      </w:rPr>
    </w:lvl>
    <w:lvl w:ilvl="2" w:tplc="36629758">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71"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73"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76"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77"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8"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1EA64D6"/>
    <w:multiLevelType w:val="hybridMultilevel"/>
    <w:tmpl w:val="07520D2E"/>
    <w:lvl w:ilvl="0" w:tplc="18A84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83"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3E904FD"/>
    <w:multiLevelType w:val="hybridMultilevel"/>
    <w:tmpl w:val="2B2A3412"/>
    <w:lvl w:ilvl="0" w:tplc="F6F6D900">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5CF81970">
      <w:start w:val="1"/>
      <w:numFmt w:val="decimal"/>
      <w:lvlText w:val="%2)"/>
      <w:lvlJc w:val="left"/>
      <w:pPr>
        <w:ind w:left="583" w:hanging="207"/>
        <w:jc w:val="right"/>
      </w:pPr>
      <w:rPr>
        <w:rFonts w:ascii="Calibri" w:eastAsia="Calibri" w:hAnsi="Calibri" w:cs="Calibri" w:hint="default"/>
        <w:w w:val="99"/>
        <w:sz w:val="20"/>
        <w:szCs w:val="20"/>
        <w:lang w:val="pl-PL" w:eastAsia="en-US" w:bidi="ar-SA"/>
      </w:rPr>
    </w:lvl>
    <w:lvl w:ilvl="2" w:tplc="20E0ACBA">
      <w:start w:val="1"/>
      <w:numFmt w:val="lowerLetter"/>
      <w:lvlText w:val="%3)"/>
      <w:lvlJc w:val="left"/>
      <w:pPr>
        <w:ind w:left="1199" w:hanging="257"/>
      </w:pPr>
      <w:rPr>
        <w:rFonts w:ascii="Calibri" w:eastAsia="Calibri" w:hAnsi="Calibri" w:cs="Calibri" w:hint="default"/>
        <w:b/>
        <w:bCs/>
        <w:spacing w:val="-1"/>
        <w:w w:val="100"/>
        <w:sz w:val="18"/>
        <w:szCs w:val="18"/>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85"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F3444E6"/>
    <w:multiLevelType w:val="singleLevel"/>
    <w:tmpl w:val="7F3444E6"/>
    <w:lvl w:ilvl="0">
      <w:start w:val="1"/>
      <w:numFmt w:val="decimal"/>
      <w:lvlText w:val="%1)"/>
      <w:lvlJc w:val="left"/>
      <w:pPr>
        <w:tabs>
          <w:tab w:val="num" w:pos="709"/>
        </w:tabs>
        <w:ind w:left="709" w:hanging="425"/>
      </w:pPr>
    </w:lvl>
  </w:abstractNum>
  <w:num w:numId="1" w16cid:durableId="2017685283">
    <w:abstractNumId w:val="72"/>
  </w:num>
  <w:num w:numId="2" w16cid:durableId="812135164">
    <w:abstractNumId w:val="25"/>
  </w:num>
  <w:num w:numId="3" w16cid:durableId="1885405812">
    <w:abstractNumId w:val="76"/>
  </w:num>
  <w:num w:numId="4" w16cid:durableId="912010322">
    <w:abstractNumId w:val="15"/>
  </w:num>
  <w:num w:numId="5" w16cid:durableId="861821230">
    <w:abstractNumId w:val="56"/>
  </w:num>
  <w:num w:numId="6" w16cid:durableId="1342389255">
    <w:abstractNumId w:val="33"/>
  </w:num>
  <w:num w:numId="7" w16cid:durableId="638151145">
    <w:abstractNumId w:val="28"/>
  </w:num>
  <w:num w:numId="8" w16cid:durableId="2048986301">
    <w:abstractNumId w:val="75"/>
  </w:num>
  <w:num w:numId="9" w16cid:durableId="663708907">
    <w:abstractNumId w:val="70"/>
  </w:num>
  <w:num w:numId="10" w16cid:durableId="152721389">
    <w:abstractNumId w:val="84"/>
  </w:num>
  <w:num w:numId="11" w16cid:durableId="1272515591">
    <w:abstractNumId w:val="68"/>
  </w:num>
  <w:num w:numId="12" w16cid:durableId="1761172866">
    <w:abstractNumId w:val="50"/>
  </w:num>
  <w:num w:numId="13" w16cid:durableId="293027943">
    <w:abstractNumId w:val="51"/>
  </w:num>
  <w:num w:numId="14" w16cid:durableId="565772666">
    <w:abstractNumId w:val="82"/>
  </w:num>
  <w:num w:numId="15" w16cid:durableId="1819565191">
    <w:abstractNumId w:val="69"/>
  </w:num>
  <w:num w:numId="16" w16cid:durableId="1233274304">
    <w:abstractNumId w:val="52"/>
  </w:num>
  <w:num w:numId="17" w16cid:durableId="1638493171">
    <w:abstractNumId w:val="8"/>
  </w:num>
  <w:num w:numId="18" w16cid:durableId="232475410">
    <w:abstractNumId w:val="9"/>
  </w:num>
  <w:num w:numId="19" w16cid:durableId="1797600982">
    <w:abstractNumId w:val="12"/>
  </w:num>
  <w:num w:numId="20" w16cid:durableId="2062365781">
    <w:abstractNumId w:val="78"/>
  </w:num>
  <w:num w:numId="21" w16cid:durableId="2043820648">
    <w:abstractNumId w:val="27"/>
  </w:num>
  <w:num w:numId="22" w16cid:durableId="22093364">
    <w:abstractNumId w:val="11"/>
  </w:num>
  <w:num w:numId="23" w16cid:durableId="569580693">
    <w:abstractNumId w:val="65"/>
  </w:num>
  <w:num w:numId="24" w16cid:durableId="1571236502">
    <w:abstractNumId w:val="39"/>
  </w:num>
  <w:num w:numId="25" w16cid:durableId="1070347906">
    <w:abstractNumId w:val="80"/>
  </w:num>
  <w:num w:numId="26" w16cid:durableId="1211578057">
    <w:abstractNumId w:val="14"/>
  </w:num>
  <w:num w:numId="27" w16cid:durableId="871722744">
    <w:abstractNumId w:val="37"/>
  </w:num>
  <w:num w:numId="28" w16cid:durableId="1130054371">
    <w:abstractNumId w:val="46"/>
  </w:num>
  <w:num w:numId="29" w16cid:durableId="732117824">
    <w:abstractNumId w:val="30"/>
  </w:num>
  <w:num w:numId="30" w16cid:durableId="1516919447">
    <w:abstractNumId w:val="57"/>
  </w:num>
  <w:num w:numId="31" w16cid:durableId="1066495788">
    <w:abstractNumId w:val="81"/>
  </w:num>
  <w:num w:numId="32" w16cid:durableId="208151172">
    <w:abstractNumId w:val="62"/>
  </w:num>
  <w:num w:numId="33" w16cid:durableId="843939329">
    <w:abstractNumId w:val="74"/>
  </w:num>
  <w:num w:numId="34" w16cid:durableId="940140166">
    <w:abstractNumId w:val="49"/>
  </w:num>
  <w:num w:numId="35" w16cid:durableId="62872656">
    <w:abstractNumId w:val="40"/>
  </w:num>
  <w:num w:numId="36" w16cid:durableId="675958704">
    <w:abstractNumId w:val="85"/>
  </w:num>
  <w:num w:numId="37" w16cid:durableId="293488649">
    <w:abstractNumId w:val="17"/>
  </w:num>
  <w:num w:numId="38" w16cid:durableId="495851211">
    <w:abstractNumId w:val="55"/>
  </w:num>
  <w:num w:numId="39" w16cid:durableId="370545099">
    <w:abstractNumId w:val="83"/>
  </w:num>
  <w:num w:numId="40" w16cid:durableId="236984159">
    <w:abstractNumId w:val="79"/>
  </w:num>
  <w:num w:numId="41" w16cid:durableId="238560484">
    <w:abstractNumId w:val="16"/>
  </w:num>
  <w:num w:numId="42" w16cid:durableId="311257668">
    <w:abstractNumId w:val="59"/>
  </w:num>
  <w:num w:numId="43" w16cid:durableId="747197059">
    <w:abstractNumId w:val="20"/>
  </w:num>
  <w:num w:numId="44" w16cid:durableId="360251619">
    <w:abstractNumId w:val="67"/>
  </w:num>
  <w:num w:numId="45" w16cid:durableId="1052734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66"/>
  </w:num>
  <w:num w:numId="47" w16cid:durableId="944924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24"/>
  </w:num>
  <w:num w:numId="50" w16cid:durableId="855196663">
    <w:abstractNumId w:val="41"/>
  </w:num>
  <w:num w:numId="51" w16cid:durableId="656035151">
    <w:abstractNumId w:val="38"/>
  </w:num>
  <w:num w:numId="52" w16cid:durableId="318971595">
    <w:abstractNumId w:val="73"/>
  </w:num>
  <w:num w:numId="53" w16cid:durableId="1394695719">
    <w:abstractNumId w:val="22"/>
  </w:num>
  <w:num w:numId="54" w16cid:durableId="1183082690">
    <w:abstractNumId w:val="34"/>
  </w:num>
  <w:num w:numId="55" w16cid:durableId="807208961">
    <w:abstractNumId w:val="43"/>
  </w:num>
  <w:num w:numId="56" w16cid:durableId="9357504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87"/>
    <w:lvlOverride w:ilvl="0">
      <w:startOverride w:val="1"/>
    </w:lvlOverride>
  </w:num>
  <w:num w:numId="58" w16cid:durableId="784806726">
    <w:abstractNumId w:val="61"/>
  </w:num>
  <w:num w:numId="59" w16cid:durableId="1976716854">
    <w:abstractNumId w:val="48"/>
  </w:num>
  <w:num w:numId="60" w16cid:durableId="833646381">
    <w:abstractNumId w:val="64"/>
  </w:num>
  <w:num w:numId="61" w16cid:durableId="1499688313">
    <w:abstractNumId w:val="42"/>
  </w:num>
  <w:num w:numId="62" w16cid:durableId="1404596288">
    <w:abstractNumId w:val="29"/>
  </w:num>
  <w:num w:numId="63" w16cid:durableId="630014725">
    <w:abstractNumId w:val="0"/>
  </w:num>
  <w:num w:numId="64" w16cid:durableId="1576276473">
    <w:abstractNumId w:val="1"/>
  </w:num>
  <w:num w:numId="65" w16cid:durableId="353114547">
    <w:abstractNumId w:val="19"/>
  </w:num>
  <w:num w:numId="66" w16cid:durableId="244192628">
    <w:abstractNumId w:val="60"/>
  </w:num>
  <w:num w:numId="67" w16cid:durableId="581917937">
    <w:abstractNumId w:val="54"/>
  </w:num>
  <w:num w:numId="68" w16cid:durableId="1397776653">
    <w:abstractNumId w:val="47"/>
  </w:num>
  <w:num w:numId="69" w16cid:durableId="1485078103">
    <w:abstractNumId w:val="32"/>
  </w:num>
  <w:num w:numId="70" w16cid:durableId="1857840822">
    <w:abstractNumId w:val="31"/>
  </w:num>
  <w:num w:numId="71" w16cid:durableId="1392727520">
    <w:abstractNumId w:val="71"/>
  </w:num>
  <w:num w:numId="72" w16cid:durableId="689526510">
    <w:abstractNumId w:val="45"/>
  </w:num>
  <w:num w:numId="73" w16cid:durableId="1059789919">
    <w:abstractNumId w:val="35"/>
  </w:num>
  <w:num w:numId="74" w16cid:durableId="1675375458">
    <w:abstractNumId w:val="58"/>
  </w:num>
  <w:num w:numId="75" w16cid:durableId="1162697924">
    <w:abstractNumId w:val="63"/>
  </w:num>
  <w:num w:numId="76" w16cid:durableId="284317212">
    <w:abstractNumId w:val="86"/>
  </w:num>
  <w:num w:numId="77" w16cid:durableId="1928538094">
    <w:abstractNumId w:val="53"/>
  </w:num>
  <w:num w:numId="78" w16cid:durableId="1107232867">
    <w:abstractNumId w:val="77"/>
  </w:num>
  <w:num w:numId="79" w16cid:durableId="2116094954">
    <w:abstractNumId w:val="23"/>
  </w:num>
  <w:num w:numId="80" w16cid:durableId="635453441">
    <w:abstractNumId w:val="4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21C99"/>
    <w:rsid w:val="00051376"/>
    <w:rsid w:val="00055EB8"/>
    <w:rsid w:val="00062051"/>
    <w:rsid w:val="000678B8"/>
    <w:rsid w:val="000A6057"/>
    <w:rsid w:val="000B310B"/>
    <w:rsid w:val="000C59E7"/>
    <w:rsid w:val="000D44A5"/>
    <w:rsid w:val="000F61CD"/>
    <w:rsid w:val="00107BCF"/>
    <w:rsid w:val="001529C0"/>
    <w:rsid w:val="00170959"/>
    <w:rsid w:val="0018227D"/>
    <w:rsid w:val="001C5768"/>
    <w:rsid w:val="001F1DDF"/>
    <w:rsid w:val="001F59E5"/>
    <w:rsid w:val="00212DA7"/>
    <w:rsid w:val="00214B74"/>
    <w:rsid w:val="00216410"/>
    <w:rsid w:val="00231506"/>
    <w:rsid w:val="002427F9"/>
    <w:rsid w:val="002C0885"/>
    <w:rsid w:val="002C5DB8"/>
    <w:rsid w:val="002E1540"/>
    <w:rsid w:val="002E1711"/>
    <w:rsid w:val="0030779C"/>
    <w:rsid w:val="00314FFD"/>
    <w:rsid w:val="00330892"/>
    <w:rsid w:val="0036512A"/>
    <w:rsid w:val="003824FB"/>
    <w:rsid w:val="003B25EF"/>
    <w:rsid w:val="003D00E5"/>
    <w:rsid w:val="003F5581"/>
    <w:rsid w:val="00417934"/>
    <w:rsid w:val="00417E0D"/>
    <w:rsid w:val="004274DB"/>
    <w:rsid w:val="00460633"/>
    <w:rsid w:val="004D23C1"/>
    <w:rsid w:val="004E6891"/>
    <w:rsid w:val="00515E39"/>
    <w:rsid w:val="00546121"/>
    <w:rsid w:val="00573E95"/>
    <w:rsid w:val="005761A0"/>
    <w:rsid w:val="005D52D7"/>
    <w:rsid w:val="00621D6E"/>
    <w:rsid w:val="00630AC9"/>
    <w:rsid w:val="0063741D"/>
    <w:rsid w:val="00640006"/>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A027F"/>
    <w:rsid w:val="007F2B92"/>
    <w:rsid w:val="0080102D"/>
    <w:rsid w:val="00802C91"/>
    <w:rsid w:val="00835527"/>
    <w:rsid w:val="00846E66"/>
    <w:rsid w:val="00877B52"/>
    <w:rsid w:val="00883082"/>
    <w:rsid w:val="008B1864"/>
    <w:rsid w:val="008C5271"/>
    <w:rsid w:val="008F032D"/>
    <w:rsid w:val="008F633D"/>
    <w:rsid w:val="00900CF0"/>
    <w:rsid w:val="009528E8"/>
    <w:rsid w:val="00961B96"/>
    <w:rsid w:val="00964A9C"/>
    <w:rsid w:val="00966A2E"/>
    <w:rsid w:val="009B5FA1"/>
    <w:rsid w:val="009B6FE6"/>
    <w:rsid w:val="009C66EF"/>
    <w:rsid w:val="009D5C46"/>
    <w:rsid w:val="009F2DD4"/>
    <w:rsid w:val="00A01CC0"/>
    <w:rsid w:val="00A07992"/>
    <w:rsid w:val="00A10C96"/>
    <w:rsid w:val="00A2072A"/>
    <w:rsid w:val="00A24694"/>
    <w:rsid w:val="00A323D2"/>
    <w:rsid w:val="00A37CBE"/>
    <w:rsid w:val="00A64752"/>
    <w:rsid w:val="00A670E0"/>
    <w:rsid w:val="00A7280C"/>
    <w:rsid w:val="00A73CC1"/>
    <w:rsid w:val="00AB3BFE"/>
    <w:rsid w:val="00B07518"/>
    <w:rsid w:val="00B149BD"/>
    <w:rsid w:val="00B2275B"/>
    <w:rsid w:val="00B50C10"/>
    <w:rsid w:val="00BA195C"/>
    <w:rsid w:val="00BC4E00"/>
    <w:rsid w:val="00BD0AF0"/>
    <w:rsid w:val="00C22FF7"/>
    <w:rsid w:val="00C334EA"/>
    <w:rsid w:val="00C364AC"/>
    <w:rsid w:val="00C37C02"/>
    <w:rsid w:val="00C4175A"/>
    <w:rsid w:val="00C41A24"/>
    <w:rsid w:val="00C51056"/>
    <w:rsid w:val="00C55D0B"/>
    <w:rsid w:val="00C61F49"/>
    <w:rsid w:val="00C6428E"/>
    <w:rsid w:val="00C72246"/>
    <w:rsid w:val="00C84AE3"/>
    <w:rsid w:val="00CB4E50"/>
    <w:rsid w:val="00CD0D1A"/>
    <w:rsid w:val="00D11B96"/>
    <w:rsid w:val="00D318B8"/>
    <w:rsid w:val="00D42958"/>
    <w:rsid w:val="00D50B9E"/>
    <w:rsid w:val="00D62E00"/>
    <w:rsid w:val="00D9613A"/>
    <w:rsid w:val="00DE2734"/>
    <w:rsid w:val="00DE5D02"/>
    <w:rsid w:val="00DF3A3E"/>
    <w:rsid w:val="00E42503"/>
    <w:rsid w:val="00E462AC"/>
    <w:rsid w:val="00E67938"/>
    <w:rsid w:val="00E901F8"/>
    <w:rsid w:val="00F03B06"/>
    <w:rsid w:val="00F60E90"/>
    <w:rsid w:val="00F76A6C"/>
    <w:rsid w:val="00FB511F"/>
    <w:rsid w:val="00FC7DFA"/>
    <w:rsid w:val="00FF0423"/>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12629</Words>
  <Characters>75775</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atokarz</cp:lastModifiedBy>
  <cp:revision>3</cp:revision>
  <cp:lastPrinted>2024-03-07T06:38:00Z</cp:lastPrinted>
  <dcterms:created xsi:type="dcterms:W3CDTF">2024-04-29T10:23:00Z</dcterms:created>
  <dcterms:modified xsi:type="dcterms:W3CDTF">2024-04-29T11:05:00Z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