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0E325B3D" w:rsidR="005B5BA6" w:rsidRPr="00263CD3" w:rsidRDefault="007546E1" w:rsidP="00D11958">
      <w:pPr>
        <w:widowControl w:val="0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„</w:t>
      </w:r>
      <w:r w:rsidR="00950A72" w:rsidRPr="00950A72">
        <w:rPr>
          <w:rFonts w:ascii="Cambria" w:hAnsi="Cambria" w:cs="Times New Roman"/>
          <w:b/>
          <w:bCs/>
          <w:color w:val="000000"/>
          <w:sz w:val="20"/>
          <w:szCs w:val="20"/>
        </w:rPr>
        <w:t>Przebudowa budynku po gimnazjum w Laskowicach na przedszkole wielooddziałowe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950A72">
        <w:rPr>
          <w:rFonts w:ascii="Cambria" w:hAnsi="Cambria" w:cs="Times New Roman"/>
          <w:b/>
          <w:sz w:val="20"/>
          <w:szCs w:val="20"/>
        </w:rPr>
        <w:t>6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.2021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562D1D0A" w14:textId="32DC4585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4763CC7E" w14:textId="77777777" w:rsidR="00263CD3" w:rsidRPr="005E461B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377AAEF3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2266BFBE" w:rsidR="002C6EF0" w:rsidRPr="005E461B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950A72" w:rsidRPr="00950A72">
        <w:rPr>
          <w:rFonts w:ascii="Cambria" w:hAnsi="Cambria" w:cs="Times New Roman"/>
          <w:bCs/>
          <w:color w:val="000000"/>
          <w:sz w:val="20"/>
          <w:szCs w:val="20"/>
        </w:rPr>
        <w:t xml:space="preserve">Przebudowa budynku po gimnazjum </w:t>
      </w:r>
      <w:r w:rsidR="00950A72" w:rsidRPr="00950A72">
        <w:rPr>
          <w:rFonts w:ascii="Cambria" w:hAnsi="Cambria" w:cs="Times New Roman"/>
          <w:bCs/>
          <w:color w:val="000000"/>
          <w:sz w:val="20"/>
          <w:szCs w:val="20"/>
        </w:rPr>
        <w:lastRenderedPageBreak/>
        <w:t>w Laskowicach na przedszkole wielooddziałowe</w:t>
      </w:r>
      <w:r w:rsidR="001D70F3" w:rsidRPr="005E461B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>
        <w:rPr>
          <w:rFonts w:ascii="Cambria" w:hAnsi="Cambria" w:cs="Times New Roman"/>
          <w:b/>
          <w:sz w:val="20"/>
          <w:szCs w:val="20"/>
        </w:rPr>
        <w:t>RRiB.271.</w:t>
      </w:r>
      <w:r w:rsidR="00950A72">
        <w:rPr>
          <w:rFonts w:ascii="Cambria" w:hAnsi="Cambria" w:cs="Times New Roman"/>
          <w:b/>
          <w:sz w:val="20"/>
          <w:szCs w:val="20"/>
        </w:rPr>
        <w:t>6</w:t>
      </w:r>
      <w:r w:rsidR="00D251A5">
        <w:rPr>
          <w:rFonts w:ascii="Cambria" w:hAnsi="Cambria" w:cs="Times New Roman"/>
          <w:b/>
          <w:sz w:val="20"/>
          <w:szCs w:val="20"/>
        </w:rPr>
        <w:t>.2021</w:t>
      </w:r>
      <w:r w:rsidR="007A6AF9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970ABFB" w14:textId="1DA9E4E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282BA23" w14:textId="77777777" w:rsidR="007912B0" w:rsidRPr="005E461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 małych i średnich przedsiębiorstw („MŚP”) w rozumieniu Rozporządzenia Komisji(WE) 800/2008.</w:t>
      </w:r>
    </w:p>
    <w:p w14:paraId="1C2BB798" w14:textId="77777777" w:rsidR="009E525D" w:rsidRPr="005E461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AFA2D2D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Harmonogram rzeczowo-finansowy.</w:t>
      </w:r>
    </w:p>
    <w:p w14:paraId="1EF8610A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Kosztorys ofertowy.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13E3" w14:textId="77777777" w:rsidR="00BA4659" w:rsidRDefault="00BA4659" w:rsidP="00347E43">
      <w:r>
        <w:separator/>
      </w:r>
    </w:p>
  </w:endnote>
  <w:endnote w:type="continuationSeparator" w:id="0">
    <w:p w14:paraId="452D7DCC" w14:textId="77777777" w:rsidR="00BA4659" w:rsidRDefault="00BA4659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B109" w14:textId="77777777" w:rsidR="00BA4659" w:rsidRDefault="00BA4659" w:rsidP="00347E43">
      <w:r>
        <w:separator/>
      </w:r>
    </w:p>
  </w:footnote>
  <w:footnote w:type="continuationSeparator" w:id="0">
    <w:p w14:paraId="5C01DAC0" w14:textId="77777777" w:rsidR="00BA4659" w:rsidRDefault="00BA4659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4F666661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950A72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6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.2021</w:t>
    </w:r>
  </w:p>
  <w:p w14:paraId="5E60BB6C" w14:textId="77777777" w:rsidR="00950A72" w:rsidRDefault="00950A72" w:rsidP="00D11958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</w:p>
  <w:p w14:paraId="31048A39" w14:textId="568C45DB" w:rsidR="00263CD3" w:rsidRPr="00950A72" w:rsidRDefault="00950A72" w:rsidP="00D11958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  <w:r w:rsidRPr="00950A72">
      <w:rPr>
        <w:rFonts w:ascii="Cambria" w:eastAsia="Calibri" w:hAnsi="Cambria" w:cs="Times New Roman"/>
        <w:b/>
        <w:bCs/>
        <w:sz w:val="20"/>
        <w:szCs w:val="20"/>
        <w:lang w:eastAsia="en-US"/>
      </w:rPr>
      <w:t>Przebudowa budynku po gimnazjum w Laskowicach na przedszkole wielooddziałowe</w:t>
    </w:r>
  </w:p>
  <w:p w14:paraId="0FFBF8F7" w14:textId="24ED1908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4A3E8ABD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950A72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6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.2021</w:t>
    </w:r>
    <w:bookmarkEnd w:id="3"/>
  </w:p>
  <w:bookmarkEnd w:id="2"/>
  <w:p w14:paraId="753A3709" w14:textId="6081A520" w:rsidR="00EC7C94" w:rsidRPr="00263CD3" w:rsidRDefault="00950A72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950A72">
      <w:rPr>
        <w:rFonts w:ascii="Cambria" w:eastAsia="Calibri" w:hAnsi="Cambria" w:cs="Times New Roman"/>
        <w:b/>
        <w:bCs/>
        <w:sz w:val="20"/>
        <w:szCs w:val="20"/>
        <w:lang w:eastAsia="en-US"/>
      </w:rPr>
      <w:t>Przebudowa budynku po gimnazjum w Laskowicach na przedszkole wielooddziałowe</w:t>
    </w:r>
    <w:r w:rsidRPr="00950A72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</w:t>
    </w:r>
    <w:r w:rsidR="00EC7C9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D6B9F"/>
    <w:rsid w:val="000E2C95"/>
    <w:rsid w:val="000F03D6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836AF"/>
    <w:rsid w:val="00494718"/>
    <w:rsid w:val="004C08DC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453B"/>
    <w:rsid w:val="006B767D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AF9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D5F73"/>
    <w:rsid w:val="008F063C"/>
    <w:rsid w:val="009150D6"/>
    <w:rsid w:val="00950A72"/>
    <w:rsid w:val="009848B9"/>
    <w:rsid w:val="00986129"/>
    <w:rsid w:val="009B3E61"/>
    <w:rsid w:val="009C6C5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C0532E"/>
    <w:rsid w:val="00C11F73"/>
    <w:rsid w:val="00C2095F"/>
    <w:rsid w:val="00C31CCF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A059F"/>
    <w:rsid w:val="00DE29F1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6609D"/>
    <w:rsid w:val="00F80076"/>
    <w:rsid w:val="00F958AB"/>
    <w:rsid w:val="00FA06FE"/>
    <w:rsid w:val="00FC2C31"/>
    <w:rsid w:val="00FC430B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marcin lach</cp:lastModifiedBy>
  <cp:revision>2</cp:revision>
  <cp:lastPrinted>2021-08-16T11:45:00Z</cp:lastPrinted>
  <dcterms:created xsi:type="dcterms:W3CDTF">2021-08-29T18:18:00Z</dcterms:created>
  <dcterms:modified xsi:type="dcterms:W3CDTF">2021-08-29T18:18:00Z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