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0" w:rsidRPr="009D33AA" w:rsidRDefault="00C87B4A" w:rsidP="009D33AA">
      <w:pPr>
        <w:pStyle w:val="Nagwek1"/>
        <w:spacing w:before="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AT.26.4</w:t>
      </w:r>
      <w:r w:rsidR="00AD27CA" w:rsidRPr="004331CA">
        <w:rPr>
          <w:rFonts w:ascii="Arial" w:hAnsi="Arial" w:cs="Arial"/>
          <w:sz w:val="24"/>
          <w:szCs w:val="24"/>
        </w:rPr>
        <w:t>.2021</w:t>
      </w:r>
      <w:r w:rsidR="00B5252E" w:rsidRPr="004331CA">
        <w:rPr>
          <w:rFonts w:ascii="Arial" w:hAnsi="Arial" w:cs="Arial"/>
          <w:sz w:val="24"/>
          <w:szCs w:val="24"/>
        </w:rPr>
        <w:t>.BM</w:t>
      </w:r>
      <w:r w:rsidR="00036FAA" w:rsidRPr="004331CA">
        <w:rPr>
          <w:rFonts w:ascii="Arial" w:hAnsi="Arial" w:cs="Arial"/>
          <w:sz w:val="24"/>
          <w:szCs w:val="24"/>
        </w:rPr>
        <w:tab/>
      </w:r>
      <w:r w:rsidR="00036FAA" w:rsidRPr="004331CA">
        <w:rPr>
          <w:rFonts w:ascii="Arial" w:hAnsi="Arial" w:cs="Arial"/>
          <w:sz w:val="24"/>
          <w:szCs w:val="24"/>
        </w:rPr>
        <w:tab/>
      </w:r>
      <w:r w:rsidR="00B87582" w:rsidRPr="004331C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A388D" w:rsidRPr="004331CA">
        <w:rPr>
          <w:rFonts w:ascii="Arial" w:hAnsi="Arial" w:cs="Arial"/>
          <w:sz w:val="24"/>
          <w:szCs w:val="24"/>
        </w:rPr>
        <w:t>Warszawa,</w:t>
      </w:r>
      <w:r w:rsidR="00771A85" w:rsidRPr="004331CA">
        <w:rPr>
          <w:rFonts w:ascii="Arial" w:hAnsi="Arial" w:cs="Arial"/>
          <w:sz w:val="24"/>
          <w:szCs w:val="24"/>
        </w:rPr>
        <w:t xml:space="preserve"> </w:t>
      </w:r>
      <w:r w:rsidR="00C31CA1" w:rsidRPr="004331CA">
        <w:rPr>
          <w:rFonts w:ascii="Arial" w:hAnsi="Arial" w:cs="Arial"/>
          <w:sz w:val="24"/>
          <w:szCs w:val="24"/>
        </w:rPr>
        <w:t>dnia</w:t>
      </w:r>
      <w:r w:rsidR="00AB312B" w:rsidRPr="00433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21.06</w:t>
      </w:r>
      <w:r w:rsidR="00AD27CA" w:rsidRPr="004331CA">
        <w:rPr>
          <w:rFonts w:ascii="Arial" w:hAnsi="Arial" w:cs="Arial"/>
          <w:sz w:val="24"/>
          <w:szCs w:val="24"/>
        </w:rPr>
        <w:t>.2021</w:t>
      </w:r>
      <w:r w:rsidR="00364D9F" w:rsidRPr="004331CA">
        <w:rPr>
          <w:rFonts w:ascii="Arial" w:hAnsi="Arial" w:cs="Arial"/>
          <w:sz w:val="24"/>
          <w:szCs w:val="24"/>
        </w:rPr>
        <w:t>r.</w:t>
      </w:r>
    </w:p>
    <w:p w:rsidR="00A91EE0" w:rsidRPr="004331CA" w:rsidRDefault="004331CA" w:rsidP="009D33AA">
      <w:pPr>
        <w:spacing w:after="120" w:line="360" w:lineRule="auto"/>
        <w:jc w:val="center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Zapytanie ofertowe</w:t>
      </w:r>
    </w:p>
    <w:p w:rsidR="00036FAA" w:rsidRPr="004331CA" w:rsidRDefault="004331CA" w:rsidP="003808A0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Zamawiający</w:t>
      </w:r>
    </w:p>
    <w:p w:rsidR="00036FAA" w:rsidRPr="004331CA" w:rsidRDefault="00036FAA" w:rsidP="004331CA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Wojewódzki Ośrodek Ruchu Drogowego w Warszawie</w:t>
      </w:r>
    </w:p>
    <w:p w:rsidR="00036FAA" w:rsidRPr="004331CA" w:rsidRDefault="00036FAA" w:rsidP="004331CA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ul. Odlewnicza 8, 03-231 Warszawa</w:t>
      </w:r>
    </w:p>
    <w:p w:rsidR="00036FAA" w:rsidRPr="004331CA" w:rsidRDefault="00036FAA" w:rsidP="004331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NIP: 113-19-48-935, REGON: 013035534</w:t>
      </w:r>
    </w:p>
    <w:p w:rsidR="00AD27CA" w:rsidRPr="004331CA" w:rsidRDefault="004331CA" w:rsidP="004331CA">
      <w:pPr>
        <w:pStyle w:val="Nagwek11"/>
        <w:keepNext/>
        <w:keepLines/>
        <w:shd w:val="clear" w:color="auto" w:fill="auto"/>
        <w:spacing w:before="0" w:after="120" w:line="36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331CA">
        <w:rPr>
          <w:rFonts w:ascii="Arial" w:hAnsi="Arial" w:cs="Arial"/>
          <w:b/>
          <w:sz w:val="24"/>
          <w:szCs w:val="24"/>
        </w:rPr>
        <w:t>Tryb udzielania zamówienia</w:t>
      </w:r>
    </w:p>
    <w:p w:rsidR="00AD27CA" w:rsidRPr="004331CA" w:rsidRDefault="00AD27CA" w:rsidP="004331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Postępowanie jest prowadzone jest w formie zapytania ofertowego, do którego </w:t>
      </w:r>
      <w:r w:rsidR="004331CA">
        <w:rPr>
          <w:rFonts w:ascii="Arial" w:hAnsi="Arial" w:cs="Arial"/>
          <w:szCs w:val="24"/>
        </w:rPr>
        <w:br/>
      </w:r>
      <w:r w:rsidRPr="004331CA">
        <w:rPr>
          <w:rFonts w:ascii="Arial" w:hAnsi="Arial" w:cs="Arial"/>
          <w:szCs w:val="24"/>
        </w:rPr>
        <w:t xml:space="preserve">nie mają zastosowania przepisy ustawy z dnia 11 września 2019 roku Prawo zamówień publicznych (Dz. U. z 2019 roku, poz. 1843, zwanej dalej “Ustawą”). </w:t>
      </w:r>
    </w:p>
    <w:p w:rsidR="00AD27CA" w:rsidRPr="004331CA" w:rsidRDefault="004331CA" w:rsidP="004331CA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Opis przedmiotu zamówienia</w:t>
      </w:r>
    </w:p>
    <w:p w:rsidR="00C87B4A" w:rsidRPr="00EB051D" w:rsidRDefault="00AD27CA" w:rsidP="00C87B4A">
      <w:pPr>
        <w:pStyle w:val="Domylne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C87B4A">
        <w:rPr>
          <w:rFonts w:ascii="Arial" w:hAnsi="Arial" w:cs="Arial"/>
          <w:sz w:val="24"/>
          <w:szCs w:val="24"/>
        </w:rPr>
        <w:t>Przedmiotem zam</w:t>
      </w:r>
      <w:r w:rsidR="006A3B30" w:rsidRPr="00C87B4A">
        <w:rPr>
          <w:rFonts w:ascii="Arial" w:hAnsi="Arial" w:cs="Arial"/>
          <w:sz w:val="24"/>
          <w:szCs w:val="24"/>
        </w:rPr>
        <w:t>ó</w:t>
      </w:r>
      <w:r w:rsidRPr="00C87B4A">
        <w:rPr>
          <w:rFonts w:ascii="Arial" w:hAnsi="Arial" w:cs="Arial"/>
          <w:sz w:val="24"/>
          <w:szCs w:val="24"/>
        </w:rPr>
        <w:t xml:space="preserve">wienia jest </w:t>
      </w:r>
      <w:r w:rsidR="007107E9" w:rsidRPr="00C87B4A">
        <w:rPr>
          <w:rFonts w:ascii="Arial" w:hAnsi="Arial" w:cs="Arial"/>
          <w:sz w:val="24"/>
          <w:szCs w:val="24"/>
        </w:rPr>
        <w:t xml:space="preserve">dostawa </w:t>
      </w:r>
      <w:r w:rsidR="00C87B4A" w:rsidRPr="00C87B4A">
        <w:rPr>
          <w:rFonts w:ascii="Arial" w:hAnsi="Arial" w:cs="Arial"/>
          <w:sz w:val="24"/>
          <w:szCs w:val="24"/>
        </w:rPr>
        <w:t>2 szt. fabrycznie nowych</w:t>
      </w:r>
      <w:r w:rsidR="007107E9" w:rsidRPr="00C87B4A">
        <w:rPr>
          <w:rFonts w:ascii="Arial" w:hAnsi="Arial" w:cs="Arial"/>
          <w:sz w:val="24"/>
          <w:szCs w:val="24"/>
        </w:rPr>
        <w:t xml:space="preserve"> </w:t>
      </w:r>
      <w:r w:rsidR="005B25A3" w:rsidRPr="00C87B4A">
        <w:rPr>
          <w:rFonts w:ascii="Arial" w:hAnsi="Arial" w:cs="Arial"/>
          <w:sz w:val="24"/>
          <w:szCs w:val="24"/>
        </w:rPr>
        <w:t>u</w:t>
      </w:r>
      <w:r w:rsidR="00C87B4A" w:rsidRPr="00C87B4A">
        <w:rPr>
          <w:rFonts w:ascii="Arial" w:hAnsi="Arial" w:cs="Arial"/>
          <w:sz w:val="24"/>
          <w:szCs w:val="24"/>
        </w:rPr>
        <w:t xml:space="preserve">rządzeń klasy </w:t>
      </w:r>
      <w:r w:rsidR="00C87B4A" w:rsidRPr="00EB051D">
        <w:rPr>
          <w:rFonts w:ascii="Arial" w:hAnsi="Arial" w:cs="Arial"/>
          <w:sz w:val="24"/>
          <w:szCs w:val="24"/>
        </w:rPr>
        <w:t xml:space="preserve">UTM (z możliwością podłączenia urządzeń za pośrednictwem sieci </w:t>
      </w:r>
      <w:proofErr w:type="spellStart"/>
      <w:r w:rsidR="00C87B4A" w:rsidRPr="00EB051D">
        <w:rPr>
          <w:rFonts w:ascii="Arial" w:hAnsi="Arial" w:cs="Arial"/>
          <w:sz w:val="24"/>
          <w:szCs w:val="24"/>
        </w:rPr>
        <w:t>WiFi</w:t>
      </w:r>
      <w:proofErr w:type="spellEnd"/>
      <w:r w:rsidR="00C87B4A" w:rsidRPr="00EB051D">
        <w:rPr>
          <w:rFonts w:ascii="Arial" w:hAnsi="Arial" w:cs="Arial"/>
          <w:sz w:val="24"/>
          <w:szCs w:val="24"/>
        </w:rPr>
        <w:t xml:space="preserve">) wraz z licencją na okres 1 roku (pozwalającą na obsługę </w:t>
      </w:r>
      <w:proofErr w:type="spellStart"/>
      <w:r w:rsidR="00C87B4A" w:rsidRPr="00EB051D">
        <w:rPr>
          <w:rFonts w:ascii="Arial" w:hAnsi="Arial" w:cs="Arial"/>
          <w:sz w:val="24"/>
          <w:szCs w:val="24"/>
        </w:rPr>
        <w:t>IPsec</w:t>
      </w:r>
      <w:proofErr w:type="spellEnd"/>
      <w:r w:rsidR="00C87B4A" w:rsidRPr="00EB051D">
        <w:rPr>
          <w:rFonts w:ascii="Arial" w:hAnsi="Arial" w:cs="Arial"/>
          <w:sz w:val="24"/>
          <w:szCs w:val="24"/>
        </w:rPr>
        <w:t>) oraz usługę wdrożenia.</w:t>
      </w:r>
    </w:p>
    <w:p w:rsidR="00C87B4A" w:rsidRPr="00EB051D" w:rsidRDefault="00C87B4A" w:rsidP="00C87B4A">
      <w:pPr>
        <w:pStyle w:val="Domylne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51D">
        <w:rPr>
          <w:rFonts w:ascii="Arial" w:hAnsi="Arial" w:cs="Arial"/>
          <w:sz w:val="24"/>
          <w:szCs w:val="24"/>
        </w:rPr>
        <w:t xml:space="preserve"> Zakup urządzeń ma na celu połączenie dwóch miejsc egzaminowania z siedzibą WORD w Warszawie przy zastosowaniu technologii </w:t>
      </w:r>
      <w:proofErr w:type="spellStart"/>
      <w:r w:rsidRPr="00EB051D">
        <w:rPr>
          <w:rFonts w:ascii="Arial" w:hAnsi="Arial" w:cs="Arial"/>
          <w:sz w:val="24"/>
          <w:szCs w:val="24"/>
        </w:rPr>
        <w:t>IPsec</w:t>
      </w:r>
      <w:proofErr w:type="spellEnd"/>
      <w:r w:rsidRPr="00EB051D">
        <w:rPr>
          <w:rFonts w:ascii="Arial" w:hAnsi="Arial" w:cs="Arial"/>
          <w:sz w:val="24"/>
          <w:szCs w:val="24"/>
        </w:rPr>
        <w:t xml:space="preserve"> VPN.</w:t>
      </w:r>
    </w:p>
    <w:p w:rsidR="00C87B4A" w:rsidRPr="00EB051D" w:rsidRDefault="00C87B4A" w:rsidP="00C87B4A">
      <w:pPr>
        <w:pStyle w:val="Domylne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51D">
        <w:rPr>
          <w:rFonts w:ascii="Arial" w:hAnsi="Arial" w:cs="Arial"/>
          <w:sz w:val="24"/>
          <w:szCs w:val="24"/>
        </w:rPr>
        <w:t xml:space="preserve">Zainstalowane urządzenie w siedzibie Zamawiającego – </w:t>
      </w:r>
      <w:proofErr w:type="spellStart"/>
      <w:r w:rsidRPr="00EB051D">
        <w:rPr>
          <w:rFonts w:ascii="Arial" w:hAnsi="Arial" w:cs="Arial"/>
          <w:sz w:val="24"/>
          <w:szCs w:val="24"/>
        </w:rPr>
        <w:t>Stormshield</w:t>
      </w:r>
      <w:proofErr w:type="spellEnd"/>
      <w:r w:rsidRPr="00EB051D">
        <w:rPr>
          <w:rFonts w:ascii="Arial" w:hAnsi="Arial" w:cs="Arial"/>
          <w:sz w:val="24"/>
          <w:szCs w:val="24"/>
        </w:rPr>
        <w:t xml:space="preserve"> SN510.</w:t>
      </w:r>
    </w:p>
    <w:p w:rsidR="00C87B4A" w:rsidRPr="00EB051D" w:rsidRDefault="00C87B4A" w:rsidP="00C87B4A">
      <w:pPr>
        <w:pStyle w:val="Domylne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51D">
        <w:rPr>
          <w:rFonts w:ascii="Arial" w:hAnsi="Arial" w:cs="Arial"/>
          <w:sz w:val="24"/>
          <w:szCs w:val="24"/>
        </w:rPr>
        <w:t>W każdym z miejsc egzaminowania działają po dwa komputery, których cały ruch sieciowy (dostęp do zasobów wewnętrznych WORD w Warszawie, ruch internetowy) ma odbywać się za pośrednictwem urządzenia oraz reguł skonfigurowanych na zainstalowanym UTM w siedzibie WORD w Warszawie.</w:t>
      </w:r>
    </w:p>
    <w:p w:rsidR="00C87B4A" w:rsidRPr="00EB051D" w:rsidRDefault="00C87B4A" w:rsidP="00C87B4A">
      <w:pPr>
        <w:pStyle w:val="Domylne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51D">
        <w:rPr>
          <w:rFonts w:ascii="Arial" w:hAnsi="Arial" w:cs="Arial"/>
          <w:sz w:val="24"/>
          <w:szCs w:val="24"/>
        </w:rPr>
        <w:t xml:space="preserve">W przypadku zaoferowania urządzania klasy UTM innego niż </w:t>
      </w:r>
      <w:proofErr w:type="spellStart"/>
      <w:r w:rsidRPr="00EB051D">
        <w:rPr>
          <w:rFonts w:ascii="Arial" w:hAnsi="Arial" w:cs="Arial"/>
          <w:sz w:val="24"/>
          <w:szCs w:val="24"/>
        </w:rPr>
        <w:t>Stormshield</w:t>
      </w:r>
      <w:proofErr w:type="spellEnd"/>
      <w:r w:rsidRPr="00EB051D">
        <w:rPr>
          <w:rFonts w:ascii="Arial" w:hAnsi="Arial" w:cs="Arial"/>
          <w:sz w:val="24"/>
          <w:szCs w:val="24"/>
        </w:rPr>
        <w:t xml:space="preserve"> oferent musi zapewnić szkolenie zakończone certyfikatem administratora urządzenia, wydanego przez producenta lub jednostkę upoważnioną przez producenta do prowadzenia szkoleń.</w:t>
      </w:r>
    </w:p>
    <w:p w:rsidR="00C55870" w:rsidRPr="00EB051D" w:rsidRDefault="00C55870" w:rsidP="00381521">
      <w:pPr>
        <w:pStyle w:val="Domylne"/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EB051D">
        <w:rPr>
          <w:rFonts w:ascii="Arial" w:hAnsi="Arial" w:cs="Arial"/>
          <w:sz w:val="24"/>
          <w:szCs w:val="24"/>
        </w:rPr>
        <w:t>Termin zwi</w:t>
      </w:r>
      <w:r w:rsidR="00C87B4A" w:rsidRPr="00EB051D">
        <w:rPr>
          <w:rFonts w:ascii="Arial" w:hAnsi="Arial" w:cs="Arial"/>
          <w:sz w:val="24"/>
          <w:szCs w:val="24"/>
        </w:rPr>
        <w:t>ązania ofertą do dnia 20 lipca</w:t>
      </w:r>
      <w:r w:rsidRPr="00EB051D">
        <w:rPr>
          <w:rFonts w:ascii="Arial" w:hAnsi="Arial" w:cs="Arial"/>
          <w:sz w:val="24"/>
          <w:szCs w:val="24"/>
        </w:rPr>
        <w:t xml:space="preserve"> 2021 r.</w:t>
      </w:r>
    </w:p>
    <w:p w:rsidR="00AD27CA" w:rsidRPr="004331CA" w:rsidRDefault="00AD27CA" w:rsidP="004331CA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CPV:</w:t>
      </w:r>
      <w:r w:rsidR="004331CA">
        <w:rPr>
          <w:rFonts w:ascii="Arial" w:hAnsi="Arial" w:cs="Arial"/>
          <w:b/>
          <w:szCs w:val="24"/>
        </w:rPr>
        <w:t xml:space="preserve"> </w:t>
      </w:r>
      <w:r w:rsidR="009D33AA">
        <w:rPr>
          <w:rFonts w:ascii="Arial" w:hAnsi="Arial" w:cs="Arial"/>
          <w:b/>
          <w:szCs w:val="24"/>
        </w:rPr>
        <w:t>32422000-7 Elementy składowe sieci</w:t>
      </w:r>
    </w:p>
    <w:p w:rsidR="00AD27CA" w:rsidRPr="004331CA" w:rsidRDefault="004331CA" w:rsidP="004331CA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Termin wykonania zamówienia</w:t>
      </w:r>
    </w:p>
    <w:p w:rsidR="00AD27CA" w:rsidRPr="004331CA" w:rsidRDefault="00AD27CA" w:rsidP="004331CA">
      <w:pPr>
        <w:pStyle w:val="Domylne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 xml:space="preserve">Termin wykonywania zamówienia </w:t>
      </w:r>
      <w:r w:rsidR="007107E9" w:rsidRPr="004331CA">
        <w:rPr>
          <w:rFonts w:ascii="Arial" w:hAnsi="Arial" w:cs="Arial"/>
          <w:sz w:val="24"/>
          <w:szCs w:val="24"/>
        </w:rPr>
        <w:t>wynosi dwa tygodnie od dnia wyboru oferty</w:t>
      </w:r>
      <w:r w:rsidR="005B25A3" w:rsidRPr="004331CA">
        <w:rPr>
          <w:rFonts w:ascii="Arial" w:hAnsi="Arial" w:cs="Arial"/>
          <w:sz w:val="24"/>
          <w:szCs w:val="24"/>
        </w:rPr>
        <w:t xml:space="preserve"> </w:t>
      </w:r>
      <w:r w:rsidR="004331CA">
        <w:rPr>
          <w:rFonts w:ascii="Arial" w:hAnsi="Arial" w:cs="Arial"/>
          <w:sz w:val="24"/>
          <w:szCs w:val="24"/>
        </w:rPr>
        <w:br/>
      </w:r>
      <w:r w:rsidR="005B25A3" w:rsidRPr="004331CA">
        <w:rPr>
          <w:rFonts w:ascii="Arial" w:hAnsi="Arial" w:cs="Arial"/>
          <w:sz w:val="24"/>
          <w:szCs w:val="24"/>
        </w:rPr>
        <w:t>i powiadomienia o wyborze wykonawcy</w:t>
      </w:r>
      <w:r w:rsidR="007107E9" w:rsidRPr="004331CA">
        <w:rPr>
          <w:rFonts w:ascii="Arial" w:hAnsi="Arial" w:cs="Arial"/>
          <w:sz w:val="24"/>
          <w:szCs w:val="24"/>
        </w:rPr>
        <w:t>.</w:t>
      </w:r>
      <w:r w:rsidRPr="004331CA">
        <w:rPr>
          <w:rFonts w:ascii="Arial" w:hAnsi="Arial" w:cs="Arial"/>
          <w:sz w:val="24"/>
          <w:szCs w:val="24"/>
        </w:rPr>
        <w:t xml:space="preserve"> </w:t>
      </w:r>
    </w:p>
    <w:p w:rsidR="00AD27CA" w:rsidRPr="004331CA" w:rsidRDefault="004331CA" w:rsidP="004331CA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lastRenderedPageBreak/>
        <w:t>Wymagania stawiane wykonawcom</w:t>
      </w:r>
    </w:p>
    <w:p w:rsidR="00AD27CA" w:rsidRPr="004331CA" w:rsidRDefault="00AD27CA" w:rsidP="00A91EE0">
      <w:pPr>
        <w:pStyle w:val="Akapitzlist"/>
        <w:numPr>
          <w:ilvl w:val="3"/>
          <w:numId w:val="1"/>
        </w:numPr>
        <w:spacing w:after="120" w:line="360" w:lineRule="auto"/>
        <w:ind w:left="357" w:hanging="357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O udzielenie zamówienia mogą ubiegać się Wykonawcy, którzy </w:t>
      </w:r>
      <w:r w:rsidRPr="004331CA">
        <w:rPr>
          <w:rFonts w:ascii="Arial" w:hAnsi="Arial" w:cs="Arial"/>
          <w:bCs/>
          <w:szCs w:val="24"/>
        </w:rPr>
        <w:t>nie podlegają wykluczeniu z postępowania oraz</w:t>
      </w:r>
      <w:r w:rsidRPr="004331CA">
        <w:rPr>
          <w:rFonts w:ascii="Arial" w:hAnsi="Arial" w:cs="Arial"/>
          <w:szCs w:val="24"/>
        </w:rPr>
        <w:t>:</w:t>
      </w:r>
    </w:p>
    <w:p w:rsidR="00AD27CA" w:rsidRPr="00A91EE0" w:rsidRDefault="00AD27CA" w:rsidP="00381521">
      <w:pPr>
        <w:pStyle w:val="Akapitzlist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Arial" w:hAnsi="Arial" w:cs="Arial"/>
          <w:szCs w:val="24"/>
        </w:rPr>
      </w:pPr>
      <w:r w:rsidRPr="00A91EE0">
        <w:rPr>
          <w:rFonts w:ascii="Arial" w:hAnsi="Arial" w:cs="Arial"/>
          <w:bCs/>
          <w:szCs w:val="24"/>
        </w:rPr>
        <w:t xml:space="preserve">posiadają odpowiednie kompetencje lub uprawnienia do prowadzenia określonej działalności zawodowej, o ile wynika to z odrębnych przepisów. </w:t>
      </w:r>
    </w:p>
    <w:p w:rsidR="00AD27CA" w:rsidRPr="00A91EE0" w:rsidRDefault="00AD27CA" w:rsidP="00381521">
      <w:pPr>
        <w:pStyle w:val="Domylne"/>
        <w:numPr>
          <w:ilvl w:val="0"/>
          <w:numId w:val="8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1EE0">
        <w:rPr>
          <w:rFonts w:ascii="Arial" w:hAnsi="Arial" w:cs="Arial"/>
          <w:bCs/>
          <w:sz w:val="24"/>
          <w:szCs w:val="24"/>
        </w:rPr>
        <w:t>znajdują się w odpowiedniej sytuacji ekonomicznej lub finansowej, pozwalającej na prawidłową realizację przedmiotu zamówienia;</w:t>
      </w:r>
    </w:p>
    <w:p w:rsidR="00A91EE0" w:rsidRPr="00A91EE0" w:rsidRDefault="00AD27CA" w:rsidP="00381521">
      <w:pPr>
        <w:pStyle w:val="Domylne"/>
        <w:numPr>
          <w:ilvl w:val="0"/>
          <w:numId w:val="8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1EE0">
        <w:rPr>
          <w:rFonts w:ascii="Arial" w:hAnsi="Arial" w:cs="Arial"/>
          <w:sz w:val="24"/>
          <w:szCs w:val="24"/>
        </w:rPr>
        <w:t>dysponują odpowiednimi zdolnościami technicznymi i zawodowymi, niezbędnymi do realizacji przedmiotu zamówienia</w:t>
      </w:r>
      <w:r w:rsidRPr="00A91EE0">
        <w:rPr>
          <w:rFonts w:ascii="Arial" w:hAnsi="Arial" w:cs="Arial"/>
          <w:bCs/>
          <w:sz w:val="24"/>
          <w:szCs w:val="24"/>
        </w:rPr>
        <w:t xml:space="preserve">.   </w:t>
      </w:r>
    </w:p>
    <w:p w:rsidR="00A91EE0" w:rsidRPr="00A91EE0" w:rsidRDefault="00AD27CA" w:rsidP="00A91EE0">
      <w:pPr>
        <w:pStyle w:val="Domylne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1EE0">
        <w:rPr>
          <w:rFonts w:ascii="Arial" w:hAnsi="Arial" w:cs="Arial"/>
          <w:sz w:val="24"/>
          <w:szCs w:val="24"/>
        </w:rPr>
        <w:t xml:space="preserve">Wymagana jest należyta staranność przy realizacji przedmiotu </w:t>
      </w:r>
      <w:r w:rsidR="00A91D31" w:rsidRPr="00A91EE0">
        <w:rPr>
          <w:rFonts w:ascii="Arial" w:hAnsi="Arial" w:cs="Arial"/>
          <w:sz w:val="24"/>
          <w:szCs w:val="24"/>
        </w:rPr>
        <w:t>zamówienia.</w:t>
      </w:r>
    </w:p>
    <w:p w:rsidR="00A91EE0" w:rsidRPr="00A91EE0" w:rsidRDefault="00AD27CA" w:rsidP="00A91EE0">
      <w:pPr>
        <w:pStyle w:val="Domylne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1EE0">
        <w:rPr>
          <w:rFonts w:ascii="Arial" w:hAnsi="Arial" w:cs="Arial"/>
          <w:bCs/>
          <w:sz w:val="24"/>
          <w:szCs w:val="24"/>
        </w:rPr>
        <w:t xml:space="preserve">Wykonawca ponosi odpowiedzialność wobec Zamawiającego oraz osób trzecich </w:t>
      </w:r>
      <w:r w:rsidR="00A91EE0" w:rsidRPr="00A91EE0">
        <w:rPr>
          <w:rFonts w:ascii="Arial" w:hAnsi="Arial" w:cs="Arial"/>
          <w:bCs/>
          <w:sz w:val="24"/>
          <w:szCs w:val="24"/>
        </w:rPr>
        <w:br/>
      </w:r>
      <w:r w:rsidRPr="00A91EE0">
        <w:rPr>
          <w:rFonts w:ascii="Arial" w:hAnsi="Arial" w:cs="Arial"/>
          <w:bCs/>
          <w:sz w:val="24"/>
          <w:szCs w:val="24"/>
        </w:rPr>
        <w:t xml:space="preserve">za szkody powstałe w związku z </w:t>
      </w:r>
      <w:r w:rsidR="005B25A3" w:rsidRPr="00A91EE0">
        <w:rPr>
          <w:rFonts w:ascii="Arial" w:hAnsi="Arial" w:cs="Arial"/>
          <w:bCs/>
          <w:sz w:val="24"/>
          <w:szCs w:val="24"/>
        </w:rPr>
        <w:t xml:space="preserve">niewykonaniem lub nienależytym </w:t>
      </w:r>
      <w:r w:rsidRPr="00A91EE0">
        <w:rPr>
          <w:rFonts w:ascii="Arial" w:hAnsi="Arial" w:cs="Arial"/>
          <w:bCs/>
          <w:sz w:val="24"/>
          <w:szCs w:val="24"/>
        </w:rPr>
        <w:t>wykonaniem przedmiotu zamówienia i zobowiązany jest do ich naprawienia w pełnej wysokości.</w:t>
      </w:r>
    </w:p>
    <w:p w:rsidR="00AD27CA" w:rsidRPr="00A91EE0" w:rsidRDefault="00AD27CA" w:rsidP="00A91EE0">
      <w:pPr>
        <w:pStyle w:val="Domylne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1EE0">
        <w:rPr>
          <w:rFonts w:ascii="Arial" w:hAnsi="Arial" w:cs="Arial"/>
          <w:sz w:val="24"/>
          <w:szCs w:val="24"/>
        </w:rPr>
        <w:t xml:space="preserve">Wszystkie koszty związane z wykonaniem przedmiotu zamówienia, wraz </w:t>
      </w:r>
      <w:r w:rsidR="00A91EE0">
        <w:rPr>
          <w:rFonts w:ascii="Arial" w:hAnsi="Arial" w:cs="Arial"/>
          <w:sz w:val="24"/>
          <w:szCs w:val="24"/>
        </w:rPr>
        <w:br/>
      </w:r>
      <w:r w:rsidRPr="00A91EE0">
        <w:rPr>
          <w:rFonts w:ascii="Arial" w:hAnsi="Arial" w:cs="Arial"/>
          <w:sz w:val="24"/>
          <w:szCs w:val="24"/>
        </w:rPr>
        <w:t xml:space="preserve">z niezbędnymi kosztami dojazdów, ponosi wyłącznie Wykonawca.  </w:t>
      </w:r>
    </w:p>
    <w:p w:rsidR="00AD27CA" w:rsidRPr="004331CA" w:rsidRDefault="00137773" w:rsidP="004331CA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Przesłanki wykluczenia wykonawcy</w:t>
      </w:r>
    </w:p>
    <w:p w:rsidR="00AD27CA" w:rsidRPr="004331CA" w:rsidRDefault="00AD27CA" w:rsidP="004331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Zamawiający wykluczy z postępowania Wykonawców, którzy nie spełniają wymagań określonych w zapytaniu ofertowym.</w:t>
      </w:r>
    </w:p>
    <w:p w:rsidR="00AD27CA" w:rsidRPr="004331CA" w:rsidRDefault="00137773" w:rsidP="004331CA">
      <w:pPr>
        <w:tabs>
          <w:tab w:val="left" w:pos="467"/>
        </w:tabs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b/>
          <w:bCs/>
          <w:szCs w:val="24"/>
        </w:rPr>
        <w:t>Informacja o sposobie porozumiewania się zamawiającego</w:t>
      </w:r>
      <w:r w:rsidR="00964070" w:rsidRPr="004331CA">
        <w:rPr>
          <w:rFonts w:ascii="Arial" w:hAnsi="Arial" w:cs="Arial"/>
          <w:b/>
          <w:bCs/>
          <w:szCs w:val="24"/>
        </w:rPr>
        <w:t xml:space="preserve"> </w:t>
      </w:r>
      <w:r w:rsidRPr="004331CA">
        <w:rPr>
          <w:rFonts w:ascii="Arial" w:hAnsi="Arial" w:cs="Arial"/>
          <w:b/>
          <w:bCs/>
          <w:szCs w:val="24"/>
        </w:rPr>
        <w:t>z wykonawcami</w:t>
      </w:r>
    </w:p>
    <w:p w:rsidR="00AD27CA" w:rsidRPr="00137773" w:rsidRDefault="00AD27CA" w:rsidP="004331CA">
      <w:pPr>
        <w:tabs>
          <w:tab w:val="left" w:pos="467"/>
        </w:tabs>
        <w:spacing w:after="120" w:line="360" w:lineRule="auto"/>
        <w:jc w:val="both"/>
        <w:rPr>
          <w:rFonts w:ascii="Arial" w:hAnsi="Arial" w:cs="Arial"/>
          <w:i/>
          <w:iCs/>
          <w:szCs w:val="24"/>
        </w:rPr>
      </w:pPr>
      <w:r w:rsidRPr="004331CA">
        <w:rPr>
          <w:rFonts w:ascii="Arial" w:hAnsi="Arial" w:cs="Arial"/>
          <w:szCs w:val="24"/>
        </w:rPr>
        <w:t>Wszelkie pytania i wnioski dotyczące niniejszego postępowania należy kierować drogą elektroniczną za pośrednictwem platformy zakupowej i formularza</w:t>
      </w:r>
      <w:r w:rsidRPr="00137773">
        <w:rPr>
          <w:rStyle w:val="TeksttreciKursywa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10E4D">
        <w:rPr>
          <w:rStyle w:val="TeksttreciKursywa"/>
          <w:rFonts w:ascii="Arial" w:hAnsi="Arial" w:cs="Arial"/>
          <w:i w:val="0"/>
          <w:iCs w:val="0"/>
          <w:sz w:val="24"/>
          <w:szCs w:val="24"/>
        </w:rPr>
        <w:t>„</w:t>
      </w:r>
      <w:r w:rsidRPr="00137773">
        <w:rPr>
          <w:rStyle w:val="TeksttreciKursywa"/>
          <w:rFonts w:ascii="Arial" w:hAnsi="Arial" w:cs="Arial"/>
          <w:b/>
          <w:bCs/>
          <w:i w:val="0"/>
          <w:iCs w:val="0"/>
          <w:sz w:val="24"/>
          <w:szCs w:val="24"/>
        </w:rPr>
        <w:t>Wyślij wiadomość</w:t>
      </w:r>
      <w:r w:rsidR="00910E4D" w:rsidRPr="00910E4D">
        <w:rPr>
          <w:rStyle w:val="TeksttreciKursywa"/>
          <w:rFonts w:ascii="Arial" w:hAnsi="Arial" w:cs="Arial"/>
          <w:i w:val="0"/>
          <w:iCs w:val="0"/>
          <w:sz w:val="24"/>
          <w:szCs w:val="24"/>
        </w:rPr>
        <w:t>”</w:t>
      </w:r>
      <w:r w:rsidRPr="00137773">
        <w:rPr>
          <w:rStyle w:val="TeksttreciKursywa"/>
          <w:rFonts w:ascii="Arial" w:hAnsi="Arial" w:cs="Arial"/>
          <w:i w:val="0"/>
          <w:iCs w:val="0"/>
          <w:sz w:val="24"/>
          <w:szCs w:val="24"/>
        </w:rPr>
        <w:t>.</w:t>
      </w:r>
    </w:p>
    <w:p w:rsidR="00AD27CA" w:rsidRPr="004331CA" w:rsidRDefault="00AD27CA" w:rsidP="00A91EE0">
      <w:pPr>
        <w:tabs>
          <w:tab w:val="left" w:pos="467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W przypadku pytań:</w:t>
      </w:r>
    </w:p>
    <w:p w:rsidR="00AD27CA" w:rsidRPr="004331CA" w:rsidRDefault="00AD27CA" w:rsidP="00381521">
      <w:pPr>
        <w:numPr>
          <w:ilvl w:val="0"/>
          <w:numId w:val="11"/>
        </w:numPr>
        <w:spacing w:after="120" w:line="360" w:lineRule="auto"/>
        <w:contextualSpacing/>
        <w:jc w:val="both"/>
        <w:rPr>
          <w:rStyle w:val="TeksttreciPogrubienieKursywa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331CA">
        <w:rPr>
          <w:rFonts w:ascii="Arial" w:hAnsi="Arial" w:cs="Arial"/>
          <w:szCs w:val="24"/>
        </w:rPr>
        <w:t>merytorycznych, prosimy o kontakt za pośrednictwem platformy zakupowej poprzez przycisk:</w:t>
      </w:r>
      <w:r w:rsidRPr="00910E4D">
        <w:rPr>
          <w:rStyle w:val="TeksttreciPogrubienieKursywa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10E4D">
        <w:rPr>
          <w:rStyle w:val="TeksttreciPogrubienieKursywa"/>
          <w:rFonts w:ascii="Arial" w:hAnsi="Arial" w:cs="Arial"/>
          <w:b w:val="0"/>
          <w:bCs w:val="0"/>
          <w:i w:val="0"/>
          <w:iCs w:val="0"/>
          <w:sz w:val="24"/>
          <w:szCs w:val="24"/>
        </w:rPr>
        <w:t>„</w:t>
      </w:r>
      <w:r w:rsidRPr="00910E4D">
        <w:rPr>
          <w:rStyle w:val="TeksttreciPogrubienieKursywa"/>
          <w:rFonts w:ascii="Arial" w:hAnsi="Arial" w:cs="Arial"/>
          <w:i w:val="0"/>
          <w:iCs w:val="0"/>
          <w:sz w:val="24"/>
          <w:szCs w:val="24"/>
        </w:rPr>
        <w:t>Wyślij wiadomość do zamawiającego</w:t>
      </w:r>
      <w:r w:rsidR="00910E4D" w:rsidRPr="00910E4D">
        <w:rPr>
          <w:rStyle w:val="TeksttreciPogrubienieKursywa"/>
          <w:rFonts w:ascii="Arial" w:hAnsi="Arial" w:cs="Arial"/>
          <w:b w:val="0"/>
          <w:bCs w:val="0"/>
          <w:i w:val="0"/>
          <w:iCs w:val="0"/>
          <w:sz w:val="24"/>
          <w:szCs w:val="24"/>
        </w:rPr>
        <w:t>”;</w:t>
      </w:r>
    </w:p>
    <w:p w:rsidR="00AD27CA" w:rsidRPr="004331CA" w:rsidRDefault="00AD27CA" w:rsidP="00381521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związanych z obsługą platformy, prosimy o kontakt z Centrum Wsparcia Klienta platformy zakupowej czynnym w dni robocze od poniedziałku </w:t>
      </w:r>
      <w:r w:rsidR="00964070" w:rsidRPr="004331CA">
        <w:rPr>
          <w:rFonts w:ascii="Arial" w:hAnsi="Arial" w:cs="Arial"/>
          <w:szCs w:val="24"/>
        </w:rPr>
        <w:br/>
      </w:r>
      <w:r w:rsidRPr="004331CA">
        <w:rPr>
          <w:rFonts w:ascii="Arial" w:hAnsi="Arial" w:cs="Arial"/>
          <w:szCs w:val="24"/>
        </w:rPr>
        <w:t xml:space="preserve">do piątku, w godzinach od 8:00 do 17:00 (tel. 22 101 02 02, e-mail: </w:t>
      </w:r>
      <w:r w:rsidR="00137773">
        <w:rPr>
          <w:rFonts w:ascii="Arial" w:hAnsi="Arial" w:cs="Arial"/>
          <w:szCs w:val="24"/>
        </w:rPr>
        <w:t xml:space="preserve"> </w:t>
      </w:r>
      <w:hyperlink r:id="rId8" w:history="1">
        <w:r w:rsidR="00137773" w:rsidRPr="00EB275D">
          <w:rPr>
            <w:rStyle w:val="Hipercze"/>
            <w:rFonts w:ascii="Arial" w:hAnsi="Arial" w:cs="Arial"/>
            <w:szCs w:val="24"/>
          </w:rPr>
          <w:t>cwk@platformazakupowa.pl</w:t>
        </w:r>
      </w:hyperlink>
      <w:r w:rsidRPr="004331CA">
        <w:rPr>
          <w:rFonts w:ascii="Arial" w:hAnsi="Arial" w:cs="Arial"/>
          <w:szCs w:val="24"/>
        </w:rPr>
        <w:t>).</w:t>
      </w:r>
    </w:p>
    <w:p w:rsidR="009E5852" w:rsidRPr="004331CA" w:rsidRDefault="00137773" w:rsidP="004331CA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Opis sposobu przygotowania oferty</w:t>
      </w:r>
    </w:p>
    <w:p w:rsidR="00987C41" w:rsidRPr="004331CA" w:rsidRDefault="009E5852" w:rsidP="0013777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lastRenderedPageBreak/>
        <w:t>Oferta Wykonawcy musi zawierać</w:t>
      </w:r>
      <w:r w:rsidR="00987C41" w:rsidRPr="004331CA">
        <w:rPr>
          <w:rFonts w:ascii="Arial" w:hAnsi="Arial" w:cs="Arial"/>
          <w:szCs w:val="24"/>
        </w:rPr>
        <w:t>:</w:t>
      </w:r>
      <w:r w:rsidRPr="004331CA">
        <w:rPr>
          <w:rFonts w:ascii="Arial" w:hAnsi="Arial" w:cs="Arial"/>
          <w:szCs w:val="24"/>
        </w:rPr>
        <w:t xml:space="preserve"> </w:t>
      </w:r>
    </w:p>
    <w:p w:rsidR="00987C41" w:rsidRPr="004331CA" w:rsidRDefault="00EB051D" w:rsidP="0013777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Załącznik</w:t>
      </w:r>
      <w:r w:rsidR="009E5852" w:rsidRPr="004331CA">
        <w:rPr>
          <w:rFonts w:ascii="Arial" w:hAnsi="Arial" w:cs="Arial"/>
          <w:szCs w:val="24"/>
        </w:rPr>
        <w:t xml:space="preserve"> do zapytania ofertowego</w:t>
      </w:r>
      <w:r w:rsidR="00987C41" w:rsidRPr="004331CA">
        <w:rPr>
          <w:rFonts w:ascii="Arial" w:hAnsi="Arial" w:cs="Arial"/>
          <w:szCs w:val="24"/>
        </w:rPr>
        <w:t xml:space="preserve"> - Formularz oferty;</w:t>
      </w:r>
      <w:r w:rsidR="00A91D31" w:rsidRPr="004331CA">
        <w:rPr>
          <w:rFonts w:ascii="Arial" w:hAnsi="Arial" w:cs="Arial"/>
          <w:szCs w:val="24"/>
        </w:rPr>
        <w:t xml:space="preserve"> </w:t>
      </w:r>
    </w:p>
    <w:p w:rsidR="00A91EE0" w:rsidRDefault="00AD27CA" w:rsidP="00A91EE0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Formularz </w:t>
      </w:r>
      <w:proofErr w:type="spellStart"/>
      <w:r w:rsidRPr="004331CA">
        <w:rPr>
          <w:rFonts w:ascii="Arial" w:hAnsi="Arial" w:cs="Arial"/>
          <w:szCs w:val="24"/>
        </w:rPr>
        <w:t>oferty</w:t>
      </w:r>
      <w:proofErr w:type="spellEnd"/>
      <w:r w:rsidRPr="004331CA">
        <w:rPr>
          <w:rFonts w:ascii="Arial" w:hAnsi="Arial" w:cs="Arial"/>
          <w:szCs w:val="24"/>
        </w:rPr>
        <w:t xml:space="preserve"> należy przesłać w formie elektronicznej za pośrednictwem Platformy:</w:t>
      </w:r>
      <w:bookmarkStart w:id="0" w:name="_Hlk35851968"/>
    </w:p>
    <w:p w:rsidR="004F2B97" w:rsidRDefault="00AD27CA" w:rsidP="00381521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ofertę należy umieścić na Platformie pod adresem </w:t>
      </w:r>
      <w:hyperlink r:id="rId9" w:history="1">
        <w:r w:rsidRPr="004331CA">
          <w:rPr>
            <w:rStyle w:val="Hipercze"/>
            <w:rFonts w:ascii="Arial" w:hAnsi="Arial" w:cs="Arial"/>
            <w:szCs w:val="24"/>
          </w:rPr>
          <w:t>https://platformazakupowa.pl/pn/word_waw</w:t>
        </w:r>
      </w:hyperlink>
      <w:r w:rsidRPr="004331CA">
        <w:rPr>
          <w:rFonts w:ascii="Arial" w:hAnsi="Arial" w:cs="Arial"/>
          <w:szCs w:val="24"/>
        </w:rPr>
        <w:t xml:space="preserve"> na stronie dotyczącej odpowiedniego postępowania;</w:t>
      </w:r>
      <w:bookmarkEnd w:id="0"/>
    </w:p>
    <w:p w:rsidR="004F2B97" w:rsidRPr="004F2B97" w:rsidRDefault="00AD27CA" w:rsidP="00381521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</w:rPr>
        <w:t xml:space="preserve">po wypełnieniu Formularza składania oferty i załadowaniu wszystkich wymaganych załączników należy kliknąć przycisk </w:t>
      </w:r>
      <w:r w:rsidR="00910E4D" w:rsidRPr="004F2B97">
        <w:rPr>
          <w:rFonts w:ascii="Arial" w:hAnsi="Arial" w:cs="Arial"/>
        </w:rPr>
        <w:t>„</w:t>
      </w:r>
      <w:r w:rsidRPr="004F2B97">
        <w:rPr>
          <w:rFonts w:ascii="Arial" w:hAnsi="Arial" w:cs="Arial"/>
          <w:b/>
          <w:bCs/>
        </w:rPr>
        <w:t>Przejdź do podsumowania</w:t>
      </w:r>
      <w:r w:rsidRPr="004F2B97">
        <w:rPr>
          <w:rFonts w:ascii="Arial" w:hAnsi="Arial" w:cs="Arial"/>
        </w:rPr>
        <w:t>”;</w:t>
      </w:r>
    </w:p>
    <w:p w:rsidR="004F2B97" w:rsidRPr="004F2B97" w:rsidRDefault="00AD27CA" w:rsidP="00381521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eastAsia="Calibri" w:hAnsi="Arial" w:cs="Arial"/>
        </w:rPr>
        <w:t xml:space="preserve">oferta składana elektronicznie </w:t>
      </w:r>
      <w:r w:rsidRPr="004F2B97">
        <w:rPr>
          <w:rFonts w:ascii="Arial" w:eastAsia="Calibri" w:hAnsi="Arial" w:cs="Arial"/>
          <w:b/>
        </w:rPr>
        <w:t>musi zostać podpisana elektronicznym podpisem kwalifikowanym</w:t>
      </w:r>
      <w:r w:rsidRPr="004F2B97">
        <w:rPr>
          <w:rFonts w:ascii="Arial" w:eastAsia="Calibri" w:hAnsi="Arial" w:cs="Arial"/>
          <w:bCs/>
        </w:rPr>
        <w:t>.</w:t>
      </w:r>
      <w:r w:rsidR="009C77F6" w:rsidRPr="004F2B97">
        <w:rPr>
          <w:rFonts w:ascii="Arial" w:eastAsia="Calibri" w:hAnsi="Arial" w:cs="Arial"/>
          <w:b/>
        </w:rPr>
        <w:t xml:space="preserve"> </w:t>
      </w:r>
      <w:r w:rsidRPr="004F2B97">
        <w:rPr>
          <w:rFonts w:ascii="Arial" w:eastAsia="Calibri" w:hAnsi="Arial" w:cs="Arial"/>
        </w:rPr>
        <w:t xml:space="preserve">W procesie składania oferty za pośrednictwem platformy wykonawca powinien złożyć podpis bezpośrednio na dokumencie przesłanym za pośrednictwem Platformy. Złożenie podpisu na platformie </w:t>
      </w:r>
      <w:r w:rsidR="00964070" w:rsidRPr="004F2B97">
        <w:rPr>
          <w:rFonts w:ascii="Arial" w:eastAsia="Calibri" w:hAnsi="Arial" w:cs="Arial"/>
        </w:rPr>
        <w:br/>
      </w:r>
      <w:r w:rsidRPr="004F2B97">
        <w:rPr>
          <w:rFonts w:ascii="Arial" w:eastAsia="Calibri" w:hAnsi="Arial" w:cs="Arial"/>
        </w:rPr>
        <w:t>na etapie podsumowania ma charakter nieobowiązkowy, jednak pozwala zweryfikować ważność podpisu przed złożeniem oferty;</w:t>
      </w:r>
    </w:p>
    <w:p w:rsidR="004F2B97" w:rsidRPr="004F2B97" w:rsidRDefault="00AD27CA" w:rsidP="00381521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eastAsia="Calibri" w:hAnsi="Arial" w:cs="Arial"/>
        </w:rPr>
        <w:t xml:space="preserve">za datę przekazania oferty przyjmuje się datę jej przekazania w systemie (platformie) w drugim kroku składania oferty poprzez kliknięcie przycisku </w:t>
      </w:r>
      <w:r w:rsidR="00964070" w:rsidRPr="004F2B97">
        <w:rPr>
          <w:rFonts w:ascii="Arial" w:eastAsia="Calibri" w:hAnsi="Arial" w:cs="Arial"/>
        </w:rPr>
        <w:br/>
      </w:r>
      <w:r w:rsidRPr="004F2B97">
        <w:rPr>
          <w:rFonts w:ascii="Arial" w:eastAsia="Calibri" w:hAnsi="Arial" w:cs="Arial"/>
        </w:rPr>
        <w:t>„</w:t>
      </w:r>
      <w:r w:rsidRPr="004F2B97">
        <w:rPr>
          <w:rFonts w:ascii="Arial" w:eastAsia="Calibri" w:hAnsi="Arial" w:cs="Arial"/>
          <w:b/>
          <w:bCs/>
        </w:rPr>
        <w:t>Złóż ofertę</w:t>
      </w:r>
      <w:r w:rsidRPr="004F2B97">
        <w:rPr>
          <w:rFonts w:ascii="Arial" w:eastAsia="Calibri" w:hAnsi="Arial" w:cs="Arial"/>
        </w:rPr>
        <w:t xml:space="preserve">” i wyświetlenie się komunikatu, że oferta została zaszyfrowana </w:t>
      </w:r>
      <w:r w:rsidR="00964070" w:rsidRPr="004F2B97">
        <w:rPr>
          <w:rFonts w:ascii="Arial" w:eastAsia="Calibri" w:hAnsi="Arial" w:cs="Arial"/>
        </w:rPr>
        <w:br/>
      </w:r>
      <w:r w:rsidRPr="004F2B97">
        <w:rPr>
          <w:rFonts w:ascii="Arial" w:eastAsia="Calibri" w:hAnsi="Arial" w:cs="Arial"/>
        </w:rPr>
        <w:t>i złożona;</w:t>
      </w:r>
    </w:p>
    <w:p w:rsidR="004F2B97" w:rsidRPr="004F2B97" w:rsidRDefault="00AD27CA" w:rsidP="00381521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eastAsia="Calibri" w:hAnsi="Arial" w:cs="Arial"/>
        </w:rPr>
        <w:t xml:space="preserve">Wykonawca, za pośrednictwem Platformy może przed upływem terminu </w:t>
      </w:r>
      <w:r w:rsidR="00964070" w:rsidRPr="004F2B97">
        <w:rPr>
          <w:rFonts w:ascii="Arial" w:eastAsia="Calibri" w:hAnsi="Arial" w:cs="Arial"/>
        </w:rPr>
        <w:br/>
      </w:r>
      <w:r w:rsidRPr="004F2B97">
        <w:rPr>
          <w:rFonts w:ascii="Arial" w:eastAsia="Calibri" w:hAnsi="Arial" w:cs="Arial"/>
        </w:rPr>
        <w:t>do składania ofert zmienić lub wycofać ofertę;</w:t>
      </w:r>
    </w:p>
    <w:p w:rsidR="004F2B97" w:rsidRPr="004F2B97" w:rsidRDefault="00AD27CA" w:rsidP="00381521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Style w:val="Hipercze"/>
          <w:rFonts w:ascii="Arial" w:hAnsi="Arial" w:cs="Arial"/>
          <w:color w:val="auto"/>
          <w:szCs w:val="24"/>
          <w:u w:val="none"/>
        </w:rPr>
      </w:pPr>
      <w:r w:rsidRPr="004F2B97">
        <w:rPr>
          <w:rFonts w:ascii="Arial" w:eastAsia="Calibri" w:hAnsi="Arial" w:cs="Arial"/>
        </w:rPr>
        <w:t xml:space="preserve">szczegółowa instrukcja dla Wykonawców dotycząca złożenia, zmiany i wycofania oferty znajduje się na stronie internetowej pod adresem:  </w:t>
      </w:r>
      <w:hyperlink r:id="rId10" w:history="1">
        <w:r w:rsidRPr="004F2B97">
          <w:rPr>
            <w:rStyle w:val="Hipercze"/>
            <w:rFonts w:ascii="Arial" w:eastAsia="Calibri" w:hAnsi="Arial" w:cs="Arial"/>
            <w:szCs w:val="24"/>
          </w:rPr>
          <w:t>https://platformazakupowa.pl/strona/45-instrukcje</w:t>
        </w:r>
      </w:hyperlink>
      <w:r w:rsidRPr="004F2B97">
        <w:rPr>
          <w:rStyle w:val="Hipercze"/>
          <w:rFonts w:ascii="Arial" w:eastAsia="Calibri" w:hAnsi="Arial" w:cs="Arial"/>
          <w:szCs w:val="24"/>
        </w:rPr>
        <w:t>;</w:t>
      </w:r>
    </w:p>
    <w:p w:rsidR="004F2B97" w:rsidRPr="00C87B4A" w:rsidRDefault="00AD27CA" w:rsidP="004F2B97">
      <w:pPr>
        <w:numPr>
          <w:ilvl w:val="0"/>
          <w:numId w:val="12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</w:rPr>
        <w:t xml:space="preserve">Zamawiający dopuszcza format przesyłanych danych zgodnie z katalogiem formatów wskazanych w załączniku nr 2 do Rozporządzenia Rady Ministrów </w:t>
      </w:r>
      <w:r w:rsidR="00964070" w:rsidRPr="004F2B97">
        <w:rPr>
          <w:rFonts w:ascii="Arial" w:hAnsi="Arial" w:cs="Arial"/>
        </w:rPr>
        <w:br/>
      </w:r>
      <w:r w:rsidRPr="004F2B97">
        <w:rPr>
          <w:rFonts w:ascii="Arial" w:hAnsi="Arial" w:cs="Arial"/>
        </w:rPr>
        <w:t xml:space="preserve">z dnia 12 kwietnia 2012r. w sprawie Krajowych Ram Interoperacyjności, minimalnych wymagań dla rejestrów publicznych i wymiany informacji w postaci elektronicznej oraz minimalnych wymagań dla systemów teleinformatycznych </w:t>
      </w:r>
      <w:r w:rsidR="00964070" w:rsidRPr="004F2B97">
        <w:rPr>
          <w:rFonts w:ascii="Arial" w:hAnsi="Arial" w:cs="Arial"/>
        </w:rPr>
        <w:br/>
      </w:r>
      <w:r w:rsidRPr="004F2B97">
        <w:rPr>
          <w:rFonts w:ascii="Arial" w:hAnsi="Arial" w:cs="Arial"/>
        </w:rPr>
        <w:t xml:space="preserve">w szczególności: .pdf, .doc, .docx, .rtf,.xps, .odt; Jednakże ze względu na niskie ryzyko naruszenia integralności pliku oraz łatwiejszą weryfikację podpisu, Zamawiający zaleca, w miarę możliwości, przekonwertowanie plików </w:t>
      </w:r>
      <w:r w:rsidRPr="004F2B97">
        <w:rPr>
          <w:rFonts w:ascii="Arial" w:hAnsi="Arial" w:cs="Arial"/>
        </w:rPr>
        <w:lastRenderedPageBreak/>
        <w:t xml:space="preserve">składających się na ofertę na format PDF i opatrzenie ich podpisem kwalifikowanym </w:t>
      </w:r>
      <w:proofErr w:type="spellStart"/>
      <w:r w:rsidRPr="004F2B97">
        <w:rPr>
          <w:rFonts w:ascii="Arial" w:hAnsi="Arial" w:cs="Arial"/>
        </w:rPr>
        <w:t>PAdES</w:t>
      </w:r>
      <w:proofErr w:type="spellEnd"/>
      <w:r w:rsidR="00A777F9" w:rsidRPr="004F2B97">
        <w:rPr>
          <w:rFonts w:ascii="Arial" w:hAnsi="Arial" w:cs="Arial"/>
        </w:rPr>
        <w:t>;</w:t>
      </w:r>
    </w:p>
    <w:p w:rsidR="004F2B97" w:rsidRPr="004F2B97" w:rsidRDefault="00AD27CA" w:rsidP="00381521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</w:rPr>
        <w:t>Zamawiający zaleca aby:</w:t>
      </w:r>
    </w:p>
    <w:p w:rsidR="004F2B97" w:rsidRDefault="00AD27CA" w:rsidP="00381521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  <w:szCs w:val="24"/>
        </w:rPr>
        <w:t xml:space="preserve">dokumenty w formacie „pdf” były podpisywane formatem </w:t>
      </w:r>
      <w:proofErr w:type="spellStart"/>
      <w:r w:rsidRPr="004F2B97">
        <w:rPr>
          <w:rFonts w:ascii="Arial" w:hAnsi="Arial" w:cs="Arial"/>
          <w:szCs w:val="24"/>
        </w:rPr>
        <w:t>PAdES</w:t>
      </w:r>
      <w:proofErr w:type="spellEnd"/>
      <w:r w:rsidR="00A777F9" w:rsidRPr="004F2B97">
        <w:rPr>
          <w:rFonts w:ascii="Arial" w:hAnsi="Arial" w:cs="Arial"/>
          <w:szCs w:val="24"/>
        </w:rPr>
        <w:t>;</w:t>
      </w:r>
    </w:p>
    <w:p w:rsidR="004F2B97" w:rsidRDefault="00AD27CA" w:rsidP="00381521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  <w:szCs w:val="24"/>
        </w:rPr>
        <w:t xml:space="preserve">dokumenty w formacie innym niż pdf były podpisywane zewnętrznym podpisem </w:t>
      </w:r>
      <w:proofErr w:type="spellStart"/>
      <w:r w:rsidRPr="004F2B97">
        <w:rPr>
          <w:rFonts w:ascii="Arial" w:hAnsi="Arial" w:cs="Arial"/>
          <w:szCs w:val="24"/>
        </w:rPr>
        <w:t>XAdES</w:t>
      </w:r>
      <w:proofErr w:type="spellEnd"/>
      <w:r w:rsidR="00A777F9" w:rsidRPr="004F2B97">
        <w:rPr>
          <w:rFonts w:ascii="Arial" w:hAnsi="Arial" w:cs="Arial"/>
          <w:szCs w:val="24"/>
        </w:rPr>
        <w:t>;</w:t>
      </w:r>
    </w:p>
    <w:p w:rsidR="004F2B97" w:rsidRDefault="00AD27CA" w:rsidP="00381521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  <w:szCs w:val="24"/>
        </w:rPr>
        <w:t>stosować algorytm skrótu SHA2 zamiast SHA1</w:t>
      </w:r>
      <w:r w:rsidR="00A777F9" w:rsidRPr="004F2B97">
        <w:rPr>
          <w:rFonts w:ascii="Arial" w:hAnsi="Arial" w:cs="Arial"/>
          <w:szCs w:val="24"/>
        </w:rPr>
        <w:t>;</w:t>
      </w:r>
    </w:p>
    <w:p w:rsidR="00AD27CA" w:rsidRPr="004F2B97" w:rsidRDefault="00AD27CA" w:rsidP="00381521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hAnsi="Arial" w:cs="Arial"/>
          <w:szCs w:val="24"/>
        </w:rPr>
      </w:pPr>
      <w:r w:rsidRPr="004F2B97">
        <w:rPr>
          <w:rFonts w:ascii="Arial" w:hAnsi="Arial" w:cs="Arial"/>
          <w:szCs w:val="24"/>
        </w:rPr>
        <w:t>jeżeli wykonawca pakuje dokumenty np. w plik ZIP zamawiający zaleca wcześniejsze podpisanie każdego ze skompresowanych plików.</w:t>
      </w:r>
    </w:p>
    <w:p w:rsidR="00AD27CA" w:rsidRPr="004331CA" w:rsidRDefault="00AD27CA" w:rsidP="004331CA">
      <w:pPr>
        <w:tabs>
          <w:tab w:val="left" w:pos="467"/>
        </w:tabs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Oferta powinna być podpisana przez osoby upoważnione do reprezentowania Wykonawcy zgodnie z aktualnym wpisem do właściwego rejestru lub ewidencji </w:t>
      </w:r>
      <w:r w:rsidR="00D60060" w:rsidRPr="004331CA">
        <w:rPr>
          <w:rFonts w:ascii="Arial" w:hAnsi="Arial" w:cs="Arial"/>
          <w:szCs w:val="24"/>
        </w:rPr>
        <w:br/>
      </w:r>
      <w:r w:rsidRPr="004331CA">
        <w:rPr>
          <w:rFonts w:ascii="Arial" w:hAnsi="Arial" w:cs="Arial"/>
          <w:szCs w:val="24"/>
        </w:rPr>
        <w:t xml:space="preserve">i informacji o działalności gospodarczej. W przypadku podpisania oferty przez pełnomocnika należy dołączyć dokument poświadczający umocowanie </w:t>
      </w:r>
      <w:r w:rsidR="003D7125">
        <w:rPr>
          <w:rFonts w:ascii="Arial" w:hAnsi="Arial" w:cs="Arial"/>
          <w:szCs w:val="24"/>
        </w:rPr>
        <w:br/>
      </w:r>
      <w:r w:rsidRPr="004331CA">
        <w:rPr>
          <w:rFonts w:ascii="Arial" w:hAnsi="Arial" w:cs="Arial"/>
          <w:szCs w:val="24"/>
        </w:rPr>
        <w:t>do podpisania oferty.</w:t>
      </w:r>
    </w:p>
    <w:p w:rsidR="00AD27CA" w:rsidRPr="004331CA" w:rsidRDefault="003D7125" w:rsidP="004331CA">
      <w:pPr>
        <w:pStyle w:val="Styltabeli2"/>
        <w:tabs>
          <w:tab w:val="left" w:pos="4964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31CA">
        <w:rPr>
          <w:rFonts w:ascii="Arial" w:hAnsi="Arial" w:cs="Arial"/>
          <w:b/>
          <w:bCs/>
          <w:sz w:val="24"/>
          <w:szCs w:val="24"/>
        </w:rPr>
        <w:t>Miejsce i termin składania oraz otwarcia ofert</w:t>
      </w:r>
    </w:p>
    <w:p w:rsidR="00C00027" w:rsidRPr="004331CA" w:rsidRDefault="00AD27CA" w:rsidP="004331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Oferty należy złożyć do dnia</w:t>
      </w:r>
      <w:r w:rsidRPr="004331CA">
        <w:rPr>
          <w:rStyle w:val="TeksttreciPogrubienie"/>
          <w:rFonts w:ascii="Arial" w:hAnsi="Arial" w:cs="Arial"/>
          <w:sz w:val="24"/>
          <w:szCs w:val="24"/>
        </w:rPr>
        <w:t xml:space="preserve"> </w:t>
      </w:r>
      <w:r w:rsidR="00C87B4A">
        <w:rPr>
          <w:rStyle w:val="TeksttreciPogrubienie"/>
          <w:rFonts w:ascii="Arial" w:hAnsi="Arial" w:cs="Arial"/>
          <w:sz w:val="24"/>
          <w:szCs w:val="24"/>
        </w:rPr>
        <w:t>30 czerwca</w:t>
      </w:r>
      <w:r w:rsidRPr="004331CA">
        <w:rPr>
          <w:rStyle w:val="TeksttreciPogrubienie"/>
          <w:rFonts w:ascii="Arial" w:hAnsi="Arial" w:cs="Arial"/>
          <w:sz w:val="24"/>
          <w:szCs w:val="24"/>
        </w:rPr>
        <w:t xml:space="preserve"> 2021r. do godz. 10.00</w:t>
      </w:r>
      <w:r w:rsidRPr="004331CA">
        <w:rPr>
          <w:rFonts w:ascii="Arial" w:hAnsi="Arial" w:cs="Arial"/>
          <w:szCs w:val="24"/>
        </w:rPr>
        <w:t xml:space="preserve"> poprzez platformę zakupową:</w:t>
      </w:r>
      <w:r w:rsidR="00D60060" w:rsidRPr="004331CA">
        <w:rPr>
          <w:rFonts w:ascii="Arial" w:hAnsi="Arial" w:cs="Arial"/>
          <w:szCs w:val="24"/>
        </w:rPr>
        <w:t xml:space="preserve"> </w:t>
      </w:r>
      <w:hyperlink r:id="rId11" w:history="1">
        <w:r w:rsidR="00D60060" w:rsidRPr="004331CA">
          <w:rPr>
            <w:rStyle w:val="Hipercze"/>
            <w:rFonts w:ascii="Arial" w:hAnsi="Arial" w:cs="Arial"/>
            <w:szCs w:val="24"/>
          </w:rPr>
          <w:t>https://platformazakupowa.pl/pn/word_waw</w:t>
        </w:r>
      </w:hyperlink>
      <w:r w:rsidR="00D60060" w:rsidRPr="004331CA">
        <w:rPr>
          <w:rStyle w:val="Teksttreci"/>
          <w:rFonts w:ascii="Arial" w:hAnsi="Arial" w:cs="Arial"/>
          <w:sz w:val="24"/>
          <w:szCs w:val="24"/>
        </w:rPr>
        <w:t xml:space="preserve"> </w:t>
      </w:r>
      <w:r w:rsidRPr="004331CA">
        <w:rPr>
          <w:rFonts w:ascii="Arial" w:hAnsi="Arial" w:cs="Arial"/>
          <w:szCs w:val="24"/>
        </w:rPr>
        <w:t>na stronie dotyczącej niniejszego postępowania.</w:t>
      </w:r>
    </w:p>
    <w:p w:rsidR="00545571" w:rsidRPr="004331CA" w:rsidRDefault="003D7125" w:rsidP="004331CA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Kryteria oceny ofert</w:t>
      </w:r>
    </w:p>
    <w:p w:rsidR="004F2B97" w:rsidRPr="004F2B97" w:rsidRDefault="007C3910" w:rsidP="00381521">
      <w:pPr>
        <w:pStyle w:val="Normalny2"/>
        <w:numPr>
          <w:ilvl w:val="0"/>
          <w:numId w:val="10"/>
        </w:numPr>
        <w:tabs>
          <w:tab w:val="clear" w:pos="417"/>
        </w:tabs>
        <w:spacing w:after="120" w:line="360" w:lineRule="auto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4331CA">
        <w:rPr>
          <w:sz w:val="24"/>
          <w:szCs w:val="24"/>
        </w:rPr>
        <w:t xml:space="preserve">Przy wyborze najkorzystniejszej oferty Zamawiający </w:t>
      </w:r>
      <w:r w:rsidR="00FF4216" w:rsidRPr="004331CA">
        <w:rPr>
          <w:sz w:val="24"/>
          <w:szCs w:val="24"/>
        </w:rPr>
        <w:t>będzie brał pod uwagę cenę zakupu</w:t>
      </w:r>
      <w:r w:rsidR="00C87B4A">
        <w:rPr>
          <w:sz w:val="24"/>
          <w:szCs w:val="24"/>
        </w:rPr>
        <w:t xml:space="preserve"> (80%) </w:t>
      </w:r>
      <w:r w:rsidR="00FF4216" w:rsidRPr="004331CA">
        <w:rPr>
          <w:sz w:val="24"/>
          <w:szCs w:val="24"/>
        </w:rPr>
        <w:t>i zaproponowany okres gwarancji</w:t>
      </w:r>
      <w:r w:rsidR="00C87B4A">
        <w:rPr>
          <w:sz w:val="24"/>
          <w:szCs w:val="24"/>
        </w:rPr>
        <w:t xml:space="preserve"> (20%)</w:t>
      </w:r>
      <w:r w:rsidR="00FF4216" w:rsidRPr="004331CA">
        <w:rPr>
          <w:sz w:val="24"/>
          <w:szCs w:val="24"/>
        </w:rPr>
        <w:t>.</w:t>
      </w:r>
    </w:p>
    <w:p w:rsidR="004F2B97" w:rsidRPr="004F2B97" w:rsidRDefault="007C3910" w:rsidP="00381521">
      <w:pPr>
        <w:pStyle w:val="Normalny2"/>
        <w:numPr>
          <w:ilvl w:val="0"/>
          <w:numId w:val="10"/>
        </w:numPr>
        <w:tabs>
          <w:tab w:val="clear" w:pos="417"/>
        </w:tabs>
        <w:spacing w:after="120" w:line="360" w:lineRule="auto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4F2B97">
        <w:rPr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0465D4" w:rsidRPr="004F2B97" w:rsidRDefault="007C3910" w:rsidP="00381521">
      <w:pPr>
        <w:pStyle w:val="Normalny2"/>
        <w:numPr>
          <w:ilvl w:val="0"/>
          <w:numId w:val="10"/>
        </w:numPr>
        <w:tabs>
          <w:tab w:val="clear" w:pos="417"/>
        </w:tabs>
        <w:spacing w:after="120" w:line="360" w:lineRule="auto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4F2B97">
        <w:rPr>
          <w:sz w:val="24"/>
          <w:szCs w:val="24"/>
        </w:rPr>
        <w:t xml:space="preserve">Zamawiający udzieli zamówienia Wykonawcy, którego oferta zostanie uznana </w:t>
      </w:r>
      <w:r w:rsidR="003D7125" w:rsidRPr="004F2B97">
        <w:rPr>
          <w:sz w:val="24"/>
          <w:szCs w:val="24"/>
        </w:rPr>
        <w:br/>
      </w:r>
      <w:r w:rsidRPr="004F2B97">
        <w:rPr>
          <w:sz w:val="24"/>
          <w:szCs w:val="24"/>
        </w:rPr>
        <w:t>za najkorzystniejszą.</w:t>
      </w:r>
    </w:p>
    <w:p w:rsidR="00545571" w:rsidRPr="004331CA" w:rsidRDefault="003D7125" w:rsidP="004331CA">
      <w:pPr>
        <w:pStyle w:val="Styltabeli2"/>
        <w:tabs>
          <w:tab w:val="left" w:pos="709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931"/>
          <w:tab w:val="left" w:pos="9360"/>
        </w:tabs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31CA">
        <w:rPr>
          <w:rFonts w:ascii="Arial" w:hAnsi="Arial" w:cs="Arial"/>
          <w:b/>
          <w:bCs/>
          <w:sz w:val="24"/>
          <w:szCs w:val="24"/>
        </w:rPr>
        <w:t>Opis sposobu obliczania ceny</w:t>
      </w:r>
    </w:p>
    <w:p w:rsidR="00C91637" w:rsidRPr="004331CA" w:rsidRDefault="00545571" w:rsidP="00381521">
      <w:pPr>
        <w:pStyle w:val="Domylne"/>
        <w:numPr>
          <w:ilvl w:val="0"/>
          <w:numId w:val="5"/>
        </w:numPr>
        <w:tabs>
          <w:tab w:val="clear" w:pos="360"/>
        </w:tabs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>Cena zawarta w ofercie musi zawierać wszystkie koszty związane z realizacją zamówienia. Cenę należy określić z należytą staranno</w:t>
      </w:r>
      <w:r w:rsidR="00C00027" w:rsidRPr="004331CA">
        <w:rPr>
          <w:rFonts w:ascii="Arial" w:hAnsi="Arial" w:cs="Arial"/>
          <w:sz w:val="24"/>
          <w:szCs w:val="24"/>
        </w:rPr>
        <w:t>ścią</w:t>
      </w:r>
      <w:r w:rsidRPr="004331CA">
        <w:rPr>
          <w:rFonts w:ascii="Arial" w:hAnsi="Arial" w:cs="Arial"/>
          <w:sz w:val="24"/>
          <w:szCs w:val="24"/>
        </w:rPr>
        <w:t xml:space="preserve"> z uwzględnieniem wszystkich kosztów związanych z realizacją za</w:t>
      </w:r>
      <w:r w:rsidR="005B25A3" w:rsidRPr="004331CA">
        <w:rPr>
          <w:rFonts w:ascii="Arial" w:hAnsi="Arial" w:cs="Arial"/>
          <w:sz w:val="24"/>
          <w:szCs w:val="24"/>
        </w:rPr>
        <w:t>mówienia</w:t>
      </w:r>
      <w:r w:rsidRPr="004331CA">
        <w:rPr>
          <w:rFonts w:ascii="Arial" w:hAnsi="Arial" w:cs="Arial"/>
          <w:sz w:val="24"/>
          <w:szCs w:val="24"/>
        </w:rPr>
        <w:t xml:space="preserve"> wynikających z zakresu </w:t>
      </w:r>
      <w:r w:rsidR="005B25A3" w:rsidRPr="004331CA">
        <w:rPr>
          <w:rFonts w:ascii="Arial" w:hAnsi="Arial" w:cs="Arial"/>
          <w:sz w:val="24"/>
          <w:szCs w:val="24"/>
        </w:rPr>
        <w:t>przedmiotu zamówienia</w:t>
      </w:r>
      <w:r w:rsidRPr="004331CA">
        <w:rPr>
          <w:rFonts w:ascii="Arial" w:hAnsi="Arial" w:cs="Arial"/>
          <w:sz w:val="24"/>
          <w:szCs w:val="24"/>
        </w:rPr>
        <w:t>, niezbędnych do wykonania za</w:t>
      </w:r>
      <w:r w:rsidR="005B25A3" w:rsidRPr="004331CA">
        <w:rPr>
          <w:rFonts w:ascii="Arial" w:hAnsi="Arial" w:cs="Arial"/>
          <w:sz w:val="24"/>
          <w:szCs w:val="24"/>
        </w:rPr>
        <w:t>mówienia</w:t>
      </w:r>
      <w:r w:rsidRPr="004331CA">
        <w:rPr>
          <w:rFonts w:ascii="Arial" w:hAnsi="Arial" w:cs="Arial"/>
          <w:sz w:val="24"/>
          <w:szCs w:val="24"/>
        </w:rPr>
        <w:t xml:space="preserve"> i doliczyć </w:t>
      </w:r>
      <w:r w:rsidR="003D7125">
        <w:rPr>
          <w:rFonts w:ascii="Arial" w:hAnsi="Arial" w:cs="Arial"/>
          <w:sz w:val="24"/>
          <w:szCs w:val="24"/>
        </w:rPr>
        <w:br/>
      </w:r>
      <w:r w:rsidRPr="004331CA">
        <w:rPr>
          <w:rFonts w:ascii="Arial" w:hAnsi="Arial" w:cs="Arial"/>
          <w:sz w:val="24"/>
          <w:szCs w:val="24"/>
        </w:rPr>
        <w:t>do powstałej kwoty inne składniki wpływające na ostateczną cenę.</w:t>
      </w:r>
    </w:p>
    <w:p w:rsidR="00C91637" w:rsidRPr="004331CA" w:rsidRDefault="00545571" w:rsidP="00381521">
      <w:pPr>
        <w:pStyle w:val="Domylne"/>
        <w:numPr>
          <w:ilvl w:val="0"/>
          <w:numId w:val="5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lastRenderedPageBreak/>
        <w:t>Cen</w:t>
      </w:r>
      <w:r w:rsidR="005B25A3" w:rsidRPr="004331CA">
        <w:rPr>
          <w:rFonts w:ascii="Arial" w:hAnsi="Arial" w:cs="Arial"/>
          <w:sz w:val="24"/>
          <w:szCs w:val="24"/>
        </w:rPr>
        <w:t>ę</w:t>
      </w:r>
      <w:r w:rsidRPr="004331CA">
        <w:rPr>
          <w:rFonts w:ascii="Arial" w:hAnsi="Arial" w:cs="Arial"/>
          <w:sz w:val="24"/>
          <w:szCs w:val="24"/>
        </w:rPr>
        <w:t xml:space="preserve"> należy podać w złotych polskich.</w:t>
      </w:r>
    </w:p>
    <w:p w:rsidR="00545571" w:rsidRPr="004331CA" w:rsidRDefault="00545571" w:rsidP="00381521">
      <w:pPr>
        <w:pStyle w:val="Domylne"/>
        <w:numPr>
          <w:ilvl w:val="0"/>
          <w:numId w:val="5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>W przypadku podawania ceny z dokładnością do groszy należy dokonać zaokrąglenia ceny do dwóch miejsc po przecinku według zasady, że trzecia cyfra po przecinku od 5 w gó</w:t>
      </w:r>
      <w:r w:rsidR="00AB312B" w:rsidRPr="004331CA">
        <w:rPr>
          <w:rFonts w:ascii="Arial" w:hAnsi="Arial" w:cs="Arial"/>
          <w:sz w:val="24"/>
          <w:szCs w:val="24"/>
        </w:rPr>
        <w:t>r</w:t>
      </w:r>
      <w:r w:rsidR="00C91637" w:rsidRPr="004331CA">
        <w:rPr>
          <w:rFonts w:ascii="Arial" w:hAnsi="Arial" w:cs="Arial"/>
          <w:sz w:val="24"/>
          <w:szCs w:val="24"/>
        </w:rPr>
        <w:t>ę</w:t>
      </w:r>
      <w:r w:rsidRPr="004331CA">
        <w:rPr>
          <w:rFonts w:ascii="Arial" w:hAnsi="Arial" w:cs="Arial"/>
          <w:sz w:val="24"/>
          <w:szCs w:val="24"/>
        </w:rPr>
        <w:t xml:space="preserve"> powoduje zaokrąglenie drugiej cyfry po przecinku </w:t>
      </w:r>
      <w:r w:rsidR="003D7125">
        <w:rPr>
          <w:rFonts w:ascii="Arial" w:hAnsi="Arial" w:cs="Arial"/>
          <w:sz w:val="24"/>
          <w:szCs w:val="24"/>
        </w:rPr>
        <w:br/>
      </w:r>
      <w:r w:rsidRPr="004331CA">
        <w:rPr>
          <w:rFonts w:ascii="Arial" w:hAnsi="Arial" w:cs="Arial"/>
          <w:sz w:val="24"/>
          <w:szCs w:val="24"/>
        </w:rPr>
        <w:t>w gó</w:t>
      </w:r>
      <w:r w:rsidR="00AB312B" w:rsidRPr="004331CA">
        <w:rPr>
          <w:rFonts w:ascii="Arial" w:hAnsi="Arial" w:cs="Arial"/>
          <w:sz w:val="24"/>
          <w:szCs w:val="24"/>
        </w:rPr>
        <w:t>rę</w:t>
      </w:r>
      <w:r w:rsidRPr="004331CA">
        <w:rPr>
          <w:rFonts w:ascii="Arial" w:hAnsi="Arial" w:cs="Arial"/>
          <w:sz w:val="24"/>
          <w:szCs w:val="24"/>
        </w:rPr>
        <w:t xml:space="preserve"> o 1. Jeśli trzecia cyfra po przecinku jest niższa od 5 zostaje skreślona, </w:t>
      </w:r>
      <w:r w:rsidR="003D7125">
        <w:rPr>
          <w:rFonts w:ascii="Arial" w:hAnsi="Arial" w:cs="Arial"/>
          <w:sz w:val="24"/>
          <w:szCs w:val="24"/>
        </w:rPr>
        <w:br/>
      </w:r>
      <w:r w:rsidRPr="004331CA">
        <w:rPr>
          <w:rFonts w:ascii="Arial" w:hAnsi="Arial" w:cs="Arial"/>
          <w:sz w:val="24"/>
          <w:szCs w:val="24"/>
        </w:rPr>
        <w:t>a druga cyfra po przecinku nie ulegnie zmianie.</w:t>
      </w:r>
    </w:p>
    <w:p w:rsidR="00036FAA" w:rsidRPr="004331CA" w:rsidRDefault="003D7125" w:rsidP="004331CA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Informacje dotyczące wyboru najkorzystniejszej oferty</w:t>
      </w:r>
    </w:p>
    <w:p w:rsidR="00C00027" w:rsidRPr="004331CA" w:rsidRDefault="00036FAA" w:rsidP="004331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O wyborze najkorzystniejszej oferty Zamawiający zawiadomi</w:t>
      </w:r>
      <w:r w:rsidR="00145C17" w:rsidRPr="004331CA">
        <w:rPr>
          <w:rFonts w:ascii="Arial" w:hAnsi="Arial" w:cs="Arial"/>
          <w:szCs w:val="24"/>
        </w:rPr>
        <w:t xml:space="preserve"> </w:t>
      </w:r>
      <w:r w:rsidR="00DE05A3" w:rsidRPr="004331CA">
        <w:rPr>
          <w:rFonts w:ascii="Arial" w:hAnsi="Arial" w:cs="Arial"/>
          <w:szCs w:val="24"/>
        </w:rPr>
        <w:t>wszystkich Wykonawców</w:t>
      </w:r>
      <w:r w:rsidRPr="004331CA">
        <w:rPr>
          <w:rFonts w:ascii="Arial" w:hAnsi="Arial" w:cs="Arial"/>
          <w:szCs w:val="24"/>
        </w:rPr>
        <w:t>.</w:t>
      </w:r>
    </w:p>
    <w:p w:rsidR="000B418B" w:rsidRPr="004331CA" w:rsidRDefault="003D7125" w:rsidP="004331CA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4331CA">
        <w:rPr>
          <w:rFonts w:ascii="Arial" w:hAnsi="Arial" w:cs="Arial"/>
          <w:b/>
          <w:szCs w:val="24"/>
        </w:rPr>
        <w:t>Wynagrodzenie wykonawcy</w:t>
      </w:r>
    </w:p>
    <w:p w:rsidR="004F2B97" w:rsidRDefault="000B418B" w:rsidP="004F2B97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>Zamawiający ureguluje zobowiązania na podstawie prawidłowo wystawionej faktury VAT z terminem płatności 14 dni, dostarczonej do siedziby WORD w Warszawie</w:t>
      </w:r>
      <w:r w:rsidR="004F2B97">
        <w:rPr>
          <w:rFonts w:ascii="Arial" w:hAnsi="Arial" w:cs="Arial"/>
          <w:szCs w:val="24"/>
        </w:rPr>
        <w:t>.</w:t>
      </w:r>
    </w:p>
    <w:p w:rsidR="000B418B" w:rsidRPr="004331CA" w:rsidRDefault="000B418B" w:rsidP="004331C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4331CA">
        <w:rPr>
          <w:rFonts w:ascii="Arial" w:hAnsi="Arial" w:cs="Arial"/>
          <w:szCs w:val="24"/>
        </w:rPr>
        <w:t xml:space="preserve">Dopuszczamy przesłanie faktury w formie elektronicznej na adres e-mail: </w:t>
      </w:r>
      <w:hyperlink r:id="rId12" w:history="1">
        <w:r w:rsidR="003D7125" w:rsidRPr="00EB275D">
          <w:rPr>
            <w:rStyle w:val="Hipercze"/>
            <w:rFonts w:ascii="Arial" w:hAnsi="Arial" w:cs="Arial"/>
            <w:szCs w:val="24"/>
          </w:rPr>
          <w:t>sekretariat@word.waw.pl</w:t>
        </w:r>
      </w:hyperlink>
      <w:r w:rsidR="003D7125">
        <w:rPr>
          <w:rFonts w:ascii="Arial" w:hAnsi="Arial" w:cs="Arial"/>
          <w:szCs w:val="24"/>
        </w:rPr>
        <w:t>.</w:t>
      </w:r>
    </w:p>
    <w:p w:rsidR="00545571" w:rsidRPr="004331CA" w:rsidRDefault="003D7125" w:rsidP="004331CA">
      <w:pPr>
        <w:pStyle w:val="Styltabeli2"/>
        <w:tabs>
          <w:tab w:val="left" w:pos="360"/>
          <w:tab w:val="left" w:pos="709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31CA">
        <w:rPr>
          <w:rFonts w:ascii="Arial" w:hAnsi="Arial" w:cs="Arial"/>
          <w:b/>
          <w:bCs/>
          <w:sz w:val="24"/>
          <w:szCs w:val="24"/>
        </w:rPr>
        <w:t>Informacje uzupełniające</w:t>
      </w:r>
    </w:p>
    <w:p w:rsidR="00545571" w:rsidRPr="004331CA" w:rsidRDefault="00545571" w:rsidP="00381521">
      <w:pPr>
        <w:pStyle w:val="Domylne"/>
        <w:numPr>
          <w:ilvl w:val="0"/>
          <w:numId w:val="6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:rsidR="00545571" w:rsidRPr="004331CA" w:rsidRDefault="00545571" w:rsidP="00381521">
      <w:pPr>
        <w:pStyle w:val="Domylne"/>
        <w:numPr>
          <w:ilvl w:val="0"/>
          <w:numId w:val="6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>Zamawiający nie przewiduje zawarcia umowy ramowej.</w:t>
      </w:r>
    </w:p>
    <w:p w:rsidR="00545571" w:rsidRPr="004331CA" w:rsidRDefault="00545571" w:rsidP="00381521">
      <w:pPr>
        <w:pStyle w:val="Domylne"/>
        <w:numPr>
          <w:ilvl w:val="0"/>
          <w:numId w:val="6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>Zamawiający nie dopuszcza składania ofert wariantowych w postępowaniu.</w:t>
      </w:r>
    </w:p>
    <w:p w:rsidR="00545571" w:rsidRPr="004331CA" w:rsidRDefault="00545571" w:rsidP="00381521">
      <w:pPr>
        <w:pStyle w:val="Domylne"/>
        <w:numPr>
          <w:ilvl w:val="0"/>
          <w:numId w:val="6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 xml:space="preserve">Zamawiający nie przewiduje rozliczeń w walutach obcych.  </w:t>
      </w:r>
    </w:p>
    <w:p w:rsidR="00545571" w:rsidRPr="004331CA" w:rsidRDefault="00545571" w:rsidP="00381521">
      <w:pPr>
        <w:pStyle w:val="Domylne"/>
        <w:numPr>
          <w:ilvl w:val="0"/>
          <w:numId w:val="6"/>
        </w:numPr>
        <w:spacing w:after="12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>Zamawiający nie przewiduje możliwości przeprowadzenia aukcji elektronicznej.</w:t>
      </w:r>
    </w:p>
    <w:p w:rsidR="00545571" w:rsidRPr="004331CA" w:rsidRDefault="00545571" w:rsidP="00381521">
      <w:pPr>
        <w:pStyle w:val="Domylne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202926" w:rsidRPr="00EB051D" w:rsidRDefault="00FB5C2A" w:rsidP="004331CA">
      <w:pPr>
        <w:pStyle w:val="Domylne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31CA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45571" w:rsidRPr="003D7125" w:rsidRDefault="00545571" w:rsidP="004331CA">
      <w:pPr>
        <w:pStyle w:val="Domylne"/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D7125">
        <w:rPr>
          <w:rFonts w:ascii="Arial" w:hAnsi="Arial" w:cs="Arial"/>
          <w:b/>
          <w:bCs/>
          <w:sz w:val="24"/>
          <w:szCs w:val="24"/>
        </w:rPr>
        <w:t>Załącznikami do niniejsze</w:t>
      </w:r>
      <w:r w:rsidR="006E35A8" w:rsidRPr="003D7125">
        <w:rPr>
          <w:rFonts w:ascii="Arial" w:hAnsi="Arial" w:cs="Arial"/>
          <w:b/>
          <w:bCs/>
          <w:sz w:val="24"/>
          <w:szCs w:val="24"/>
        </w:rPr>
        <w:t>go zapytania ofertowego</w:t>
      </w:r>
      <w:r w:rsidRPr="003D7125">
        <w:rPr>
          <w:rFonts w:ascii="Arial" w:hAnsi="Arial" w:cs="Arial"/>
          <w:b/>
          <w:bCs/>
          <w:sz w:val="24"/>
          <w:szCs w:val="24"/>
        </w:rPr>
        <w:t xml:space="preserve"> są:</w:t>
      </w:r>
    </w:p>
    <w:p w:rsidR="00545571" w:rsidRPr="00EB051D" w:rsidRDefault="00EB051D" w:rsidP="00474DE9">
      <w:pPr>
        <w:pStyle w:val="Domylne"/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="00545571" w:rsidRPr="004331CA">
        <w:rPr>
          <w:rFonts w:ascii="Arial" w:hAnsi="Arial" w:cs="Arial"/>
          <w:sz w:val="24"/>
          <w:szCs w:val="24"/>
        </w:rPr>
        <w:t xml:space="preserve"> </w:t>
      </w:r>
      <w:r w:rsidR="003D7125">
        <w:rPr>
          <w:rFonts w:ascii="Arial" w:hAnsi="Arial" w:cs="Arial"/>
          <w:sz w:val="24"/>
          <w:szCs w:val="24"/>
        </w:rPr>
        <w:t xml:space="preserve">– </w:t>
      </w:r>
      <w:r w:rsidR="00545571" w:rsidRPr="004331CA">
        <w:rPr>
          <w:rFonts w:ascii="Arial" w:hAnsi="Arial" w:cs="Arial"/>
          <w:sz w:val="24"/>
          <w:szCs w:val="24"/>
        </w:rPr>
        <w:t xml:space="preserve">Formularz oferty </w:t>
      </w:r>
    </w:p>
    <w:p w:rsidR="00D54332" w:rsidRPr="00A90A00" w:rsidRDefault="00D54332" w:rsidP="004331CA">
      <w:pPr>
        <w:pStyle w:val="Tekstprzypisudolnego"/>
        <w:spacing w:after="12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90A00">
        <w:rPr>
          <w:rFonts w:ascii="Arial" w:hAnsi="Arial" w:cs="Arial"/>
          <w:b/>
          <w:iCs/>
          <w:sz w:val="24"/>
          <w:szCs w:val="24"/>
        </w:rPr>
        <w:t>Klauzula informacyjna</w:t>
      </w:r>
    </w:p>
    <w:p w:rsidR="00277400" w:rsidRPr="00277400" w:rsidRDefault="00277400" w:rsidP="00277400">
      <w:pPr>
        <w:spacing w:after="120"/>
        <w:jc w:val="both"/>
        <w:rPr>
          <w:rFonts w:ascii="Arial" w:hAnsi="Arial" w:cs="Arial"/>
          <w:bCs/>
        </w:rPr>
      </w:pPr>
      <w:r w:rsidRPr="00277400">
        <w:rPr>
          <w:rFonts w:ascii="Arial" w:hAnsi="Arial" w:cs="Arial"/>
          <w:bCs/>
        </w:rPr>
        <w:t xml:space="preserve">Na podstawie art. 13 ust. 1 i 2 oraz art. 14 ust. 1 Rozporządzenia Parlamentu Europejskiego </w:t>
      </w:r>
      <w:r w:rsidRPr="00277400">
        <w:rPr>
          <w:rFonts w:ascii="Arial" w:hAnsi="Arial" w:cs="Arial"/>
          <w:bCs/>
        </w:rPr>
        <w:br/>
        <w:t xml:space="preserve">i Rady (UE) 2016/679 z dnia 27 kwietnia 2016 r. w sprawie ochrony osób fizycznych </w:t>
      </w:r>
      <w:r w:rsidRPr="00277400">
        <w:rPr>
          <w:rFonts w:ascii="Arial" w:hAnsi="Arial" w:cs="Arial"/>
          <w:bCs/>
        </w:rPr>
        <w:br/>
        <w:t>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277400" w:rsidRPr="00277400" w:rsidRDefault="00277400" w:rsidP="00277400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lastRenderedPageBreak/>
        <w:t xml:space="preserve">Administratorem Pani / Pana danych osobowych jest </w:t>
      </w:r>
      <w:r w:rsidRPr="00277400">
        <w:rPr>
          <w:rFonts w:ascii="Arial" w:hAnsi="Arial" w:cs="Arial"/>
          <w:b/>
          <w:bCs/>
        </w:rPr>
        <w:t>Wojewódzki Ośrodek Ruchu Drogowego w Warszawie, ul. Odlewnicza 8, 03-231 Warszawa</w:t>
      </w:r>
      <w:r w:rsidRPr="00277400">
        <w:rPr>
          <w:rFonts w:ascii="Arial" w:hAnsi="Arial" w:cs="Arial"/>
        </w:rPr>
        <w:t>.</w:t>
      </w:r>
    </w:p>
    <w:p w:rsidR="00277400" w:rsidRPr="00277400" w:rsidRDefault="00277400" w:rsidP="00277400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Kontakt do inspektora ochrony danych: </w:t>
      </w:r>
      <w:hyperlink r:id="rId13" w:history="1">
        <w:r w:rsidRPr="00277400">
          <w:rPr>
            <w:rStyle w:val="Hipercze"/>
            <w:rFonts w:ascii="Arial" w:hAnsi="Arial" w:cs="Arial"/>
          </w:rPr>
          <w:t>iod@word.waw.pl</w:t>
        </w:r>
      </w:hyperlink>
    </w:p>
    <w:p w:rsidR="00277400" w:rsidRPr="00277400" w:rsidRDefault="00277400" w:rsidP="00277400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Pani / Pana dane osobowe przetwarzane będą w celach:</w:t>
      </w:r>
    </w:p>
    <w:p w:rsidR="00277400" w:rsidRPr="00277400" w:rsidRDefault="00277400" w:rsidP="0027740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zawarcia, wykonania, zmiany lub rozwiązania z Panią / Panem umowy;</w:t>
      </w:r>
    </w:p>
    <w:p w:rsidR="00277400" w:rsidRPr="00277400" w:rsidRDefault="00277400" w:rsidP="00277400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prowadzenia korespondencji związanej z Panią / Panem umową;</w:t>
      </w:r>
    </w:p>
    <w:p w:rsidR="00277400" w:rsidRPr="00277400" w:rsidRDefault="00277400" w:rsidP="00277400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prowadzenia dokumentacji związanej z Pani / Pana umową;</w:t>
      </w:r>
    </w:p>
    <w:p w:rsidR="00277400" w:rsidRPr="00277400" w:rsidRDefault="00277400" w:rsidP="00277400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wypełnienia obowiązków prawnych ciążących na Administratorze, w szczególności: </w:t>
      </w:r>
      <w:r w:rsidRPr="00277400">
        <w:rPr>
          <w:rFonts w:ascii="Arial" w:hAnsi="Arial" w:cs="Arial"/>
        </w:rPr>
        <w:br/>
        <w:t>w celach podatkowych, ubezpieczeniowych i ewidencyjnych;</w:t>
      </w:r>
    </w:p>
    <w:p w:rsidR="00277400" w:rsidRPr="00277400" w:rsidRDefault="00277400" w:rsidP="00277400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dochodzenia roszczeń związanych z w/w umową lub obrony przed nimi; </w:t>
      </w:r>
    </w:p>
    <w:p w:rsidR="00277400" w:rsidRPr="00277400" w:rsidRDefault="00277400" w:rsidP="00277400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prowadzenia prac analitycznych związanych z działalnością statutową Administratora;</w:t>
      </w:r>
    </w:p>
    <w:p w:rsidR="00277400" w:rsidRPr="00277400" w:rsidRDefault="00277400" w:rsidP="00277400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udzielania informacji na wniosek podmiotów uprawnionych przepisami prawa </w:t>
      </w:r>
      <w:r w:rsidRPr="00277400">
        <w:rPr>
          <w:rFonts w:ascii="Arial" w:hAnsi="Arial" w:cs="Arial"/>
        </w:rPr>
        <w:br/>
        <w:t>i w granicach tych przepisów.</w:t>
      </w:r>
    </w:p>
    <w:p w:rsidR="00277400" w:rsidRPr="00277400" w:rsidRDefault="00277400" w:rsidP="00277400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Pani / Pana dane osobowe przetwarzane będą na podstawie:</w:t>
      </w:r>
    </w:p>
    <w:p w:rsidR="00277400" w:rsidRPr="00277400" w:rsidRDefault="00277400" w:rsidP="00277400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udzielonej przez Panią / Pana zgody (art. 6 ust. 1 lit. a Rozporządzenia);</w:t>
      </w:r>
    </w:p>
    <w:p w:rsidR="00277400" w:rsidRPr="00277400" w:rsidRDefault="00277400" w:rsidP="00277400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niezbędności danych do wykonania umowy (art. 6 ust. 1 lit. b Rozporządzenia);</w:t>
      </w:r>
    </w:p>
    <w:p w:rsidR="00277400" w:rsidRPr="00277400" w:rsidRDefault="00277400" w:rsidP="00277400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niezbędności danych do wypełnienia obowiązków prawnych (art. 6 ust. 1 lit. c Rozporządzenia);</w:t>
      </w:r>
    </w:p>
    <w:p w:rsidR="00277400" w:rsidRPr="00277400" w:rsidRDefault="00277400" w:rsidP="0027740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niezbędności danych do celów wynikających z prawnie uzasadnionych interesów Administratora (art. 6 ust. 1 lit. f Rozporządzenia).</w:t>
      </w:r>
    </w:p>
    <w:p w:rsidR="00277400" w:rsidRPr="00277400" w:rsidRDefault="00277400" w:rsidP="00277400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W związku z przetwarzaniem danych w celach, o których mowa w </w:t>
      </w:r>
      <w:proofErr w:type="spellStart"/>
      <w:r w:rsidRPr="00277400">
        <w:rPr>
          <w:rFonts w:ascii="Arial" w:hAnsi="Arial" w:cs="Arial"/>
        </w:rPr>
        <w:t>pkt</w:t>
      </w:r>
      <w:proofErr w:type="spellEnd"/>
      <w:r w:rsidRPr="00277400">
        <w:rPr>
          <w:rFonts w:ascii="Arial" w:hAnsi="Arial" w:cs="Arial"/>
        </w:rPr>
        <w:t xml:space="preserve"> 3, odbiorcą Pani / Pana danych osobowych będą lub mogą być następujące kategorie podmiotów: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osoby zarządzające działalnością statutową Administratora;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upoważnieni pracownicy Administratora, w tym osoby zajmujące się sprawami organizacyjnymi oraz finansowymi;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upoważnieni pracownicy Samorządu Województwa Mazowieckiego jako organu nadzoru nad Administratorem;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upoważnieni pracownicy podmiotów współpracujących z Administratorem, świadczących </w:t>
      </w:r>
      <w:proofErr w:type="spellStart"/>
      <w:r w:rsidRPr="00277400">
        <w:rPr>
          <w:rFonts w:ascii="Arial" w:hAnsi="Arial" w:cs="Arial"/>
        </w:rPr>
        <w:t>usługi</w:t>
      </w:r>
      <w:proofErr w:type="spellEnd"/>
      <w:r w:rsidRPr="00277400">
        <w:rPr>
          <w:rFonts w:ascii="Arial" w:hAnsi="Arial" w:cs="Arial"/>
        </w:rPr>
        <w:t xml:space="preserve"> prawne;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upoważnieni pracownicy innych podmiotów, które na podstawie stosownych umów podpisanych z Administratorem przetwarzają dane osobowe;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upoważnieni pracownicy podmiotów, którym przekazanie Pani / Pana danych następuje na podstawie Pani / Pana wniosku lub zgody (np. bankom);</w:t>
      </w:r>
    </w:p>
    <w:p w:rsidR="00277400" w:rsidRPr="00277400" w:rsidRDefault="00277400" w:rsidP="00277400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upoważnieni pracownicy podmiotów upoważnionych na podstawie przepisów prawa (ZUS, Policja, Prokuratura, Urząd Skarbowy, Urząd Kontroli Skarbowej, itp.).</w:t>
      </w:r>
    </w:p>
    <w:p w:rsidR="00277400" w:rsidRPr="00277400" w:rsidRDefault="00277400" w:rsidP="00277400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Podmioty powyższe będą odbiorcą danych jedynie w zakresie niezbędnym dla realizacji Pani / Pana praw lub obowiązków lub praw i obowiązków tych podmiotów.</w:t>
      </w:r>
    </w:p>
    <w:p w:rsidR="00277400" w:rsidRPr="00277400" w:rsidRDefault="00277400" w:rsidP="0027740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77400" w:rsidRPr="00277400" w:rsidRDefault="00277400" w:rsidP="0027740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77400" w:rsidRPr="00277400" w:rsidRDefault="00277400" w:rsidP="0027740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lastRenderedPageBreak/>
        <w:t>Dane osobowe będą przetwarzane przez czas wykonywania umowy i dokonania rozliczenia z tego tytułu, a także zgodnie z obowiązującymi przepisami prawa lub tak długo, jak wymaga tego prawnie uzasadniony interes Administratora.</w:t>
      </w:r>
    </w:p>
    <w:p w:rsidR="00277400" w:rsidRPr="00277400" w:rsidRDefault="00277400" w:rsidP="0027740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Posiada Pani / Pan prawo do żądania od Administratora: </w:t>
      </w:r>
    </w:p>
    <w:p w:rsidR="00277400" w:rsidRPr="00277400" w:rsidRDefault="00277400" w:rsidP="00277400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dostępu do danych osobowych Pani / Pana dotyczących (art. 15 Rozporządzenia);</w:t>
      </w:r>
    </w:p>
    <w:p w:rsidR="00277400" w:rsidRPr="00277400" w:rsidRDefault="00277400" w:rsidP="00277400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sprostowania Pani / Pana danych osobowych (art. 16 Rozporządzenia);</w:t>
      </w:r>
    </w:p>
    <w:p w:rsidR="00277400" w:rsidRPr="00277400" w:rsidRDefault="00277400" w:rsidP="00277400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usunięcia Pani / Pana danych osobowych (art. 17 Rozporządzenia), chyba że dane będą konieczne do wywiązywania się przez Administratora z prawnego obowiązku wymagającego ich przetwarzania albo służyć będą do ustalenia, dochodzenia </w:t>
      </w:r>
      <w:r w:rsidRPr="00277400">
        <w:rPr>
          <w:rFonts w:ascii="Arial" w:hAnsi="Arial" w:cs="Arial"/>
        </w:rPr>
        <w:br/>
        <w:t>lub obrony roszczeń;</w:t>
      </w:r>
    </w:p>
    <w:p w:rsidR="00277400" w:rsidRPr="00277400" w:rsidRDefault="00277400" w:rsidP="00277400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żądania ograniczenia przetwarzania Pani / Pana danych osobowych (art. 18 Rozporządzenia), gdy </w:t>
      </w:r>
      <w:r w:rsidRPr="00277400">
        <w:rPr>
          <w:rFonts w:ascii="Arial" w:hAnsi="Arial" w:cs="Arial"/>
          <w:color w:val="000000"/>
        </w:rPr>
        <w:t xml:space="preserve">kwestionuje się prawidłowość danych osobowych - na okres pozwalający Administratorowi sprawdzić prawidłowość tych danych lub gdy przetwarzanie jest niezgodne z prawem i sprzeciwia się Pani / Pan usunięciu danych osobowych, żądając w zamian ograniczenia ich wykorzystywania, a także gdy Administrator nie potrzebuje już danych osobowych do celów przetwarzania, </w:t>
      </w:r>
      <w:r w:rsidRPr="00277400">
        <w:rPr>
          <w:rFonts w:ascii="Arial" w:hAnsi="Arial" w:cs="Arial"/>
          <w:color w:val="000000"/>
        </w:rPr>
        <w:br/>
        <w:t xml:space="preserve">ale są one potrzebne osobie, której dane dotyczą, do ustalenia, dochodzenia lub obrony roszczeń oraz gdy Pani / Pan wniosła sprzeciw wobec przetwarzania - do czasu stwierdzenia, czy prawnie uzasadnione podstawy po stronie Administratora </w:t>
      </w:r>
      <w:r w:rsidRPr="00277400">
        <w:rPr>
          <w:rFonts w:ascii="Arial" w:hAnsi="Arial" w:cs="Arial"/>
          <w:color w:val="000000"/>
        </w:rPr>
        <w:br/>
        <w:t>są nadrzędne wobec podstaw sprzeciwu.</w:t>
      </w:r>
    </w:p>
    <w:p w:rsidR="00277400" w:rsidRPr="00277400" w:rsidRDefault="00277400" w:rsidP="00277400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W przypadku, gdy przetwarzanie danych osobowych odbywa się na podstawie </w:t>
      </w:r>
      <w:r w:rsidRPr="00277400">
        <w:rPr>
          <w:rFonts w:ascii="Arial" w:hAnsi="Arial" w:cs="Arial"/>
        </w:rPr>
        <w:br/>
        <w:t xml:space="preserve">art. 6 ust. 1 lit. a RODO, czyli zgody na przetwarzanie danych osobowych, przysługuje Pani / Panu prawo do cofnięcia tej zgody w dowolnym momencie, bez wpływu na zgodność przetwarzania, którego dokonano na podstawie zgody przed jej cofnięciem, </w:t>
      </w:r>
      <w:r w:rsidRPr="00277400">
        <w:rPr>
          <w:rFonts w:ascii="Arial" w:hAnsi="Arial" w:cs="Arial"/>
        </w:rPr>
        <w:br/>
        <w:t xml:space="preserve">z obowiązującym prawem. </w:t>
      </w:r>
    </w:p>
    <w:p w:rsidR="00277400" w:rsidRPr="00277400" w:rsidRDefault="00277400" w:rsidP="00277400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W pozostałym zakresie podanie przez danych osobowych jest</w:t>
      </w:r>
      <w:r w:rsidRPr="00277400">
        <w:rPr>
          <w:rFonts w:ascii="Arial" w:hAnsi="Arial" w:cs="Arial"/>
          <w:i/>
          <w:iCs/>
        </w:rPr>
        <w:t xml:space="preserve">: </w:t>
      </w:r>
      <w:r w:rsidRPr="00277400">
        <w:rPr>
          <w:rFonts w:ascii="Arial" w:hAnsi="Arial" w:cs="Arial"/>
          <w:iCs/>
        </w:rPr>
        <w:t>wymogiem prawnym oraz warunkiem zawarcia umowy</w:t>
      </w:r>
      <w:r w:rsidRPr="00277400">
        <w:rPr>
          <w:rFonts w:ascii="Arial" w:hAnsi="Arial" w:cs="Arial"/>
        </w:rPr>
        <w:t xml:space="preserve">. Jest Pan / Pani zobowiązana do ich podania, </w:t>
      </w:r>
      <w:r w:rsidRPr="00277400">
        <w:rPr>
          <w:rFonts w:ascii="Arial" w:hAnsi="Arial" w:cs="Arial"/>
        </w:rPr>
        <w:br/>
        <w:t>w szczególności ze względu na przepisy podatkowe. Konsekwencją niepodania danych osobowych będzie uniemożliwienie realizacji umowy i wypełnienie obowiązków prawnych ciążących na Administratorze.</w:t>
      </w:r>
    </w:p>
    <w:p w:rsidR="00277400" w:rsidRPr="00277400" w:rsidRDefault="00277400" w:rsidP="00277400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W przypadku powzięcia informacji o niezgodnym z prawem przetwarzaniu danych osobowych w Wojewódzkim Ośrodku Ruchu Drogowego w Warszawie, przysługuje Pani / Panu prawo wniesienia skargi do organu nadzorczego właściwego w sprawach ochrony danych – Prezesa Urzędu Ochrony Danych Osobowych.</w:t>
      </w:r>
    </w:p>
    <w:p w:rsidR="00277400" w:rsidRPr="00277400" w:rsidRDefault="00277400" w:rsidP="00277400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Pani / Pana dane będą przetwarzane w informatycznych systemach kadrowo-płacowych, finansowo-księgowych oraz wspomagających obsługę umów cywilnoprawnych.</w:t>
      </w:r>
    </w:p>
    <w:p w:rsidR="00277400" w:rsidRPr="00277400" w:rsidRDefault="00277400" w:rsidP="00277400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>Pani / Pana dane będą przetwarzane w sposób zautomatyzowany i ręczny.</w:t>
      </w:r>
    </w:p>
    <w:p w:rsidR="00277400" w:rsidRPr="00277400" w:rsidRDefault="00277400" w:rsidP="00277400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77400">
        <w:rPr>
          <w:rFonts w:ascii="Arial" w:hAnsi="Arial" w:cs="Arial"/>
        </w:rPr>
        <w:t xml:space="preserve">Pani / Pana dane będą podlegały profilowaniu. Podejmowanie decyzji będzie odbywało się na zasadach optymalnego doboru wiedzy, umiejętności oraz </w:t>
      </w:r>
      <w:r w:rsidRPr="00277400">
        <w:rPr>
          <w:rFonts w:ascii="Arial" w:hAnsi="Arial" w:cs="Arial"/>
        </w:rPr>
        <w:lastRenderedPageBreak/>
        <w:t xml:space="preserve">zaproponowanej ceny towaru lub </w:t>
      </w:r>
      <w:proofErr w:type="spellStart"/>
      <w:r w:rsidRPr="00277400">
        <w:rPr>
          <w:rFonts w:ascii="Arial" w:hAnsi="Arial" w:cs="Arial"/>
        </w:rPr>
        <w:t>usługi</w:t>
      </w:r>
      <w:proofErr w:type="spellEnd"/>
      <w:r w:rsidRPr="00277400">
        <w:rPr>
          <w:rFonts w:ascii="Arial" w:hAnsi="Arial" w:cs="Arial"/>
        </w:rPr>
        <w:t>. Konsekwencją wyboru będzie zawarcie umowy.</w:t>
      </w:r>
    </w:p>
    <w:p w:rsidR="00D54332" w:rsidRPr="004F2B97" w:rsidRDefault="00D54332" w:rsidP="00277400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</w:p>
    <w:sectPr w:rsidR="00D54332" w:rsidRPr="004F2B97" w:rsidSect="003808A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28" w:rsidRDefault="00962928" w:rsidP="00036FAA">
      <w:r>
        <w:separator/>
      </w:r>
    </w:p>
  </w:endnote>
  <w:endnote w:type="continuationSeparator" w:id="0">
    <w:p w:rsidR="00962928" w:rsidRDefault="00962928" w:rsidP="0003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13" w:rsidRPr="007B1D13" w:rsidRDefault="007B1D13" w:rsidP="007B1D13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Strona </w:t>
    </w:r>
    <w:r w:rsidR="0011602D">
      <w:rPr>
        <w:rFonts w:ascii="Arial" w:hAnsi="Arial" w:cs="Arial"/>
        <w:b/>
        <w:bCs/>
        <w:szCs w:val="24"/>
      </w:rPr>
      <w:fldChar w:fldCharType="begin"/>
    </w:r>
    <w:r>
      <w:rPr>
        <w:rFonts w:ascii="Arial" w:hAnsi="Arial" w:cs="Arial"/>
        <w:b/>
        <w:bCs/>
        <w:szCs w:val="24"/>
      </w:rPr>
      <w:instrText>PAGE</w:instrText>
    </w:r>
    <w:r w:rsidR="0011602D">
      <w:rPr>
        <w:rFonts w:ascii="Arial" w:hAnsi="Arial" w:cs="Arial"/>
        <w:b/>
        <w:bCs/>
        <w:szCs w:val="24"/>
      </w:rPr>
      <w:fldChar w:fldCharType="separate"/>
    </w:r>
    <w:r w:rsidR="009D33AA">
      <w:rPr>
        <w:rFonts w:ascii="Arial" w:hAnsi="Arial" w:cs="Arial"/>
        <w:b/>
        <w:bCs/>
        <w:noProof/>
        <w:szCs w:val="24"/>
      </w:rPr>
      <w:t>4</w:t>
    </w:r>
    <w:r w:rsidR="0011602D">
      <w:rPr>
        <w:rFonts w:ascii="Arial" w:hAnsi="Arial" w:cs="Arial"/>
        <w:b/>
        <w:bCs/>
        <w:szCs w:val="24"/>
      </w:rPr>
      <w:fldChar w:fldCharType="end"/>
    </w:r>
    <w:r>
      <w:rPr>
        <w:rFonts w:ascii="Arial" w:hAnsi="Arial" w:cs="Arial"/>
        <w:szCs w:val="24"/>
      </w:rPr>
      <w:t xml:space="preserve"> z </w:t>
    </w:r>
    <w:r w:rsidR="0011602D">
      <w:rPr>
        <w:rFonts w:ascii="Arial" w:hAnsi="Arial" w:cs="Arial"/>
        <w:b/>
        <w:bCs/>
        <w:szCs w:val="24"/>
      </w:rPr>
      <w:fldChar w:fldCharType="begin"/>
    </w:r>
    <w:r>
      <w:rPr>
        <w:rFonts w:ascii="Arial" w:hAnsi="Arial" w:cs="Arial"/>
        <w:b/>
        <w:bCs/>
        <w:szCs w:val="24"/>
      </w:rPr>
      <w:instrText>NUMPAGES</w:instrText>
    </w:r>
    <w:r w:rsidR="0011602D">
      <w:rPr>
        <w:rFonts w:ascii="Arial" w:hAnsi="Arial" w:cs="Arial"/>
        <w:b/>
        <w:bCs/>
        <w:szCs w:val="24"/>
      </w:rPr>
      <w:fldChar w:fldCharType="separate"/>
    </w:r>
    <w:r w:rsidR="009D33AA">
      <w:rPr>
        <w:rFonts w:ascii="Arial" w:hAnsi="Arial" w:cs="Arial"/>
        <w:b/>
        <w:bCs/>
        <w:noProof/>
        <w:szCs w:val="24"/>
      </w:rPr>
      <w:t>8</w:t>
    </w:r>
    <w:r w:rsidR="0011602D">
      <w:rPr>
        <w:rFonts w:ascii="Arial" w:hAnsi="Arial" w:cs="Arial"/>
        <w:b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28" w:rsidRDefault="00962928" w:rsidP="00036FAA">
      <w:r>
        <w:separator/>
      </w:r>
    </w:p>
  </w:footnote>
  <w:footnote w:type="continuationSeparator" w:id="0">
    <w:p w:rsidR="00962928" w:rsidRDefault="00962928" w:rsidP="0003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B9"/>
    <w:multiLevelType w:val="hybridMultilevel"/>
    <w:tmpl w:val="9E5839BA"/>
    <w:lvl w:ilvl="0" w:tplc="BB842C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C6808"/>
    <w:multiLevelType w:val="hybridMultilevel"/>
    <w:tmpl w:val="B50C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CC33FF"/>
    <w:multiLevelType w:val="hybridMultilevel"/>
    <w:tmpl w:val="02B66A4C"/>
    <w:styleLink w:val="Harvard"/>
    <w:lvl w:ilvl="0" w:tplc="79FE9BD0">
      <w:start w:val="1"/>
      <w:numFmt w:val="upperRoman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5C7D0C">
      <w:start w:val="1"/>
      <w:numFmt w:val="upperLetter"/>
      <w:lvlText w:val="%2."/>
      <w:lvlJc w:val="left"/>
      <w:pPr>
        <w:tabs>
          <w:tab w:val="num" w:pos="753"/>
        </w:tabs>
        <w:ind w:left="117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8E39A8">
      <w:start w:val="1"/>
      <w:numFmt w:val="decimal"/>
      <w:lvlText w:val="%3."/>
      <w:lvlJc w:val="left"/>
      <w:pPr>
        <w:tabs>
          <w:tab w:val="num" w:pos="1113"/>
        </w:tabs>
        <w:ind w:left="153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AA3514">
      <w:start w:val="1"/>
      <w:numFmt w:val="lowerLetter"/>
      <w:lvlText w:val="%4)"/>
      <w:lvlJc w:val="left"/>
      <w:pPr>
        <w:tabs>
          <w:tab w:val="num" w:pos="1473"/>
        </w:tabs>
        <w:ind w:left="189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F6D64C">
      <w:start w:val="1"/>
      <w:numFmt w:val="decimal"/>
      <w:lvlText w:val="(%5)"/>
      <w:lvlJc w:val="left"/>
      <w:pPr>
        <w:tabs>
          <w:tab w:val="num" w:pos="1833"/>
        </w:tabs>
        <w:ind w:left="225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2672B6">
      <w:start w:val="1"/>
      <w:numFmt w:val="lowerLetter"/>
      <w:lvlText w:val="(%6)"/>
      <w:lvlJc w:val="left"/>
      <w:pPr>
        <w:tabs>
          <w:tab w:val="num" w:pos="2193"/>
        </w:tabs>
        <w:ind w:left="261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F0A540">
      <w:start w:val="1"/>
      <w:numFmt w:val="lowerRoman"/>
      <w:lvlText w:val="%7)"/>
      <w:lvlJc w:val="left"/>
      <w:pPr>
        <w:tabs>
          <w:tab w:val="num" w:pos="2553"/>
        </w:tabs>
        <w:ind w:left="297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5A03D6">
      <w:start w:val="1"/>
      <w:numFmt w:val="decimal"/>
      <w:lvlText w:val="(%8)"/>
      <w:lvlJc w:val="left"/>
      <w:pPr>
        <w:tabs>
          <w:tab w:val="num" w:pos="2913"/>
        </w:tabs>
        <w:ind w:left="333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82D26E">
      <w:start w:val="1"/>
      <w:numFmt w:val="lowerLetter"/>
      <w:lvlText w:val="(%9)"/>
      <w:lvlJc w:val="left"/>
      <w:pPr>
        <w:tabs>
          <w:tab w:val="num" w:pos="3273"/>
        </w:tabs>
        <w:ind w:left="3699" w:hanging="8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BE02AE"/>
    <w:multiLevelType w:val="hybridMultilevel"/>
    <w:tmpl w:val="D32498EA"/>
    <w:lvl w:ilvl="0" w:tplc="BB842C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A24C8"/>
    <w:multiLevelType w:val="hybridMultilevel"/>
    <w:tmpl w:val="9376BE70"/>
    <w:lvl w:ilvl="0" w:tplc="E24E4EF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2CB0"/>
    <w:multiLevelType w:val="hybridMultilevel"/>
    <w:tmpl w:val="0CC8B53E"/>
    <w:lvl w:ilvl="0" w:tplc="BB842C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E5020"/>
    <w:multiLevelType w:val="hybridMultilevel"/>
    <w:tmpl w:val="59FA5386"/>
    <w:lvl w:ilvl="0" w:tplc="B8426D58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" w:hanging="360"/>
      </w:pPr>
    </w:lvl>
    <w:lvl w:ilvl="2" w:tplc="0415001B" w:tentative="1">
      <w:start w:val="1"/>
      <w:numFmt w:val="lowerRoman"/>
      <w:lvlText w:val="%3."/>
      <w:lvlJc w:val="right"/>
      <w:pPr>
        <w:ind w:left="1346" w:hanging="180"/>
      </w:pPr>
    </w:lvl>
    <w:lvl w:ilvl="3" w:tplc="0415000F" w:tentative="1">
      <w:start w:val="1"/>
      <w:numFmt w:val="decimal"/>
      <w:lvlText w:val="%4."/>
      <w:lvlJc w:val="left"/>
      <w:pPr>
        <w:ind w:left="2066" w:hanging="360"/>
      </w:pPr>
    </w:lvl>
    <w:lvl w:ilvl="4" w:tplc="04150019" w:tentative="1">
      <w:start w:val="1"/>
      <w:numFmt w:val="lowerLetter"/>
      <w:lvlText w:val="%5."/>
      <w:lvlJc w:val="left"/>
      <w:pPr>
        <w:ind w:left="2786" w:hanging="360"/>
      </w:pPr>
    </w:lvl>
    <w:lvl w:ilvl="5" w:tplc="0415001B" w:tentative="1">
      <w:start w:val="1"/>
      <w:numFmt w:val="lowerRoman"/>
      <w:lvlText w:val="%6."/>
      <w:lvlJc w:val="right"/>
      <w:pPr>
        <w:ind w:left="3506" w:hanging="180"/>
      </w:pPr>
    </w:lvl>
    <w:lvl w:ilvl="6" w:tplc="0415000F" w:tentative="1">
      <w:start w:val="1"/>
      <w:numFmt w:val="decimal"/>
      <w:lvlText w:val="%7."/>
      <w:lvlJc w:val="left"/>
      <w:pPr>
        <w:ind w:left="4226" w:hanging="360"/>
      </w:pPr>
    </w:lvl>
    <w:lvl w:ilvl="7" w:tplc="04150019" w:tentative="1">
      <w:start w:val="1"/>
      <w:numFmt w:val="lowerLetter"/>
      <w:lvlText w:val="%8."/>
      <w:lvlJc w:val="left"/>
      <w:pPr>
        <w:ind w:left="4946" w:hanging="360"/>
      </w:pPr>
    </w:lvl>
    <w:lvl w:ilvl="8" w:tplc="041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9E0585"/>
    <w:multiLevelType w:val="hybridMultilevel"/>
    <w:tmpl w:val="6B3EC0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A4861"/>
    <w:multiLevelType w:val="hybridMultilevel"/>
    <w:tmpl w:val="2CDEB1B0"/>
    <w:numStyleLink w:val="Numery"/>
  </w:abstractNum>
  <w:abstractNum w:abstractNumId="11">
    <w:nsid w:val="360F15BA"/>
    <w:multiLevelType w:val="hybridMultilevel"/>
    <w:tmpl w:val="AB08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952864C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F2CB4"/>
    <w:multiLevelType w:val="hybridMultilevel"/>
    <w:tmpl w:val="758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F5E25"/>
    <w:multiLevelType w:val="hybridMultilevel"/>
    <w:tmpl w:val="A280825E"/>
    <w:lvl w:ilvl="0" w:tplc="BB842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626C6"/>
    <w:multiLevelType w:val="hybridMultilevel"/>
    <w:tmpl w:val="9E5CD95C"/>
    <w:lvl w:ilvl="0" w:tplc="F0908804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5FB5040"/>
    <w:multiLevelType w:val="hybridMultilevel"/>
    <w:tmpl w:val="BCB8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3793A"/>
    <w:multiLevelType w:val="hybridMultilevel"/>
    <w:tmpl w:val="F998E4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6B2382"/>
    <w:multiLevelType w:val="hybridMultilevel"/>
    <w:tmpl w:val="DBF6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9187E"/>
    <w:multiLevelType w:val="hybridMultilevel"/>
    <w:tmpl w:val="5CC68F98"/>
    <w:lvl w:ilvl="0" w:tplc="1BCE109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E5AC0"/>
    <w:multiLevelType w:val="hybridMultilevel"/>
    <w:tmpl w:val="A2C852EA"/>
    <w:lvl w:ilvl="0" w:tplc="45CAC1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D15D6"/>
    <w:multiLevelType w:val="hybridMultilevel"/>
    <w:tmpl w:val="ADDC879C"/>
    <w:lvl w:ilvl="0" w:tplc="F8B4C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A0967"/>
    <w:multiLevelType w:val="hybridMultilevel"/>
    <w:tmpl w:val="2AE27768"/>
    <w:lvl w:ilvl="0" w:tplc="4F8870BE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10"/>
    <w:lvlOverride w:ilvl="0">
      <w:startOverride w:val="1"/>
      <w:lvl w:ilvl="0" w:tplc="4BF2109A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8C0AB2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D0FDFE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10EE10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F6193A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2122A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040FF0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C802DC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D098AC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7"/>
  </w:num>
  <w:num w:numId="8">
    <w:abstractNumId w:val="19"/>
  </w:num>
  <w:num w:numId="9">
    <w:abstractNumId w:val="1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9"/>
  </w:num>
  <w:num w:numId="19">
    <w:abstractNumId w:val="20"/>
  </w:num>
  <w:num w:numId="20">
    <w:abstractNumId w:val="16"/>
  </w:num>
  <w:num w:numId="21">
    <w:abstractNumId w:val="14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AA"/>
    <w:rsid w:val="00011F22"/>
    <w:rsid w:val="0001315B"/>
    <w:rsid w:val="00016A48"/>
    <w:rsid w:val="00036FAA"/>
    <w:rsid w:val="0004265A"/>
    <w:rsid w:val="00042F73"/>
    <w:rsid w:val="000465D4"/>
    <w:rsid w:val="00070141"/>
    <w:rsid w:val="00070551"/>
    <w:rsid w:val="0008475B"/>
    <w:rsid w:val="000A1CEB"/>
    <w:rsid w:val="000A2520"/>
    <w:rsid w:val="000A4537"/>
    <w:rsid w:val="000B418B"/>
    <w:rsid w:val="000C1BCE"/>
    <w:rsid w:val="0011602D"/>
    <w:rsid w:val="00131F5A"/>
    <w:rsid w:val="0013496E"/>
    <w:rsid w:val="00137773"/>
    <w:rsid w:val="00144FCA"/>
    <w:rsid w:val="00145C17"/>
    <w:rsid w:val="00147E23"/>
    <w:rsid w:val="00170A99"/>
    <w:rsid w:val="001779C4"/>
    <w:rsid w:val="001804FC"/>
    <w:rsid w:val="0018430B"/>
    <w:rsid w:val="0019072D"/>
    <w:rsid w:val="001A366D"/>
    <w:rsid w:val="001B46F4"/>
    <w:rsid w:val="001F25FE"/>
    <w:rsid w:val="001F271D"/>
    <w:rsid w:val="001F2C69"/>
    <w:rsid w:val="002010BF"/>
    <w:rsid w:val="00202926"/>
    <w:rsid w:val="00221753"/>
    <w:rsid w:val="00221EF7"/>
    <w:rsid w:val="0022708C"/>
    <w:rsid w:val="002341D5"/>
    <w:rsid w:val="00266C6A"/>
    <w:rsid w:val="0026700C"/>
    <w:rsid w:val="00277218"/>
    <w:rsid w:val="00277400"/>
    <w:rsid w:val="002829C4"/>
    <w:rsid w:val="00283C35"/>
    <w:rsid w:val="00292CFC"/>
    <w:rsid w:val="002A2DEC"/>
    <w:rsid w:val="002A35C3"/>
    <w:rsid w:val="002B33F4"/>
    <w:rsid w:val="002B76ED"/>
    <w:rsid w:val="002B7ADB"/>
    <w:rsid w:val="002C4580"/>
    <w:rsid w:val="002C45C2"/>
    <w:rsid w:val="002C667D"/>
    <w:rsid w:val="002E6CC8"/>
    <w:rsid w:val="002F7493"/>
    <w:rsid w:val="00313A1F"/>
    <w:rsid w:val="00324B83"/>
    <w:rsid w:val="00325B0E"/>
    <w:rsid w:val="00331602"/>
    <w:rsid w:val="00332104"/>
    <w:rsid w:val="00345CC7"/>
    <w:rsid w:val="00353152"/>
    <w:rsid w:val="00356EF9"/>
    <w:rsid w:val="00364D9F"/>
    <w:rsid w:val="003808A0"/>
    <w:rsid w:val="00381521"/>
    <w:rsid w:val="00385CB5"/>
    <w:rsid w:val="0039207F"/>
    <w:rsid w:val="003D1EB8"/>
    <w:rsid w:val="003D7125"/>
    <w:rsid w:val="00402F93"/>
    <w:rsid w:val="0041214E"/>
    <w:rsid w:val="004274EA"/>
    <w:rsid w:val="004331CA"/>
    <w:rsid w:val="00436882"/>
    <w:rsid w:val="00444164"/>
    <w:rsid w:val="00452721"/>
    <w:rsid w:val="00456F1C"/>
    <w:rsid w:val="00474DE9"/>
    <w:rsid w:val="004A020C"/>
    <w:rsid w:val="004A4207"/>
    <w:rsid w:val="004B2A24"/>
    <w:rsid w:val="004C7281"/>
    <w:rsid w:val="004D3231"/>
    <w:rsid w:val="004D3782"/>
    <w:rsid w:val="004F11AC"/>
    <w:rsid w:val="004F12B6"/>
    <w:rsid w:val="004F2B97"/>
    <w:rsid w:val="004F42B1"/>
    <w:rsid w:val="00513580"/>
    <w:rsid w:val="00531755"/>
    <w:rsid w:val="00544918"/>
    <w:rsid w:val="00545571"/>
    <w:rsid w:val="00546B95"/>
    <w:rsid w:val="00561321"/>
    <w:rsid w:val="00584623"/>
    <w:rsid w:val="0059357F"/>
    <w:rsid w:val="005B25A3"/>
    <w:rsid w:val="005C5D49"/>
    <w:rsid w:val="005F31F6"/>
    <w:rsid w:val="005F4E8C"/>
    <w:rsid w:val="006112B7"/>
    <w:rsid w:val="00613737"/>
    <w:rsid w:val="0062115D"/>
    <w:rsid w:val="00627EF3"/>
    <w:rsid w:val="00633742"/>
    <w:rsid w:val="00635199"/>
    <w:rsid w:val="006363A0"/>
    <w:rsid w:val="00637D0F"/>
    <w:rsid w:val="00650F5F"/>
    <w:rsid w:val="0065711A"/>
    <w:rsid w:val="00665240"/>
    <w:rsid w:val="00665892"/>
    <w:rsid w:val="00677AB8"/>
    <w:rsid w:val="00687C83"/>
    <w:rsid w:val="006A3B30"/>
    <w:rsid w:val="006B3FBB"/>
    <w:rsid w:val="006C2F8E"/>
    <w:rsid w:val="006D5BB7"/>
    <w:rsid w:val="006E35A8"/>
    <w:rsid w:val="006E60B1"/>
    <w:rsid w:val="006F6A99"/>
    <w:rsid w:val="007107E9"/>
    <w:rsid w:val="00710F46"/>
    <w:rsid w:val="00727996"/>
    <w:rsid w:val="007419C0"/>
    <w:rsid w:val="00745351"/>
    <w:rsid w:val="00771A85"/>
    <w:rsid w:val="00794B19"/>
    <w:rsid w:val="00797729"/>
    <w:rsid w:val="007B1D13"/>
    <w:rsid w:val="007C0266"/>
    <w:rsid w:val="007C3910"/>
    <w:rsid w:val="007E248E"/>
    <w:rsid w:val="007E3F5F"/>
    <w:rsid w:val="00812FFF"/>
    <w:rsid w:val="00817CC8"/>
    <w:rsid w:val="00821852"/>
    <w:rsid w:val="00822C27"/>
    <w:rsid w:val="00823D63"/>
    <w:rsid w:val="00835413"/>
    <w:rsid w:val="0084451E"/>
    <w:rsid w:val="00850E4B"/>
    <w:rsid w:val="008519D0"/>
    <w:rsid w:val="00855F29"/>
    <w:rsid w:val="00860467"/>
    <w:rsid w:val="00893742"/>
    <w:rsid w:val="008A1D9B"/>
    <w:rsid w:val="008C1435"/>
    <w:rsid w:val="008D7D2A"/>
    <w:rsid w:val="008E28B3"/>
    <w:rsid w:val="008F644E"/>
    <w:rsid w:val="009052A1"/>
    <w:rsid w:val="00910688"/>
    <w:rsid w:val="00910E4D"/>
    <w:rsid w:val="00914433"/>
    <w:rsid w:val="00943294"/>
    <w:rsid w:val="00953DAB"/>
    <w:rsid w:val="00962928"/>
    <w:rsid w:val="00964070"/>
    <w:rsid w:val="00972D3C"/>
    <w:rsid w:val="00973351"/>
    <w:rsid w:val="00983953"/>
    <w:rsid w:val="00987C41"/>
    <w:rsid w:val="00993152"/>
    <w:rsid w:val="009A294E"/>
    <w:rsid w:val="009A388D"/>
    <w:rsid w:val="009A3E8A"/>
    <w:rsid w:val="009B79B1"/>
    <w:rsid w:val="009C77F6"/>
    <w:rsid w:val="009D33AA"/>
    <w:rsid w:val="009E5852"/>
    <w:rsid w:val="00A27C65"/>
    <w:rsid w:val="00A72C9C"/>
    <w:rsid w:val="00A777F9"/>
    <w:rsid w:val="00A90A00"/>
    <w:rsid w:val="00A91D31"/>
    <w:rsid w:val="00A91EE0"/>
    <w:rsid w:val="00AA6429"/>
    <w:rsid w:val="00AA7925"/>
    <w:rsid w:val="00AB3097"/>
    <w:rsid w:val="00AB312B"/>
    <w:rsid w:val="00AC1EB5"/>
    <w:rsid w:val="00AD02CA"/>
    <w:rsid w:val="00AD27CA"/>
    <w:rsid w:val="00AD304B"/>
    <w:rsid w:val="00AE664E"/>
    <w:rsid w:val="00B30363"/>
    <w:rsid w:val="00B5252E"/>
    <w:rsid w:val="00B54DBA"/>
    <w:rsid w:val="00B55185"/>
    <w:rsid w:val="00B62F53"/>
    <w:rsid w:val="00B854D7"/>
    <w:rsid w:val="00B87582"/>
    <w:rsid w:val="00BA081E"/>
    <w:rsid w:val="00BA50DB"/>
    <w:rsid w:val="00BA77D3"/>
    <w:rsid w:val="00BB42BC"/>
    <w:rsid w:val="00BC0C03"/>
    <w:rsid w:val="00BC1F28"/>
    <w:rsid w:val="00BD0639"/>
    <w:rsid w:val="00BD604E"/>
    <w:rsid w:val="00BD64F1"/>
    <w:rsid w:val="00BE0A78"/>
    <w:rsid w:val="00BE1AD9"/>
    <w:rsid w:val="00BE2556"/>
    <w:rsid w:val="00BF229F"/>
    <w:rsid w:val="00BF7A5E"/>
    <w:rsid w:val="00C00027"/>
    <w:rsid w:val="00C11FE9"/>
    <w:rsid w:val="00C31CA1"/>
    <w:rsid w:val="00C44C22"/>
    <w:rsid w:val="00C50A76"/>
    <w:rsid w:val="00C524E4"/>
    <w:rsid w:val="00C52C53"/>
    <w:rsid w:val="00C55870"/>
    <w:rsid w:val="00C754B2"/>
    <w:rsid w:val="00C76D58"/>
    <w:rsid w:val="00C87B4A"/>
    <w:rsid w:val="00C91637"/>
    <w:rsid w:val="00C96198"/>
    <w:rsid w:val="00CA543F"/>
    <w:rsid w:val="00CA7BC5"/>
    <w:rsid w:val="00CE6092"/>
    <w:rsid w:val="00CF0CE3"/>
    <w:rsid w:val="00D04035"/>
    <w:rsid w:val="00D11723"/>
    <w:rsid w:val="00D215E0"/>
    <w:rsid w:val="00D34A4A"/>
    <w:rsid w:val="00D378AB"/>
    <w:rsid w:val="00D40AC0"/>
    <w:rsid w:val="00D52AD7"/>
    <w:rsid w:val="00D52E4A"/>
    <w:rsid w:val="00D54332"/>
    <w:rsid w:val="00D60060"/>
    <w:rsid w:val="00D60E2A"/>
    <w:rsid w:val="00D621FC"/>
    <w:rsid w:val="00D839E7"/>
    <w:rsid w:val="00D8687C"/>
    <w:rsid w:val="00DA011D"/>
    <w:rsid w:val="00DB15FE"/>
    <w:rsid w:val="00DB2015"/>
    <w:rsid w:val="00DD6D4F"/>
    <w:rsid w:val="00DE05A3"/>
    <w:rsid w:val="00DE234F"/>
    <w:rsid w:val="00DE670B"/>
    <w:rsid w:val="00DE7903"/>
    <w:rsid w:val="00DF05A6"/>
    <w:rsid w:val="00E05355"/>
    <w:rsid w:val="00E07A91"/>
    <w:rsid w:val="00E17F6B"/>
    <w:rsid w:val="00E24D7F"/>
    <w:rsid w:val="00E2542D"/>
    <w:rsid w:val="00E2757B"/>
    <w:rsid w:val="00E341FC"/>
    <w:rsid w:val="00E4479B"/>
    <w:rsid w:val="00E52307"/>
    <w:rsid w:val="00E6676A"/>
    <w:rsid w:val="00E71D18"/>
    <w:rsid w:val="00E74A9E"/>
    <w:rsid w:val="00E82572"/>
    <w:rsid w:val="00E85EAC"/>
    <w:rsid w:val="00EA08C7"/>
    <w:rsid w:val="00EA4AAC"/>
    <w:rsid w:val="00EA4DA0"/>
    <w:rsid w:val="00EA7BF1"/>
    <w:rsid w:val="00EB051D"/>
    <w:rsid w:val="00EB0640"/>
    <w:rsid w:val="00EB6162"/>
    <w:rsid w:val="00EC35B6"/>
    <w:rsid w:val="00EE2381"/>
    <w:rsid w:val="00F069BC"/>
    <w:rsid w:val="00F16CB7"/>
    <w:rsid w:val="00F21F79"/>
    <w:rsid w:val="00F73DD6"/>
    <w:rsid w:val="00F86DFE"/>
    <w:rsid w:val="00F93560"/>
    <w:rsid w:val="00F95817"/>
    <w:rsid w:val="00F97294"/>
    <w:rsid w:val="00FB20C4"/>
    <w:rsid w:val="00FB54A6"/>
    <w:rsid w:val="00FB5C2A"/>
    <w:rsid w:val="00FC11DD"/>
    <w:rsid w:val="00FC7F71"/>
    <w:rsid w:val="00FD23BE"/>
    <w:rsid w:val="00FE7E41"/>
    <w:rsid w:val="00FF4216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A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66C6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7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57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Cambria" w:hAnsi="Cambria"/>
      <w:i/>
      <w:iCs/>
      <w:color w:val="404040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036FAA"/>
    <w:pPr>
      <w:ind w:left="993" w:hanging="993"/>
      <w:jc w:val="both"/>
    </w:pPr>
  </w:style>
  <w:style w:type="character" w:customStyle="1" w:styleId="Tekstpodstawowywcity3Znak">
    <w:name w:val="Tekst podstawowy wcięty 3 Znak"/>
    <w:link w:val="Tekstpodstawowywcity3"/>
    <w:rsid w:val="00036F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6F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F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6FA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7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9A29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9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29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27996"/>
    <w:rPr>
      <w:color w:val="0000FF"/>
      <w:u w:val="single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0A2520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0A2520"/>
    <w:pPr>
      <w:widowControl w:val="0"/>
      <w:autoSpaceDE w:val="0"/>
      <w:autoSpaceDN w:val="0"/>
      <w:adjustRightInd w:val="0"/>
      <w:spacing w:line="341" w:lineRule="exact"/>
      <w:jc w:val="right"/>
    </w:pPr>
    <w:rPr>
      <w:szCs w:val="24"/>
    </w:rPr>
  </w:style>
  <w:style w:type="character" w:customStyle="1" w:styleId="FontStyle20">
    <w:name w:val="Font Style20"/>
    <w:uiPriority w:val="99"/>
    <w:rsid w:val="000A2520"/>
    <w:rPr>
      <w:rFonts w:ascii="Times New Roman" w:hAnsi="Times New Roman" w:cs="Times New Roman"/>
      <w:b/>
      <w:bCs/>
      <w:sz w:val="16"/>
      <w:szCs w:val="16"/>
    </w:rPr>
  </w:style>
  <w:style w:type="character" w:customStyle="1" w:styleId="textexposedshow">
    <w:name w:val="text_exposed_show"/>
    <w:basedOn w:val="Domylnaczcionkaakapitu"/>
    <w:rsid w:val="00402F93"/>
  </w:style>
  <w:style w:type="character" w:customStyle="1" w:styleId="AkapitzlistZnak">
    <w:name w:val="Akapit z listą Znak"/>
    <w:aliases w:val="1.Nagłówek Znak,CW_Lista Znak"/>
    <w:link w:val="Akapitzlist"/>
    <w:uiPriority w:val="34"/>
    <w:rsid w:val="00DB2015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0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2015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DB201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character" w:customStyle="1" w:styleId="Nagwek1Znak">
    <w:name w:val="Nagłówek 1 Znak"/>
    <w:link w:val="Nagwek1"/>
    <w:uiPriority w:val="9"/>
    <w:rsid w:val="00266C6A"/>
    <w:rPr>
      <w:rFonts w:ascii="Times New Roman" w:eastAsia="Calibri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266C6A"/>
    <w:pPr>
      <w:spacing w:before="100" w:beforeAutospacing="1" w:after="100" w:afterAutospacing="1"/>
    </w:pPr>
    <w:rPr>
      <w:rFonts w:eastAsia="Calibri"/>
      <w:szCs w:val="24"/>
    </w:rPr>
  </w:style>
  <w:style w:type="character" w:styleId="Pogrubienie">
    <w:name w:val="Strong"/>
    <w:uiPriority w:val="22"/>
    <w:qFormat/>
    <w:rsid w:val="00266C6A"/>
    <w:rPr>
      <w:b/>
      <w:bCs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73DD6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F73DD6"/>
    <w:rPr>
      <w:rFonts w:ascii="Tahoma" w:eastAsia="Times New Roman" w:hAnsi="Tahoma" w:cs="Tahoma"/>
      <w:sz w:val="16"/>
      <w:szCs w:val="16"/>
    </w:rPr>
  </w:style>
  <w:style w:type="paragraph" w:customStyle="1" w:styleId="Domylne">
    <w:name w:val="Domyślne"/>
    <w:rsid w:val="008604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860467"/>
    <w:pPr>
      <w:numPr>
        <w:numId w:val="2"/>
      </w:numPr>
    </w:pPr>
  </w:style>
  <w:style w:type="numbering" w:customStyle="1" w:styleId="Harvard">
    <w:name w:val="Harvard"/>
    <w:rsid w:val="00545571"/>
    <w:pPr>
      <w:numPr>
        <w:numId w:val="3"/>
      </w:numPr>
    </w:pPr>
  </w:style>
  <w:style w:type="numbering" w:customStyle="1" w:styleId="Litery">
    <w:name w:val="Litery"/>
    <w:rsid w:val="00545571"/>
    <w:pPr>
      <w:numPr>
        <w:numId w:val="4"/>
      </w:numPr>
    </w:pPr>
  </w:style>
  <w:style w:type="paragraph" w:customStyle="1" w:styleId="Styltabeli2">
    <w:name w:val="Styl tabeli 2"/>
    <w:rsid w:val="005455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Nagwek7Znak">
    <w:name w:val="Nagłówek 7 Znak"/>
    <w:link w:val="Nagwek7"/>
    <w:uiPriority w:val="9"/>
    <w:semiHidden/>
    <w:rsid w:val="00545571"/>
    <w:rPr>
      <w:rFonts w:ascii="Cambria" w:eastAsia="Times New Roman" w:hAnsi="Cambria" w:cs="Times New Roman"/>
      <w:i/>
      <w:iCs/>
      <w:color w:val="404040"/>
      <w:sz w:val="24"/>
      <w:szCs w:val="24"/>
      <w:bdr w:val="nil"/>
      <w:lang w:val="en-US" w:eastAsia="en-US"/>
    </w:rPr>
  </w:style>
  <w:style w:type="paragraph" w:customStyle="1" w:styleId="Style8">
    <w:name w:val="Style8"/>
    <w:basedOn w:val="Normalny"/>
    <w:rsid w:val="00545571"/>
    <w:pPr>
      <w:widowControl w:val="0"/>
      <w:autoSpaceDE w:val="0"/>
      <w:autoSpaceDN w:val="0"/>
      <w:adjustRightInd w:val="0"/>
    </w:pPr>
    <w:rPr>
      <w:szCs w:val="24"/>
    </w:rPr>
  </w:style>
  <w:style w:type="table" w:customStyle="1" w:styleId="TableNormal1">
    <w:name w:val="Table Normal1"/>
    <w:rsid w:val="005455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ipercze"/>
    <w:rsid w:val="005455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332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4332"/>
    <w:rPr>
      <w:rFonts w:ascii="Calibri" w:eastAsia="Calibri" w:hAnsi="Calibri" w:cs="Times New Roman"/>
      <w:lang w:eastAsia="en-US"/>
    </w:rPr>
  </w:style>
  <w:style w:type="paragraph" w:customStyle="1" w:styleId="Normalny1">
    <w:name w:val="Normalny1"/>
    <w:rsid w:val="002B7ADB"/>
    <w:pPr>
      <w:keepNext/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cs-CZ" w:eastAsia="en-US"/>
    </w:rPr>
  </w:style>
  <w:style w:type="character" w:customStyle="1" w:styleId="Nagwek3Znak">
    <w:name w:val="Nagłówek 3 Znak"/>
    <w:link w:val="Nagwek3"/>
    <w:uiPriority w:val="9"/>
    <w:semiHidden/>
    <w:rsid w:val="00AD27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0">
    <w:name w:val="Nagłówek #1_"/>
    <w:link w:val="Nagwek11"/>
    <w:rsid w:val="00AD27C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rsid w:val="00AD27C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AD2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PogrubienieKursywa">
    <w:name w:val="Tekst treści + Pogrubienie;Kursywa"/>
    <w:rsid w:val="00AD27C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AD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"/>
    <w:rsid w:val="00AD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gwek11">
    <w:name w:val="Nagłówek #1"/>
    <w:basedOn w:val="Normalny"/>
    <w:link w:val="Nagwek10"/>
    <w:rsid w:val="00AD27CA"/>
    <w:pPr>
      <w:shd w:val="clear" w:color="auto" w:fill="FFFFFF"/>
      <w:spacing w:before="360" w:after="240" w:line="274" w:lineRule="exact"/>
      <w:ind w:hanging="280"/>
      <w:jc w:val="center"/>
      <w:outlineLvl w:val="0"/>
    </w:pPr>
    <w:rPr>
      <w:sz w:val="23"/>
      <w:szCs w:val="23"/>
    </w:rPr>
  </w:style>
  <w:style w:type="paragraph" w:customStyle="1" w:styleId="Default">
    <w:name w:val="Default"/>
    <w:rsid w:val="00AD27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60060"/>
    <w:rPr>
      <w:color w:val="605E5C"/>
      <w:shd w:val="clear" w:color="auto" w:fill="E1DFDD"/>
    </w:rPr>
  </w:style>
  <w:style w:type="paragraph" w:customStyle="1" w:styleId="Normalny2">
    <w:name w:val="Normalny2"/>
    <w:rsid w:val="007C391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hyperlink" Target="mailto:iod@word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word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rd_wa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ord_wa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7F22-7AD7-4DDC-B34F-B62D5FAC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14378</CharactersWithSpaces>
  <SharedDoc>false</SharedDoc>
  <HLinks>
    <vt:vector size="36" baseType="variant">
      <vt:variant>
        <vt:i4>6750238</vt:i4>
      </vt:variant>
      <vt:variant>
        <vt:i4>15</vt:i4>
      </vt:variant>
      <vt:variant>
        <vt:i4>0</vt:i4>
      </vt:variant>
      <vt:variant>
        <vt:i4>5</vt:i4>
      </vt:variant>
      <vt:variant>
        <vt:lpwstr>mailto:iod@word.waw.pl</vt:lpwstr>
      </vt:variant>
      <vt:variant>
        <vt:lpwstr/>
      </vt:variant>
      <vt:variant>
        <vt:i4>7012353</vt:i4>
      </vt:variant>
      <vt:variant>
        <vt:i4>12</vt:i4>
      </vt:variant>
      <vt:variant>
        <vt:i4>0</vt:i4>
      </vt:variant>
      <vt:variant>
        <vt:i4>5</vt:i4>
      </vt:variant>
      <vt:variant>
        <vt:lpwstr>mailto:sekretariat@word.waw.pl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https://platformazakupowa.pl/pn/word_waw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720948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https://platformazakupowa.pl/pn/word_waw</vt:lpwstr>
      </vt:variant>
      <vt:variant>
        <vt:lpwstr/>
      </vt:variant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krudnik</dc:creator>
  <cp:lastModifiedBy>BMajewska</cp:lastModifiedBy>
  <cp:revision>4</cp:revision>
  <cp:lastPrinted>2021-05-19T06:58:00Z</cp:lastPrinted>
  <dcterms:created xsi:type="dcterms:W3CDTF">2021-06-21T12:18:00Z</dcterms:created>
  <dcterms:modified xsi:type="dcterms:W3CDTF">2021-06-21T12:25:00Z</dcterms:modified>
</cp:coreProperties>
</file>