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F64F" w14:textId="77777777" w:rsidR="00233E8D" w:rsidRDefault="00233E8D" w:rsidP="00233E8D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0D601F3" w14:textId="77777777" w:rsidR="00233E8D" w:rsidRDefault="00233E8D" w:rsidP="00233E8D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4707754" w14:textId="77777777" w:rsidR="00C8521F" w:rsidRDefault="00C8521F" w:rsidP="00C8521F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99E7255" w14:textId="77777777" w:rsidR="00C8521F" w:rsidRDefault="00C8521F" w:rsidP="00C8521F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5DB7DBE" wp14:editId="70739C77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51625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87F7F87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E4C4213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1E8F9930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5F48874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1E467526" wp14:editId="1008E649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7E98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07729D4" wp14:editId="368C8368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C4664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6E53481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21C3253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EC35E7E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80CAE10" w14:textId="77777777" w:rsidR="00C8521F" w:rsidRDefault="00C8521F" w:rsidP="00C8521F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4799FB02" wp14:editId="793F477A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D922" w14:textId="46411D1B" w:rsidR="00AB3A5F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sz w:val="18"/>
          <w:szCs w:val="18"/>
          <w:lang w:eastAsia="pl-PL"/>
        </w:rPr>
        <w:t>Załącznik nr 3 do S</w:t>
      </w:r>
      <w:r w:rsidR="00AB3A5F" w:rsidRPr="00CB71D3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0BACD006" w14:textId="52F251E5" w:rsidR="00CA5CE0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105A08" w:rsidRDefault="00105A08" w:rsidP="00B358B5">
      <w:pPr>
        <w:spacing w:after="0" w:line="276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3F7519C4" w14:textId="0A6A468E" w:rsidR="00CA5CE0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395665" w14:textId="3F935AC4" w:rsidR="00AB3A5F" w:rsidRPr="00CB71D3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B71D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105A56" w:rsidRDefault="00F632DC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105A56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1876E131" w:rsidR="007978A4" w:rsidRPr="00424BA3" w:rsidRDefault="00317C1C" w:rsidP="00B358B5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BE19D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postępowania </w:t>
      </w:r>
      <w:r w:rsidR="0095614F" w:rsidRPr="00424BA3">
        <w:rPr>
          <w:rFonts w:ascii="Tahoma" w:hAnsi="Tahoma" w:cs="Tahoma"/>
          <w:b/>
          <w:sz w:val="18"/>
          <w:szCs w:val="18"/>
        </w:rPr>
        <w:t xml:space="preserve">pn. </w:t>
      </w:r>
    </w:p>
    <w:p w14:paraId="4DED7B75" w14:textId="3E6BD64E" w:rsidR="00D570BB" w:rsidRPr="007D2419" w:rsidRDefault="001513AC" w:rsidP="00B358B5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81553684"/>
      <w:r w:rsidRPr="001513AC">
        <w:rPr>
          <w:rFonts w:ascii="Tahoma" w:hAnsi="Tahoma" w:cs="Tahoma"/>
          <w:b/>
          <w:bCs/>
          <w:sz w:val="18"/>
          <w:szCs w:val="18"/>
        </w:rPr>
        <w:t>„</w:t>
      </w:r>
      <w:r w:rsidR="00520541" w:rsidRPr="00520541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1513AC">
        <w:rPr>
          <w:rFonts w:ascii="Tahoma" w:hAnsi="Tahoma" w:cs="Tahoma"/>
          <w:b/>
          <w:bCs/>
          <w:sz w:val="18"/>
          <w:szCs w:val="18"/>
        </w:rPr>
        <w:t>”</w:t>
      </w:r>
      <w:r w:rsidR="00D570BB">
        <w:rPr>
          <w:rFonts w:ascii="Tahoma" w:hAnsi="Tahoma" w:cs="Tahoma"/>
          <w:b/>
          <w:bCs/>
          <w:sz w:val="18"/>
          <w:szCs w:val="18"/>
        </w:rPr>
        <w:t>,</w:t>
      </w:r>
      <w:r w:rsidR="0052054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570BB" w:rsidRPr="00526242">
        <w:rPr>
          <w:rFonts w:ascii="Tahoma" w:hAnsi="Tahoma" w:cs="Tahoma"/>
          <w:b/>
          <w:sz w:val="18"/>
          <w:szCs w:val="18"/>
        </w:rPr>
        <w:t xml:space="preserve">nr ref.: </w:t>
      </w:r>
      <w:bookmarkEnd w:id="0"/>
      <w:r w:rsidR="00233E8D">
        <w:rPr>
          <w:rFonts w:ascii="Tahoma" w:hAnsi="Tahoma" w:cs="Tahoma"/>
          <w:b/>
          <w:sz w:val="18"/>
          <w:szCs w:val="18"/>
        </w:rPr>
        <w:t>DZP/</w:t>
      </w:r>
      <w:r w:rsidR="00BE19DC">
        <w:rPr>
          <w:rFonts w:ascii="Tahoma" w:hAnsi="Tahoma" w:cs="Tahoma"/>
          <w:b/>
          <w:bCs/>
          <w:sz w:val="18"/>
          <w:szCs w:val="18"/>
        </w:rPr>
        <w:t>ZP/</w:t>
      </w:r>
      <w:r w:rsidR="00520541">
        <w:rPr>
          <w:rFonts w:ascii="Tahoma" w:hAnsi="Tahoma" w:cs="Tahoma"/>
          <w:b/>
          <w:bCs/>
          <w:sz w:val="18"/>
          <w:szCs w:val="18"/>
        </w:rPr>
        <w:t>31</w:t>
      </w:r>
      <w:r w:rsidR="007D2419" w:rsidRPr="007D2419">
        <w:rPr>
          <w:rFonts w:ascii="Tahoma" w:hAnsi="Tahoma" w:cs="Tahoma"/>
          <w:b/>
          <w:bCs/>
          <w:sz w:val="18"/>
          <w:szCs w:val="18"/>
        </w:rPr>
        <w:t>/IFPAN/202</w:t>
      </w:r>
      <w:r w:rsidR="00233E8D">
        <w:rPr>
          <w:rFonts w:ascii="Tahoma" w:hAnsi="Tahoma" w:cs="Tahoma"/>
          <w:b/>
          <w:bCs/>
          <w:sz w:val="18"/>
          <w:szCs w:val="18"/>
        </w:rPr>
        <w:t>3</w:t>
      </w:r>
      <w:r w:rsidR="007D2419" w:rsidRPr="007D2419">
        <w:rPr>
          <w:rFonts w:ascii="Tahoma" w:hAnsi="Tahoma" w:cs="Tahoma"/>
          <w:b/>
          <w:bCs/>
          <w:sz w:val="18"/>
          <w:szCs w:val="18"/>
        </w:rPr>
        <w:t>/</w:t>
      </w:r>
      <w:r w:rsidR="00233E8D">
        <w:rPr>
          <w:rFonts w:ascii="Tahoma" w:hAnsi="Tahoma" w:cs="Tahoma"/>
          <w:b/>
          <w:bCs/>
          <w:sz w:val="18"/>
          <w:szCs w:val="18"/>
        </w:rPr>
        <w:t>M</w:t>
      </w:r>
      <w:r w:rsidR="007D2419" w:rsidRPr="007D2419">
        <w:rPr>
          <w:rFonts w:ascii="Tahoma" w:hAnsi="Tahoma" w:cs="Tahoma"/>
          <w:b/>
          <w:bCs/>
          <w:sz w:val="18"/>
          <w:szCs w:val="18"/>
        </w:rPr>
        <w:t>S</w:t>
      </w:r>
    </w:p>
    <w:p w14:paraId="5F37D7CE" w14:textId="77777777" w:rsidR="00992634" w:rsidRPr="00CB71D3" w:rsidRDefault="00992634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0D4514A" w14:textId="59A96C80" w:rsidR="00FA5C58" w:rsidRPr="00CB71D3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CB71D3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CB71D3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161F5537" w14:textId="31EE55B4" w:rsidR="007A0FA7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nie podlega</w:t>
      </w:r>
      <w:r w:rsidR="00FA5C58" w:rsidRPr="00CB71D3">
        <w:rPr>
          <w:rFonts w:ascii="Tahoma" w:hAnsi="Tahoma" w:cs="Tahoma"/>
          <w:sz w:val="18"/>
          <w:szCs w:val="18"/>
        </w:rPr>
        <w:t xml:space="preserve"> wykluczeniu z postępowania na podstawie</w:t>
      </w:r>
      <w:r w:rsidR="007A0FA7">
        <w:rPr>
          <w:rFonts w:ascii="Tahoma" w:hAnsi="Tahoma" w:cs="Tahoma"/>
          <w:sz w:val="18"/>
          <w:szCs w:val="18"/>
        </w:rPr>
        <w:t xml:space="preserve"> </w:t>
      </w:r>
      <w:r w:rsidR="00FA5C58" w:rsidRPr="007A0FA7">
        <w:rPr>
          <w:rFonts w:ascii="Tahoma" w:hAnsi="Tahoma" w:cs="Tahoma"/>
          <w:sz w:val="18"/>
          <w:szCs w:val="18"/>
        </w:rPr>
        <w:t xml:space="preserve">art. 108 ust. 1 </w:t>
      </w:r>
      <w:r w:rsidR="00907FC3" w:rsidRPr="007A0FA7">
        <w:rPr>
          <w:rFonts w:ascii="Tahoma" w:hAnsi="Tahoma" w:cs="Tahoma"/>
          <w:sz w:val="18"/>
          <w:szCs w:val="18"/>
        </w:rPr>
        <w:t xml:space="preserve">i art. 109 ust. 1 pkt 4) </w:t>
      </w:r>
      <w:r w:rsidR="00C92D5D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C92D5D">
        <w:rPr>
          <w:rFonts w:ascii="Tahoma" w:hAnsi="Tahoma" w:cs="Tahoma"/>
          <w:sz w:val="18"/>
          <w:szCs w:val="18"/>
        </w:rPr>
        <w:t>Pzp</w:t>
      </w:r>
      <w:proofErr w:type="spellEnd"/>
      <w:r w:rsidR="00C92D5D">
        <w:rPr>
          <w:rFonts w:ascii="Tahoma" w:hAnsi="Tahoma" w:cs="Tahoma"/>
          <w:sz w:val="18"/>
          <w:szCs w:val="18"/>
        </w:rPr>
        <w:t>.</w:t>
      </w:r>
    </w:p>
    <w:p w14:paraId="13973E75" w14:textId="77777777" w:rsidR="00C92D5D" w:rsidRDefault="00C92D5D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F476796" w14:textId="61E89663" w:rsidR="0028162C" w:rsidRPr="002A4F27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Wobec Wy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konawcy </w:t>
      </w:r>
      <w:r w:rsidRPr="005C4D9F">
        <w:rPr>
          <w:rFonts w:ascii="Tahoma" w:eastAsia="Times New Roman" w:hAnsi="Tahoma" w:cs="Tahoma"/>
          <w:b/>
          <w:sz w:val="18"/>
          <w:szCs w:val="18"/>
          <w:lang w:eastAsia="pl-PL"/>
        </w:rPr>
        <w:t>zachodzą*/ nie zachodzą*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 w:rsidR="002A4F27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2A4F27"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2A4F27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>
        <w:rPr>
          <w:rFonts w:ascii="Tahoma" w:hAnsi="Tahoma" w:cs="Tahoma"/>
          <w:sz w:val="18"/>
          <w:szCs w:val="18"/>
        </w:rPr>
        <w:t>(</w:t>
      </w:r>
      <w:r w:rsidR="00CF512C">
        <w:rPr>
          <w:rFonts w:ascii="Tahoma" w:hAnsi="Tahoma" w:cs="Tahoma"/>
          <w:sz w:val="18"/>
          <w:szCs w:val="18"/>
        </w:rPr>
        <w:t xml:space="preserve">tj. </w:t>
      </w:r>
      <w:r w:rsidR="002A4F27">
        <w:rPr>
          <w:rFonts w:ascii="Tahoma" w:hAnsi="Tahoma" w:cs="Tahoma"/>
          <w:sz w:val="18"/>
          <w:szCs w:val="18"/>
        </w:rPr>
        <w:t>Dz. U. z 202</w:t>
      </w:r>
      <w:r w:rsidR="00CF512C">
        <w:rPr>
          <w:rFonts w:ascii="Tahoma" w:hAnsi="Tahoma" w:cs="Tahoma"/>
          <w:sz w:val="18"/>
          <w:szCs w:val="18"/>
        </w:rPr>
        <w:t>3</w:t>
      </w:r>
      <w:r w:rsidR="002A4F27">
        <w:rPr>
          <w:rFonts w:ascii="Tahoma" w:hAnsi="Tahoma" w:cs="Tahoma"/>
          <w:sz w:val="18"/>
          <w:szCs w:val="18"/>
        </w:rPr>
        <w:t xml:space="preserve"> r., poz. </w:t>
      </w:r>
      <w:r w:rsidR="00CF512C">
        <w:rPr>
          <w:rFonts w:ascii="Tahoma" w:hAnsi="Tahoma" w:cs="Tahoma"/>
          <w:sz w:val="18"/>
          <w:szCs w:val="18"/>
        </w:rPr>
        <w:t>1497</w:t>
      </w:r>
      <w:r w:rsidR="002A4F27">
        <w:rPr>
          <w:rFonts w:ascii="Tahoma" w:hAnsi="Tahoma" w:cs="Tahoma"/>
          <w:sz w:val="18"/>
          <w:szCs w:val="18"/>
        </w:rPr>
        <w:t>),</w:t>
      </w:r>
      <w:r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 tj.: </w:t>
      </w:r>
    </w:p>
    <w:p w14:paraId="015DD211" w14:textId="77777777" w:rsidR="0028162C" w:rsidRDefault="0028162C" w:rsidP="00B358B5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07509139" w14:textId="097023B9" w:rsidR="0028162C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jest*/</w:t>
      </w:r>
      <w:r w:rsidRPr="004B4A86">
        <w:rPr>
          <w:rFonts w:ascii="Tahoma" w:eastAsia="Times New Roman" w:hAnsi="Tahoma" w:cs="Tahoma"/>
          <w:b/>
          <w:sz w:val="18"/>
          <w:szCs w:val="18"/>
          <w:lang w:eastAsia="pl-PL"/>
        </w:rPr>
        <w:t>nie jest*</w:t>
      </w:r>
      <w:r w:rsidR="006363F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704A40">
        <w:rPr>
          <w:rFonts w:ascii="Tahoma" w:eastAsia="Times New Roman" w:hAnsi="Tahoma" w:cs="Tahoma"/>
          <w:sz w:val="18"/>
          <w:szCs w:val="18"/>
          <w:lang w:eastAsia="pl-PL"/>
        </w:rPr>
        <w:t xml:space="preserve">wymieniony w wykazach określonych w </w:t>
      </w:r>
      <w:r w:rsidR="007439EB">
        <w:rPr>
          <w:rFonts w:ascii="Tahoma" w:eastAsia="Times New Roman" w:hAnsi="Tahoma" w:cs="Tahoma"/>
          <w:sz w:val="18"/>
          <w:szCs w:val="18"/>
          <w:lang w:eastAsia="pl-PL"/>
        </w:rPr>
        <w:t xml:space="preserve">rozporządzeniu 765/2006 </w:t>
      </w:r>
      <w:r w:rsidRPr="00704A40">
        <w:rPr>
          <w:rFonts w:ascii="Tahoma" w:eastAsia="Times New Roman" w:hAnsi="Tahoma" w:cs="Tahoma"/>
          <w:sz w:val="18"/>
          <w:szCs w:val="18"/>
          <w:lang w:eastAsia="pl-PL"/>
        </w:rPr>
        <w:t>i rozporządzeniu 269/2014 albo wpisany na listę na podstawie d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ecyzji w sprawie wpisu na listę </w:t>
      </w:r>
      <w:r w:rsidRPr="00704A40">
        <w:rPr>
          <w:rFonts w:ascii="Tahoma" w:eastAsia="Times New Roman" w:hAnsi="Tahoma" w:cs="Tahoma"/>
          <w:sz w:val="18"/>
          <w:szCs w:val="18"/>
          <w:lang w:eastAsia="pl-PL"/>
        </w:rPr>
        <w:t>rozstrzygającej o zastosowaniu środka, o którym mowa w art. 1 pkt 3 ww. ustawy;</w:t>
      </w:r>
    </w:p>
    <w:p w14:paraId="38DFF048" w14:textId="11AC9CB5" w:rsidR="0028162C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beneficjentem rzeczywistym Wykonawcy w r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ozumieniu ustawy z dnia 1 marca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2018 r. o przeciwdziałaniu praniu pieniędzy or</w:t>
      </w:r>
      <w:r>
        <w:rPr>
          <w:rFonts w:ascii="Tahoma" w:eastAsia="Times New Roman" w:hAnsi="Tahoma" w:cs="Tahoma"/>
          <w:sz w:val="18"/>
          <w:szCs w:val="18"/>
          <w:lang w:eastAsia="pl-PL"/>
        </w:rPr>
        <w:t>az finansowaniu terroryzmu (</w:t>
      </w:r>
      <w:r w:rsidR="00DE6D52">
        <w:rPr>
          <w:rFonts w:ascii="Tahoma" w:eastAsia="Times New Roman" w:hAnsi="Tahoma" w:cs="Tahoma"/>
          <w:sz w:val="18"/>
          <w:szCs w:val="18"/>
          <w:lang w:eastAsia="pl-PL"/>
        </w:rPr>
        <w:t xml:space="preserve">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Dz.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 xml:space="preserve">U. z </w:t>
      </w:r>
      <w:r>
        <w:rPr>
          <w:rFonts w:ascii="Tahoma" w:eastAsia="Times New Roman" w:hAnsi="Tahoma" w:cs="Tahoma"/>
          <w:sz w:val="18"/>
          <w:szCs w:val="18"/>
          <w:lang w:eastAsia="pl-PL"/>
        </w:rPr>
        <w:t>202</w:t>
      </w:r>
      <w:r w:rsidR="00DE6D52">
        <w:rPr>
          <w:rFonts w:ascii="Tahoma" w:eastAsia="Times New Roman" w:hAnsi="Tahoma" w:cs="Tahoma"/>
          <w:sz w:val="18"/>
          <w:szCs w:val="18"/>
          <w:lang w:eastAsia="pl-PL"/>
        </w:rPr>
        <w:t>3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r.</w:t>
      </w:r>
      <w:r w:rsidR="00DE6D52">
        <w:rPr>
          <w:rFonts w:ascii="Tahoma" w:eastAsia="Times New Roman" w:hAnsi="Tahoma" w:cs="Tahoma"/>
          <w:sz w:val="18"/>
          <w:szCs w:val="18"/>
          <w:lang w:eastAsia="pl-PL"/>
        </w:rPr>
        <w:t>,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poz. </w:t>
      </w:r>
      <w:r w:rsidR="00DE6D52">
        <w:rPr>
          <w:rFonts w:ascii="Tahoma" w:eastAsia="Times New Roman" w:hAnsi="Tahoma" w:cs="Tahoma"/>
          <w:sz w:val="18"/>
          <w:szCs w:val="18"/>
          <w:lang w:eastAsia="pl-PL"/>
        </w:rPr>
        <w:t>1124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Pr="00B05FC1">
        <w:rPr>
          <w:rFonts w:ascii="Tahoma" w:eastAsia="Times New Roman" w:hAnsi="Tahoma" w:cs="Tahoma"/>
          <w:b/>
          <w:sz w:val="18"/>
          <w:szCs w:val="18"/>
          <w:lang w:eastAsia="pl-PL"/>
        </w:rPr>
        <w:t>jest*/ nie jest*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osoba wymieniona w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wykazach określonych w rozporządzeniu 765/2006 i rozporządzeniu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269/2014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albo wpisana na listę lub będąca takim benefi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cjentem rzeczywistym od dnia 24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lutego 20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22 r., o ile została wpisana na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listę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na podstawie decyzji w sprawie w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pisu na listę rozstrzygającej o zastosowaniu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środka, o którym mowa w art. 1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pkt 3 ww. usta</w:t>
      </w:r>
      <w:r>
        <w:rPr>
          <w:rFonts w:ascii="Tahoma" w:eastAsia="Times New Roman" w:hAnsi="Tahoma" w:cs="Tahoma"/>
          <w:sz w:val="18"/>
          <w:szCs w:val="18"/>
          <w:lang w:eastAsia="pl-PL"/>
        </w:rPr>
        <w:t>wy;</w:t>
      </w:r>
    </w:p>
    <w:p w14:paraId="0211BE75" w14:textId="179A14B3" w:rsidR="0028162C" w:rsidRPr="004B4A86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jednostką dominującą Wykonawcy w rozumieni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u art. 3 ust. 1 pkt 37 ustawy z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dnia 29 września 1994 r. o rachunkowości (</w:t>
      </w:r>
      <w:r w:rsidR="00D62C6E">
        <w:rPr>
          <w:rFonts w:ascii="Tahoma" w:eastAsia="Times New Roman" w:hAnsi="Tahoma" w:cs="Tahoma"/>
          <w:sz w:val="18"/>
          <w:szCs w:val="18"/>
          <w:lang w:eastAsia="pl-PL"/>
        </w:rPr>
        <w:t xml:space="preserve">tj.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Dz</w:t>
      </w:r>
      <w:r>
        <w:rPr>
          <w:rFonts w:ascii="Tahoma" w:eastAsia="Times New Roman" w:hAnsi="Tahoma" w:cs="Tahoma"/>
          <w:sz w:val="18"/>
          <w:szCs w:val="18"/>
          <w:lang w:eastAsia="pl-PL"/>
        </w:rPr>
        <w:t>. U. z 202</w:t>
      </w:r>
      <w:r w:rsidR="00D62C6E">
        <w:rPr>
          <w:rFonts w:ascii="Tahoma" w:eastAsia="Times New Roman" w:hAnsi="Tahoma" w:cs="Tahoma"/>
          <w:sz w:val="18"/>
          <w:szCs w:val="18"/>
          <w:lang w:eastAsia="pl-PL"/>
        </w:rPr>
        <w:t>3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r.</w:t>
      </w:r>
      <w:r w:rsidR="00D62C6E">
        <w:rPr>
          <w:rFonts w:ascii="Tahoma" w:eastAsia="Times New Roman" w:hAnsi="Tahoma" w:cs="Tahoma"/>
          <w:sz w:val="18"/>
          <w:szCs w:val="18"/>
          <w:lang w:eastAsia="pl-PL"/>
        </w:rPr>
        <w:t>,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poz. </w:t>
      </w:r>
      <w:r w:rsidR="00D62C6E">
        <w:rPr>
          <w:rFonts w:ascii="Tahoma" w:eastAsia="Times New Roman" w:hAnsi="Tahoma" w:cs="Tahoma"/>
          <w:sz w:val="18"/>
          <w:szCs w:val="18"/>
          <w:lang w:eastAsia="pl-PL"/>
        </w:rPr>
        <w:t>120 ze zm.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), </w:t>
      </w:r>
      <w:r w:rsidRPr="00567418">
        <w:rPr>
          <w:rFonts w:ascii="Tahoma" w:eastAsia="Times New Roman" w:hAnsi="Tahoma" w:cs="Tahoma"/>
          <w:b/>
          <w:sz w:val="18"/>
          <w:szCs w:val="18"/>
          <w:lang w:eastAsia="pl-PL"/>
        </w:rPr>
        <w:t>jest* / nie jest*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 xml:space="preserve"> podmiot wymi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eniony w wykazach określonych w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rozporządzeniu 765/2006 i rozporządzeniu 269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/2014 albo wpisany na listę lub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będący taką jednostką dominującą od dnia 24 luteg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2022 r., o ile został wpisany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na listę na podstawie decyzji w sprawie w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pisu na listę rozstrzygającej o </w:t>
      </w:r>
      <w:r w:rsidRPr="004B4A86">
        <w:rPr>
          <w:rFonts w:ascii="Tahoma" w:eastAsia="Times New Roman" w:hAnsi="Tahoma" w:cs="Tahoma"/>
          <w:sz w:val="18"/>
          <w:szCs w:val="18"/>
          <w:lang w:eastAsia="pl-PL"/>
        </w:rPr>
        <w:t>zastosowaniu środka, o którym mowa w art. 1 pkt 3 ww. ustawy.</w:t>
      </w:r>
    </w:p>
    <w:p w14:paraId="6D82E796" w14:textId="77777777" w:rsidR="0028162C" w:rsidRPr="007439EB" w:rsidRDefault="0028162C" w:rsidP="00B358B5">
      <w:pPr>
        <w:pStyle w:val="Akapitzlist"/>
        <w:spacing w:line="276" w:lineRule="auto"/>
        <w:rPr>
          <w:rFonts w:ascii="Tahoma" w:hAnsi="Tahoma" w:cs="Tahoma"/>
          <w:i/>
          <w:sz w:val="18"/>
          <w:szCs w:val="18"/>
        </w:rPr>
      </w:pPr>
      <w:r w:rsidRPr="007439EB">
        <w:rPr>
          <w:rFonts w:ascii="Tahoma" w:hAnsi="Tahoma" w:cs="Tahoma"/>
          <w:i/>
          <w:sz w:val="18"/>
          <w:szCs w:val="18"/>
        </w:rPr>
        <w:t>*niepotrzebne skreślić</w:t>
      </w:r>
    </w:p>
    <w:p w14:paraId="51FB6758" w14:textId="77777777" w:rsidR="0028162C" w:rsidRDefault="0028162C" w:rsidP="00B358B5">
      <w:pPr>
        <w:pStyle w:val="Akapitzlist"/>
        <w:spacing w:line="276" w:lineRule="auto"/>
        <w:rPr>
          <w:rFonts w:ascii="Tahoma" w:hAnsi="Tahoma" w:cs="Tahoma"/>
          <w:b/>
          <w:i/>
          <w:sz w:val="18"/>
          <w:szCs w:val="18"/>
        </w:rPr>
      </w:pPr>
    </w:p>
    <w:p w14:paraId="76B0E123" w14:textId="04CE5A16" w:rsidR="009017A5" w:rsidRPr="00CB71D3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Zachodzą w stosunku do Wykonawcy</w:t>
      </w:r>
      <w:r w:rsidR="009017A5" w:rsidRPr="00CB71D3">
        <w:rPr>
          <w:rFonts w:ascii="Tahoma" w:hAnsi="Tahoma" w:cs="Tahoma"/>
          <w:sz w:val="18"/>
          <w:szCs w:val="18"/>
        </w:rPr>
        <w:t xml:space="preserve"> podstawy wykluczenia z post</w:t>
      </w:r>
      <w:r w:rsidR="00F45674">
        <w:rPr>
          <w:rFonts w:ascii="Tahoma" w:hAnsi="Tahoma" w:cs="Tahoma"/>
          <w:sz w:val="18"/>
          <w:szCs w:val="18"/>
        </w:rPr>
        <w:t>ępowania na podstawie art. ………</w:t>
      </w:r>
      <w:r w:rsidR="009017A5" w:rsidRPr="00CB71D3">
        <w:rPr>
          <w:rFonts w:ascii="Tahoma" w:hAnsi="Tahoma" w:cs="Tahoma"/>
          <w:sz w:val="18"/>
          <w:szCs w:val="18"/>
        </w:rPr>
        <w:t xml:space="preserve"> ustawy </w:t>
      </w:r>
      <w:proofErr w:type="spellStart"/>
      <w:r w:rsidR="009017A5" w:rsidRPr="00CB71D3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CB71D3">
        <w:rPr>
          <w:rFonts w:ascii="Tahoma" w:hAnsi="Tahoma" w:cs="Tahoma"/>
          <w:sz w:val="18"/>
          <w:szCs w:val="18"/>
        </w:rPr>
        <w:t xml:space="preserve"> </w:t>
      </w:r>
      <w:r w:rsidR="009017A5" w:rsidRPr="00CB71D3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CB71D3">
        <w:rPr>
          <w:rFonts w:ascii="Tahoma" w:hAnsi="Tahoma" w:cs="Tahoma"/>
          <w:i/>
          <w:sz w:val="18"/>
          <w:szCs w:val="18"/>
        </w:rPr>
        <w:t xml:space="preserve"> i art. 109 ust.1 pkt 4)</w:t>
      </w:r>
      <w:r w:rsidR="009017A5" w:rsidRPr="00CB71D3">
        <w:rPr>
          <w:rFonts w:ascii="Tahoma" w:hAnsi="Tahoma" w:cs="Tahoma"/>
          <w:i/>
          <w:sz w:val="18"/>
          <w:szCs w:val="18"/>
        </w:rPr>
        <w:t xml:space="preserve"> ustawy).</w:t>
      </w:r>
      <w:r w:rsidR="009017A5" w:rsidRPr="00CB71D3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="009017A5" w:rsidRPr="00CB71D3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CB71D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Wyko</w:t>
      </w:r>
      <w:r w:rsidR="00233E8D">
        <w:rPr>
          <w:rFonts w:ascii="Tahoma" w:hAnsi="Tahoma" w:cs="Tahoma"/>
          <w:sz w:val="18"/>
          <w:szCs w:val="18"/>
        </w:rPr>
        <w:t xml:space="preserve">nawca podjął następujące środki </w:t>
      </w:r>
      <w:r w:rsidR="009017A5" w:rsidRPr="00CB71D3">
        <w:rPr>
          <w:rFonts w:ascii="Tahoma" w:hAnsi="Tahoma" w:cs="Tahoma"/>
          <w:sz w:val="18"/>
          <w:szCs w:val="18"/>
        </w:rPr>
        <w:t>naprawcze:…………………………………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01C281E6" w14:textId="28405837" w:rsidR="00DF5266" w:rsidRPr="00B51313" w:rsidRDefault="00DF5266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51313">
        <w:rPr>
          <w:rFonts w:ascii="Tahoma" w:hAnsi="Tahoma" w:cs="Tahoma"/>
          <w:i/>
          <w:sz w:val="16"/>
          <w:szCs w:val="16"/>
        </w:rPr>
        <w:t>(</w:t>
      </w:r>
      <w:r w:rsidR="00061B33" w:rsidRPr="00B51313">
        <w:rPr>
          <w:rFonts w:ascii="Tahoma" w:hAnsi="Tahoma" w:cs="Tahoma"/>
          <w:i/>
          <w:sz w:val="16"/>
          <w:szCs w:val="16"/>
        </w:rPr>
        <w:t>*</w:t>
      </w:r>
      <w:r w:rsidRPr="00B51313">
        <w:rPr>
          <w:rFonts w:ascii="Tahoma" w:hAnsi="Tahoma" w:cs="Tahoma"/>
          <w:i/>
          <w:sz w:val="16"/>
          <w:szCs w:val="16"/>
        </w:rPr>
        <w:t>skreślić</w:t>
      </w:r>
      <w:r w:rsidR="00B156AB">
        <w:rPr>
          <w:rFonts w:ascii="Tahoma" w:hAnsi="Tahoma" w:cs="Tahoma"/>
          <w:i/>
          <w:sz w:val="16"/>
          <w:szCs w:val="16"/>
        </w:rPr>
        <w:t xml:space="preserve"> pkt 3</w:t>
      </w:r>
      <w:r w:rsidRPr="00B51313">
        <w:rPr>
          <w:rFonts w:ascii="Tahoma" w:hAnsi="Tahoma" w:cs="Tahoma"/>
          <w:i/>
          <w:sz w:val="16"/>
          <w:szCs w:val="16"/>
        </w:rPr>
        <w:t xml:space="preserve">, jeśli nie dotyczy) </w:t>
      </w:r>
    </w:p>
    <w:p w14:paraId="7E3E69F2" w14:textId="5C47C435" w:rsidR="009017A5" w:rsidRPr="00CB71D3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75A9EFE" w14:textId="26AF4458" w:rsidR="00CA6A47" w:rsidRPr="00CB71D3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6135AE">
        <w:rPr>
          <w:rFonts w:ascii="Tahoma" w:hAnsi="Tahoma" w:cs="Tahoma"/>
          <w:sz w:val="18"/>
          <w:szCs w:val="18"/>
        </w:rPr>
        <w:t>awdą oraz zostały przedstawione</w:t>
      </w:r>
      <w:r w:rsidR="006135AE">
        <w:rPr>
          <w:rFonts w:ascii="Tahoma" w:hAnsi="Tahoma" w:cs="Tahoma"/>
          <w:sz w:val="18"/>
          <w:szCs w:val="18"/>
        </w:rPr>
        <w:br/>
      </w:r>
      <w:r w:rsidRPr="00CB71D3">
        <w:rPr>
          <w:rFonts w:ascii="Tahoma" w:hAnsi="Tahoma" w:cs="Tahoma"/>
          <w:sz w:val="18"/>
          <w:szCs w:val="18"/>
        </w:rPr>
        <w:t>z pełną świadomością konsekwencji wprowadzenia zamawiającego w błąd przy przedstawianiu informacji.</w:t>
      </w:r>
    </w:p>
    <w:p w14:paraId="6947A98E" w14:textId="624E9D54" w:rsidR="00CA6A47" w:rsidRPr="00900B17" w:rsidRDefault="00904FD0" w:rsidP="00B358B5">
      <w:pPr>
        <w:tabs>
          <w:tab w:val="left" w:pos="1320"/>
        </w:tabs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bookmarkStart w:id="1" w:name="_GoBack"/>
      <w:bookmarkEnd w:id="1"/>
    </w:p>
    <w:sectPr w:rsidR="00CA6A47" w:rsidRPr="00900B17" w:rsidSect="002942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40FD" w14:textId="77777777" w:rsidR="00B72B01" w:rsidRDefault="00B72B01" w:rsidP="000B0F72">
      <w:pPr>
        <w:spacing w:after="0" w:line="240" w:lineRule="auto"/>
      </w:pPr>
      <w:r>
        <w:separator/>
      </w:r>
    </w:p>
  </w:endnote>
  <w:endnote w:type="continuationSeparator" w:id="0">
    <w:p w14:paraId="1B16C32C" w14:textId="77777777" w:rsidR="00B72B01" w:rsidRDefault="00B72B01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F1A0" w14:textId="77777777" w:rsidR="00216E8E" w:rsidRDefault="00216E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E3DA0" w14:textId="77777777" w:rsidR="00216E8E" w:rsidRDefault="00216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C4B86" w14:textId="77777777" w:rsidR="00B72B01" w:rsidRDefault="00B72B01" w:rsidP="000B0F72">
      <w:pPr>
        <w:spacing w:after="0" w:line="240" w:lineRule="auto"/>
      </w:pPr>
      <w:r>
        <w:separator/>
      </w:r>
    </w:p>
  </w:footnote>
  <w:footnote w:type="continuationSeparator" w:id="0">
    <w:p w14:paraId="6F2AB59B" w14:textId="77777777" w:rsidR="00B72B01" w:rsidRDefault="00B72B01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A8EB6" w14:textId="77777777" w:rsidR="00216E8E" w:rsidRDefault="00216E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316D0" w14:textId="77777777" w:rsidR="00216E8E" w:rsidRDefault="00216E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1AE9" w14:textId="77777777" w:rsidR="00216E8E" w:rsidRDefault="00216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SS ">
    <w15:presenceInfo w15:providerId="None" w15:userId="BSS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7155"/>
    <w:rsid w:val="000F1BCC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3E8D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0541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72513"/>
    <w:rsid w:val="0078060B"/>
    <w:rsid w:val="0079620E"/>
    <w:rsid w:val="007978A4"/>
    <w:rsid w:val="007A0FA7"/>
    <w:rsid w:val="007B4CD3"/>
    <w:rsid w:val="007C2718"/>
    <w:rsid w:val="007C4B1A"/>
    <w:rsid w:val="007D2419"/>
    <w:rsid w:val="007D74D4"/>
    <w:rsid w:val="007E15CD"/>
    <w:rsid w:val="007E3AF7"/>
    <w:rsid w:val="007F40AA"/>
    <w:rsid w:val="007F6E05"/>
    <w:rsid w:val="008030F0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82D51"/>
    <w:rsid w:val="0089015A"/>
    <w:rsid w:val="008D4E6C"/>
    <w:rsid w:val="008E1557"/>
    <w:rsid w:val="008E1684"/>
    <w:rsid w:val="008F2EEF"/>
    <w:rsid w:val="00900B17"/>
    <w:rsid w:val="009017A5"/>
    <w:rsid w:val="00904FD0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4520"/>
    <w:rsid w:val="00A4068F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11BB8"/>
    <w:rsid w:val="00C237CB"/>
    <w:rsid w:val="00C23A77"/>
    <w:rsid w:val="00C25E74"/>
    <w:rsid w:val="00C27963"/>
    <w:rsid w:val="00C3481E"/>
    <w:rsid w:val="00C355BC"/>
    <w:rsid w:val="00C5003F"/>
    <w:rsid w:val="00C70210"/>
    <w:rsid w:val="00C8025C"/>
    <w:rsid w:val="00C8521F"/>
    <w:rsid w:val="00C92D5D"/>
    <w:rsid w:val="00CA13A7"/>
    <w:rsid w:val="00CA5CE0"/>
    <w:rsid w:val="00CA6A47"/>
    <w:rsid w:val="00CB452C"/>
    <w:rsid w:val="00CB71D3"/>
    <w:rsid w:val="00CE34D6"/>
    <w:rsid w:val="00CF219E"/>
    <w:rsid w:val="00CF512C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2C6E"/>
    <w:rsid w:val="00D6327D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6D52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45674"/>
    <w:rsid w:val="00F4745A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2630-6F21-4E1D-9EB4-430DD19F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Mirosława Szewczyk</cp:lastModifiedBy>
  <cp:revision>5</cp:revision>
  <dcterms:created xsi:type="dcterms:W3CDTF">2023-12-14T11:55:00Z</dcterms:created>
  <dcterms:modified xsi:type="dcterms:W3CDTF">2023-12-27T11:14:00Z</dcterms:modified>
</cp:coreProperties>
</file>