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02F2" w14:textId="77777777" w:rsidR="009F6E66" w:rsidRDefault="009F6E66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</w:p>
    <w:p w14:paraId="10F1BF7B" w14:textId="6B525709" w:rsidR="00A7298C" w:rsidRDefault="00A7298C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822878">
        <w:rPr>
          <w:rFonts w:ascii="Verdana" w:hAnsi="Verdana" w:cs="Tahoma"/>
          <w:b/>
          <w:sz w:val="18"/>
          <w:szCs w:val="18"/>
        </w:rPr>
        <w:t>39</w:t>
      </w:r>
      <w:r>
        <w:rPr>
          <w:rFonts w:ascii="Verdana" w:hAnsi="Verdana" w:cs="Tahoma"/>
          <w:b/>
          <w:sz w:val="18"/>
          <w:szCs w:val="18"/>
        </w:rPr>
        <w:t>/20</w:t>
      </w:r>
      <w:r w:rsidR="00BE0295">
        <w:rPr>
          <w:rFonts w:ascii="Verdana" w:hAnsi="Verdana" w:cs="Tahoma"/>
          <w:b/>
          <w:sz w:val="18"/>
          <w:szCs w:val="18"/>
        </w:rPr>
        <w:t>2</w:t>
      </w:r>
      <w:r w:rsidR="001D4F3A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</w:t>
      </w:r>
      <w:r w:rsidR="000A5D40">
        <w:rPr>
          <w:rFonts w:ascii="Verdana" w:hAnsi="Verdana" w:cs="Tahoma"/>
          <w:b/>
          <w:sz w:val="18"/>
          <w:szCs w:val="18"/>
        </w:rPr>
        <w:t xml:space="preserve">   </w:t>
      </w:r>
      <w:r w:rsidR="00415792">
        <w:rPr>
          <w:rFonts w:ascii="Verdana" w:hAnsi="Verdana" w:cs="Tahoma"/>
          <w:b/>
          <w:sz w:val="18"/>
          <w:szCs w:val="18"/>
        </w:rPr>
        <w:t xml:space="preserve">       </w:t>
      </w:r>
      <w:r w:rsidR="00D7020A">
        <w:rPr>
          <w:rFonts w:ascii="Verdana" w:hAnsi="Verdana" w:cs="Tahoma"/>
          <w:b/>
          <w:sz w:val="18"/>
          <w:szCs w:val="18"/>
        </w:rPr>
        <w:t xml:space="preserve">                                      </w:t>
      </w:r>
      <w:r w:rsidR="00415792">
        <w:rPr>
          <w:rFonts w:ascii="Verdana" w:hAnsi="Verdana" w:cs="Tahoma"/>
          <w:b/>
          <w:sz w:val="18"/>
          <w:szCs w:val="18"/>
        </w:rPr>
        <w:t xml:space="preserve">               załącznik nr 1</w:t>
      </w:r>
      <w:r w:rsidR="00BE0295">
        <w:rPr>
          <w:rFonts w:ascii="Verdana" w:hAnsi="Verdana" w:cs="Tahoma"/>
          <w:b/>
          <w:sz w:val="18"/>
          <w:szCs w:val="18"/>
        </w:rPr>
        <w:t xml:space="preserve"> do SWZ</w:t>
      </w:r>
    </w:p>
    <w:p w14:paraId="254B82B0" w14:textId="77777777" w:rsidR="00BE0295" w:rsidRPr="000B2229" w:rsidRDefault="00BE0295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A7298C" w:rsidRPr="00F20A61" w14:paraId="670BB87B" w14:textId="77777777" w:rsidTr="00BE0295">
        <w:tc>
          <w:tcPr>
            <w:tcW w:w="10060" w:type="dxa"/>
            <w:shd w:val="clear" w:color="auto" w:fill="auto"/>
            <w:vAlign w:val="center"/>
          </w:tcPr>
          <w:p w14:paraId="5CE16BD5" w14:textId="77777777" w:rsidR="00F147F9" w:rsidRDefault="00F147F9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</w:p>
          <w:p w14:paraId="4EF2B8AC" w14:textId="77777777" w:rsidR="00A7298C" w:rsidRPr="00A7298C" w:rsidRDefault="00A7298C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50A386B5" w14:textId="77777777" w:rsidR="00A7298C" w:rsidRDefault="00A7298C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2C73C0FF" w14:textId="77777777" w:rsidR="00D7020A" w:rsidRDefault="00D7020A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</w:p>
          <w:p w14:paraId="29049427" w14:textId="77777777" w:rsidR="002134F3" w:rsidRDefault="00D7020A" w:rsidP="002134F3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D7020A">
              <w:rPr>
                <w:rFonts w:ascii="Verdana" w:hAnsi="Verdana" w:cs="Tahoma"/>
                <w:b/>
                <w:sz w:val="22"/>
                <w:szCs w:val="22"/>
              </w:rPr>
              <w:t>FORMULARZ OFERTY</w:t>
            </w:r>
          </w:p>
          <w:p w14:paraId="392B7BE2" w14:textId="21B0B56C" w:rsidR="00A7298C" w:rsidRPr="00F20A61" w:rsidRDefault="00A7298C" w:rsidP="004E3BD1">
            <w:pPr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 postępowaniu o udzieleni</w:t>
            </w:r>
            <w:r w:rsidR="00221630">
              <w:rPr>
                <w:rFonts w:ascii="Verdana" w:hAnsi="Verdana" w:cs="Tahoma"/>
                <w:sz w:val="18"/>
                <w:szCs w:val="18"/>
              </w:rPr>
              <w:t>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zamówienia publicznego prowadzonego w trybie </w:t>
            </w:r>
            <w:r w:rsidR="001C7788">
              <w:rPr>
                <w:rFonts w:ascii="Verdana" w:hAnsi="Verdana" w:cs="Tahoma"/>
                <w:sz w:val="18"/>
                <w:szCs w:val="18"/>
              </w:rPr>
              <w:t xml:space="preserve">podstawowym na podstawie art. 275 ust. 1)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ustaw</w:t>
            </w:r>
            <w:r w:rsidR="001C7788">
              <w:rPr>
                <w:rFonts w:ascii="Verdana" w:hAnsi="Verdana" w:cs="Tahoma"/>
                <w:sz w:val="18"/>
                <w:szCs w:val="18"/>
              </w:rPr>
              <w:t>y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z dnia </w:t>
            </w:r>
            <w:r w:rsidR="001C7788">
              <w:rPr>
                <w:rFonts w:ascii="Verdana" w:hAnsi="Verdana" w:cs="Tahoma"/>
                <w:sz w:val="18"/>
                <w:szCs w:val="18"/>
              </w:rPr>
              <w:t>11 września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20</w:t>
            </w:r>
            <w:r w:rsidR="001C7788">
              <w:rPr>
                <w:rFonts w:ascii="Verdana" w:hAnsi="Verdana" w:cs="Tahoma"/>
                <w:sz w:val="18"/>
                <w:szCs w:val="18"/>
              </w:rPr>
              <w:t>19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r. Prawo zamówień publicznych:</w:t>
            </w:r>
          </w:p>
          <w:p w14:paraId="543C5602" w14:textId="77777777" w:rsidR="00A7298C" w:rsidRDefault="00A7298C" w:rsidP="004E3BD1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1D4B2E7" w14:textId="15AB1718" w:rsidR="001C7788" w:rsidRPr="001C7788" w:rsidRDefault="001C7788" w:rsidP="001C7788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</w:rPr>
            </w:pPr>
            <w:r w:rsidRPr="001C7788">
              <w:rPr>
                <w:rFonts w:ascii="Verdana" w:hAnsi="Verdana" w:cs="Tahoma"/>
                <w:b/>
              </w:rPr>
              <w:t>Dostawa</w:t>
            </w:r>
          </w:p>
          <w:p w14:paraId="07E04294" w14:textId="18AB680B" w:rsidR="001C7788" w:rsidRPr="001C7788" w:rsidRDefault="001C7788" w:rsidP="001C7788">
            <w:pPr>
              <w:ind w:left="851"/>
              <w:jc w:val="center"/>
              <w:rPr>
                <w:rFonts w:ascii="Verdana" w:hAnsi="Verdana" w:cs="Tahoma"/>
                <w:b/>
                <w:bCs/>
              </w:rPr>
            </w:pPr>
            <w:bookmarkStart w:id="0" w:name="_Hlk67568191"/>
            <w:r w:rsidRPr="001C7788">
              <w:rPr>
                <w:rFonts w:ascii="Verdana" w:hAnsi="Verdana" w:cs="Tahoma"/>
                <w:b/>
                <w:bCs/>
                <w:lang w:val="en-US"/>
              </w:rPr>
              <w:t>zautomatyzowanego urządzeni</w:t>
            </w:r>
            <w:r w:rsidR="00822878">
              <w:rPr>
                <w:rFonts w:ascii="Verdana" w:hAnsi="Verdana" w:cs="Tahoma"/>
                <w:b/>
                <w:bCs/>
                <w:lang w:val="en-US"/>
              </w:rPr>
              <w:t>a</w:t>
            </w:r>
            <w:r w:rsidRPr="001C7788">
              <w:rPr>
                <w:rFonts w:ascii="Verdana" w:hAnsi="Verdana" w:cs="Tahoma"/>
                <w:b/>
                <w:bCs/>
                <w:lang w:val="en-US"/>
              </w:rPr>
              <w:t xml:space="preserve"> do badania ekspresji białek w pojedynczych komórkach metodą western blot wraz z dedykowanym skanerem mikromacierzy oraz stacją roboczą i zestawem startowym</w:t>
            </w:r>
          </w:p>
          <w:bookmarkEnd w:id="0"/>
          <w:p w14:paraId="39E6D1CF" w14:textId="77777777" w:rsidR="006D0E6C" w:rsidRPr="00F20A61" w:rsidRDefault="006D0E6C" w:rsidP="00226099">
            <w:pPr>
              <w:autoSpaceDE w:val="0"/>
              <w:autoSpaceDN w:val="0"/>
              <w:adjustRightInd w:val="0"/>
              <w:ind w:left="64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7FB1F3E9" w14:textId="77777777" w:rsidTr="00BE0295">
        <w:tc>
          <w:tcPr>
            <w:tcW w:w="10060" w:type="dxa"/>
            <w:shd w:val="clear" w:color="auto" w:fill="auto"/>
          </w:tcPr>
          <w:p w14:paraId="47B12F0F" w14:textId="77777777" w:rsidR="00A7298C" w:rsidRPr="00F20A61" w:rsidRDefault="00A7298C" w:rsidP="00A7298C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73672D42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584042DF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6747D8BF" w14:textId="2E0485CE" w:rsidR="001C7788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 .………………………………………………………………………………………………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…………………</w:t>
            </w:r>
            <w:r w:rsidR="001C7788">
              <w:rPr>
                <w:rFonts w:ascii="Verdana" w:hAnsi="Verdana" w:cs="Tahoma"/>
                <w:sz w:val="18"/>
                <w:szCs w:val="18"/>
              </w:rPr>
              <w:t>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55ABDB8D" w14:textId="5AD638A4" w:rsidR="00F721D4" w:rsidRDefault="00F721D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NIP ………………………………………    REGON  ……………………………………………..</w:t>
            </w:r>
          </w:p>
          <w:p w14:paraId="3D1296CD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Zamawiającym:.……………………………………..………………………………………..</w:t>
            </w:r>
          </w:p>
          <w:p w14:paraId="0D300381" w14:textId="77777777" w:rsidR="00797E8F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060314DA" w14:textId="77777777" w:rsidR="00BE0295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..</w:t>
            </w:r>
          </w:p>
          <w:p w14:paraId="3F43B062" w14:textId="68DCAEBD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postępowaniem:   e-mail ……………………………………………………………… </w:t>
            </w:r>
            <w:r w:rsidR="00BE0295">
              <w:rPr>
                <w:rFonts w:ascii="Verdana" w:hAnsi="Verdana" w:cs="Tahoma"/>
                <w:sz w:val="18"/>
                <w:szCs w:val="18"/>
              </w:rPr>
              <w:t>tel: ……………………………………………………………………</w:t>
            </w:r>
            <w:r w:rsidR="001C7788">
              <w:rPr>
                <w:rFonts w:ascii="Verdana" w:hAnsi="Verdana" w:cs="Tahoma"/>
                <w:sz w:val="18"/>
                <w:szCs w:val="18"/>
              </w:rPr>
              <w:t>………………..</w:t>
            </w:r>
          </w:p>
          <w:p w14:paraId="22D27A7E" w14:textId="75288783" w:rsidR="007015D9" w:rsidRPr="00F20A61" w:rsidRDefault="007015D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rachunku bankowego Wykonawcy: …………………………………………………………………………………………………………</w:t>
            </w:r>
            <w:r w:rsidR="001C7788">
              <w:rPr>
                <w:rFonts w:ascii="Verdana" w:hAnsi="Verdana" w:cs="Tahoma"/>
                <w:sz w:val="18"/>
                <w:szCs w:val="18"/>
              </w:rPr>
              <w:t>.</w:t>
            </w:r>
          </w:p>
        </w:tc>
      </w:tr>
      <w:tr w:rsidR="00A7298C" w:rsidRPr="00F20A61" w14:paraId="25B19BDE" w14:textId="77777777" w:rsidTr="00BE0295">
        <w:tc>
          <w:tcPr>
            <w:tcW w:w="10060" w:type="dxa"/>
            <w:shd w:val="clear" w:color="auto" w:fill="auto"/>
          </w:tcPr>
          <w:p w14:paraId="4B117133" w14:textId="77777777" w:rsidR="00A7298C" w:rsidRDefault="00A7298C" w:rsidP="006D0E6C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921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946"/>
              <w:gridCol w:w="1559"/>
            </w:tblGrid>
            <w:tr w:rsidR="00A60210" w:rsidRPr="00280E3E" w14:paraId="5D5F5809" w14:textId="77777777" w:rsidTr="00A60210">
              <w:trPr>
                <w:trHeight w:val="397"/>
              </w:trPr>
              <w:tc>
                <w:tcPr>
                  <w:tcW w:w="709" w:type="dxa"/>
                  <w:vAlign w:val="center"/>
                </w:tcPr>
                <w:p w14:paraId="6F9F8393" w14:textId="77777777" w:rsidR="00A60210" w:rsidRPr="00280E3E" w:rsidRDefault="00A60210" w:rsidP="001C7788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6946" w:type="dxa"/>
                  <w:vAlign w:val="center"/>
                </w:tcPr>
                <w:p w14:paraId="5587A08D" w14:textId="77777777" w:rsidR="00A60210" w:rsidRPr="00280E3E" w:rsidRDefault="00A60210" w:rsidP="001C7788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559" w:type="dxa"/>
                  <w:vAlign w:val="center"/>
                </w:tcPr>
                <w:p w14:paraId="4F272EB1" w14:textId="77777777" w:rsidR="00A60210" w:rsidRPr="00280E3E" w:rsidRDefault="00A60210" w:rsidP="001C7788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</w:tr>
            <w:tr w:rsidR="00A60210" w:rsidRPr="00085A04" w14:paraId="44F10FCA" w14:textId="77777777" w:rsidTr="00A60210">
              <w:trPr>
                <w:trHeight w:val="397"/>
              </w:trPr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2DC14170" w14:textId="77777777" w:rsidR="00A60210" w:rsidRPr="00897529" w:rsidRDefault="00A60210" w:rsidP="001C7788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46" w:type="dxa"/>
                  <w:tcBorders>
                    <w:bottom w:val="single" w:sz="4" w:space="0" w:color="000000"/>
                  </w:tcBorders>
                  <w:vAlign w:val="center"/>
                </w:tcPr>
                <w:p w14:paraId="7CA7DAF4" w14:textId="77777777" w:rsidR="00A60210" w:rsidRDefault="00A60210" w:rsidP="001C7788">
                  <w:pPr>
                    <w:rPr>
                      <w:rFonts w:ascii="Verdana" w:hAnsi="Verdana" w:cs="Tahom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  <w:lang w:val="en-US"/>
                    </w:rPr>
                    <w:t>Z</w:t>
                  </w:r>
                  <w:r w:rsidRPr="001C7788">
                    <w:rPr>
                      <w:rFonts w:ascii="Verdana" w:hAnsi="Verdana" w:cs="Tahoma"/>
                      <w:sz w:val="18"/>
                      <w:szCs w:val="18"/>
                      <w:lang w:val="en-US"/>
                    </w:rPr>
                    <w:t>automatyzowane urządzenie do badania ekspresji białek w pojedynczych komórkach metodą western blot wraz z dedykowanym skanerem mikromacierzy oraz stacją roboczą</w:t>
                  </w:r>
                </w:p>
                <w:p w14:paraId="69F83C4D" w14:textId="09577ECB" w:rsidR="00AB67D1" w:rsidRPr="001C7788" w:rsidRDefault="00AB67D1" w:rsidP="001C778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000000"/>
                  </w:tcBorders>
                  <w:vAlign w:val="center"/>
                </w:tcPr>
                <w:p w14:paraId="732E5546" w14:textId="77777777" w:rsidR="00A60210" w:rsidRDefault="00A60210" w:rsidP="001C778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60210" w:rsidRPr="00085A04" w14:paraId="5338CF35" w14:textId="77777777" w:rsidTr="00A60210">
              <w:trPr>
                <w:trHeight w:val="397"/>
              </w:trPr>
              <w:tc>
                <w:tcPr>
                  <w:tcW w:w="709" w:type="dxa"/>
                  <w:vAlign w:val="center"/>
                </w:tcPr>
                <w:p w14:paraId="008835D0" w14:textId="45720570" w:rsidR="00A60210" w:rsidRDefault="00A60210" w:rsidP="001C7788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946" w:type="dxa"/>
                  <w:vAlign w:val="center"/>
                </w:tcPr>
                <w:p w14:paraId="04850E5C" w14:textId="10389B63" w:rsidR="00A60210" w:rsidRDefault="00A60210" w:rsidP="001C7788">
                  <w:pPr>
                    <w:rPr>
                      <w:rFonts w:ascii="Verdana" w:hAnsi="Verdana" w:cs="Tahom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  <w:lang w:val="en-US"/>
                    </w:rPr>
                    <w:t>Zestaw startowy</w:t>
                  </w:r>
                </w:p>
              </w:tc>
              <w:tc>
                <w:tcPr>
                  <w:tcW w:w="1559" w:type="dxa"/>
                  <w:vAlign w:val="center"/>
                </w:tcPr>
                <w:p w14:paraId="7F848FD3" w14:textId="77777777" w:rsidR="00A60210" w:rsidRDefault="00A60210" w:rsidP="001C778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60210" w:rsidRPr="00085A04" w14:paraId="3BD01CD4" w14:textId="77777777" w:rsidTr="00A60210">
              <w:trPr>
                <w:trHeight w:val="397"/>
              </w:trPr>
              <w:tc>
                <w:tcPr>
                  <w:tcW w:w="765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D2AEC31" w14:textId="1BABFC0A" w:rsidR="00A60210" w:rsidRPr="00A60210" w:rsidRDefault="00A60210" w:rsidP="00A60210">
                  <w:pPr>
                    <w:jc w:val="right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A60210"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lang w:val="en-US"/>
                    </w:rPr>
                    <w:t>Razem netto</w:t>
                  </w:r>
                </w:p>
              </w:tc>
              <w:tc>
                <w:tcPr>
                  <w:tcW w:w="1559" w:type="dxa"/>
                  <w:vAlign w:val="center"/>
                </w:tcPr>
                <w:p w14:paraId="32B3EE77" w14:textId="77777777" w:rsidR="00A60210" w:rsidRDefault="00A60210" w:rsidP="001C778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60210" w:rsidRPr="00085A04" w14:paraId="4BF6DA84" w14:textId="77777777" w:rsidTr="00A60210">
              <w:trPr>
                <w:trHeight w:val="397"/>
              </w:trPr>
              <w:tc>
                <w:tcPr>
                  <w:tcW w:w="7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FF86378" w14:textId="04025596" w:rsidR="00A60210" w:rsidRPr="00A60210" w:rsidRDefault="00A60210" w:rsidP="00A60210">
                  <w:pPr>
                    <w:jc w:val="right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A60210"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lang w:val="en-US"/>
                    </w:rPr>
                    <w:t>Podatek VAT</w:t>
                  </w:r>
                </w:p>
              </w:tc>
              <w:tc>
                <w:tcPr>
                  <w:tcW w:w="1559" w:type="dxa"/>
                  <w:vAlign w:val="center"/>
                </w:tcPr>
                <w:p w14:paraId="470CAA87" w14:textId="77777777" w:rsidR="00A60210" w:rsidRDefault="00A60210" w:rsidP="001C778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60210" w:rsidRPr="00085A04" w14:paraId="27B77858" w14:textId="77777777" w:rsidTr="00A60210">
              <w:trPr>
                <w:trHeight w:val="397"/>
              </w:trPr>
              <w:tc>
                <w:tcPr>
                  <w:tcW w:w="7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092BEF6" w14:textId="7EF72E87" w:rsidR="00A60210" w:rsidRPr="00A60210" w:rsidRDefault="00A60210" w:rsidP="00A60210">
                  <w:pPr>
                    <w:jc w:val="right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A60210"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lang w:val="en-US"/>
                    </w:rPr>
                    <w:t>Razem brutto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000000"/>
                  </w:tcBorders>
                  <w:vAlign w:val="center"/>
                </w:tcPr>
                <w:p w14:paraId="58B4B603" w14:textId="77777777" w:rsidR="00A60210" w:rsidRDefault="00A60210" w:rsidP="001C778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96ADD69" w14:textId="77777777" w:rsidR="00A60210" w:rsidRDefault="00A60210" w:rsidP="001564CA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0DB68789" w14:textId="77777777" w:rsidR="006D0E6C" w:rsidRDefault="00A7298C" w:rsidP="00B22966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DC3A80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………………………………………………………………………………………………………</w:t>
            </w:r>
            <w:r w:rsidR="00DC3A80">
              <w:rPr>
                <w:rFonts w:ascii="Verdana" w:hAnsi="Verdana" w:cs="Tahoma"/>
                <w:sz w:val="18"/>
                <w:szCs w:val="18"/>
              </w:rPr>
              <w:t>…………………………</w:t>
            </w:r>
          </w:p>
          <w:p w14:paraId="2E7A523C" w14:textId="77777777" w:rsidR="00971761" w:rsidRPr="00C931EB" w:rsidRDefault="00971761" w:rsidP="0029615F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709D4" w:rsidRPr="00F20A61" w14:paraId="6DBD637A" w14:textId="77777777" w:rsidTr="00BE0295">
        <w:tc>
          <w:tcPr>
            <w:tcW w:w="10060" w:type="dxa"/>
            <w:shd w:val="clear" w:color="auto" w:fill="auto"/>
          </w:tcPr>
          <w:p w14:paraId="0FED29A1" w14:textId="6328F412" w:rsidR="00A1167E" w:rsidRPr="00A1167E" w:rsidRDefault="006320CE" w:rsidP="00A1167E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275D81">
              <w:rPr>
                <w:rFonts w:ascii="Verdana" w:eastAsia="ヒラギノ角ゴ Pro W3" w:hAnsi="Verdana"/>
                <w:b/>
                <w:sz w:val="18"/>
                <w:lang w:eastAsia="en-US"/>
              </w:rPr>
              <w:lastRenderedPageBreak/>
              <w:t>Skrócenie terminu realizacji zamówienia</w:t>
            </w:r>
            <w:r w:rsidRPr="006320CE">
              <w:rPr>
                <w:rFonts w:ascii="Verdana" w:eastAsia="ヒラギノ角ゴ Pro W3" w:hAnsi="Verdana"/>
                <w:sz w:val="18"/>
                <w:lang w:eastAsia="en-US"/>
              </w:rPr>
              <w:t xml:space="preserve"> </w:t>
            </w:r>
            <w:r w:rsidR="00BE0295">
              <w:rPr>
                <w:rFonts w:ascii="Verdana" w:eastAsia="ヒラギノ角ゴ Pro W3" w:hAnsi="Verdana"/>
                <w:sz w:val="18"/>
                <w:lang w:eastAsia="en-US"/>
              </w:rPr>
              <w:t xml:space="preserve">– z wymaganych </w:t>
            </w:r>
            <w:r w:rsidR="009C0BCF">
              <w:rPr>
                <w:rFonts w:ascii="Verdana" w:eastAsia="ヒラギノ角ゴ Pro W3" w:hAnsi="Verdana"/>
                <w:sz w:val="18"/>
                <w:lang w:eastAsia="en-US"/>
              </w:rPr>
              <w:t>6</w:t>
            </w:r>
            <w:r w:rsidR="00BE0295">
              <w:rPr>
                <w:rFonts w:ascii="Verdana" w:eastAsia="ヒラギノ角ゴ Pro W3" w:hAnsi="Verdana"/>
                <w:sz w:val="18"/>
                <w:lang w:eastAsia="en-US"/>
              </w:rPr>
              <w:t xml:space="preserve"> tygodni</w:t>
            </w:r>
            <w:r w:rsidR="00A1167E">
              <w:rPr>
                <w:rFonts w:ascii="Verdana" w:eastAsia="ヒラギノ角ゴ Pro W3" w:hAnsi="Verdana"/>
                <w:sz w:val="18"/>
                <w:lang w:eastAsia="en-US"/>
              </w:rPr>
              <w:t xml:space="preserve"> do </w:t>
            </w:r>
            <w:r w:rsidR="009C0BCF" w:rsidRPr="009C0BCF">
              <w:rPr>
                <w:rFonts w:ascii="Verdana" w:eastAsia="ヒラギノ角ゴ Pro W3" w:hAnsi="Verdana"/>
                <w:sz w:val="18"/>
                <w:lang w:eastAsia="en-US"/>
              </w:rPr>
              <w:t>4</w:t>
            </w:r>
            <w:r w:rsidR="002E5DE2" w:rsidRPr="009C0BCF">
              <w:rPr>
                <w:rFonts w:ascii="Verdana" w:eastAsia="ヒラギノ角ゴ Pro W3" w:hAnsi="Verdana"/>
                <w:sz w:val="18"/>
                <w:lang w:eastAsia="en-US"/>
              </w:rPr>
              <w:t>/</w:t>
            </w:r>
            <w:r w:rsidR="009C0BCF" w:rsidRPr="009C0BCF">
              <w:rPr>
                <w:rFonts w:ascii="Verdana" w:eastAsia="ヒラギノ角ゴ Pro W3" w:hAnsi="Verdana"/>
                <w:sz w:val="18"/>
                <w:lang w:eastAsia="en-US"/>
              </w:rPr>
              <w:t>5</w:t>
            </w:r>
            <w:r w:rsidR="00A1167E" w:rsidRPr="009C0BCF">
              <w:rPr>
                <w:rFonts w:ascii="Verdana" w:eastAsia="ヒラギノ角ゴ Pro W3" w:hAnsi="Verdana"/>
                <w:sz w:val="18"/>
                <w:lang w:eastAsia="en-US"/>
              </w:rPr>
              <w:t xml:space="preserve"> tygodni</w:t>
            </w:r>
            <w:r w:rsidRPr="009C0BCF">
              <w:rPr>
                <w:rFonts w:ascii="Verdana" w:eastAsia="ヒラギノ角ゴ Pro W3" w:hAnsi="Verdana"/>
                <w:sz w:val="18"/>
                <w:lang w:eastAsia="en-US"/>
              </w:rPr>
              <w:t xml:space="preserve">  </w:t>
            </w:r>
            <w:r w:rsidR="001709D4">
              <w:rPr>
                <w:rFonts w:ascii="Verdana" w:hAnsi="Verdana" w:cs="Tahoma"/>
                <w:b/>
                <w:sz w:val="18"/>
                <w:szCs w:val="18"/>
              </w:rPr>
              <w:t xml:space="preserve">(kryterium </w:t>
            </w:r>
            <w:r w:rsidR="000F6D07">
              <w:rPr>
                <w:rFonts w:ascii="Verdana" w:hAnsi="Verdana" w:cs="Tahoma"/>
                <w:b/>
                <w:sz w:val="18"/>
                <w:szCs w:val="18"/>
              </w:rPr>
              <w:t xml:space="preserve">2 – waga </w:t>
            </w:r>
            <w:r w:rsidR="00A1167E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1709D4">
              <w:rPr>
                <w:rFonts w:ascii="Verdana" w:hAnsi="Verdana" w:cs="Tahoma"/>
                <w:b/>
                <w:sz w:val="18"/>
                <w:szCs w:val="18"/>
              </w:rPr>
              <w:t>0%)</w:t>
            </w:r>
            <w:r w:rsidR="001709D4" w:rsidRPr="00CD5214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7859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6980"/>
              <w:gridCol w:w="879"/>
            </w:tblGrid>
            <w:tr w:rsidR="009C0BCF" w:rsidRPr="009C0BCF" w14:paraId="2E8A2D1D" w14:textId="77777777" w:rsidTr="00BE0295">
              <w:trPr>
                <w:trHeight w:val="454"/>
              </w:trPr>
              <w:tc>
                <w:tcPr>
                  <w:tcW w:w="6980" w:type="dxa"/>
                  <w:vAlign w:val="center"/>
                </w:tcPr>
                <w:p w14:paraId="38519C2C" w14:textId="62842305" w:rsidR="001709D4" w:rsidRPr="009C0BCF" w:rsidRDefault="001709D4" w:rsidP="00BE0295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</w:t>
                  </w:r>
                  <w:r w:rsidR="00275D81"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skrócenie terminu realizacji zamówienia do </w:t>
                  </w:r>
                  <w:r w:rsidR="009C0BCF" w:rsidRPr="009C0BCF">
                    <w:rPr>
                      <w:rFonts w:ascii="Verdana" w:hAnsi="Verdana" w:cs="Tahoma"/>
                      <w:sz w:val="18"/>
                      <w:szCs w:val="18"/>
                    </w:rPr>
                    <w:t>4</w:t>
                  </w:r>
                  <w:r w:rsidR="00275D81"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 tygodni</w:t>
                  </w: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879" w:type="dxa"/>
                  <w:vAlign w:val="center"/>
                </w:tcPr>
                <w:p w14:paraId="2DE1125C" w14:textId="77777777" w:rsidR="001709D4" w:rsidRPr="009C0BCF" w:rsidRDefault="001709D4" w:rsidP="001709D4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C0BCF" w:rsidRPr="009C0BCF" w14:paraId="4E4C2285" w14:textId="77777777" w:rsidTr="00BE0295">
              <w:trPr>
                <w:trHeight w:val="454"/>
              </w:trPr>
              <w:tc>
                <w:tcPr>
                  <w:tcW w:w="6980" w:type="dxa"/>
                  <w:vAlign w:val="center"/>
                </w:tcPr>
                <w:p w14:paraId="1849F84F" w14:textId="7AE411DC" w:rsidR="002E5DE2" w:rsidRPr="009C0BCF" w:rsidRDefault="002E5DE2" w:rsidP="00BE0295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skrócenie terminu realizacji zamówienia do </w:t>
                  </w:r>
                  <w:r w:rsidR="009C0BCF" w:rsidRPr="009C0BCF">
                    <w:rPr>
                      <w:rFonts w:ascii="Verdana" w:hAnsi="Verdana" w:cs="Tahoma"/>
                      <w:sz w:val="18"/>
                      <w:szCs w:val="18"/>
                    </w:rPr>
                    <w:t>5</w:t>
                  </w: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 tygodni  </w:t>
                  </w:r>
                </w:p>
              </w:tc>
              <w:tc>
                <w:tcPr>
                  <w:tcW w:w="879" w:type="dxa"/>
                  <w:vAlign w:val="center"/>
                </w:tcPr>
                <w:p w14:paraId="68C7A685" w14:textId="77777777" w:rsidR="002E5DE2" w:rsidRPr="009C0BCF" w:rsidRDefault="002E5DE2" w:rsidP="001709D4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C0BCF" w:rsidRPr="009C0BCF" w14:paraId="1DDCD581" w14:textId="77777777" w:rsidTr="00BE0295">
              <w:trPr>
                <w:trHeight w:val="454"/>
              </w:trPr>
              <w:tc>
                <w:tcPr>
                  <w:tcW w:w="6980" w:type="dxa"/>
                  <w:vAlign w:val="center"/>
                </w:tcPr>
                <w:p w14:paraId="05F17546" w14:textId="77777777" w:rsidR="00275D81" w:rsidRPr="009C0BCF" w:rsidRDefault="00275D81" w:rsidP="00275D81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C0BCF">
                    <w:rPr>
                      <w:rFonts w:ascii="Verdana" w:hAnsi="Verdana" w:cs="Tahoma"/>
                      <w:sz w:val="18"/>
                      <w:szCs w:val="18"/>
                    </w:rPr>
                    <w:t xml:space="preserve">Nie oferujemy skrócenia terminu realizacji zamówienia  </w:t>
                  </w:r>
                </w:p>
              </w:tc>
              <w:tc>
                <w:tcPr>
                  <w:tcW w:w="879" w:type="dxa"/>
                  <w:vAlign w:val="center"/>
                </w:tcPr>
                <w:p w14:paraId="1B2CB9B3" w14:textId="77777777" w:rsidR="00275D81" w:rsidRPr="009C0BCF" w:rsidRDefault="00275D81" w:rsidP="001709D4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BF788A9" w14:textId="77777777" w:rsidR="001709D4" w:rsidRDefault="001709D4" w:rsidP="002134F3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1709D4">
              <w:rPr>
                <w:rFonts w:ascii="Verdana" w:hAnsi="Verdana" w:cs="Tahoma"/>
                <w:b/>
                <w:i/>
                <w:sz w:val="16"/>
                <w:szCs w:val="16"/>
              </w:rPr>
              <w:t>- właściwe zaznaczyć znakiem „X”</w:t>
            </w:r>
          </w:p>
          <w:p w14:paraId="22428A39" w14:textId="77777777" w:rsidR="002134F3" w:rsidRPr="002134F3" w:rsidRDefault="002134F3" w:rsidP="002134F3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</w:tc>
      </w:tr>
      <w:tr w:rsidR="00BE0295" w:rsidRPr="00F20A61" w14:paraId="6F34963C" w14:textId="77777777" w:rsidTr="00BE0295">
        <w:tc>
          <w:tcPr>
            <w:tcW w:w="10060" w:type="dxa"/>
            <w:shd w:val="clear" w:color="auto" w:fill="auto"/>
          </w:tcPr>
          <w:p w14:paraId="159E370F" w14:textId="77777777" w:rsidR="00BE0295" w:rsidRDefault="00BE0295" w:rsidP="00BE0295">
            <w:pPr>
              <w:spacing w:before="100" w:line="360" w:lineRule="auto"/>
              <w:ind w:left="284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</w:p>
          <w:p w14:paraId="5258B7CE" w14:textId="00BDA2F9" w:rsidR="00A1167E" w:rsidRPr="00A1167E" w:rsidRDefault="00A1167E" w:rsidP="00A1167E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Wydłużenie okresu gwarancji – </w:t>
            </w:r>
            <w:r>
              <w:rPr>
                <w:rFonts w:ascii="Verdana" w:eastAsia="ヒラギノ角ゴ Pro W3" w:hAnsi="Verdana"/>
                <w:bCs/>
                <w:sz w:val="18"/>
                <w:lang w:eastAsia="en-US"/>
              </w:rPr>
              <w:t xml:space="preserve">z wymaganych </w:t>
            </w:r>
            <w:r w:rsidR="00F65D98">
              <w:rPr>
                <w:rFonts w:ascii="Verdana" w:eastAsia="ヒラギノ角ゴ Pro W3" w:hAnsi="Verdana"/>
                <w:bCs/>
                <w:sz w:val="18"/>
                <w:lang w:eastAsia="en-US"/>
              </w:rPr>
              <w:t>24</w:t>
            </w:r>
            <w:r>
              <w:rPr>
                <w:rFonts w:ascii="Verdana" w:eastAsia="ヒラギノ角ゴ Pro W3" w:hAnsi="Verdana"/>
                <w:bCs/>
                <w:sz w:val="18"/>
                <w:lang w:eastAsia="en-US"/>
              </w:rPr>
              <w:t xml:space="preserve"> miesięcy do </w:t>
            </w:r>
            <w:r w:rsidR="00F65D98" w:rsidRPr="0047705A">
              <w:rPr>
                <w:rFonts w:ascii="Verdana" w:eastAsia="ヒラギノ角ゴ Pro W3" w:hAnsi="Verdana"/>
                <w:bCs/>
                <w:sz w:val="18"/>
                <w:lang w:eastAsia="en-US"/>
              </w:rPr>
              <w:t>36/48</w:t>
            </w:r>
            <w:r w:rsidRPr="0047705A">
              <w:rPr>
                <w:rFonts w:ascii="Verdana" w:eastAsia="ヒラギノ角ゴ Pro W3" w:hAnsi="Verdana"/>
                <w:bCs/>
                <w:sz w:val="18"/>
                <w:lang w:eastAsia="en-US"/>
              </w:rPr>
              <w:t xml:space="preserve"> miesięcy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(kryterium 3 – waga 20%)</w:t>
            </w:r>
            <w:r w:rsidRPr="00CD5214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7859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6980"/>
              <w:gridCol w:w="879"/>
            </w:tblGrid>
            <w:tr w:rsidR="00A1167E" w14:paraId="7D187237" w14:textId="77777777" w:rsidTr="004E2C5A">
              <w:trPr>
                <w:trHeight w:val="454"/>
              </w:trPr>
              <w:tc>
                <w:tcPr>
                  <w:tcW w:w="6980" w:type="dxa"/>
                  <w:vAlign w:val="center"/>
                </w:tcPr>
                <w:p w14:paraId="30904E0D" w14:textId="36754C5F" w:rsidR="00A1167E" w:rsidRDefault="00A1167E" w:rsidP="00A1167E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</w:t>
                  </w:r>
                  <w:r w:rsidR="00AB1510"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do </w:t>
                  </w:r>
                  <w:r w:rsidR="00F65D98">
                    <w:rPr>
                      <w:rFonts w:ascii="Verdana" w:hAnsi="Verdana" w:cs="Tahoma"/>
                      <w:sz w:val="18"/>
                      <w:szCs w:val="18"/>
                    </w:rPr>
                    <w:t>36</w:t>
                  </w:r>
                  <w:r w:rsidR="00AB1510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879" w:type="dxa"/>
                  <w:vAlign w:val="center"/>
                </w:tcPr>
                <w:p w14:paraId="2B0F1800" w14:textId="77777777" w:rsidR="00A1167E" w:rsidRDefault="00A1167E" w:rsidP="00A1167E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65D98" w14:paraId="12EECE42" w14:textId="77777777" w:rsidTr="004E2C5A">
              <w:trPr>
                <w:trHeight w:val="454"/>
              </w:trPr>
              <w:tc>
                <w:tcPr>
                  <w:tcW w:w="6980" w:type="dxa"/>
                  <w:vAlign w:val="center"/>
                </w:tcPr>
                <w:p w14:paraId="1CA3F13F" w14:textId="4C429F9E" w:rsidR="00F65D98" w:rsidRDefault="00F65D98" w:rsidP="00A1167E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F65D98"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wydłużenie okresu gwarancji do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48</w:t>
                  </w:r>
                  <w:r w:rsidRPr="00F65D98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miesięcy  </w:t>
                  </w:r>
                </w:p>
              </w:tc>
              <w:tc>
                <w:tcPr>
                  <w:tcW w:w="879" w:type="dxa"/>
                  <w:vAlign w:val="center"/>
                </w:tcPr>
                <w:p w14:paraId="586AC405" w14:textId="77777777" w:rsidR="00F65D98" w:rsidRDefault="00F65D98" w:rsidP="00A1167E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1167E" w14:paraId="5200D73B" w14:textId="77777777" w:rsidTr="004E2C5A">
              <w:trPr>
                <w:trHeight w:val="454"/>
              </w:trPr>
              <w:tc>
                <w:tcPr>
                  <w:tcW w:w="6980" w:type="dxa"/>
                  <w:vAlign w:val="center"/>
                </w:tcPr>
                <w:p w14:paraId="2DE2AD5B" w14:textId="1A6ECD38" w:rsidR="00A1167E" w:rsidRDefault="00A1167E" w:rsidP="00A1167E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Nie oferujemy </w:t>
                  </w:r>
                  <w:r w:rsidR="00AB1510">
                    <w:rPr>
                      <w:rFonts w:ascii="Verdana" w:hAnsi="Verdana" w:cs="Tahoma"/>
                      <w:sz w:val="18"/>
                      <w:szCs w:val="18"/>
                    </w:rPr>
                    <w:t>wydłużenia okresu gwarancji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879" w:type="dxa"/>
                  <w:vAlign w:val="center"/>
                </w:tcPr>
                <w:p w14:paraId="6C213BD2" w14:textId="77777777" w:rsidR="00A1167E" w:rsidRDefault="00A1167E" w:rsidP="00A1167E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054DDAAA" w14:textId="77777777" w:rsidR="00A1167E" w:rsidRDefault="00A1167E" w:rsidP="00A1167E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1709D4">
              <w:rPr>
                <w:rFonts w:ascii="Verdana" w:hAnsi="Verdana" w:cs="Tahoma"/>
                <w:b/>
                <w:i/>
                <w:sz w:val="16"/>
                <w:szCs w:val="16"/>
              </w:rPr>
              <w:t>- właściwe zaznaczyć znakiem „X”</w:t>
            </w:r>
          </w:p>
          <w:p w14:paraId="79E55D2E" w14:textId="77777777" w:rsidR="00BE0295" w:rsidRPr="00BE0295" w:rsidRDefault="00BE0295" w:rsidP="00BE0295">
            <w:pPr>
              <w:spacing w:before="100" w:line="360" w:lineRule="auto"/>
              <w:ind w:left="284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</w:p>
        </w:tc>
      </w:tr>
      <w:tr w:rsidR="00A7298C" w:rsidRPr="00F20A61" w14:paraId="1B05A1DF" w14:textId="77777777" w:rsidTr="00BE0295">
        <w:trPr>
          <w:trHeight w:val="841"/>
        </w:trPr>
        <w:tc>
          <w:tcPr>
            <w:tcW w:w="10060" w:type="dxa"/>
            <w:shd w:val="clear" w:color="auto" w:fill="auto"/>
          </w:tcPr>
          <w:p w14:paraId="6661D04D" w14:textId="77777777" w:rsidR="008B3418" w:rsidRPr="00C13761" w:rsidRDefault="008B3418" w:rsidP="00E12041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C13761"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5180F562" w14:textId="77777777" w:rsidR="008B3418" w:rsidRPr="00C13761" w:rsidRDefault="008B3418" w:rsidP="00E12041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>zamówienie zostanie zrealizowane w ter</w:t>
            </w:r>
            <w:r w:rsidR="00EC22E7" w:rsidRPr="00C13761">
              <w:rPr>
                <w:rFonts w:ascii="Verdana" w:hAnsi="Verdana" w:cs="Tahoma"/>
                <w:sz w:val="18"/>
                <w:szCs w:val="18"/>
              </w:rPr>
              <w:t>min</w:t>
            </w:r>
            <w:r w:rsidR="002D6A82" w:rsidRPr="00C13761">
              <w:rPr>
                <w:rFonts w:ascii="Verdana" w:hAnsi="Verdana" w:cs="Tahoma"/>
                <w:sz w:val="18"/>
                <w:szCs w:val="18"/>
              </w:rPr>
              <w:t>ie</w:t>
            </w:r>
            <w:r w:rsidR="00EC22E7" w:rsidRPr="00C13761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275D81" w:rsidRPr="00C13761">
              <w:rPr>
                <w:rFonts w:ascii="Verdana" w:hAnsi="Verdana" w:cs="Tahoma"/>
                <w:sz w:val="18"/>
                <w:szCs w:val="18"/>
              </w:rPr>
              <w:t>zaoferowany</w:t>
            </w:r>
            <w:r w:rsidR="002D6A82" w:rsidRPr="00C13761">
              <w:rPr>
                <w:rFonts w:ascii="Verdana" w:hAnsi="Verdana" w:cs="Tahoma"/>
                <w:sz w:val="18"/>
                <w:szCs w:val="18"/>
              </w:rPr>
              <w:t>m</w:t>
            </w:r>
            <w:r w:rsidR="00EC22E7" w:rsidRPr="00C13761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275D81" w:rsidRPr="00C13761">
              <w:rPr>
                <w:rFonts w:ascii="Verdana" w:hAnsi="Verdana" w:cs="Tahoma"/>
                <w:sz w:val="18"/>
                <w:szCs w:val="18"/>
              </w:rPr>
              <w:t xml:space="preserve">w kryterium nr </w:t>
            </w:r>
            <w:r w:rsidR="002D6A82" w:rsidRPr="00C13761">
              <w:rPr>
                <w:rFonts w:ascii="Verdana" w:hAnsi="Verdana" w:cs="Tahoma"/>
                <w:sz w:val="18"/>
                <w:szCs w:val="18"/>
              </w:rPr>
              <w:t>2</w:t>
            </w:r>
            <w:r w:rsidR="00275D81" w:rsidRPr="00C13761">
              <w:rPr>
                <w:rFonts w:ascii="Verdana" w:hAnsi="Verdana" w:cs="Tahoma"/>
                <w:sz w:val="18"/>
                <w:szCs w:val="18"/>
              </w:rPr>
              <w:t xml:space="preserve"> w niniejszym Formularzu</w:t>
            </w:r>
            <w:r w:rsidRPr="00C1376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5B52A184" w14:textId="77777777" w:rsidR="008B3418" w:rsidRPr="00C13761" w:rsidRDefault="008B3418" w:rsidP="00E12041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0C0B3AE5" w14:textId="2EEC190A" w:rsidR="008B3418" w:rsidRPr="00C13761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0618D688" w14:textId="77777777" w:rsidR="00FE347D" w:rsidRPr="00C13761" w:rsidRDefault="008B3418" w:rsidP="001A367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 xml:space="preserve">uważamy się za związanych niniejszą ofertą na okres </w:t>
            </w:r>
            <w:r w:rsidR="00FE347D" w:rsidRPr="00C13761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79E5B642" w14:textId="709458A0" w:rsidR="008B3418" w:rsidRPr="00C13761" w:rsidRDefault="008B3418" w:rsidP="001A367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 w:rsidR="00797E8F" w:rsidRPr="00C13761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Pr="00C13761">
              <w:rPr>
                <w:rFonts w:ascii="Verdana" w:hAnsi="Verdana" w:cs="Tahoma"/>
                <w:sz w:val="18"/>
                <w:szCs w:val="18"/>
              </w:rPr>
              <w:t>w terminie do 30 dni od daty otrzymania przez Zamawiającego prawidłowo wystawionej faktury;</w:t>
            </w:r>
          </w:p>
          <w:p w14:paraId="6B479AE0" w14:textId="2AF35F64" w:rsidR="008B3418" w:rsidRPr="00C13761" w:rsidRDefault="00E52543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b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 xml:space="preserve">wadium w wysokości </w:t>
            </w:r>
            <w:r w:rsidR="00FE347D" w:rsidRPr="00C13761"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 w:rsidR="00365151" w:rsidRPr="00C13761">
              <w:rPr>
                <w:rFonts w:ascii="Verdana" w:hAnsi="Verdana" w:cs="Tahoma"/>
                <w:b/>
                <w:sz w:val="18"/>
                <w:szCs w:val="18"/>
              </w:rPr>
              <w:t>.0</w:t>
            </w:r>
            <w:r w:rsidR="0069434C" w:rsidRPr="00C13761">
              <w:rPr>
                <w:rFonts w:ascii="Verdana" w:hAnsi="Verdana" w:cs="Tahoma"/>
                <w:b/>
                <w:sz w:val="18"/>
                <w:szCs w:val="18"/>
              </w:rPr>
              <w:t>00,00</w:t>
            </w:r>
            <w:r w:rsidR="008B3418" w:rsidRPr="00C13761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C13761">
              <w:rPr>
                <w:rFonts w:ascii="Verdana" w:hAnsi="Verdana" w:cs="Tahoma"/>
                <w:sz w:val="18"/>
                <w:szCs w:val="18"/>
              </w:rPr>
              <w:t>, zostało wniesione w dniu ....................., w formie: …................................................................................</w:t>
            </w:r>
            <w:r w:rsidR="003006AB" w:rsidRPr="00C13761">
              <w:rPr>
                <w:rFonts w:ascii="Verdana" w:hAnsi="Verdana" w:cs="Tahoma"/>
                <w:b/>
                <w:sz w:val="18"/>
                <w:szCs w:val="18"/>
              </w:rPr>
              <w:t>;</w:t>
            </w:r>
          </w:p>
          <w:p w14:paraId="350D6CCD" w14:textId="169D2277" w:rsidR="008B3418" w:rsidRPr="00C13761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 xml:space="preserve">prosimy o zwrot wadium (wniesionego w pieniądzu), na zasadach określonych w art. 46 ustawy PZP, na następujący rachunek: </w:t>
            </w:r>
            <w:r w:rsidR="003006AB" w:rsidRPr="00C13761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C13761">
              <w:rPr>
                <w:rFonts w:ascii="Verdana" w:hAnsi="Verdana" w:cs="Tahoma"/>
                <w:sz w:val="18"/>
                <w:szCs w:val="18"/>
              </w:rPr>
              <w:t>…...………………..............................................................................................…...………………;</w:t>
            </w:r>
          </w:p>
          <w:p w14:paraId="361E0C3A" w14:textId="77777777" w:rsidR="008B3418" w:rsidRPr="00C13761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>Oświadczam, że jestem</w:t>
            </w:r>
            <w:r w:rsidRPr="00C13761">
              <w:rPr>
                <w:rFonts w:ascii="Verdana" w:hAnsi="Verdana" w:cs="Tahoma"/>
                <w:b/>
                <w:sz w:val="18"/>
                <w:szCs w:val="18"/>
              </w:rPr>
              <w:t xml:space="preserve"> (właściwe zaznaczyć znakiem X</w:t>
            </w:r>
            <w:r w:rsidR="00AE444D" w:rsidRPr="00C13761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C13761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C13761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C13761" w14:paraId="6585A1F2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7C6E798D" w14:textId="77777777" w:rsidR="008B3418" w:rsidRPr="00C13761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C13761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C13761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  <w:p w14:paraId="353A0B09" w14:textId="77777777" w:rsidR="00331AED" w:rsidRPr="00C13761" w:rsidRDefault="00331AED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EC63901" w14:textId="77777777" w:rsidR="008B3418" w:rsidRPr="00C13761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C13761" w14:paraId="476CF452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52A29ECC" w14:textId="77777777" w:rsidR="008B3418" w:rsidRPr="00C13761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C13761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C13761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  <w:p w14:paraId="43B2E8CD" w14:textId="77777777" w:rsidR="00331AED" w:rsidRPr="00C13761" w:rsidRDefault="00331AED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199E181" w14:textId="77777777" w:rsidR="008B3418" w:rsidRPr="00C13761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C13761" w14:paraId="6DD6E815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39E5BB31" w14:textId="77777777" w:rsidR="008B3418" w:rsidRPr="00C13761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C13761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C13761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  <w:p w14:paraId="3D4B12A1" w14:textId="77777777" w:rsidR="00331AED" w:rsidRPr="00C13761" w:rsidRDefault="00331AED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4167D70" w14:textId="77777777" w:rsidR="008B3418" w:rsidRPr="00C13761" w:rsidRDefault="008B3418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89268E2" w14:textId="77777777" w:rsidR="008B3418" w:rsidRPr="00C13761" w:rsidRDefault="008B3418" w:rsidP="008B3418">
            <w:pPr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38A99D33" w14:textId="46892DA2" w:rsidR="00797E8F" w:rsidRPr="00C13761" w:rsidRDefault="008B3418" w:rsidP="00FE347D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C13761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C13761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C13761" w14:paraId="4662161C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E008544" w14:textId="77777777" w:rsidR="008B3418" w:rsidRPr="00C13761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C13761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5057671" w14:textId="77777777" w:rsidR="008B3418" w:rsidRPr="00C13761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C13761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D9DA6BD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C13761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  <w:p w14:paraId="34128AC2" w14:textId="77777777" w:rsidR="00537823" w:rsidRPr="00C13761" w:rsidRDefault="00537823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C13761">
                    <w:rPr>
                      <w:rFonts w:ascii="Verdana" w:hAnsi="Verdana" w:cs="Tahoma"/>
                      <w:bCs/>
                      <w:i/>
                      <w:sz w:val="18"/>
                      <w:szCs w:val="18"/>
                    </w:rPr>
                    <w:t>(wypełnić o ile są znani na tym etapie)</w:t>
                  </w:r>
                </w:p>
              </w:tc>
            </w:tr>
            <w:tr w:rsidR="008B3418" w:rsidRPr="00C13761" w14:paraId="461C1434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BF6FDA6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D6D9C1B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10A6045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C13761" w14:paraId="1CB078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E3FE043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338B4E38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244990F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9057BAC" w14:textId="77777777" w:rsidR="002134F3" w:rsidRPr="00C13761" w:rsidRDefault="002134F3" w:rsidP="002134F3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664CB4" w14:textId="42C00046" w:rsidR="00331AED" w:rsidRPr="00C13761" w:rsidRDefault="00331AED" w:rsidP="00331AED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/>
                <w:sz w:val="18"/>
                <w:szCs w:val="18"/>
              </w:rPr>
            </w:pPr>
            <w:r w:rsidRPr="00C13761">
              <w:rPr>
                <w:rFonts w:ascii="Verdana" w:hAnsi="Verdana"/>
                <w:sz w:val="18"/>
                <w:szCs w:val="18"/>
              </w:rPr>
              <w:t>Oświadczamy, że zapoznaliśmy się z treścią „Klauzuli Informacyjnej dotyczącej przetwarzania danych osobowych” zamieszczonej w rozdziale 2</w:t>
            </w:r>
            <w:r w:rsidR="00C13761" w:rsidRPr="00C13761">
              <w:rPr>
                <w:rFonts w:ascii="Verdana" w:hAnsi="Verdana"/>
                <w:sz w:val="18"/>
                <w:szCs w:val="18"/>
              </w:rPr>
              <w:t>0</w:t>
            </w:r>
            <w:r w:rsidRPr="00C13761">
              <w:rPr>
                <w:rFonts w:ascii="Verdana" w:hAnsi="Verdana"/>
                <w:sz w:val="18"/>
                <w:szCs w:val="18"/>
              </w:rPr>
              <w:t>. SWZ.</w:t>
            </w:r>
          </w:p>
          <w:p w14:paraId="4999595A" w14:textId="77777777" w:rsidR="00A7298C" w:rsidRPr="008B3418" w:rsidRDefault="00A7298C" w:rsidP="00331AED">
            <w:pPr>
              <w:pStyle w:val="Tekstprzypisudolnego"/>
              <w:ind w:left="567" w:right="175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F20A61" w14:paraId="107D3780" w14:textId="77777777" w:rsidTr="00BE0295">
        <w:trPr>
          <w:trHeight w:val="557"/>
        </w:trPr>
        <w:tc>
          <w:tcPr>
            <w:tcW w:w="10060" w:type="dxa"/>
            <w:shd w:val="clear" w:color="auto" w:fill="auto"/>
          </w:tcPr>
          <w:p w14:paraId="421FA920" w14:textId="77777777" w:rsidR="008B3418" w:rsidRPr="006C0F9F" w:rsidRDefault="008B3418" w:rsidP="008B3418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EC22E7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6FC3331E" w14:textId="761F7D63" w:rsidR="008B3418" w:rsidRPr="007236A2" w:rsidRDefault="008B3418" w:rsidP="007236A2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zobowiązujemy się do zawarcia umowy </w:t>
            </w:r>
            <w:r w:rsidR="00311905">
              <w:rPr>
                <w:rFonts w:ascii="Verdana" w:hAnsi="Verdana" w:cs="Tahoma"/>
                <w:sz w:val="18"/>
                <w:szCs w:val="18"/>
              </w:rPr>
              <w:t>w</w:t>
            </w:r>
            <w:r w:rsidRPr="00062F85">
              <w:rPr>
                <w:rFonts w:ascii="Verdana" w:hAnsi="Verdana" w:cs="Tahoma"/>
                <w:sz w:val="18"/>
                <w:szCs w:val="18"/>
              </w:rPr>
              <w:t xml:space="preserve"> terminie wyznaczonym przez Zamawiającego;</w:t>
            </w:r>
          </w:p>
          <w:p w14:paraId="2E8CF1F2" w14:textId="77777777" w:rsidR="008B3418" w:rsidRDefault="008B3418" w:rsidP="008B3418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702AA80E" w14:textId="77777777" w:rsidR="008B3418" w:rsidRPr="00062F85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jest ..............................................................................................................................</w:t>
            </w:r>
          </w:p>
          <w:p w14:paraId="2F7E0471" w14:textId="3637307D" w:rsidR="008B3418" w:rsidRDefault="008B3418" w:rsidP="00F721D4">
            <w:pPr>
              <w:spacing w:before="100" w:after="240" w:line="360" w:lineRule="auto"/>
              <w:ind w:left="284" w:firstLine="283"/>
              <w:rPr>
                <w:rFonts w:ascii="Verdana" w:hAnsi="Verdana" w:cs="Tahoma"/>
                <w:b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e-mail: ………...……........………….…………………..…….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tel: .............</w:t>
            </w:r>
            <w:r w:rsidR="00F721D4">
              <w:rPr>
                <w:rFonts w:ascii="Verdana" w:hAnsi="Verdana" w:cs="Tahoma"/>
                <w:sz w:val="18"/>
                <w:szCs w:val="18"/>
              </w:rPr>
              <w:t>.......................………………..</w:t>
            </w:r>
          </w:p>
        </w:tc>
      </w:tr>
      <w:tr w:rsidR="00A7298C" w:rsidRPr="00F20A61" w14:paraId="64972D9D" w14:textId="77777777" w:rsidTr="00BE0295">
        <w:trPr>
          <w:trHeight w:val="3534"/>
        </w:trPr>
        <w:tc>
          <w:tcPr>
            <w:tcW w:w="10060" w:type="dxa"/>
            <w:shd w:val="clear" w:color="auto" w:fill="auto"/>
          </w:tcPr>
          <w:p w14:paraId="2EC6D1D0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1C6BE7C4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2A6FD74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0B562E46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439F2E6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3E280F43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1DE4F8A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89E1E9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507C525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622EAD0" w14:textId="77777777" w:rsidR="00062F85" w:rsidRDefault="00062F85" w:rsidP="0069434C">
            <w:pPr>
              <w:spacing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C158F95" w14:textId="77777777" w:rsidR="00FE347D" w:rsidRDefault="00FE347D" w:rsidP="00FE347D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14:paraId="5FBF310B" w14:textId="65BD1415" w:rsidR="00FE347D" w:rsidRPr="00F135E0" w:rsidRDefault="00FE347D" w:rsidP="00FE347D">
      <w:p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b/>
          <w:color w:val="00B050"/>
          <w:sz w:val="18"/>
          <w:szCs w:val="18"/>
        </w:rPr>
      </w:pPr>
      <w:r w:rsidRPr="00F135E0">
        <w:rPr>
          <w:rFonts w:ascii="Verdana" w:hAnsi="Verdana"/>
          <w:b/>
          <w:color w:val="00B050"/>
          <w:sz w:val="18"/>
          <w:szCs w:val="18"/>
        </w:rPr>
        <w:t xml:space="preserve">Formularz musi być podpisany kwalifikowanym podpisem elektronicznym lub podpisem zaufanym </w:t>
      </w:r>
      <w:r w:rsidR="000F6E75" w:rsidRPr="00F135E0">
        <w:rPr>
          <w:rFonts w:ascii="Verdana" w:hAnsi="Verdana"/>
          <w:b/>
          <w:color w:val="00B050"/>
          <w:sz w:val="18"/>
          <w:szCs w:val="18"/>
        </w:rPr>
        <w:t>lub</w:t>
      </w:r>
      <w:r w:rsidRPr="00F135E0">
        <w:rPr>
          <w:rFonts w:ascii="Verdana" w:hAnsi="Verdana"/>
          <w:b/>
          <w:color w:val="00B050"/>
          <w:sz w:val="18"/>
          <w:szCs w:val="18"/>
        </w:rPr>
        <w:t xml:space="preserve"> podpisem osobistym.</w:t>
      </w:r>
    </w:p>
    <w:p w14:paraId="2B4053DB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A7298C">
      <w:headerReference w:type="default" r:id="rId11"/>
      <w:footerReference w:type="default" r:id="rId12"/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1917" w14:textId="77777777" w:rsidR="00901DCA" w:rsidRDefault="00901DCA" w:rsidP="00A7298C">
      <w:r>
        <w:separator/>
      </w:r>
    </w:p>
  </w:endnote>
  <w:endnote w:type="continuationSeparator" w:id="0">
    <w:p w14:paraId="10CC58E2" w14:textId="77777777" w:rsidR="00901DCA" w:rsidRDefault="00901DCA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57D59B" w14:textId="77777777" w:rsidR="003C707C" w:rsidRDefault="003C707C" w:rsidP="003C707C">
        <w:pPr>
          <w:pStyle w:val="Stopka"/>
          <w:jc w:val="right"/>
        </w:pPr>
      </w:p>
      <w:p w14:paraId="6629C0CB" w14:textId="4C11362A" w:rsidR="00A7298C" w:rsidRPr="00A7298C" w:rsidRDefault="003C707C" w:rsidP="003C707C">
        <w:pPr>
          <w:pStyle w:val="Stopka"/>
          <w:jc w:val="right"/>
        </w:pPr>
        <w:r w:rsidRPr="003C707C">
          <w:rPr>
            <w:rFonts w:ascii="Calibri" w:eastAsia="Calibri" w:hAnsi="Calibri"/>
            <w:noProof/>
            <w:sz w:val="22"/>
            <w:szCs w:val="22"/>
          </w:rPr>
          <w:drawing>
            <wp:inline distT="0" distB="0" distL="0" distR="0" wp14:anchorId="32FAFAB9" wp14:editId="61714F8A">
              <wp:extent cx="5760720" cy="668020"/>
              <wp:effectExtent l="0" t="0" r="0" b="0"/>
              <wp:docPr id="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62F85">
          <w:fldChar w:fldCharType="begin"/>
        </w:r>
        <w:r w:rsidR="00062F85">
          <w:instrText>PAGE   \* MERGEFORMAT</w:instrText>
        </w:r>
        <w:r w:rsidR="00062F85">
          <w:fldChar w:fldCharType="separate"/>
        </w:r>
        <w:r w:rsidR="00E230E6">
          <w:rPr>
            <w:noProof/>
          </w:rPr>
          <w:t>4</w:t>
        </w:r>
        <w:r w:rsidR="00062F8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44BD" w14:textId="77777777" w:rsidR="00901DCA" w:rsidRDefault="00901DCA" w:rsidP="00A7298C">
      <w:r>
        <w:separator/>
      </w:r>
    </w:p>
  </w:footnote>
  <w:footnote w:type="continuationSeparator" w:id="0">
    <w:p w14:paraId="46C1B502" w14:textId="77777777" w:rsidR="00901DCA" w:rsidRDefault="00901DCA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798F" w14:textId="7333BF36" w:rsidR="00A7298C" w:rsidRDefault="003C707C" w:rsidP="00A7298C">
    <w:pPr>
      <w:pStyle w:val="Nagwek"/>
      <w:ind w:left="142"/>
    </w:pPr>
    <w:r>
      <w:rPr>
        <w:noProof/>
      </w:rPr>
      <w:drawing>
        <wp:inline distT="0" distB="0" distL="0" distR="0" wp14:anchorId="34536184" wp14:editId="7DD0DEA4">
          <wp:extent cx="2517775" cy="6521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3B5E80" w14:textId="77777777" w:rsidR="003C707C" w:rsidRDefault="003C707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pkt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462D2"/>
    <w:rsid w:val="00062F85"/>
    <w:rsid w:val="000A5D40"/>
    <w:rsid w:val="000F6D07"/>
    <w:rsid w:val="000F6E75"/>
    <w:rsid w:val="00102C67"/>
    <w:rsid w:val="001203A5"/>
    <w:rsid w:val="001564CA"/>
    <w:rsid w:val="001709D4"/>
    <w:rsid w:val="001C7788"/>
    <w:rsid w:val="001D4F3A"/>
    <w:rsid w:val="0020094B"/>
    <w:rsid w:val="002134F3"/>
    <w:rsid w:val="00221630"/>
    <w:rsid w:val="00226099"/>
    <w:rsid w:val="0024554F"/>
    <w:rsid w:val="00255818"/>
    <w:rsid w:val="0026427E"/>
    <w:rsid w:val="00275D81"/>
    <w:rsid w:val="0029615F"/>
    <w:rsid w:val="002D50FA"/>
    <w:rsid w:val="002D6A82"/>
    <w:rsid w:val="002E5DE2"/>
    <w:rsid w:val="003006AB"/>
    <w:rsid w:val="00311905"/>
    <w:rsid w:val="00312B5F"/>
    <w:rsid w:val="00323F95"/>
    <w:rsid w:val="00331AED"/>
    <w:rsid w:val="00332834"/>
    <w:rsid w:val="0034368C"/>
    <w:rsid w:val="00365151"/>
    <w:rsid w:val="003945CA"/>
    <w:rsid w:val="00394CF4"/>
    <w:rsid w:val="003C66E7"/>
    <w:rsid w:val="003C707C"/>
    <w:rsid w:val="003D22CF"/>
    <w:rsid w:val="003F7806"/>
    <w:rsid w:val="00407224"/>
    <w:rsid w:val="00415792"/>
    <w:rsid w:val="0043208F"/>
    <w:rsid w:val="00467459"/>
    <w:rsid w:val="0047705A"/>
    <w:rsid w:val="00477EBC"/>
    <w:rsid w:val="004C7E28"/>
    <w:rsid w:val="004E1954"/>
    <w:rsid w:val="004E3BD1"/>
    <w:rsid w:val="004E51E7"/>
    <w:rsid w:val="00536DB9"/>
    <w:rsid w:val="00537823"/>
    <w:rsid w:val="00557B6C"/>
    <w:rsid w:val="005C46E0"/>
    <w:rsid w:val="006320CE"/>
    <w:rsid w:val="0063314A"/>
    <w:rsid w:val="00665A18"/>
    <w:rsid w:val="0069434C"/>
    <w:rsid w:val="006B4311"/>
    <w:rsid w:val="006C0F9F"/>
    <w:rsid w:val="006C701A"/>
    <w:rsid w:val="006D0E6C"/>
    <w:rsid w:val="006D3D5F"/>
    <w:rsid w:val="006E39D7"/>
    <w:rsid w:val="006F6DD8"/>
    <w:rsid w:val="007015D9"/>
    <w:rsid w:val="00722591"/>
    <w:rsid w:val="007236A2"/>
    <w:rsid w:val="00731B96"/>
    <w:rsid w:val="0076609B"/>
    <w:rsid w:val="007815AF"/>
    <w:rsid w:val="00785C38"/>
    <w:rsid w:val="00797E8F"/>
    <w:rsid w:val="007B0B6B"/>
    <w:rsid w:val="007B53F7"/>
    <w:rsid w:val="0081221E"/>
    <w:rsid w:val="00816201"/>
    <w:rsid w:val="00816A83"/>
    <w:rsid w:val="00822878"/>
    <w:rsid w:val="00827857"/>
    <w:rsid w:val="008318CC"/>
    <w:rsid w:val="00844030"/>
    <w:rsid w:val="00846DAE"/>
    <w:rsid w:val="00851820"/>
    <w:rsid w:val="00852FD8"/>
    <w:rsid w:val="0088311A"/>
    <w:rsid w:val="008942F5"/>
    <w:rsid w:val="008B3418"/>
    <w:rsid w:val="008C7F6B"/>
    <w:rsid w:val="008E1A07"/>
    <w:rsid w:val="00901DCA"/>
    <w:rsid w:val="009348EA"/>
    <w:rsid w:val="009417EE"/>
    <w:rsid w:val="00965789"/>
    <w:rsid w:val="00971761"/>
    <w:rsid w:val="009850D6"/>
    <w:rsid w:val="009B6004"/>
    <w:rsid w:val="009C0BCF"/>
    <w:rsid w:val="009D2553"/>
    <w:rsid w:val="009E2DB4"/>
    <w:rsid w:val="009F6E66"/>
    <w:rsid w:val="00A10B77"/>
    <w:rsid w:val="00A1167E"/>
    <w:rsid w:val="00A12558"/>
    <w:rsid w:val="00A60210"/>
    <w:rsid w:val="00A7298C"/>
    <w:rsid w:val="00AB1510"/>
    <w:rsid w:val="00AB67D1"/>
    <w:rsid w:val="00AD01EC"/>
    <w:rsid w:val="00AE444D"/>
    <w:rsid w:val="00B21CCF"/>
    <w:rsid w:val="00B22966"/>
    <w:rsid w:val="00BA26FA"/>
    <w:rsid w:val="00BE0295"/>
    <w:rsid w:val="00BF788F"/>
    <w:rsid w:val="00C13633"/>
    <w:rsid w:val="00C13761"/>
    <w:rsid w:val="00C32EB8"/>
    <w:rsid w:val="00C550C4"/>
    <w:rsid w:val="00C6284C"/>
    <w:rsid w:val="00C8764A"/>
    <w:rsid w:val="00CA191A"/>
    <w:rsid w:val="00CA4D5F"/>
    <w:rsid w:val="00CC4C3A"/>
    <w:rsid w:val="00D527CC"/>
    <w:rsid w:val="00D60064"/>
    <w:rsid w:val="00D7020A"/>
    <w:rsid w:val="00DC1EF9"/>
    <w:rsid w:val="00DC3A80"/>
    <w:rsid w:val="00E12041"/>
    <w:rsid w:val="00E230E6"/>
    <w:rsid w:val="00E43B79"/>
    <w:rsid w:val="00E52543"/>
    <w:rsid w:val="00E745D5"/>
    <w:rsid w:val="00E84DCF"/>
    <w:rsid w:val="00E920A5"/>
    <w:rsid w:val="00E9334B"/>
    <w:rsid w:val="00EC22E7"/>
    <w:rsid w:val="00F135E0"/>
    <w:rsid w:val="00F147F9"/>
    <w:rsid w:val="00F65D98"/>
    <w:rsid w:val="00F721D4"/>
    <w:rsid w:val="00FE347D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B9D9"/>
  <w15:docId w15:val="{AA0E669B-5931-4BF6-9B6A-52D51CFB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4F3"/>
    <w:rPr>
      <w:rFonts w:eastAsia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4F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2134F3"/>
    <w:rPr>
      <w:rFonts w:ascii="Times New Roman" w:hAnsi="Times New Roman" w:cs="Times New Roman" w:hint="default"/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5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BE0295"/>
    <w:pPr>
      <w:numPr>
        <w:ilvl w:val="8"/>
        <w:numId w:val="1"/>
      </w:numPr>
      <w:spacing w:before="60" w:after="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23C61-0444-4D95-9BA1-33B9FEB8F6B3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DE73AA98-7219-4D1A-8AD3-EA050CE02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26F74-77E1-4EDB-9F7A-D47F538E6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944B0-D4AD-4A3C-9797-5189EA92D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Teresa Bartczak</cp:lastModifiedBy>
  <cp:revision>48</cp:revision>
  <cp:lastPrinted>2018-06-06T07:54:00Z</cp:lastPrinted>
  <dcterms:created xsi:type="dcterms:W3CDTF">2018-12-21T12:48:00Z</dcterms:created>
  <dcterms:modified xsi:type="dcterms:W3CDTF">2021-04-29T09:56:00Z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