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508" w:rsidRPr="00263A3D" w:rsidRDefault="00A81508" w:rsidP="00585890">
      <w:pPr>
        <w:spacing w:line="276" w:lineRule="auto"/>
        <w:jc w:val="right"/>
        <w:rPr>
          <w:b/>
          <w:bCs/>
          <w:sz w:val="22"/>
          <w:szCs w:val="22"/>
        </w:rPr>
      </w:pPr>
    </w:p>
    <w:p w:rsidR="00A81508" w:rsidRPr="00263A3D" w:rsidRDefault="00A81508" w:rsidP="00585890">
      <w:pPr>
        <w:spacing w:line="276" w:lineRule="auto"/>
        <w:rPr>
          <w:b/>
          <w:bCs/>
          <w:sz w:val="22"/>
          <w:szCs w:val="22"/>
        </w:rPr>
      </w:pPr>
      <w:r w:rsidRPr="00263A3D">
        <w:rPr>
          <w:b/>
          <w:bCs/>
          <w:sz w:val="22"/>
          <w:szCs w:val="22"/>
        </w:rPr>
        <w:t>Telefony</w:t>
      </w:r>
      <w:r w:rsidR="000F3BAC" w:rsidRPr="00263A3D">
        <w:rPr>
          <w:b/>
          <w:bCs/>
          <w:sz w:val="22"/>
          <w:szCs w:val="22"/>
        </w:rPr>
        <w:t xml:space="preserve"> </w:t>
      </w:r>
      <w:r w:rsidR="00B94CB9" w:rsidRPr="00263A3D">
        <w:rPr>
          <w:b/>
          <w:bCs/>
          <w:sz w:val="22"/>
          <w:szCs w:val="22"/>
        </w:rPr>
        <w:t>23</w:t>
      </w:r>
      <w:r w:rsidRPr="00263A3D">
        <w:rPr>
          <w:b/>
          <w:bCs/>
          <w:sz w:val="22"/>
          <w:szCs w:val="22"/>
        </w:rPr>
        <w:t xml:space="preserve"> szt</w:t>
      </w:r>
      <w:r w:rsidR="00D2668F" w:rsidRPr="00263A3D">
        <w:rPr>
          <w:b/>
          <w:bCs/>
          <w:sz w:val="22"/>
          <w:szCs w:val="22"/>
        </w:rPr>
        <w:t>.</w:t>
      </w:r>
      <w:r w:rsidRPr="00263A3D">
        <w:rPr>
          <w:b/>
          <w:bCs/>
          <w:sz w:val="22"/>
          <w:szCs w:val="22"/>
        </w:rPr>
        <w:t xml:space="preserve"> o parametrach :</w:t>
      </w:r>
    </w:p>
    <w:p w:rsidR="00A81508" w:rsidRPr="00263A3D" w:rsidRDefault="00A81508" w:rsidP="00585890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A81508" w:rsidRPr="00263A3D" w:rsidRDefault="00A81508" w:rsidP="00585890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6662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3232"/>
      </w:tblGrid>
      <w:tr w:rsidR="00A81508" w:rsidRPr="00263A3D" w:rsidTr="00B23245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508" w:rsidRPr="00263A3D" w:rsidTr="00B23245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508" w:rsidRPr="00263A3D" w:rsidTr="00B23245">
        <w:trPr>
          <w:trHeight w:val="3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54B" w:rsidRPr="00263A3D" w:rsidTr="00B23245">
        <w:trPr>
          <w:trHeight w:val="3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54B" w:rsidRPr="00263A3D" w:rsidRDefault="008F154B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54B" w:rsidRPr="00263A3D" w:rsidRDefault="008F154B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809"/>
        <w:gridCol w:w="5426"/>
        <w:gridCol w:w="1231"/>
      </w:tblGrid>
      <w:tr w:rsidR="00775445" w:rsidRPr="00263A3D" w:rsidTr="00775445">
        <w:tc>
          <w:tcPr>
            <w:tcW w:w="596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809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Nazwa komponentu</w:t>
            </w:r>
          </w:p>
        </w:tc>
        <w:tc>
          <w:tcPr>
            <w:tcW w:w="5426" w:type="dxa"/>
            <w:shd w:val="clear" w:color="auto" w:fill="auto"/>
          </w:tcPr>
          <w:p w:rsidR="0073295F" w:rsidRPr="00263A3D" w:rsidRDefault="0073295F" w:rsidP="00585890">
            <w:pPr>
              <w:keepNext/>
              <w:spacing w:before="240"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 xml:space="preserve">Wymagane minimalne parametry techniczne 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F7C60" w:rsidP="00585890">
            <w:pPr>
              <w:keepNext/>
              <w:spacing w:before="24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Parametry</w:t>
            </w:r>
          </w:p>
        </w:tc>
      </w:tr>
      <w:tr w:rsidR="00775445" w:rsidRPr="00263A3D" w:rsidTr="00775445">
        <w:trPr>
          <w:trHeight w:val="288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Obudowa</w:t>
            </w:r>
            <w:r w:rsidRPr="00263A3D">
              <w:rPr>
                <w:b/>
                <w:bCs/>
                <w:sz w:val="22"/>
                <w:szCs w:val="22"/>
              </w:rPr>
              <w:br/>
              <w:t xml:space="preserve"> i wyświetlacz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Obudowa klasyczna- ekran dotykowy,</w:t>
            </w:r>
          </w:p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  <w:lang w:val="en-US"/>
              </w:rPr>
            </w:pPr>
            <w:proofErr w:type="spellStart"/>
            <w:r w:rsidRPr="00263A3D">
              <w:rPr>
                <w:sz w:val="22"/>
                <w:szCs w:val="22"/>
                <w:lang w:val="en-US"/>
              </w:rPr>
              <w:t>Wyświetlacz</w:t>
            </w:r>
            <w:proofErr w:type="spellEnd"/>
            <w:r w:rsidRPr="00263A3D">
              <w:rPr>
                <w:sz w:val="22"/>
                <w:szCs w:val="22"/>
                <w:lang w:val="en-US"/>
              </w:rPr>
              <w:t xml:space="preserve"> Super AMOLED,</w:t>
            </w:r>
          </w:p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Przekątna ekranu 6" lub większa,</w:t>
            </w:r>
          </w:p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Ochrona wyświetlacza(min. </w:t>
            </w:r>
            <w:proofErr w:type="spellStart"/>
            <w:r w:rsidRPr="00263A3D">
              <w:rPr>
                <w:sz w:val="22"/>
                <w:szCs w:val="22"/>
              </w:rPr>
              <w:t>Corning</w:t>
            </w:r>
            <w:proofErr w:type="spellEnd"/>
            <w:r w:rsidRPr="00263A3D">
              <w:rPr>
                <w:sz w:val="22"/>
                <w:szCs w:val="22"/>
              </w:rPr>
              <w:t xml:space="preserve"> </w:t>
            </w:r>
            <w:proofErr w:type="spellStart"/>
            <w:r w:rsidRPr="00263A3D">
              <w:rPr>
                <w:sz w:val="22"/>
                <w:szCs w:val="22"/>
              </w:rPr>
              <w:t>Gorilla</w:t>
            </w:r>
            <w:proofErr w:type="spellEnd"/>
            <w:r w:rsidRPr="00263A3D">
              <w:rPr>
                <w:sz w:val="22"/>
                <w:szCs w:val="22"/>
              </w:rPr>
              <w:t xml:space="preserve"> Glass 5);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255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366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366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63A3D" w:rsidRPr="00263A3D" w:rsidTr="00775445">
        <w:trPr>
          <w:trHeight w:val="380"/>
        </w:trPr>
        <w:tc>
          <w:tcPr>
            <w:tcW w:w="596" w:type="dxa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5426" w:type="dxa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75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Pojemność min. 5000 </w:t>
            </w:r>
            <w:proofErr w:type="spellStart"/>
            <w:r w:rsidRPr="00263A3D">
              <w:rPr>
                <w:sz w:val="22"/>
                <w:szCs w:val="22"/>
              </w:rPr>
              <w:t>mAh</w:t>
            </w:r>
            <w:proofErr w:type="spellEnd"/>
            <w:r w:rsidRPr="00263A3D">
              <w:rPr>
                <w:sz w:val="22"/>
                <w:szCs w:val="22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300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Min 8-rdzeniowy,</w:t>
            </w:r>
          </w:p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Zegar procesora: przynajmniej 2.40 GHz,</w:t>
            </w:r>
          </w:p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Data wydania procesora: nie wcześniej niż</w:t>
            </w:r>
            <w:r w:rsidRPr="00263A3D">
              <w:rPr>
                <w:sz w:val="22"/>
                <w:szCs w:val="22"/>
              </w:rPr>
              <w:br/>
              <w:t>I kwartał 2023,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300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300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445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Przynajmniej 8 GB pamięci RAM, </w:t>
            </w:r>
          </w:p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Co najmniej 256 GB pamięci wbudowanej z możliwością rozszerzenia pamięci telefonu do 1 TB;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445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585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Łączność bezprzewodowa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Telefon powinien działać w technologii 5G,</w:t>
            </w:r>
          </w:p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Powinien działać w komunikacji bezprzewodowej krótkiego zasięgu: Wi-Fi, NFC, Bluetooth (przynajmniej w wersji 5.2);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585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pStyle w:val="Konspekt1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295F" w:rsidRPr="00263A3D" w:rsidTr="00775445">
        <w:trPr>
          <w:trHeight w:val="300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Funkcje multimedialne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Aparat tylny o rozdzielczości przynajmniej 50 </w:t>
            </w:r>
            <w:proofErr w:type="spellStart"/>
            <w:r w:rsidRPr="00263A3D">
              <w:rPr>
                <w:sz w:val="22"/>
                <w:szCs w:val="22"/>
              </w:rPr>
              <w:t>Mpix</w:t>
            </w:r>
            <w:proofErr w:type="spellEnd"/>
            <w:r w:rsidRPr="00263A3D">
              <w:rPr>
                <w:sz w:val="22"/>
                <w:szCs w:val="22"/>
              </w:rPr>
              <w:t>,</w:t>
            </w:r>
          </w:p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Aparat przedni o rozdzielczości min. 32 </w:t>
            </w:r>
            <w:proofErr w:type="spellStart"/>
            <w:r w:rsidRPr="00263A3D">
              <w:rPr>
                <w:sz w:val="22"/>
                <w:szCs w:val="22"/>
              </w:rPr>
              <w:t>Mpx</w:t>
            </w:r>
            <w:proofErr w:type="spellEnd"/>
            <w:r w:rsidRPr="00263A3D">
              <w:rPr>
                <w:sz w:val="22"/>
                <w:szCs w:val="22"/>
              </w:rPr>
              <w:t>,</w:t>
            </w:r>
          </w:p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Możliwość nagrywania filmów </w:t>
            </w:r>
            <w:proofErr w:type="spellStart"/>
            <w:r w:rsidRPr="00263A3D">
              <w:rPr>
                <w:sz w:val="22"/>
                <w:szCs w:val="22"/>
              </w:rPr>
              <w:t>FullHD</w:t>
            </w:r>
            <w:proofErr w:type="spellEnd"/>
            <w:r w:rsidRPr="00263A3D">
              <w:rPr>
                <w:sz w:val="22"/>
                <w:szCs w:val="22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295F" w:rsidRPr="00263A3D" w:rsidTr="00775445">
        <w:trPr>
          <w:trHeight w:val="360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295F" w:rsidRPr="00263A3D" w:rsidTr="00775445">
        <w:trPr>
          <w:trHeight w:val="360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564"/>
        </w:trPr>
        <w:tc>
          <w:tcPr>
            <w:tcW w:w="596" w:type="dxa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426" w:type="dxa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 xml:space="preserve">System nie starszy niż Android 13 lub IOS 16 </w:t>
            </w:r>
            <w:r w:rsidRPr="00263A3D">
              <w:rPr>
                <w:color w:val="000000"/>
                <w:sz w:val="22"/>
                <w:szCs w:val="22"/>
              </w:rPr>
              <w:br/>
              <w:t>z możliwością aktualizacji;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445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24 miesiące,</w:t>
            </w:r>
          </w:p>
          <w:p w:rsidR="0073295F" w:rsidRPr="00263A3D" w:rsidRDefault="0073295F" w:rsidP="005858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Okres gwarancji liczony będzie od daty podpisania protokołu zdawczo-odbiorczego,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rPr>
          <w:trHeight w:val="445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295F" w:rsidRPr="00263A3D" w:rsidTr="00775445">
        <w:trPr>
          <w:trHeight w:val="876"/>
        </w:trPr>
        <w:tc>
          <w:tcPr>
            <w:tcW w:w="59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Certyfikaty</w:t>
            </w:r>
          </w:p>
        </w:tc>
        <w:tc>
          <w:tcPr>
            <w:tcW w:w="5426" w:type="dxa"/>
            <w:vMerge w:val="restart"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Wszystkie oferowane telefony komórkowe muszą być fabryczne nowe oraz posiadać certyfikat ISO 9001</w:t>
            </w:r>
            <w:r w:rsidRPr="00263A3D">
              <w:rPr>
                <w:color w:val="000000"/>
                <w:sz w:val="22"/>
                <w:szCs w:val="22"/>
              </w:rPr>
              <w:br/>
              <w:t>lub równoważny dla producenta sprzętu i deklaracje zgodności CE,</w:t>
            </w:r>
          </w:p>
          <w:p w:rsidR="0073295F" w:rsidRPr="00263A3D" w:rsidRDefault="0073295F" w:rsidP="00AE0289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System ochrony IP67 lub wyższy;</w:t>
            </w: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295F" w:rsidRPr="00263A3D" w:rsidTr="00AE0289">
        <w:trPr>
          <w:trHeight w:val="583"/>
        </w:trPr>
        <w:tc>
          <w:tcPr>
            <w:tcW w:w="596" w:type="dxa"/>
            <w:vMerge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vMerge/>
            <w:shd w:val="clear" w:color="auto" w:fill="auto"/>
          </w:tcPr>
          <w:p w:rsidR="0073295F" w:rsidRPr="00263A3D" w:rsidRDefault="0073295F" w:rsidP="0058589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75445" w:rsidRPr="00263A3D" w:rsidTr="00775445">
        <w:tc>
          <w:tcPr>
            <w:tcW w:w="596" w:type="dxa"/>
            <w:shd w:val="clear" w:color="auto" w:fill="auto"/>
          </w:tcPr>
          <w:p w:rsidR="0073295F" w:rsidRPr="00263A3D" w:rsidRDefault="0073295F" w:rsidP="00585890">
            <w:pPr>
              <w:keepNext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73295F" w:rsidRPr="00263A3D" w:rsidRDefault="0073295F" w:rsidP="0058589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Dodatkowe warunki</w:t>
            </w:r>
          </w:p>
        </w:tc>
        <w:tc>
          <w:tcPr>
            <w:tcW w:w="5426" w:type="dxa"/>
            <w:shd w:val="clear" w:color="auto" w:fill="auto"/>
          </w:tcPr>
          <w:p w:rsidR="0073295F" w:rsidRPr="00263A3D" w:rsidRDefault="0073295F" w:rsidP="00AE0289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 xml:space="preserve">Dostęp do Google Play lub </w:t>
            </w:r>
            <w:proofErr w:type="spellStart"/>
            <w:r w:rsidRPr="00263A3D">
              <w:rPr>
                <w:color w:val="000000"/>
                <w:sz w:val="22"/>
                <w:szCs w:val="22"/>
              </w:rPr>
              <w:t>App</w:t>
            </w:r>
            <w:proofErr w:type="spellEnd"/>
            <w:r w:rsidRPr="00263A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A3D">
              <w:rPr>
                <w:color w:val="000000"/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73295F" w:rsidRPr="00263A3D" w:rsidRDefault="0073295F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23245" w:rsidRDefault="00B23245">
      <w:pPr>
        <w:spacing w:after="160" w:line="259" w:lineRule="auto"/>
        <w:rPr>
          <w:b/>
          <w:bCs/>
          <w:sz w:val="22"/>
          <w:szCs w:val="22"/>
        </w:rPr>
      </w:pPr>
    </w:p>
    <w:p w:rsidR="00FD0CB1" w:rsidRDefault="00FD0CB1" w:rsidP="00EC0251">
      <w:pPr>
        <w:spacing w:after="240" w:line="276" w:lineRule="auto"/>
        <w:rPr>
          <w:b/>
          <w:bCs/>
          <w:sz w:val="22"/>
          <w:szCs w:val="22"/>
        </w:rPr>
      </w:pPr>
    </w:p>
    <w:p w:rsidR="00A81508" w:rsidRPr="00AC6E58" w:rsidRDefault="00A81508" w:rsidP="00EC0251">
      <w:pPr>
        <w:spacing w:after="240" w:line="276" w:lineRule="auto"/>
        <w:rPr>
          <w:b/>
          <w:bCs/>
          <w:sz w:val="22"/>
          <w:szCs w:val="22"/>
        </w:rPr>
      </w:pPr>
      <w:r w:rsidRPr="00263A3D">
        <w:rPr>
          <w:b/>
          <w:bCs/>
          <w:sz w:val="22"/>
          <w:szCs w:val="22"/>
        </w:rPr>
        <w:lastRenderedPageBreak/>
        <w:t xml:space="preserve">Telefony </w:t>
      </w:r>
      <w:r w:rsidR="00B94CB9" w:rsidRPr="00263A3D">
        <w:rPr>
          <w:b/>
          <w:bCs/>
          <w:sz w:val="22"/>
          <w:szCs w:val="22"/>
        </w:rPr>
        <w:t>50</w:t>
      </w:r>
      <w:r w:rsidRPr="00263A3D">
        <w:rPr>
          <w:b/>
          <w:bCs/>
          <w:sz w:val="22"/>
          <w:szCs w:val="22"/>
        </w:rPr>
        <w:t xml:space="preserve"> szt</w:t>
      </w:r>
      <w:r w:rsidR="00937D71" w:rsidRPr="00263A3D">
        <w:rPr>
          <w:b/>
          <w:bCs/>
          <w:sz w:val="22"/>
          <w:szCs w:val="22"/>
        </w:rPr>
        <w:t>.</w:t>
      </w:r>
      <w:r w:rsidRPr="00263A3D">
        <w:rPr>
          <w:b/>
          <w:bCs/>
          <w:sz w:val="22"/>
          <w:szCs w:val="22"/>
        </w:rPr>
        <w:t xml:space="preserve"> o parametrach :</w:t>
      </w:r>
    </w:p>
    <w:tbl>
      <w:tblPr>
        <w:tblW w:w="6743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341"/>
      </w:tblGrid>
      <w:tr w:rsidR="00A81508" w:rsidRPr="00263A3D" w:rsidTr="002C2EB2">
        <w:trPr>
          <w:trHeight w:val="3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508" w:rsidRPr="00263A3D" w:rsidTr="002C2EB2">
        <w:trPr>
          <w:trHeight w:val="354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1508" w:rsidRPr="00263A3D" w:rsidTr="002C2EB2">
        <w:trPr>
          <w:trHeight w:val="3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08" w:rsidRPr="00263A3D" w:rsidRDefault="00A8150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BC8" w:rsidRPr="00263A3D" w:rsidTr="002C2EB2">
        <w:trPr>
          <w:trHeight w:val="3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C8" w:rsidRPr="00263A3D" w:rsidRDefault="00972BC8" w:rsidP="00AA28F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BC8" w:rsidRPr="00263A3D" w:rsidRDefault="00972BC8" w:rsidP="00AA2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329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5390"/>
        <w:gridCol w:w="1352"/>
      </w:tblGrid>
      <w:tr w:rsidR="00B23245" w:rsidRPr="00263A3D" w:rsidTr="00AC6E58">
        <w:tc>
          <w:tcPr>
            <w:tcW w:w="675" w:type="dxa"/>
            <w:shd w:val="clear" w:color="auto" w:fill="auto"/>
          </w:tcPr>
          <w:p w:rsidR="00B23245" w:rsidRPr="00263A3D" w:rsidRDefault="00B23245" w:rsidP="00AC6E58">
            <w:pPr>
              <w:keepNext/>
              <w:spacing w:before="120" w:after="120"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Nazwa komponentu</w:t>
            </w:r>
          </w:p>
        </w:tc>
        <w:tc>
          <w:tcPr>
            <w:tcW w:w="5390" w:type="dxa"/>
            <w:shd w:val="clear" w:color="auto" w:fill="auto"/>
          </w:tcPr>
          <w:p w:rsidR="00B23245" w:rsidRPr="00263A3D" w:rsidRDefault="00B23245" w:rsidP="00AC6E58">
            <w:pPr>
              <w:keepNext/>
              <w:spacing w:before="120" w:after="120"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Wymagane minimalne parametry techniczne komponentów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before="120" w:after="120"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Parametry</w:t>
            </w:r>
          </w:p>
        </w:tc>
      </w:tr>
      <w:tr w:rsidR="002C2EB2" w:rsidRPr="00263A3D" w:rsidTr="00AC6E58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2C2EB2" w:rsidRPr="00263A3D" w:rsidRDefault="002C2EB2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C2EB2" w:rsidRPr="00263A3D" w:rsidRDefault="002C2EB2" w:rsidP="00AC6E58">
            <w:pPr>
              <w:keepNext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C2EB2" w:rsidRPr="00263A3D" w:rsidRDefault="002C2EB2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Obudowa</w:t>
            </w:r>
            <w:r w:rsidRPr="00263A3D">
              <w:rPr>
                <w:b/>
                <w:bCs/>
                <w:sz w:val="22"/>
                <w:szCs w:val="22"/>
              </w:rPr>
              <w:br/>
              <w:t xml:space="preserve"> i wyświetlacz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Obudowa klasyczna- ekran dotykowy,</w:t>
            </w:r>
          </w:p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Wyświetlacz min. IPS,</w:t>
            </w:r>
          </w:p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Przekątna ekranu 6" lub większa,</w:t>
            </w:r>
          </w:p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Ochrona wyświetlacza(min. </w:t>
            </w:r>
            <w:proofErr w:type="spellStart"/>
            <w:r w:rsidRPr="00263A3D">
              <w:rPr>
                <w:sz w:val="22"/>
                <w:szCs w:val="22"/>
              </w:rPr>
              <w:t>Corning</w:t>
            </w:r>
            <w:proofErr w:type="spellEnd"/>
            <w:r w:rsidRPr="00263A3D">
              <w:rPr>
                <w:sz w:val="22"/>
                <w:szCs w:val="22"/>
              </w:rPr>
              <w:t xml:space="preserve"> </w:t>
            </w:r>
            <w:proofErr w:type="spellStart"/>
            <w:r w:rsidRPr="00263A3D">
              <w:rPr>
                <w:sz w:val="22"/>
                <w:szCs w:val="22"/>
              </w:rPr>
              <w:t>Gorilla</w:t>
            </w:r>
            <w:proofErr w:type="spellEnd"/>
            <w:r w:rsidRPr="00263A3D">
              <w:rPr>
                <w:sz w:val="22"/>
                <w:szCs w:val="22"/>
              </w:rPr>
              <w:t xml:space="preserve"> Glass 5);</w:t>
            </w:r>
          </w:p>
        </w:tc>
        <w:tc>
          <w:tcPr>
            <w:tcW w:w="1352" w:type="dxa"/>
            <w:shd w:val="clear" w:color="auto" w:fill="auto"/>
          </w:tcPr>
          <w:p w:rsidR="002C2EB2" w:rsidRPr="00263A3D" w:rsidRDefault="002C2EB2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2C2EB2" w:rsidRPr="00263A3D" w:rsidTr="00AC6E58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2C2EB2" w:rsidRPr="00263A3D" w:rsidRDefault="002C2EB2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C2EB2" w:rsidRPr="00263A3D" w:rsidRDefault="002C2EB2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2C2EB2" w:rsidRPr="00263A3D" w:rsidRDefault="002C2EB2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2C2EB2" w:rsidRPr="00263A3D" w:rsidTr="00AC6E58">
        <w:trPr>
          <w:trHeight w:val="456"/>
        </w:trPr>
        <w:tc>
          <w:tcPr>
            <w:tcW w:w="675" w:type="dxa"/>
            <w:vMerge/>
            <w:shd w:val="clear" w:color="auto" w:fill="auto"/>
          </w:tcPr>
          <w:p w:rsidR="002C2EB2" w:rsidRPr="00263A3D" w:rsidRDefault="002C2EB2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C2EB2" w:rsidRPr="00263A3D" w:rsidRDefault="002C2EB2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2C2EB2" w:rsidRPr="00263A3D" w:rsidRDefault="002C2EB2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2C2EB2" w:rsidRPr="00263A3D" w:rsidTr="00AC6E58">
        <w:trPr>
          <w:trHeight w:val="456"/>
        </w:trPr>
        <w:tc>
          <w:tcPr>
            <w:tcW w:w="675" w:type="dxa"/>
            <w:vMerge/>
            <w:shd w:val="clear" w:color="auto" w:fill="auto"/>
          </w:tcPr>
          <w:p w:rsidR="002C2EB2" w:rsidRPr="00263A3D" w:rsidRDefault="002C2EB2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C2EB2" w:rsidRPr="00263A3D" w:rsidRDefault="002C2EB2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2C2EB2" w:rsidRPr="00263A3D" w:rsidRDefault="002C2EB2" w:rsidP="00AC6E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2C2EB2" w:rsidRPr="00263A3D" w:rsidRDefault="002C2EB2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B23245" w:rsidRPr="00263A3D" w:rsidTr="00AC6E58">
        <w:trPr>
          <w:trHeight w:val="382"/>
        </w:trPr>
        <w:tc>
          <w:tcPr>
            <w:tcW w:w="675" w:type="dxa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5390" w:type="dxa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Pojemność min. 5000 </w:t>
            </w:r>
            <w:proofErr w:type="spellStart"/>
            <w:r w:rsidRPr="00263A3D">
              <w:rPr>
                <w:sz w:val="22"/>
                <w:szCs w:val="22"/>
              </w:rPr>
              <w:t>mAh</w:t>
            </w:r>
            <w:proofErr w:type="spellEnd"/>
            <w:r w:rsidRPr="00263A3D">
              <w:rPr>
                <w:sz w:val="22"/>
                <w:szCs w:val="22"/>
              </w:rPr>
              <w:t>;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252"/>
        </w:trPr>
        <w:tc>
          <w:tcPr>
            <w:tcW w:w="675" w:type="dxa"/>
            <w:vMerge w:val="restart"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23245" w:rsidRPr="00263A3D" w:rsidRDefault="00B23245" w:rsidP="00AC6E58">
            <w:pPr>
              <w:pStyle w:val="Konspekt1"/>
              <w:numPr>
                <w:ilvl w:val="0"/>
                <w:numId w:val="0"/>
              </w:numPr>
              <w:spacing w:line="276" w:lineRule="auto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Min 8-rdzeniowy,</w:t>
            </w:r>
          </w:p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Zegar procesora przynajmniej: 2.40 GHz,</w:t>
            </w:r>
          </w:p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Data wydania procesora: nie wcześniej niż I kwartał 2022,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328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124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534"/>
        </w:trPr>
        <w:tc>
          <w:tcPr>
            <w:tcW w:w="675" w:type="dxa"/>
            <w:vMerge w:val="restart"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Przynajmniej 6 GB pamięci RAM, </w:t>
            </w:r>
          </w:p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Co najmniej 128 GB pamięci wbudowanej</w:t>
            </w:r>
            <w:r w:rsidRPr="00263A3D">
              <w:rPr>
                <w:sz w:val="22"/>
                <w:szCs w:val="22"/>
              </w:rPr>
              <w:br/>
              <w:t>z możliwością rozszerzenia pamięci telefonu do 1 TB;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534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702"/>
        </w:trPr>
        <w:tc>
          <w:tcPr>
            <w:tcW w:w="675" w:type="dxa"/>
            <w:vMerge w:val="restart"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Łączność bezprzewodowa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Telefon powinien działać w technologii 5G</w:t>
            </w:r>
            <w:r w:rsidR="00D5561F">
              <w:rPr>
                <w:sz w:val="22"/>
                <w:szCs w:val="22"/>
              </w:rPr>
              <w:t>,</w:t>
            </w:r>
            <w:r w:rsidRPr="00263A3D">
              <w:rPr>
                <w:sz w:val="22"/>
                <w:szCs w:val="22"/>
              </w:rPr>
              <w:t xml:space="preserve"> </w:t>
            </w:r>
          </w:p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Powinien działać w komunikacji bezprzewodowej krótkiego zasięgu: Wi-Fi, NFC, Bluetooth(przynajmniej</w:t>
            </w:r>
            <w:r w:rsidRPr="00263A3D">
              <w:rPr>
                <w:sz w:val="22"/>
                <w:szCs w:val="22"/>
              </w:rPr>
              <w:br/>
              <w:t>w wersji 5.1)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pStyle w:val="Konspekt1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Funkcje multimedialne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49" w:hanging="349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Aparat tylny o rozdzielczości przynajmniej 50 </w:t>
            </w:r>
            <w:proofErr w:type="spellStart"/>
            <w:r w:rsidRPr="00263A3D">
              <w:rPr>
                <w:sz w:val="22"/>
                <w:szCs w:val="22"/>
              </w:rPr>
              <w:t>Mpix</w:t>
            </w:r>
            <w:proofErr w:type="spellEnd"/>
            <w:r w:rsidRPr="00263A3D">
              <w:rPr>
                <w:sz w:val="22"/>
                <w:szCs w:val="22"/>
              </w:rPr>
              <w:t>,</w:t>
            </w:r>
          </w:p>
          <w:p w:rsidR="00B23245" w:rsidRPr="00263A3D" w:rsidRDefault="00B23245" w:rsidP="00AC6E5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49" w:hanging="349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Aparat przedni o rozdzielczości min. 32 </w:t>
            </w:r>
            <w:proofErr w:type="spellStart"/>
            <w:r w:rsidRPr="00263A3D">
              <w:rPr>
                <w:sz w:val="22"/>
                <w:szCs w:val="22"/>
              </w:rPr>
              <w:t>Mpx</w:t>
            </w:r>
            <w:proofErr w:type="spellEnd"/>
            <w:r w:rsidRPr="00263A3D">
              <w:rPr>
                <w:sz w:val="22"/>
                <w:szCs w:val="22"/>
              </w:rPr>
              <w:t>,</w:t>
            </w:r>
          </w:p>
          <w:p w:rsidR="00B23245" w:rsidRPr="00263A3D" w:rsidRDefault="00B23245" w:rsidP="00AC6E58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349"/>
              </w:tabs>
              <w:spacing w:line="276" w:lineRule="auto"/>
              <w:ind w:hanging="720"/>
              <w:contextualSpacing w:val="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Możliwość nagrywania filmów </w:t>
            </w:r>
            <w:proofErr w:type="spellStart"/>
            <w:r w:rsidRPr="00263A3D">
              <w:rPr>
                <w:sz w:val="22"/>
                <w:szCs w:val="22"/>
              </w:rPr>
              <w:t>FullHD</w:t>
            </w:r>
            <w:proofErr w:type="spellEnd"/>
            <w:r w:rsidRPr="00263A3D">
              <w:rPr>
                <w:sz w:val="22"/>
                <w:szCs w:val="22"/>
              </w:rPr>
              <w:t>,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c>
          <w:tcPr>
            <w:tcW w:w="675" w:type="dxa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5390" w:type="dxa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System nie starszy niż Android 12 lub IOS 15</w:t>
            </w:r>
            <w:r w:rsidRPr="00263A3D">
              <w:rPr>
                <w:color w:val="000000"/>
                <w:sz w:val="22"/>
                <w:szCs w:val="22"/>
              </w:rPr>
              <w:br/>
              <w:t>z możliwością aktualizacji,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534"/>
        </w:trPr>
        <w:tc>
          <w:tcPr>
            <w:tcW w:w="675" w:type="dxa"/>
            <w:vMerge w:val="restart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24 miesiące,</w:t>
            </w:r>
          </w:p>
          <w:p w:rsidR="00B23245" w:rsidRPr="00263A3D" w:rsidRDefault="00B23245" w:rsidP="00AC6E58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Okres gwarancji liczony będzie od daty podpisania protokołu zdawczo-odbiorczego;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rPr>
          <w:trHeight w:val="534"/>
        </w:trPr>
        <w:tc>
          <w:tcPr>
            <w:tcW w:w="675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c>
          <w:tcPr>
            <w:tcW w:w="675" w:type="dxa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5390" w:type="dxa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Wszystkie oferowane telefony komórkowe muszą być fabryczne nowe oraz posiadać certyfikat ISO9001 lub równoważny dla producenta sprzętu i deklaracje zgodności CE;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23245" w:rsidRPr="00263A3D" w:rsidTr="00AC6E58">
        <w:tc>
          <w:tcPr>
            <w:tcW w:w="675" w:type="dxa"/>
            <w:shd w:val="clear" w:color="auto" w:fill="auto"/>
          </w:tcPr>
          <w:p w:rsidR="00B23245" w:rsidRPr="00263A3D" w:rsidRDefault="00B23245" w:rsidP="00AC6E58">
            <w:pPr>
              <w:keepNext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B23245" w:rsidRPr="00263A3D" w:rsidRDefault="00B23245" w:rsidP="00AC6E58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Dodatkowe warunki</w:t>
            </w:r>
          </w:p>
        </w:tc>
        <w:tc>
          <w:tcPr>
            <w:tcW w:w="5390" w:type="dxa"/>
            <w:shd w:val="clear" w:color="auto" w:fill="auto"/>
          </w:tcPr>
          <w:p w:rsidR="00B23245" w:rsidRPr="00263A3D" w:rsidRDefault="00B23245" w:rsidP="00AC6E58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Dostęp do Google Play lub </w:t>
            </w:r>
            <w:proofErr w:type="spellStart"/>
            <w:r w:rsidRPr="00263A3D">
              <w:rPr>
                <w:sz w:val="22"/>
                <w:szCs w:val="22"/>
              </w:rPr>
              <w:t>App</w:t>
            </w:r>
            <w:proofErr w:type="spellEnd"/>
            <w:r w:rsidRPr="00263A3D">
              <w:rPr>
                <w:sz w:val="22"/>
                <w:szCs w:val="22"/>
              </w:rPr>
              <w:t xml:space="preserve"> </w:t>
            </w:r>
            <w:proofErr w:type="spellStart"/>
            <w:r w:rsidRPr="00263A3D">
              <w:rPr>
                <w:sz w:val="22"/>
                <w:szCs w:val="22"/>
              </w:rPr>
              <w:t>Store</w:t>
            </w:r>
            <w:proofErr w:type="spellEnd"/>
            <w:r w:rsidRPr="00263A3D">
              <w:rPr>
                <w:sz w:val="22"/>
                <w:szCs w:val="22"/>
              </w:rPr>
              <w:t>;</w:t>
            </w:r>
          </w:p>
        </w:tc>
        <w:tc>
          <w:tcPr>
            <w:tcW w:w="1352" w:type="dxa"/>
            <w:shd w:val="clear" w:color="auto" w:fill="auto"/>
          </w:tcPr>
          <w:p w:rsidR="00B23245" w:rsidRPr="00263A3D" w:rsidRDefault="00B23245" w:rsidP="00AC6E58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C69A4" w:rsidRPr="00263A3D" w:rsidRDefault="007C69A4" w:rsidP="00585890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DA2058" w:rsidRPr="00B23245" w:rsidRDefault="006850AB" w:rsidP="00585890">
      <w:pPr>
        <w:spacing w:line="276" w:lineRule="auto"/>
        <w:rPr>
          <w:sz w:val="22"/>
          <w:szCs w:val="22"/>
        </w:rPr>
      </w:pPr>
      <w:r w:rsidRPr="00263A3D">
        <w:rPr>
          <w:sz w:val="22"/>
          <w:szCs w:val="22"/>
        </w:rPr>
        <w:tab/>
      </w:r>
    </w:p>
    <w:p w:rsidR="007A323B" w:rsidRDefault="007A323B" w:rsidP="00585890">
      <w:pPr>
        <w:spacing w:line="276" w:lineRule="auto"/>
        <w:rPr>
          <w:b/>
          <w:bCs/>
          <w:sz w:val="22"/>
          <w:szCs w:val="22"/>
        </w:rPr>
      </w:pPr>
    </w:p>
    <w:p w:rsidR="006850AB" w:rsidRDefault="006850AB" w:rsidP="00585890">
      <w:pPr>
        <w:spacing w:line="276" w:lineRule="auto"/>
        <w:rPr>
          <w:b/>
          <w:bCs/>
          <w:sz w:val="22"/>
          <w:szCs w:val="22"/>
        </w:rPr>
      </w:pPr>
      <w:r w:rsidRPr="00263A3D">
        <w:rPr>
          <w:b/>
          <w:bCs/>
          <w:sz w:val="22"/>
          <w:szCs w:val="22"/>
        </w:rPr>
        <w:lastRenderedPageBreak/>
        <w:t xml:space="preserve">Telefony 5 </w:t>
      </w:r>
      <w:proofErr w:type="spellStart"/>
      <w:r w:rsidRPr="00263A3D">
        <w:rPr>
          <w:b/>
          <w:bCs/>
          <w:sz w:val="22"/>
          <w:szCs w:val="22"/>
        </w:rPr>
        <w:t>szt</w:t>
      </w:r>
      <w:proofErr w:type="spellEnd"/>
      <w:r w:rsidRPr="00263A3D">
        <w:rPr>
          <w:b/>
          <w:bCs/>
          <w:sz w:val="22"/>
          <w:szCs w:val="22"/>
        </w:rPr>
        <w:t xml:space="preserve"> o parametrach :</w:t>
      </w:r>
    </w:p>
    <w:p w:rsidR="00341786" w:rsidRPr="00263A3D" w:rsidRDefault="00341786" w:rsidP="00585890">
      <w:pPr>
        <w:spacing w:line="276" w:lineRule="auto"/>
        <w:rPr>
          <w:b/>
          <w:bCs/>
          <w:sz w:val="22"/>
          <w:szCs w:val="22"/>
        </w:rPr>
      </w:pPr>
    </w:p>
    <w:tbl>
      <w:tblPr>
        <w:tblW w:w="6237" w:type="dxa"/>
        <w:tblInd w:w="2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3"/>
      </w:tblGrid>
      <w:tr w:rsidR="006850AB" w:rsidRPr="00263A3D" w:rsidTr="00341786">
        <w:trPr>
          <w:trHeight w:val="3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0AB" w:rsidRPr="00263A3D" w:rsidTr="00341786">
        <w:trPr>
          <w:trHeight w:val="354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0AB" w:rsidRPr="00263A3D" w:rsidTr="00341786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AB" w:rsidRPr="00263A3D" w:rsidRDefault="006850AB" w:rsidP="0034178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A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37D" w:rsidRPr="00263A3D" w:rsidTr="00341786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7D" w:rsidRPr="00263A3D" w:rsidRDefault="00EE637D" w:rsidP="0034178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A3D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7D" w:rsidRPr="00263A3D" w:rsidRDefault="00EE637D" w:rsidP="0034178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850AB" w:rsidRPr="00263A3D" w:rsidRDefault="006850AB" w:rsidP="00585890">
      <w:pPr>
        <w:tabs>
          <w:tab w:val="left" w:pos="2050"/>
        </w:tabs>
        <w:spacing w:line="276" w:lineRule="auto"/>
        <w:rPr>
          <w:sz w:val="22"/>
          <w:szCs w:val="22"/>
        </w:rPr>
      </w:pPr>
    </w:p>
    <w:p w:rsidR="001D50AB" w:rsidRPr="00263A3D" w:rsidRDefault="001D50AB" w:rsidP="00585890">
      <w:pPr>
        <w:spacing w:line="276" w:lineRule="auto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34"/>
        <w:gridCol w:w="4852"/>
        <w:gridCol w:w="1380"/>
      </w:tblGrid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keepNext/>
              <w:spacing w:before="120"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Nazwa komponentu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keepNext/>
              <w:spacing w:before="120"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Wymagane minimalne parametry techniczne komponentów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before="120"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Parametry</w:t>
            </w: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Obudowa</w:t>
            </w:r>
            <w:r w:rsidRPr="00263A3D">
              <w:rPr>
                <w:b/>
                <w:bCs/>
                <w:sz w:val="22"/>
                <w:szCs w:val="22"/>
              </w:rPr>
              <w:br/>
              <w:t xml:space="preserve"> i wyświetlacz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75"/>
              <w:rPr>
                <w:sz w:val="22"/>
                <w:szCs w:val="22"/>
                <w:lang w:val="en-US"/>
              </w:rPr>
            </w:pPr>
            <w:proofErr w:type="spellStart"/>
            <w:r w:rsidRPr="00263A3D">
              <w:rPr>
                <w:sz w:val="22"/>
                <w:szCs w:val="22"/>
                <w:lang w:val="en-US"/>
              </w:rPr>
              <w:t>Wyświetlacz</w:t>
            </w:r>
            <w:proofErr w:type="spellEnd"/>
            <w:r w:rsidRPr="00263A3D">
              <w:rPr>
                <w:sz w:val="22"/>
                <w:szCs w:val="22"/>
                <w:lang w:val="en-US"/>
              </w:rPr>
              <w:t xml:space="preserve"> TFT,</w:t>
            </w:r>
          </w:p>
          <w:p w:rsidR="001D50AB" w:rsidRPr="00263A3D" w:rsidRDefault="001D50AB" w:rsidP="0058589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  <w:lang w:val="en-US"/>
              </w:rPr>
            </w:pPr>
            <w:r w:rsidRPr="00263A3D">
              <w:rPr>
                <w:sz w:val="22"/>
                <w:szCs w:val="22"/>
              </w:rPr>
              <w:t>Przekątna ekranu 2.4" lub większa,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Czas pracy w trybie czuwania: około 600 h lub więcej</w:t>
            </w:r>
          </w:p>
          <w:p w:rsidR="001D50AB" w:rsidRPr="00263A3D" w:rsidRDefault="001D50AB" w:rsidP="0058589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czas rozmów: około 24 h lub więcej,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rPr>
          <w:trHeight w:val="470"/>
        </w:trPr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pStyle w:val="Konspekt1"/>
              <w:numPr>
                <w:ilvl w:val="0"/>
                <w:numId w:val="12"/>
              </w:numPr>
              <w:spacing w:line="276" w:lineRule="auto"/>
              <w:ind w:left="357" w:hanging="357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1-rdzeniowy lub większy,</w:t>
            </w:r>
          </w:p>
          <w:p w:rsidR="001D50AB" w:rsidRPr="00263A3D" w:rsidRDefault="001D50AB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0" w:hanging="340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Zegar procesora przynajmniej: 1.0 GHz,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pStyle w:val="Konspekt1"/>
              <w:numPr>
                <w:ilvl w:val="0"/>
                <w:numId w:val="12"/>
              </w:numPr>
              <w:spacing w:line="276" w:lineRule="auto"/>
              <w:ind w:left="357" w:hanging="357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przynajmniej 64 MB pamięci RAM, </w:t>
            </w:r>
          </w:p>
          <w:p w:rsidR="001D50AB" w:rsidRPr="00263A3D" w:rsidRDefault="001D50AB" w:rsidP="005858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co najmniej 256 MB pamięci wbudowanej</w:t>
            </w:r>
            <w:r w:rsidRPr="00263A3D">
              <w:rPr>
                <w:sz w:val="22"/>
                <w:szCs w:val="22"/>
              </w:rPr>
              <w:br/>
              <w:t>z możliwością rozszerzenia pamięci telefonu do 64GB</w:t>
            </w:r>
            <w:r w:rsidR="00900809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pStyle w:val="Konspekt1"/>
              <w:numPr>
                <w:ilvl w:val="0"/>
                <w:numId w:val="12"/>
              </w:numPr>
              <w:spacing w:line="276" w:lineRule="auto"/>
              <w:ind w:left="357" w:hanging="357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Łączność bezprzewodowa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3"/>
              </w:numPr>
              <w:shd w:val="clear" w:color="auto" w:fill="FFFFFF"/>
              <w:spacing w:before="240"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Bluetooth</w:t>
            </w:r>
            <w:r w:rsidR="00900809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rPr>
          <w:trHeight w:val="416"/>
        </w:trPr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numPr>
                <w:ilvl w:val="0"/>
                <w:numId w:val="1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keepNext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rFonts w:eastAsia="Calibri"/>
                <w:b/>
                <w:sz w:val="22"/>
                <w:szCs w:val="22"/>
              </w:rPr>
              <w:t>Funkcje multimedialne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5"/>
              </w:numPr>
              <w:shd w:val="clear" w:color="auto" w:fill="FFFFFF"/>
              <w:spacing w:before="240"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 xml:space="preserve">aparat o rozdzielczości przynajmniej 2 </w:t>
            </w:r>
            <w:proofErr w:type="spellStart"/>
            <w:r w:rsidRPr="00263A3D">
              <w:rPr>
                <w:sz w:val="22"/>
                <w:szCs w:val="22"/>
              </w:rPr>
              <w:t>Mpix</w:t>
            </w:r>
            <w:proofErr w:type="spellEnd"/>
            <w:r w:rsidR="005C5ACE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numPr>
                <w:ilvl w:val="0"/>
                <w:numId w:val="1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24 miesiące</w:t>
            </w:r>
          </w:p>
          <w:p w:rsidR="001D50AB" w:rsidRPr="00263A3D" w:rsidRDefault="001D50AB" w:rsidP="005858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okres gwarancji liczony będzie od daty podpisania protokołu zdawczo-odbiorczego</w:t>
            </w:r>
            <w:r w:rsidR="005C5ACE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D50AB" w:rsidRPr="00263A3D" w:rsidTr="00341786">
        <w:tc>
          <w:tcPr>
            <w:tcW w:w="596" w:type="dxa"/>
            <w:shd w:val="clear" w:color="auto" w:fill="auto"/>
          </w:tcPr>
          <w:p w:rsidR="001D50AB" w:rsidRPr="00263A3D" w:rsidRDefault="001D50AB" w:rsidP="00585890">
            <w:pPr>
              <w:keepNext/>
              <w:numPr>
                <w:ilvl w:val="0"/>
                <w:numId w:val="12"/>
              </w:numPr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1D50AB" w:rsidRPr="00263A3D" w:rsidRDefault="001D50AB" w:rsidP="0058589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263A3D">
              <w:rPr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4852" w:type="dxa"/>
            <w:shd w:val="clear" w:color="auto" w:fill="auto"/>
          </w:tcPr>
          <w:p w:rsidR="001D50AB" w:rsidRPr="00263A3D" w:rsidRDefault="001D50AB" w:rsidP="0058589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wszystkie oferowane telefony komórkowe muszą być fabryczne nowe oraz posiadać certyfikat ISO9001 lub równoważny dla producenta sprzętu i deklaracje zgodności CE</w:t>
            </w:r>
          </w:p>
          <w:p w:rsidR="001D50AB" w:rsidRPr="00263A3D" w:rsidRDefault="001D50AB" w:rsidP="0058589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75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IP68- Stopień ochrony zapewnianej przez obudowę urządzenia elektrycznego przed:</w:t>
            </w:r>
          </w:p>
          <w:p w:rsidR="001D50AB" w:rsidRPr="00263A3D" w:rsidRDefault="001D50AB" w:rsidP="00FC33BA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dostępem do niebezpiecznych części wewnątrz obudowy,</w:t>
            </w:r>
          </w:p>
          <w:p w:rsidR="001D50AB" w:rsidRPr="00263A3D" w:rsidRDefault="001D50AB" w:rsidP="00FC33BA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wnikaniem obcych ciał stałych,</w:t>
            </w:r>
          </w:p>
          <w:p w:rsidR="001D50AB" w:rsidRPr="00263A3D" w:rsidRDefault="001D50AB" w:rsidP="00FC33BA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63A3D">
              <w:rPr>
                <w:sz w:val="22"/>
                <w:szCs w:val="22"/>
              </w:rPr>
              <w:t>szkodliwymi skutkami wnikania wody</w:t>
            </w:r>
            <w:r w:rsidR="000D40E9">
              <w:rPr>
                <w:sz w:val="22"/>
                <w:szCs w:val="22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D50AB" w:rsidRPr="00263A3D" w:rsidRDefault="001D50AB" w:rsidP="00585890">
            <w:pPr>
              <w:keepNext/>
              <w:spacing w:after="24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E80396" w:rsidRPr="00263A3D" w:rsidRDefault="00E80396" w:rsidP="00585890">
      <w:pPr>
        <w:spacing w:line="276" w:lineRule="auto"/>
        <w:rPr>
          <w:sz w:val="22"/>
          <w:szCs w:val="22"/>
        </w:rPr>
      </w:pPr>
    </w:p>
    <w:sectPr w:rsidR="00E80396" w:rsidRPr="00263A3D" w:rsidSect="00775445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508" w:rsidRDefault="00A81508" w:rsidP="00A81508">
      <w:r>
        <w:separator/>
      </w:r>
    </w:p>
  </w:endnote>
  <w:endnote w:type="continuationSeparator" w:id="0">
    <w:p w:rsidR="00A81508" w:rsidRDefault="00A81508" w:rsidP="00A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8E2" w:rsidRDefault="00F778E2" w:rsidP="00F778E2">
    <w:pPr>
      <w:pStyle w:val="Stopka"/>
    </w:pPr>
    <w:r>
      <w:rPr>
        <w:rFonts w:ascii="Calibri" w:hAnsi="Calibri" w:cs="Arial"/>
        <w:b/>
        <w:bCs/>
      </w:rPr>
      <w:t>Dostawa fabrycznie nowych telefonów komórkowych w ilości 78 sztuk</w:t>
    </w:r>
  </w:p>
  <w:p w:rsidR="00F778E2" w:rsidRDefault="00F7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508" w:rsidRDefault="00A81508" w:rsidP="00A81508">
      <w:r>
        <w:separator/>
      </w:r>
    </w:p>
  </w:footnote>
  <w:footnote w:type="continuationSeparator" w:id="0">
    <w:p w:rsidR="00A81508" w:rsidRDefault="00A81508" w:rsidP="00A8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E5E" w:rsidRPr="00513E5E" w:rsidRDefault="00513E5E" w:rsidP="00513E5E">
    <w:pPr>
      <w:spacing w:line="276" w:lineRule="auto"/>
      <w:ind w:left="5529"/>
      <w:rPr>
        <w:b/>
        <w:bCs/>
        <w:sz w:val="22"/>
        <w:szCs w:val="22"/>
      </w:rPr>
    </w:pPr>
    <w:r w:rsidRPr="00513E5E">
      <w:rPr>
        <w:b/>
        <w:bCs/>
        <w:sz w:val="22"/>
        <w:szCs w:val="22"/>
      </w:rPr>
      <w:t>Załącznik nr 1 do Formularza oferty</w:t>
    </w:r>
  </w:p>
  <w:p w:rsidR="00513E5E" w:rsidRDefault="00513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5B8"/>
    <w:multiLevelType w:val="hybridMultilevel"/>
    <w:tmpl w:val="6778EFAA"/>
    <w:lvl w:ilvl="0" w:tplc="567E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E15"/>
    <w:multiLevelType w:val="hybridMultilevel"/>
    <w:tmpl w:val="7FA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D6"/>
    <w:multiLevelType w:val="hybridMultilevel"/>
    <w:tmpl w:val="F874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044"/>
    <w:multiLevelType w:val="hybridMultilevel"/>
    <w:tmpl w:val="2F00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11D"/>
    <w:multiLevelType w:val="hybridMultilevel"/>
    <w:tmpl w:val="BAACD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4B8B"/>
    <w:multiLevelType w:val="hybridMultilevel"/>
    <w:tmpl w:val="5E40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D7B5A"/>
    <w:multiLevelType w:val="hybridMultilevel"/>
    <w:tmpl w:val="B76673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67E9"/>
    <w:multiLevelType w:val="hybridMultilevel"/>
    <w:tmpl w:val="6BAC2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749B7"/>
    <w:multiLevelType w:val="hybridMultilevel"/>
    <w:tmpl w:val="64441AAA"/>
    <w:lvl w:ilvl="0" w:tplc="2B4C5A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7BFD"/>
    <w:multiLevelType w:val="hybridMultilevel"/>
    <w:tmpl w:val="F27063BA"/>
    <w:lvl w:ilvl="0" w:tplc="567E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2D1"/>
    <w:multiLevelType w:val="hybridMultilevel"/>
    <w:tmpl w:val="6CD210C0"/>
    <w:lvl w:ilvl="0" w:tplc="567E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11641"/>
    <w:multiLevelType w:val="multilevel"/>
    <w:tmpl w:val="1BB09230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12" w15:restartNumberingAfterBreak="0">
    <w:nsid w:val="7D6D2457"/>
    <w:multiLevelType w:val="hybridMultilevel"/>
    <w:tmpl w:val="E9D4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3864">
    <w:abstractNumId w:val="11"/>
  </w:num>
  <w:num w:numId="2" w16cid:durableId="1791238951">
    <w:abstractNumId w:val="7"/>
  </w:num>
  <w:num w:numId="3" w16cid:durableId="1519663165">
    <w:abstractNumId w:val="0"/>
  </w:num>
  <w:num w:numId="4" w16cid:durableId="728773565">
    <w:abstractNumId w:val="8"/>
  </w:num>
  <w:num w:numId="5" w16cid:durableId="103117792">
    <w:abstractNumId w:val="10"/>
  </w:num>
  <w:num w:numId="6" w16cid:durableId="486480217">
    <w:abstractNumId w:val="9"/>
  </w:num>
  <w:num w:numId="7" w16cid:durableId="799810510">
    <w:abstractNumId w:val="5"/>
  </w:num>
  <w:num w:numId="8" w16cid:durableId="1200244475">
    <w:abstractNumId w:val="2"/>
  </w:num>
  <w:num w:numId="9" w16cid:durableId="1327632596">
    <w:abstractNumId w:val="1"/>
  </w:num>
  <w:num w:numId="10" w16cid:durableId="1239709592">
    <w:abstractNumId w:val="4"/>
  </w:num>
  <w:num w:numId="11" w16cid:durableId="1405492150">
    <w:abstractNumId w:val="12"/>
  </w:num>
  <w:num w:numId="12" w16cid:durableId="47148887">
    <w:abstractNumId w:val="6"/>
  </w:num>
  <w:num w:numId="13" w16cid:durableId="1415397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08"/>
    <w:rsid w:val="00056B1A"/>
    <w:rsid w:val="0007026A"/>
    <w:rsid w:val="00073E78"/>
    <w:rsid w:val="000A682F"/>
    <w:rsid w:val="000D40E9"/>
    <w:rsid w:val="000F3BAC"/>
    <w:rsid w:val="001321EC"/>
    <w:rsid w:val="001C5C69"/>
    <w:rsid w:val="001D50AB"/>
    <w:rsid w:val="001D7D56"/>
    <w:rsid w:val="001E7244"/>
    <w:rsid w:val="00263A3D"/>
    <w:rsid w:val="0029079D"/>
    <w:rsid w:val="002B103C"/>
    <w:rsid w:val="002C2EB2"/>
    <w:rsid w:val="002D2B4E"/>
    <w:rsid w:val="002F5508"/>
    <w:rsid w:val="0032696C"/>
    <w:rsid w:val="00341786"/>
    <w:rsid w:val="003A0FA4"/>
    <w:rsid w:val="00406198"/>
    <w:rsid w:val="00445524"/>
    <w:rsid w:val="0047174E"/>
    <w:rsid w:val="004C3630"/>
    <w:rsid w:val="00513E5E"/>
    <w:rsid w:val="00544592"/>
    <w:rsid w:val="00585890"/>
    <w:rsid w:val="005B1F6F"/>
    <w:rsid w:val="005C1A31"/>
    <w:rsid w:val="005C5ACE"/>
    <w:rsid w:val="006850AB"/>
    <w:rsid w:val="006B3D09"/>
    <w:rsid w:val="006B4D3D"/>
    <w:rsid w:val="00706403"/>
    <w:rsid w:val="0073295F"/>
    <w:rsid w:val="00775445"/>
    <w:rsid w:val="007907AA"/>
    <w:rsid w:val="007A323B"/>
    <w:rsid w:val="007C5DD0"/>
    <w:rsid w:val="007C69A4"/>
    <w:rsid w:val="007E2A59"/>
    <w:rsid w:val="007F7C60"/>
    <w:rsid w:val="00810DDE"/>
    <w:rsid w:val="00853B97"/>
    <w:rsid w:val="00860E8B"/>
    <w:rsid w:val="008D1C21"/>
    <w:rsid w:val="008D4955"/>
    <w:rsid w:val="008E5751"/>
    <w:rsid w:val="008F154B"/>
    <w:rsid w:val="00900809"/>
    <w:rsid w:val="00937D71"/>
    <w:rsid w:val="00972BC8"/>
    <w:rsid w:val="0099697F"/>
    <w:rsid w:val="009A1432"/>
    <w:rsid w:val="009A39E9"/>
    <w:rsid w:val="009A7E80"/>
    <w:rsid w:val="00A50D2A"/>
    <w:rsid w:val="00A619EE"/>
    <w:rsid w:val="00A81508"/>
    <w:rsid w:val="00A9553C"/>
    <w:rsid w:val="00AA28F3"/>
    <w:rsid w:val="00AA402D"/>
    <w:rsid w:val="00AC6E58"/>
    <w:rsid w:val="00AE0289"/>
    <w:rsid w:val="00B23245"/>
    <w:rsid w:val="00B45585"/>
    <w:rsid w:val="00B7175C"/>
    <w:rsid w:val="00B94CB9"/>
    <w:rsid w:val="00BA3FB5"/>
    <w:rsid w:val="00C27314"/>
    <w:rsid w:val="00C352B2"/>
    <w:rsid w:val="00C4626C"/>
    <w:rsid w:val="00C540E8"/>
    <w:rsid w:val="00C9174D"/>
    <w:rsid w:val="00CB4A18"/>
    <w:rsid w:val="00CD4EF0"/>
    <w:rsid w:val="00CE12AB"/>
    <w:rsid w:val="00CF1D3B"/>
    <w:rsid w:val="00CF5B9A"/>
    <w:rsid w:val="00D0297B"/>
    <w:rsid w:val="00D05C90"/>
    <w:rsid w:val="00D21B25"/>
    <w:rsid w:val="00D2668F"/>
    <w:rsid w:val="00D54855"/>
    <w:rsid w:val="00D5561F"/>
    <w:rsid w:val="00DA2058"/>
    <w:rsid w:val="00DA266E"/>
    <w:rsid w:val="00DB66F6"/>
    <w:rsid w:val="00E31353"/>
    <w:rsid w:val="00E601B4"/>
    <w:rsid w:val="00E80396"/>
    <w:rsid w:val="00EA026A"/>
    <w:rsid w:val="00EA129F"/>
    <w:rsid w:val="00EB55C7"/>
    <w:rsid w:val="00EC0251"/>
    <w:rsid w:val="00EC3785"/>
    <w:rsid w:val="00EE4CCA"/>
    <w:rsid w:val="00EE637D"/>
    <w:rsid w:val="00F04E45"/>
    <w:rsid w:val="00F27A02"/>
    <w:rsid w:val="00F778E2"/>
    <w:rsid w:val="00F828C4"/>
    <w:rsid w:val="00FC33BA"/>
    <w:rsid w:val="00FC4F6B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A107-5469-48FF-AEB7-99FF31D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A81508"/>
    <w:pPr>
      <w:numPr>
        <w:numId w:val="1"/>
      </w:numPr>
      <w:jc w:val="both"/>
    </w:pPr>
  </w:style>
  <w:style w:type="paragraph" w:styleId="Nagwek">
    <w:name w:val="header"/>
    <w:basedOn w:val="Normalny"/>
    <w:link w:val="NagwekZnak"/>
    <w:uiPriority w:val="99"/>
    <w:unhideWhenUsed/>
    <w:rsid w:val="00A81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1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C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Pasińska</dc:creator>
  <cp:keywords/>
  <dc:description/>
  <cp:lastModifiedBy>Agata Budzyńska</cp:lastModifiedBy>
  <cp:revision>105</cp:revision>
  <cp:lastPrinted>2023-05-18T09:53:00Z</cp:lastPrinted>
  <dcterms:created xsi:type="dcterms:W3CDTF">2023-05-09T10:57:00Z</dcterms:created>
  <dcterms:modified xsi:type="dcterms:W3CDTF">2023-05-19T08:36:00Z</dcterms:modified>
</cp:coreProperties>
</file>