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Wolbrom, dnia 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WTI.271.2.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27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.ZP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t>Przebudowa drogi gminnej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val="pl-PL" w:eastAsia="zh-CN" w:bidi="hi-IN"/>
        </w:rPr>
        <w:t xml:space="preserve"> (ul. Miechowska)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t xml:space="preserve"> w km od 0+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val="pl-PL" w:eastAsia="zh-CN" w:bidi="hi-IN"/>
        </w:rPr>
        <w:t>927,00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t xml:space="preserve"> do km 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val="pl-PL" w:eastAsia="zh-CN" w:bidi="hi-IN"/>
        </w:rPr>
        <w:t>1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t>+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val="pl-PL" w:eastAsia="zh-CN" w:bidi="hi-IN"/>
        </w:rPr>
        <w:t>736,40 wraz  z przejściem dla pieszych w km 1+443,90 do km 1+451,90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t xml:space="preserve"> w miejscowości 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val="pl-PL" w:eastAsia="zh-CN" w:bidi="hi-IN"/>
        </w:rPr>
        <w:t>Wolbrom, Gmina Wolbrom”.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br w:type="textWrapping"/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 j. Dz. U. z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1605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pl-PL"/>
        </w:rPr>
        <w:t>1.641.466,98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 zł/brutto.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081693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95434F"/>
    <w:rsid w:val="009C19EC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1B6B08F1"/>
    <w:rsid w:val="35090FBB"/>
    <w:rsid w:val="3A314864"/>
    <w:rsid w:val="77D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548</Characters>
  <Lines>4</Lines>
  <Paragraphs>1</Paragraphs>
  <TotalTime>33</TotalTime>
  <ScaleCrop>false</ScaleCrop>
  <LinksUpToDate>false</LinksUpToDate>
  <CharactersWithSpaces>638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2023-11-29T07:35:44Z</cp:lastPrinted>
  <dcterms:modified xsi:type="dcterms:W3CDTF">2023-11-29T08:02:57Z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DA75C598AA29410E97354E6C6678CFF0_12</vt:lpwstr>
  </property>
</Properties>
</file>