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80" w:rsidRDefault="00422780"/>
    <w:tbl>
      <w:tblPr>
        <w:tblW w:w="10241" w:type="dxa"/>
        <w:tblInd w:w="-459" w:type="dxa"/>
        <w:tblLook w:val="04A0"/>
      </w:tblPr>
      <w:tblGrid>
        <w:gridCol w:w="142"/>
        <w:gridCol w:w="5778"/>
        <w:gridCol w:w="459"/>
        <w:gridCol w:w="3119"/>
        <w:gridCol w:w="142"/>
        <w:gridCol w:w="601"/>
      </w:tblGrid>
      <w:tr w:rsidR="00E37F70" w:rsidRPr="009F4795" w:rsidTr="00736C54">
        <w:trPr>
          <w:gridBefore w:val="1"/>
          <w:gridAfter w:val="1"/>
          <w:wBefore w:w="142" w:type="dxa"/>
          <w:wAfter w:w="601" w:type="dxa"/>
          <w:trHeight w:val="726"/>
        </w:trPr>
        <w:tc>
          <w:tcPr>
            <w:tcW w:w="9498" w:type="dxa"/>
            <w:gridSpan w:val="4"/>
            <w:vAlign w:val="center"/>
          </w:tcPr>
          <w:p w:rsidR="00E37F70" w:rsidRDefault="00E37F70" w:rsidP="005930B5">
            <w:pPr>
              <w:pStyle w:val="Tekstpodstawowy"/>
              <w:spacing w:after="40"/>
              <w:ind w:left="-108"/>
              <w:rPr>
                <w:rFonts w:ascii="Calibri" w:hAnsi="Calibri" w:cs="Segoe UI"/>
                <w:b w:val="0"/>
                <w:sz w:val="28"/>
                <w:szCs w:val="28"/>
              </w:rPr>
            </w:pPr>
          </w:p>
          <w:p w:rsidR="00E37F70" w:rsidRDefault="00E37F70" w:rsidP="005930B5">
            <w:pPr>
              <w:pStyle w:val="Tekstpodstawowy"/>
              <w:spacing w:after="40"/>
              <w:ind w:left="-108"/>
              <w:jc w:val="center"/>
              <w:rPr>
                <w:rFonts w:ascii="Calibri" w:hAnsi="Calibri" w:cs="Segoe UI"/>
                <w:b w:val="0"/>
                <w:sz w:val="28"/>
                <w:szCs w:val="28"/>
              </w:rPr>
            </w:pPr>
          </w:p>
          <w:p w:rsidR="00290345" w:rsidRDefault="00290345" w:rsidP="005930B5">
            <w:pPr>
              <w:pStyle w:val="Tekstpodstawowy"/>
              <w:spacing w:after="40"/>
              <w:ind w:left="-108"/>
              <w:jc w:val="center"/>
              <w:rPr>
                <w:rFonts w:ascii="Calibri" w:hAnsi="Calibri" w:cs="Segoe UI"/>
                <w:sz w:val="28"/>
                <w:szCs w:val="28"/>
              </w:rPr>
            </w:pPr>
          </w:p>
          <w:p w:rsidR="00290345" w:rsidRDefault="00290345" w:rsidP="005930B5">
            <w:pPr>
              <w:pStyle w:val="Tekstpodstawowy"/>
              <w:spacing w:after="40"/>
              <w:ind w:left="-108"/>
              <w:jc w:val="center"/>
              <w:rPr>
                <w:rFonts w:ascii="Calibri" w:hAnsi="Calibri" w:cs="Segoe UI"/>
                <w:sz w:val="28"/>
                <w:szCs w:val="28"/>
              </w:rPr>
            </w:pPr>
          </w:p>
          <w:p w:rsidR="00290345" w:rsidRDefault="00290345" w:rsidP="005930B5">
            <w:pPr>
              <w:pStyle w:val="Tekstpodstawowy"/>
              <w:spacing w:after="40"/>
              <w:ind w:left="-108"/>
              <w:jc w:val="center"/>
              <w:rPr>
                <w:rFonts w:ascii="Calibri" w:hAnsi="Calibri" w:cs="Segoe UI"/>
                <w:sz w:val="28"/>
                <w:szCs w:val="28"/>
              </w:rPr>
            </w:pPr>
          </w:p>
          <w:p w:rsidR="00290345" w:rsidRDefault="00290345" w:rsidP="005930B5">
            <w:pPr>
              <w:pStyle w:val="Tekstpodstawowy"/>
              <w:spacing w:after="40"/>
              <w:ind w:left="-108"/>
              <w:jc w:val="center"/>
              <w:rPr>
                <w:rFonts w:ascii="Calibri" w:hAnsi="Calibri" w:cs="Segoe UI"/>
                <w:sz w:val="28"/>
                <w:szCs w:val="28"/>
              </w:rPr>
            </w:pPr>
          </w:p>
          <w:p w:rsidR="00290345" w:rsidRDefault="00290345" w:rsidP="005930B5">
            <w:pPr>
              <w:pStyle w:val="Tekstpodstawowy"/>
              <w:spacing w:after="40"/>
              <w:ind w:left="-108"/>
              <w:jc w:val="center"/>
              <w:rPr>
                <w:rFonts w:ascii="Calibri" w:hAnsi="Calibri" w:cs="Segoe UI"/>
                <w:sz w:val="28"/>
                <w:szCs w:val="28"/>
              </w:rPr>
            </w:pPr>
          </w:p>
          <w:p w:rsidR="00290345" w:rsidRDefault="00290345" w:rsidP="005930B5">
            <w:pPr>
              <w:pStyle w:val="Tekstpodstawowy"/>
              <w:spacing w:after="40"/>
              <w:ind w:left="-108"/>
              <w:jc w:val="center"/>
              <w:rPr>
                <w:rFonts w:ascii="Calibri" w:hAnsi="Calibri" w:cs="Segoe UI"/>
                <w:sz w:val="28"/>
                <w:szCs w:val="28"/>
              </w:rPr>
            </w:pPr>
          </w:p>
          <w:p w:rsidR="00E37F70" w:rsidRPr="00703BB4" w:rsidRDefault="00E37F70" w:rsidP="005930B5">
            <w:pPr>
              <w:pStyle w:val="Tekstpodstawowy"/>
              <w:spacing w:after="40"/>
              <w:ind w:left="-108"/>
              <w:jc w:val="center"/>
              <w:rPr>
                <w:rFonts w:ascii="Calibri" w:hAnsi="Calibri" w:cs="Segoe UI"/>
                <w:sz w:val="28"/>
                <w:szCs w:val="28"/>
              </w:rPr>
            </w:pPr>
            <w:r w:rsidRPr="00703BB4">
              <w:rPr>
                <w:rFonts w:ascii="Calibri" w:hAnsi="Calibri" w:cs="Segoe UI"/>
                <w:sz w:val="28"/>
                <w:szCs w:val="28"/>
              </w:rPr>
              <w:t xml:space="preserve">SPECYFIKACJA </w:t>
            </w:r>
            <w:r w:rsidR="00256870">
              <w:rPr>
                <w:rFonts w:ascii="Calibri" w:hAnsi="Calibri" w:cs="Segoe UI"/>
                <w:sz w:val="28"/>
                <w:szCs w:val="28"/>
              </w:rPr>
              <w:t xml:space="preserve"> </w:t>
            </w:r>
            <w:r w:rsidRPr="00703BB4">
              <w:rPr>
                <w:rFonts w:ascii="Calibri" w:hAnsi="Calibri" w:cs="Segoe UI"/>
                <w:sz w:val="28"/>
                <w:szCs w:val="28"/>
              </w:rPr>
              <w:t xml:space="preserve">ISTOTNYCH </w:t>
            </w:r>
            <w:r w:rsidR="00256870">
              <w:rPr>
                <w:rFonts w:ascii="Calibri" w:hAnsi="Calibri" w:cs="Segoe UI"/>
                <w:sz w:val="28"/>
                <w:szCs w:val="28"/>
              </w:rPr>
              <w:t xml:space="preserve"> </w:t>
            </w:r>
            <w:r w:rsidRPr="00703BB4">
              <w:rPr>
                <w:rFonts w:ascii="Calibri" w:hAnsi="Calibri" w:cs="Segoe UI"/>
                <w:sz w:val="28"/>
                <w:szCs w:val="28"/>
              </w:rPr>
              <w:t xml:space="preserve">WARUNKÓW </w:t>
            </w:r>
            <w:r w:rsidR="00256870">
              <w:rPr>
                <w:rFonts w:ascii="Calibri" w:hAnsi="Calibri" w:cs="Segoe UI"/>
                <w:sz w:val="28"/>
                <w:szCs w:val="28"/>
              </w:rPr>
              <w:t xml:space="preserve"> </w:t>
            </w:r>
            <w:r w:rsidRPr="00703BB4">
              <w:rPr>
                <w:rFonts w:ascii="Calibri" w:hAnsi="Calibri" w:cs="Segoe UI"/>
                <w:sz w:val="28"/>
                <w:szCs w:val="28"/>
              </w:rPr>
              <w:t>ZAMÓWIENIA</w:t>
            </w:r>
          </w:p>
        </w:tc>
      </w:tr>
      <w:tr w:rsidR="00E37F70" w:rsidRPr="009F4795" w:rsidTr="00736C54">
        <w:trPr>
          <w:gridBefore w:val="1"/>
          <w:gridAfter w:val="1"/>
          <w:wBefore w:w="142" w:type="dxa"/>
          <w:wAfter w:w="601" w:type="dxa"/>
        </w:trPr>
        <w:tc>
          <w:tcPr>
            <w:tcW w:w="9498" w:type="dxa"/>
            <w:gridSpan w:val="4"/>
          </w:tcPr>
          <w:p w:rsidR="00E37F70" w:rsidRPr="009F4795" w:rsidRDefault="00E37F70" w:rsidP="005930B5">
            <w:pPr>
              <w:spacing w:after="40"/>
              <w:ind w:left="-108"/>
              <w:jc w:val="center"/>
              <w:rPr>
                <w:rFonts w:ascii="Calibri" w:hAnsi="Calibri" w:cs="Segoe UI"/>
                <w:sz w:val="22"/>
                <w:szCs w:val="22"/>
              </w:rPr>
            </w:pPr>
            <w:r w:rsidRPr="009F4795">
              <w:rPr>
                <w:rFonts w:ascii="Calibri" w:hAnsi="Calibri" w:cs="Segoe UI"/>
                <w:sz w:val="22"/>
                <w:szCs w:val="22"/>
              </w:rPr>
              <w:t>w postępowaniu o udzielenie zamówienia publicznego</w:t>
            </w:r>
          </w:p>
        </w:tc>
      </w:tr>
      <w:tr w:rsidR="00E37F70" w:rsidRPr="009F4795" w:rsidTr="00736C54">
        <w:trPr>
          <w:gridBefore w:val="1"/>
          <w:gridAfter w:val="1"/>
          <w:wBefore w:w="142" w:type="dxa"/>
          <w:wAfter w:w="601" w:type="dxa"/>
        </w:trPr>
        <w:tc>
          <w:tcPr>
            <w:tcW w:w="9498" w:type="dxa"/>
            <w:gridSpan w:val="4"/>
          </w:tcPr>
          <w:p w:rsidR="00E37F70" w:rsidRPr="009F4795" w:rsidRDefault="00E37F70" w:rsidP="005930B5">
            <w:pPr>
              <w:spacing w:after="40"/>
              <w:ind w:left="-108"/>
              <w:jc w:val="center"/>
              <w:rPr>
                <w:rFonts w:ascii="Calibri" w:hAnsi="Calibri" w:cs="Segoe UI"/>
                <w:sz w:val="22"/>
                <w:szCs w:val="22"/>
              </w:rPr>
            </w:pPr>
            <w:r w:rsidRPr="009F4795">
              <w:rPr>
                <w:rFonts w:ascii="Calibri" w:hAnsi="Calibri" w:cs="Segoe UI"/>
                <w:sz w:val="22"/>
                <w:szCs w:val="22"/>
              </w:rPr>
              <w:t>prowadzonym w trybie przetargu nieograniczonego</w:t>
            </w:r>
          </w:p>
        </w:tc>
      </w:tr>
      <w:tr w:rsidR="00E37F70" w:rsidRPr="009F4795" w:rsidTr="00736C54">
        <w:trPr>
          <w:gridBefore w:val="1"/>
          <w:gridAfter w:val="1"/>
          <w:wBefore w:w="142" w:type="dxa"/>
          <w:wAfter w:w="601" w:type="dxa"/>
        </w:trPr>
        <w:tc>
          <w:tcPr>
            <w:tcW w:w="9498" w:type="dxa"/>
            <w:gridSpan w:val="4"/>
          </w:tcPr>
          <w:p w:rsidR="00E37F70" w:rsidRPr="0030016F" w:rsidRDefault="00E37F70" w:rsidP="005930B5">
            <w:pPr>
              <w:pStyle w:val="Tekstpodstawowy"/>
              <w:spacing w:after="40"/>
              <w:ind w:left="-108"/>
              <w:jc w:val="center"/>
              <w:rPr>
                <w:rFonts w:cs="Arial"/>
                <w:sz w:val="24"/>
                <w:szCs w:val="24"/>
              </w:rPr>
            </w:pPr>
            <w:r w:rsidRPr="0030016F">
              <w:rPr>
                <w:rFonts w:cs="Arial"/>
                <w:sz w:val="24"/>
                <w:szCs w:val="24"/>
              </w:rPr>
              <w:t>na</w:t>
            </w:r>
          </w:p>
        </w:tc>
      </w:tr>
      <w:tr w:rsidR="00E37F70" w:rsidRPr="009F4795" w:rsidTr="00736C54">
        <w:trPr>
          <w:gridBefore w:val="1"/>
          <w:gridAfter w:val="1"/>
          <w:wBefore w:w="142" w:type="dxa"/>
          <w:wAfter w:w="601" w:type="dxa"/>
        </w:trPr>
        <w:tc>
          <w:tcPr>
            <w:tcW w:w="9498" w:type="dxa"/>
            <w:gridSpan w:val="4"/>
          </w:tcPr>
          <w:p w:rsidR="00A1479B" w:rsidRPr="00222C96" w:rsidRDefault="00524416" w:rsidP="005930B5">
            <w:pPr>
              <w:spacing w:line="276" w:lineRule="auto"/>
              <w:ind w:left="-108"/>
              <w:jc w:val="center"/>
              <w:rPr>
                <w:rFonts w:cs="Arial"/>
                <w:b/>
              </w:rPr>
            </w:pPr>
            <w:r>
              <w:rPr>
                <w:rFonts w:ascii="Arial" w:hAnsi="Arial" w:cs="Arial"/>
                <w:b/>
                <w:sz w:val="28"/>
                <w:szCs w:val="28"/>
              </w:rPr>
              <w:t>„</w:t>
            </w:r>
            <w:r w:rsidR="008F35A6" w:rsidRPr="00AB5762">
              <w:rPr>
                <w:rFonts w:ascii="Arial" w:hAnsi="Arial" w:cs="Arial"/>
                <w:b/>
              </w:rPr>
              <w:t>Dostawę</w:t>
            </w:r>
            <w:r w:rsidR="00E142D3">
              <w:rPr>
                <w:rFonts w:ascii="Arial" w:hAnsi="Arial" w:cs="Arial"/>
                <w:b/>
              </w:rPr>
              <w:t xml:space="preserve"> </w:t>
            </w:r>
            <w:r w:rsidR="006361F3">
              <w:rPr>
                <w:rFonts w:ascii="Arial" w:hAnsi="Arial" w:cs="Arial"/>
                <w:b/>
              </w:rPr>
              <w:t xml:space="preserve"> </w:t>
            </w:r>
            <w:r w:rsidR="00E142D3">
              <w:rPr>
                <w:rFonts w:ascii="Arial" w:hAnsi="Arial" w:cs="Arial"/>
                <w:b/>
              </w:rPr>
              <w:t>nici</w:t>
            </w:r>
            <w:r w:rsidR="00C11828">
              <w:rPr>
                <w:rFonts w:ascii="Arial" w:hAnsi="Arial" w:cs="Arial"/>
                <w:b/>
              </w:rPr>
              <w:t xml:space="preserve">  chirurgicznych </w:t>
            </w:r>
            <w:r w:rsidR="0075217D">
              <w:rPr>
                <w:rFonts w:ascii="Arial" w:hAnsi="Arial" w:cs="Arial"/>
                <w:b/>
              </w:rPr>
              <w:t xml:space="preserve"> dla </w:t>
            </w:r>
            <w:r w:rsidR="00A1479B" w:rsidRPr="00AB5762">
              <w:rPr>
                <w:rFonts w:ascii="Arial" w:hAnsi="Arial" w:cs="Arial"/>
                <w:b/>
              </w:rPr>
              <w:t>SPZZOZ</w:t>
            </w:r>
            <w:r w:rsidR="00BB57C0">
              <w:rPr>
                <w:rFonts w:ascii="Arial" w:hAnsi="Arial" w:cs="Arial"/>
                <w:b/>
              </w:rPr>
              <w:t xml:space="preserve">  </w:t>
            </w:r>
            <w:r w:rsidR="00A1479B" w:rsidRPr="00AB5762">
              <w:rPr>
                <w:rFonts w:ascii="Arial" w:hAnsi="Arial" w:cs="Arial"/>
                <w:b/>
              </w:rPr>
              <w:t xml:space="preserve">w </w:t>
            </w:r>
            <w:r w:rsidR="008F35A6" w:rsidRPr="00AB5762">
              <w:rPr>
                <w:rFonts w:ascii="Arial" w:hAnsi="Arial" w:cs="Arial"/>
                <w:b/>
              </w:rPr>
              <w:t xml:space="preserve"> </w:t>
            </w:r>
            <w:r w:rsidR="00A1479B" w:rsidRPr="00AB5762">
              <w:rPr>
                <w:rFonts w:ascii="Arial" w:hAnsi="Arial" w:cs="Arial"/>
                <w:b/>
              </w:rPr>
              <w:t>Gryficach</w:t>
            </w:r>
            <w:r>
              <w:rPr>
                <w:rFonts w:ascii="Arial" w:hAnsi="Arial" w:cs="Arial"/>
                <w:b/>
                <w:sz w:val="28"/>
                <w:szCs w:val="28"/>
              </w:rPr>
              <w:t>”</w:t>
            </w:r>
          </w:p>
          <w:p w:rsidR="00E37F70" w:rsidRPr="009F4795" w:rsidRDefault="00E37F70" w:rsidP="005930B5">
            <w:pPr>
              <w:pStyle w:val="Tekstpodstawowy"/>
              <w:spacing w:after="40"/>
              <w:ind w:left="-108"/>
              <w:jc w:val="center"/>
              <w:rPr>
                <w:rFonts w:ascii="Calibri" w:hAnsi="Calibri" w:cs="Segoe UI"/>
                <w:szCs w:val="22"/>
              </w:rPr>
            </w:pPr>
          </w:p>
        </w:tc>
      </w:tr>
      <w:tr w:rsidR="00E37F70" w:rsidRPr="009F4795" w:rsidTr="00736C54">
        <w:trPr>
          <w:gridBefore w:val="1"/>
          <w:gridAfter w:val="1"/>
          <w:wBefore w:w="142" w:type="dxa"/>
          <w:wAfter w:w="601" w:type="dxa"/>
        </w:trPr>
        <w:tc>
          <w:tcPr>
            <w:tcW w:w="9498" w:type="dxa"/>
            <w:gridSpan w:val="4"/>
          </w:tcPr>
          <w:p w:rsidR="00E37F70" w:rsidRPr="008445F8" w:rsidRDefault="00E37F70" w:rsidP="005930B5">
            <w:pPr>
              <w:spacing w:after="40"/>
              <w:ind w:left="-108"/>
              <w:jc w:val="center"/>
              <w:rPr>
                <w:rFonts w:ascii="Calibri" w:hAnsi="Calibri" w:cs="Segoe UI"/>
                <w:b/>
                <w:sz w:val="22"/>
                <w:szCs w:val="22"/>
              </w:rPr>
            </w:pPr>
          </w:p>
        </w:tc>
      </w:tr>
      <w:tr w:rsidR="00E37F70" w:rsidRPr="009F4795" w:rsidTr="00736C54">
        <w:trPr>
          <w:gridBefore w:val="1"/>
          <w:gridAfter w:val="1"/>
          <w:wBefore w:w="142" w:type="dxa"/>
          <w:wAfter w:w="601" w:type="dxa"/>
        </w:trPr>
        <w:tc>
          <w:tcPr>
            <w:tcW w:w="9498" w:type="dxa"/>
            <w:gridSpan w:val="4"/>
          </w:tcPr>
          <w:p w:rsidR="00E37F70" w:rsidRPr="009F4795" w:rsidRDefault="00E37F70" w:rsidP="005930B5">
            <w:pPr>
              <w:spacing w:after="40"/>
              <w:ind w:left="-108"/>
              <w:jc w:val="center"/>
              <w:rPr>
                <w:rFonts w:ascii="Calibri" w:hAnsi="Calibri" w:cs="Segoe UI"/>
                <w:b/>
                <w:sz w:val="22"/>
                <w:szCs w:val="22"/>
              </w:rPr>
            </w:pPr>
            <w:r w:rsidRPr="009F4795">
              <w:rPr>
                <w:rFonts w:ascii="Calibri" w:hAnsi="Calibri" w:cs="Segoe UI"/>
                <w:b/>
                <w:sz w:val="22"/>
                <w:szCs w:val="22"/>
              </w:rPr>
              <w:t xml:space="preserve">nr sprawy: </w:t>
            </w:r>
            <w:r w:rsidR="008F35A6">
              <w:rPr>
                <w:rFonts w:ascii="Calibri" w:hAnsi="Calibri" w:cs="Segoe UI"/>
                <w:b/>
                <w:sz w:val="22"/>
                <w:szCs w:val="22"/>
              </w:rPr>
              <w:t xml:space="preserve"> </w:t>
            </w:r>
            <w:r w:rsidR="00E142D3">
              <w:rPr>
                <w:rFonts w:ascii="Calibri" w:hAnsi="Calibri" w:cs="Segoe UI"/>
                <w:b/>
                <w:sz w:val="32"/>
                <w:szCs w:val="32"/>
              </w:rPr>
              <w:t>59</w:t>
            </w:r>
            <w:r w:rsidR="00C46616">
              <w:rPr>
                <w:rFonts w:ascii="Calibri" w:hAnsi="Calibri" w:cs="Segoe UI"/>
                <w:b/>
                <w:sz w:val="32"/>
                <w:szCs w:val="32"/>
              </w:rPr>
              <w:t>-20</w:t>
            </w:r>
          </w:p>
        </w:tc>
      </w:tr>
      <w:tr w:rsidR="00E37F70" w:rsidRPr="009F4795" w:rsidTr="00736C54">
        <w:trPr>
          <w:gridBefore w:val="1"/>
          <w:gridAfter w:val="1"/>
          <w:wBefore w:w="142" w:type="dxa"/>
          <w:wAfter w:w="601" w:type="dxa"/>
        </w:trPr>
        <w:tc>
          <w:tcPr>
            <w:tcW w:w="9498" w:type="dxa"/>
            <w:gridSpan w:val="4"/>
          </w:tcPr>
          <w:p w:rsidR="00E37F70" w:rsidRPr="009F4795" w:rsidRDefault="00E37F70" w:rsidP="005930B5">
            <w:pPr>
              <w:pStyle w:val="Tekstpodstawowy"/>
              <w:spacing w:after="40"/>
              <w:ind w:left="-108"/>
              <w:rPr>
                <w:rFonts w:ascii="Calibri" w:hAnsi="Calibri" w:cs="Segoe UI"/>
                <w:sz w:val="28"/>
                <w:szCs w:val="28"/>
                <w:u w:val="single"/>
              </w:rPr>
            </w:pPr>
          </w:p>
        </w:tc>
      </w:tr>
      <w:tr w:rsidR="00E37F70" w:rsidRPr="009F4795" w:rsidTr="00736C54">
        <w:trPr>
          <w:gridBefore w:val="1"/>
          <w:gridAfter w:val="1"/>
          <w:wBefore w:w="142" w:type="dxa"/>
          <w:wAfter w:w="601" w:type="dxa"/>
        </w:trPr>
        <w:tc>
          <w:tcPr>
            <w:tcW w:w="9498" w:type="dxa"/>
            <w:gridSpan w:val="4"/>
          </w:tcPr>
          <w:p w:rsidR="00E37F70" w:rsidRPr="009F4795" w:rsidRDefault="00E37F70" w:rsidP="005930B5">
            <w:pPr>
              <w:pStyle w:val="Tekstpodstawowy"/>
              <w:spacing w:after="40"/>
              <w:ind w:left="-108"/>
              <w:rPr>
                <w:rFonts w:ascii="Calibri" w:hAnsi="Calibri" w:cs="Segoe UI"/>
                <w:sz w:val="28"/>
                <w:szCs w:val="28"/>
                <w:u w:val="single"/>
              </w:rPr>
            </w:pPr>
          </w:p>
        </w:tc>
      </w:tr>
      <w:tr w:rsidR="00E37F70" w:rsidRPr="009F4795" w:rsidTr="00736C54">
        <w:trPr>
          <w:gridBefore w:val="1"/>
          <w:gridAfter w:val="1"/>
          <w:wBefore w:w="142" w:type="dxa"/>
          <w:wAfter w:w="601" w:type="dxa"/>
        </w:trPr>
        <w:tc>
          <w:tcPr>
            <w:tcW w:w="9498" w:type="dxa"/>
            <w:gridSpan w:val="4"/>
          </w:tcPr>
          <w:p w:rsidR="00E37F70" w:rsidRPr="009F4795" w:rsidRDefault="00E37F70" w:rsidP="005930B5">
            <w:pPr>
              <w:pStyle w:val="Tekstpodstawowy"/>
              <w:spacing w:after="40"/>
              <w:ind w:left="-108"/>
              <w:jc w:val="center"/>
              <w:rPr>
                <w:rFonts w:ascii="Calibri" w:hAnsi="Calibri" w:cs="Segoe UI"/>
                <w:sz w:val="20"/>
                <w:u w:val="single"/>
              </w:rPr>
            </w:pPr>
          </w:p>
        </w:tc>
      </w:tr>
      <w:tr w:rsidR="00E37F70" w:rsidRPr="009F4795" w:rsidTr="00736C54">
        <w:trPr>
          <w:gridAfter w:val="2"/>
          <w:wAfter w:w="743" w:type="dxa"/>
        </w:trPr>
        <w:tc>
          <w:tcPr>
            <w:tcW w:w="9498" w:type="dxa"/>
            <w:gridSpan w:val="4"/>
          </w:tcPr>
          <w:p w:rsidR="00E37F70" w:rsidRPr="008F35A6" w:rsidRDefault="00E37F70" w:rsidP="005930B5">
            <w:pPr>
              <w:pStyle w:val="Tekstpodstawowy"/>
              <w:spacing w:after="40"/>
              <w:ind w:left="-108"/>
              <w:rPr>
                <w:rFonts w:ascii="Calibri" w:hAnsi="Calibri" w:cs="Segoe UI"/>
                <w:b w:val="0"/>
                <w:szCs w:val="22"/>
                <w:u w:val="single"/>
              </w:rPr>
            </w:pPr>
            <w:r w:rsidRPr="008F35A6">
              <w:rPr>
                <w:rFonts w:ascii="Calibri" w:hAnsi="Calibri" w:cs="Segoe UI"/>
                <w:b w:val="0"/>
                <w:szCs w:val="22"/>
              </w:rPr>
              <w:t>Integralną część niniejszej SIWZ stanowią:</w:t>
            </w:r>
          </w:p>
        </w:tc>
      </w:tr>
      <w:tr w:rsidR="00E37F70" w:rsidRPr="009F4795" w:rsidTr="00736C54">
        <w:trPr>
          <w:trHeight w:val="193"/>
        </w:trPr>
        <w:tc>
          <w:tcPr>
            <w:tcW w:w="6379" w:type="dxa"/>
            <w:gridSpan w:val="3"/>
          </w:tcPr>
          <w:p w:rsidR="00E37F70" w:rsidRPr="008F35A6" w:rsidRDefault="00E37F70" w:rsidP="006E63E3">
            <w:pPr>
              <w:pStyle w:val="Tekstpodstawowy"/>
              <w:numPr>
                <w:ilvl w:val="0"/>
                <w:numId w:val="18"/>
              </w:numPr>
              <w:spacing w:after="40"/>
              <w:ind w:left="-108" w:firstLine="0"/>
              <w:jc w:val="left"/>
              <w:rPr>
                <w:rFonts w:ascii="Calibri" w:hAnsi="Calibri" w:cs="Segoe UI"/>
                <w:b w:val="0"/>
                <w:szCs w:val="22"/>
                <w:u w:val="single"/>
              </w:rPr>
            </w:pPr>
            <w:r w:rsidRPr="008F35A6">
              <w:rPr>
                <w:rFonts w:ascii="Calibri" w:hAnsi="Calibri" w:cs="Segoe UI"/>
                <w:b w:val="0"/>
                <w:szCs w:val="22"/>
              </w:rPr>
              <w:t xml:space="preserve">Opis przedmiotu zamówienia </w:t>
            </w:r>
            <w:r w:rsidR="00B271D4">
              <w:rPr>
                <w:rFonts w:ascii="Calibri" w:hAnsi="Calibri" w:cs="Segoe UI"/>
                <w:b w:val="0"/>
                <w:szCs w:val="22"/>
              </w:rPr>
              <w:t>/formularz cenowy</w:t>
            </w:r>
          </w:p>
        </w:tc>
        <w:tc>
          <w:tcPr>
            <w:tcW w:w="3862" w:type="dxa"/>
            <w:gridSpan w:val="3"/>
            <w:vAlign w:val="center"/>
          </w:tcPr>
          <w:p w:rsidR="00E37F70" w:rsidRPr="008F35A6" w:rsidRDefault="00E37F70" w:rsidP="006E63E3">
            <w:pPr>
              <w:pStyle w:val="Tekstpodstawowy"/>
              <w:numPr>
                <w:ilvl w:val="0"/>
                <w:numId w:val="19"/>
              </w:numPr>
              <w:spacing w:after="40"/>
              <w:ind w:left="-108" w:firstLine="0"/>
              <w:jc w:val="left"/>
              <w:rPr>
                <w:rFonts w:ascii="Calibri" w:hAnsi="Calibri" w:cs="Segoe UI"/>
                <w:b w:val="0"/>
                <w:szCs w:val="22"/>
              </w:rPr>
            </w:pPr>
            <w:r w:rsidRPr="008F35A6">
              <w:rPr>
                <w:rFonts w:ascii="Calibri" w:hAnsi="Calibri" w:cs="Segoe UI"/>
                <w:b w:val="0"/>
                <w:szCs w:val="22"/>
              </w:rPr>
              <w:t>Załącznik nr 1</w:t>
            </w:r>
          </w:p>
        </w:tc>
      </w:tr>
      <w:tr w:rsidR="00E37F70" w:rsidRPr="009F4795" w:rsidTr="00736C54">
        <w:tc>
          <w:tcPr>
            <w:tcW w:w="6379" w:type="dxa"/>
            <w:gridSpan w:val="3"/>
          </w:tcPr>
          <w:p w:rsidR="00E37F70" w:rsidRPr="008F35A6" w:rsidRDefault="00E37F70" w:rsidP="006E63E3">
            <w:pPr>
              <w:pStyle w:val="Tekstpodstawowy"/>
              <w:numPr>
                <w:ilvl w:val="0"/>
                <w:numId w:val="18"/>
              </w:numPr>
              <w:spacing w:after="40"/>
              <w:ind w:left="-108" w:firstLine="0"/>
              <w:jc w:val="left"/>
              <w:rPr>
                <w:rFonts w:ascii="Calibri" w:hAnsi="Calibri" w:cs="Segoe UI"/>
                <w:b w:val="0"/>
                <w:szCs w:val="22"/>
                <w:u w:val="single"/>
              </w:rPr>
            </w:pPr>
            <w:r w:rsidRPr="008F35A6">
              <w:rPr>
                <w:rFonts w:ascii="Calibri" w:hAnsi="Calibri" w:cs="Segoe UI"/>
                <w:b w:val="0"/>
                <w:szCs w:val="22"/>
              </w:rPr>
              <w:t>Formularz ofertowy</w:t>
            </w:r>
          </w:p>
        </w:tc>
        <w:tc>
          <w:tcPr>
            <w:tcW w:w="3862" w:type="dxa"/>
            <w:gridSpan w:val="3"/>
            <w:vAlign w:val="center"/>
          </w:tcPr>
          <w:p w:rsidR="00E37F70" w:rsidRPr="008F35A6" w:rsidRDefault="00E37F70" w:rsidP="006E63E3">
            <w:pPr>
              <w:pStyle w:val="Tekstpodstawowy"/>
              <w:numPr>
                <w:ilvl w:val="0"/>
                <w:numId w:val="19"/>
              </w:numPr>
              <w:spacing w:after="40"/>
              <w:ind w:left="-108" w:firstLine="0"/>
              <w:jc w:val="left"/>
              <w:rPr>
                <w:rFonts w:ascii="Calibri" w:hAnsi="Calibri" w:cs="Segoe UI"/>
                <w:b w:val="0"/>
                <w:szCs w:val="22"/>
              </w:rPr>
            </w:pPr>
            <w:r w:rsidRPr="008F35A6">
              <w:rPr>
                <w:rFonts w:ascii="Calibri" w:hAnsi="Calibri" w:cs="Segoe UI"/>
                <w:b w:val="0"/>
                <w:szCs w:val="22"/>
              </w:rPr>
              <w:t>Załącznik nr 2</w:t>
            </w:r>
          </w:p>
        </w:tc>
      </w:tr>
      <w:tr w:rsidR="00E37F70" w:rsidRPr="009F4795" w:rsidTr="00736C54">
        <w:tc>
          <w:tcPr>
            <w:tcW w:w="6379" w:type="dxa"/>
            <w:gridSpan w:val="3"/>
          </w:tcPr>
          <w:p w:rsidR="00E37F70" w:rsidRPr="008F35A6" w:rsidRDefault="00E37F70" w:rsidP="006E63E3">
            <w:pPr>
              <w:pStyle w:val="Tekstpodstawowy"/>
              <w:numPr>
                <w:ilvl w:val="0"/>
                <w:numId w:val="18"/>
              </w:numPr>
              <w:spacing w:after="40"/>
              <w:ind w:left="-108" w:firstLine="0"/>
              <w:jc w:val="left"/>
              <w:rPr>
                <w:rFonts w:ascii="Calibri" w:hAnsi="Calibri" w:cs="Segoe UI"/>
                <w:b w:val="0"/>
                <w:szCs w:val="22"/>
              </w:rPr>
            </w:pPr>
            <w:r w:rsidRPr="008F35A6">
              <w:rPr>
                <w:rFonts w:ascii="Calibri" w:hAnsi="Calibri" w:cs="Segoe UI"/>
                <w:b w:val="0"/>
                <w:szCs w:val="22"/>
              </w:rPr>
              <w:t xml:space="preserve">Oświadczenie </w:t>
            </w:r>
          </w:p>
        </w:tc>
        <w:tc>
          <w:tcPr>
            <w:tcW w:w="3862" w:type="dxa"/>
            <w:gridSpan w:val="3"/>
            <w:vAlign w:val="center"/>
          </w:tcPr>
          <w:p w:rsidR="00E37F70" w:rsidRPr="008F35A6" w:rsidRDefault="005930B5" w:rsidP="005930B5">
            <w:pPr>
              <w:pStyle w:val="Tekstpodstawowy"/>
              <w:spacing w:after="40"/>
              <w:ind w:left="-108"/>
              <w:jc w:val="left"/>
              <w:rPr>
                <w:rFonts w:ascii="Calibri" w:hAnsi="Calibri" w:cs="Segoe UI"/>
                <w:b w:val="0"/>
                <w:szCs w:val="22"/>
              </w:rPr>
            </w:pPr>
            <w:r>
              <w:rPr>
                <w:rFonts w:ascii="Calibri" w:hAnsi="Calibri" w:cs="Segoe UI"/>
                <w:b w:val="0"/>
                <w:szCs w:val="22"/>
              </w:rPr>
              <w:t xml:space="preserve">-               </w:t>
            </w:r>
            <w:r w:rsidR="00E37F70" w:rsidRPr="008F35A6">
              <w:rPr>
                <w:rFonts w:ascii="Calibri" w:hAnsi="Calibri" w:cs="Segoe UI"/>
                <w:b w:val="0"/>
                <w:szCs w:val="22"/>
              </w:rPr>
              <w:t>Załącznik nr 3</w:t>
            </w:r>
          </w:p>
        </w:tc>
      </w:tr>
      <w:tr w:rsidR="00E37F70" w:rsidRPr="009F4795" w:rsidTr="00736C54">
        <w:tc>
          <w:tcPr>
            <w:tcW w:w="6379" w:type="dxa"/>
            <w:gridSpan w:val="3"/>
          </w:tcPr>
          <w:p w:rsidR="00E37F70" w:rsidRPr="008F35A6" w:rsidRDefault="005930B5" w:rsidP="006E63E3">
            <w:pPr>
              <w:numPr>
                <w:ilvl w:val="0"/>
                <w:numId w:val="18"/>
              </w:numPr>
              <w:spacing w:after="40"/>
              <w:ind w:left="-108" w:firstLine="0"/>
              <w:rPr>
                <w:rFonts w:ascii="Calibri" w:hAnsi="Calibri" w:cs="Segoe UI"/>
                <w:sz w:val="22"/>
                <w:szCs w:val="22"/>
              </w:rPr>
            </w:pPr>
            <w:r>
              <w:rPr>
                <w:rFonts w:ascii="Calibri" w:hAnsi="Calibri" w:cs="Segoe UI"/>
                <w:sz w:val="22"/>
                <w:szCs w:val="22"/>
              </w:rPr>
              <w:t xml:space="preserve"> </w:t>
            </w:r>
            <w:r w:rsidR="00E37F70" w:rsidRPr="008F35A6">
              <w:rPr>
                <w:rFonts w:ascii="Calibri" w:hAnsi="Calibri" w:cs="Segoe UI"/>
                <w:sz w:val="22"/>
                <w:szCs w:val="22"/>
              </w:rPr>
              <w:t>Wzór umowy</w:t>
            </w:r>
          </w:p>
        </w:tc>
        <w:tc>
          <w:tcPr>
            <w:tcW w:w="3862" w:type="dxa"/>
            <w:gridSpan w:val="3"/>
            <w:vAlign w:val="center"/>
          </w:tcPr>
          <w:p w:rsidR="00E37F70" w:rsidRPr="008F35A6" w:rsidRDefault="00E37F70" w:rsidP="006E63E3">
            <w:pPr>
              <w:numPr>
                <w:ilvl w:val="0"/>
                <w:numId w:val="19"/>
              </w:numPr>
              <w:spacing w:after="40"/>
              <w:ind w:left="-108" w:firstLine="0"/>
              <w:rPr>
                <w:rFonts w:ascii="Calibri" w:hAnsi="Calibri" w:cs="Segoe UI"/>
                <w:sz w:val="22"/>
                <w:szCs w:val="22"/>
              </w:rPr>
            </w:pPr>
            <w:r w:rsidRPr="008F35A6">
              <w:rPr>
                <w:rFonts w:ascii="Calibri" w:hAnsi="Calibri" w:cs="Segoe UI"/>
                <w:sz w:val="22"/>
                <w:szCs w:val="22"/>
              </w:rPr>
              <w:t xml:space="preserve">Załącznik nr </w:t>
            </w:r>
            <w:r w:rsidR="008846A9" w:rsidRPr="008F35A6">
              <w:rPr>
                <w:rFonts w:ascii="Calibri" w:hAnsi="Calibri" w:cs="Segoe UI"/>
                <w:sz w:val="22"/>
                <w:szCs w:val="22"/>
              </w:rPr>
              <w:t xml:space="preserve">4 </w:t>
            </w:r>
          </w:p>
        </w:tc>
      </w:tr>
      <w:tr w:rsidR="00E25E7A" w:rsidRPr="009F4795" w:rsidTr="00736C54">
        <w:trPr>
          <w:gridBefore w:val="1"/>
          <w:gridAfter w:val="1"/>
          <w:wBefore w:w="142" w:type="dxa"/>
          <w:wAfter w:w="601" w:type="dxa"/>
        </w:trPr>
        <w:tc>
          <w:tcPr>
            <w:tcW w:w="5778" w:type="dxa"/>
          </w:tcPr>
          <w:p w:rsidR="00E25E7A" w:rsidRPr="008F35A6" w:rsidRDefault="00E25E7A" w:rsidP="005930B5">
            <w:pPr>
              <w:spacing w:after="40"/>
              <w:ind w:left="-108"/>
              <w:rPr>
                <w:rFonts w:ascii="Calibri" w:hAnsi="Calibri" w:cs="Segoe UI"/>
                <w:sz w:val="22"/>
                <w:szCs w:val="22"/>
              </w:rPr>
            </w:pPr>
          </w:p>
        </w:tc>
        <w:tc>
          <w:tcPr>
            <w:tcW w:w="3720" w:type="dxa"/>
            <w:gridSpan w:val="3"/>
            <w:vAlign w:val="center"/>
          </w:tcPr>
          <w:p w:rsidR="00E25E7A" w:rsidRPr="008F35A6" w:rsidRDefault="00E25E7A" w:rsidP="005930B5">
            <w:pPr>
              <w:spacing w:after="40"/>
              <w:ind w:left="-108"/>
              <w:rPr>
                <w:rFonts w:ascii="Calibri" w:hAnsi="Calibri" w:cs="Segoe UI"/>
                <w:sz w:val="22"/>
                <w:szCs w:val="22"/>
              </w:rPr>
            </w:pPr>
          </w:p>
        </w:tc>
      </w:tr>
      <w:tr w:rsidR="00E25E7A" w:rsidRPr="009F4795" w:rsidTr="00736C54">
        <w:trPr>
          <w:gridBefore w:val="1"/>
          <w:gridAfter w:val="1"/>
          <w:wBefore w:w="142" w:type="dxa"/>
          <w:wAfter w:w="601" w:type="dxa"/>
        </w:trPr>
        <w:tc>
          <w:tcPr>
            <w:tcW w:w="5778" w:type="dxa"/>
          </w:tcPr>
          <w:p w:rsidR="00E25E7A" w:rsidRPr="009F4795" w:rsidRDefault="00E25E7A" w:rsidP="005930B5">
            <w:pPr>
              <w:pStyle w:val="Tekstpodstawowy"/>
              <w:spacing w:after="40"/>
              <w:ind w:left="-108"/>
              <w:jc w:val="center"/>
              <w:rPr>
                <w:rFonts w:ascii="Calibri" w:hAnsi="Calibri" w:cs="Segoe UI"/>
                <w:sz w:val="20"/>
                <w:u w:val="single"/>
              </w:rPr>
            </w:pPr>
          </w:p>
        </w:tc>
        <w:tc>
          <w:tcPr>
            <w:tcW w:w="3720" w:type="dxa"/>
            <w:gridSpan w:val="3"/>
          </w:tcPr>
          <w:p w:rsidR="00E25E7A" w:rsidRPr="009F4795" w:rsidRDefault="00E25E7A" w:rsidP="005930B5">
            <w:pPr>
              <w:pStyle w:val="Tekstpodstawowy"/>
              <w:spacing w:after="40"/>
              <w:ind w:left="-108"/>
              <w:jc w:val="center"/>
              <w:rPr>
                <w:rFonts w:ascii="Calibri" w:hAnsi="Calibri" w:cs="Segoe UI"/>
                <w:sz w:val="20"/>
                <w:u w:val="single"/>
              </w:rPr>
            </w:pPr>
          </w:p>
        </w:tc>
      </w:tr>
      <w:tr w:rsidR="00E25E7A" w:rsidRPr="009F4795" w:rsidTr="00736C54">
        <w:trPr>
          <w:gridBefore w:val="1"/>
          <w:gridAfter w:val="1"/>
          <w:wBefore w:w="142" w:type="dxa"/>
          <w:wAfter w:w="601" w:type="dxa"/>
        </w:trPr>
        <w:tc>
          <w:tcPr>
            <w:tcW w:w="5778" w:type="dxa"/>
          </w:tcPr>
          <w:p w:rsidR="00E25E7A" w:rsidRPr="009F4795" w:rsidRDefault="00E25E7A" w:rsidP="005930B5">
            <w:pPr>
              <w:pStyle w:val="Tekstpodstawowy"/>
              <w:spacing w:after="40"/>
              <w:ind w:left="-108"/>
              <w:rPr>
                <w:rFonts w:ascii="Calibri" w:hAnsi="Calibri" w:cs="Segoe UI"/>
                <w:sz w:val="28"/>
                <w:szCs w:val="28"/>
                <w:u w:val="single"/>
              </w:rPr>
            </w:pPr>
          </w:p>
        </w:tc>
        <w:tc>
          <w:tcPr>
            <w:tcW w:w="3720" w:type="dxa"/>
            <w:gridSpan w:val="3"/>
          </w:tcPr>
          <w:p w:rsidR="00E25E7A" w:rsidRPr="009F4795" w:rsidRDefault="00E25E7A" w:rsidP="005930B5">
            <w:pPr>
              <w:pStyle w:val="Tekstpodstawowy"/>
              <w:spacing w:after="40"/>
              <w:ind w:left="-108"/>
              <w:jc w:val="center"/>
              <w:rPr>
                <w:rFonts w:ascii="Calibri" w:hAnsi="Calibri" w:cs="Segoe UI"/>
                <w:sz w:val="28"/>
                <w:szCs w:val="28"/>
                <w:u w:val="single"/>
              </w:rPr>
            </w:pPr>
          </w:p>
        </w:tc>
      </w:tr>
      <w:tr w:rsidR="00E25E7A" w:rsidRPr="009F4795" w:rsidTr="00736C54">
        <w:trPr>
          <w:gridBefore w:val="1"/>
          <w:gridAfter w:val="1"/>
          <w:wBefore w:w="142" w:type="dxa"/>
          <w:wAfter w:w="601" w:type="dxa"/>
        </w:trPr>
        <w:tc>
          <w:tcPr>
            <w:tcW w:w="5778" w:type="dxa"/>
          </w:tcPr>
          <w:p w:rsidR="00E25E7A" w:rsidRPr="009F4795" w:rsidRDefault="00E25E7A" w:rsidP="005930B5">
            <w:pPr>
              <w:pStyle w:val="Tekstpodstawowy"/>
              <w:spacing w:after="40"/>
              <w:ind w:left="-108"/>
              <w:jc w:val="center"/>
              <w:rPr>
                <w:rFonts w:ascii="Calibri" w:hAnsi="Calibri" w:cs="Segoe UI"/>
                <w:sz w:val="28"/>
                <w:szCs w:val="28"/>
                <w:u w:val="single"/>
              </w:rPr>
            </w:pPr>
          </w:p>
        </w:tc>
        <w:tc>
          <w:tcPr>
            <w:tcW w:w="3720" w:type="dxa"/>
            <w:gridSpan w:val="3"/>
          </w:tcPr>
          <w:p w:rsidR="00E25E7A" w:rsidRPr="009F4795" w:rsidRDefault="00E25E7A" w:rsidP="005930B5">
            <w:pPr>
              <w:pStyle w:val="Tekstpodstawowy"/>
              <w:spacing w:after="40"/>
              <w:ind w:left="-108"/>
              <w:jc w:val="center"/>
              <w:rPr>
                <w:rFonts w:ascii="Calibri" w:hAnsi="Calibri" w:cs="Segoe UI"/>
                <w:sz w:val="28"/>
                <w:szCs w:val="28"/>
                <w:u w:val="single"/>
              </w:rPr>
            </w:pPr>
          </w:p>
        </w:tc>
      </w:tr>
      <w:tr w:rsidR="00E25E7A" w:rsidRPr="009F4795" w:rsidTr="00736C54">
        <w:trPr>
          <w:gridBefore w:val="1"/>
          <w:gridAfter w:val="1"/>
          <w:wBefore w:w="142" w:type="dxa"/>
          <w:wAfter w:w="601" w:type="dxa"/>
          <w:trHeight w:val="281"/>
        </w:trPr>
        <w:tc>
          <w:tcPr>
            <w:tcW w:w="5778" w:type="dxa"/>
          </w:tcPr>
          <w:p w:rsidR="00E25E7A" w:rsidRPr="009F4795" w:rsidRDefault="00E25E7A" w:rsidP="005930B5">
            <w:pPr>
              <w:pStyle w:val="Tekstpodstawowy"/>
              <w:spacing w:after="40"/>
              <w:ind w:left="-108"/>
              <w:jc w:val="center"/>
              <w:rPr>
                <w:rFonts w:ascii="Calibri" w:hAnsi="Calibri" w:cs="Segoe UI"/>
                <w:sz w:val="28"/>
                <w:szCs w:val="28"/>
                <w:u w:val="single"/>
              </w:rPr>
            </w:pPr>
          </w:p>
        </w:tc>
        <w:tc>
          <w:tcPr>
            <w:tcW w:w="3720" w:type="dxa"/>
            <w:gridSpan w:val="3"/>
            <w:vAlign w:val="center"/>
          </w:tcPr>
          <w:p w:rsidR="00E25E7A" w:rsidRPr="008F35A6" w:rsidRDefault="00E25E7A" w:rsidP="005930B5">
            <w:pPr>
              <w:spacing w:after="40"/>
              <w:ind w:left="-108"/>
              <w:jc w:val="center"/>
              <w:rPr>
                <w:rFonts w:ascii="Arial" w:hAnsi="Arial" w:cs="Arial"/>
                <w:b/>
                <w:sz w:val="20"/>
                <w:szCs w:val="20"/>
              </w:rPr>
            </w:pPr>
            <w:r w:rsidRPr="008F35A6">
              <w:rPr>
                <w:rFonts w:ascii="Arial" w:hAnsi="Arial" w:cs="Arial"/>
                <w:b/>
                <w:sz w:val="20"/>
                <w:szCs w:val="20"/>
              </w:rPr>
              <w:t>Z A T W I E R D Z A M</w:t>
            </w:r>
          </w:p>
        </w:tc>
      </w:tr>
      <w:tr w:rsidR="00E25E7A" w:rsidRPr="009F4795" w:rsidTr="00736C54">
        <w:trPr>
          <w:gridBefore w:val="1"/>
          <w:gridAfter w:val="1"/>
          <w:wBefore w:w="142" w:type="dxa"/>
          <w:wAfter w:w="601" w:type="dxa"/>
        </w:trPr>
        <w:tc>
          <w:tcPr>
            <w:tcW w:w="5778" w:type="dxa"/>
          </w:tcPr>
          <w:p w:rsidR="00E25E7A" w:rsidRPr="009F4795" w:rsidRDefault="00E25E7A" w:rsidP="005930B5">
            <w:pPr>
              <w:pStyle w:val="Tekstpodstawowy"/>
              <w:spacing w:after="40"/>
              <w:ind w:left="-108"/>
              <w:rPr>
                <w:rFonts w:ascii="Calibri" w:hAnsi="Calibri" w:cs="Segoe UI"/>
                <w:sz w:val="28"/>
                <w:szCs w:val="28"/>
                <w:u w:val="single"/>
              </w:rPr>
            </w:pPr>
          </w:p>
        </w:tc>
        <w:tc>
          <w:tcPr>
            <w:tcW w:w="3720" w:type="dxa"/>
            <w:gridSpan w:val="3"/>
          </w:tcPr>
          <w:p w:rsidR="00E25E7A" w:rsidRPr="008F35A6" w:rsidRDefault="00E25E7A" w:rsidP="005930B5">
            <w:pPr>
              <w:pStyle w:val="Tekstpodstawowy"/>
              <w:spacing w:after="40"/>
              <w:ind w:left="-108"/>
              <w:jc w:val="center"/>
              <w:rPr>
                <w:rFonts w:ascii="Calibri" w:hAnsi="Calibri" w:cs="Segoe UI"/>
                <w:szCs w:val="22"/>
                <w:u w:val="single"/>
              </w:rPr>
            </w:pPr>
          </w:p>
        </w:tc>
      </w:tr>
      <w:tr w:rsidR="00E25E7A" w:rsidRPr="009F4795" w:rsidTr="00736C54">
        <w:trPr>
          <w:gridBefore w:val="1"/>
          <w:gridAfter w:val="1"/>
          <w:wBefore w:w="142" w:type="dxa"/>
          <w:wAfter w:w="601" w:type="dxa"/>
          <w:trHeight w:val="273"/>
        </w:trPr>
        <w:tc>
          <w:tcPr>
            <w:tcW w:w="5778" w:type="dxa"/>
          </w:tcPr>
          <w:p w:rsidR="00E25E7A" w:rsidRPr="009F4795" w:rsidRDefault="00E25E7A" w:rsidP="005930B5">
            <w:pPr>
              <w:pStyle w:val="Tekstpodstawowy"/>
              <w:spacing w:after="40"/>
              <w:ind w:left="-108"/>
              <w:jc w:val="center"/>
              <w:rPr>
                <w:rFonts w:ascii="Calibri" w:hAnsi="Calibri" w:cs="Segoe UI"/>
                <w:sz w:val="28"/>
                <w:szCs w:val="28"/>
                <w:u w:val="single"/>
              </w:rPr>
            </w:pPr>
          </w:p>
        </w:tc>
        <w:tc>
          <w:tcPr>
            <w:tcW w:w="3720" w:type="dxa"/>
            <w:gridSpan w:val="3"/>
          </w:tcPr>
          <w:p w:rsidR="00E25E7A" w:rsidRPr="00DA5BA4" w:rsidRDefault="00E25E7A" w:rsidP="005930B5">
            <w:pPr>
              <w:pStyle w:val="Tekstpodstawowy"/>
              <w:spacing w:after="40"/>
              <w:ind w:left="-108"/>
              <w:jc w:val="center"/>
              <w:rPr>
                <w:rFonts w:ascii="Calibri" w:hAnsi="Calibri" w:cs="Segoe UI"/>
                <w:szCs w:val="22"/>
              </w:rPr>
            </w:pPr>
          </w:p>
        </w:tc>
      </w:tr>
      <w:tr w:rsidR="00E25E7A" w:rsidRPr="009F4795" w:rsidTr="00736C54">
        <w:trPr>
          <w:gridBefore w:val="1"/>
          <w:gridAfter w:val="1"/>
          <w:wBefore w:w="142" w:type="dxa"/>
          <w:wAfter w:w="601" w:type="dxa"/>
          <w:trHeight w:val="273"/>
        </w:trPr>
        <w:tc>
          <w:tcPr>
            <w:tcW w:w="5778" w:type="dxa"/>
          </w:tcPr>
          <w:p w:rsidR="00E25E7A" w:rsidRPr="009F4795" w:rsidRDefault="00E25E7A" w:rsidP="005930B5">
            <w:pPr>
              <w:pStyle w:val="Tekstpodstawowy"/>
              <w:spacing w:after="40"/>
              <w:ind w:left="-108"/>
              <w:jc w:val="center"/>
              <w:rPr>
                <w:rFonts w:ascii="Calibri" w:hAnsi="Calibri" w:cs="Segoe UI"/>
                <w:sz w:val="28"/>
                <w:szCs w:val="28"/>
                <w:u w:val="single"/>
              </w:rPr>
            </w:pPr>
          </w:p>
        </w:tc>
        <w:tc>
          <w:tcPr>
            <w:tcW w:w="3720" w:type="dxa"/>
            <w:gridSpan w:val="3"/>
            <w:vAlign w:val="center"/>
          </w:tcPr>
          <w:p w:rsidR="00E25E7A" w:rsidRPr="008F35A6" w:rsidRDefault="00E25E7A" w:rsidP="005930B5">
            <w:pPr>
              <w:pStyle w:val="Tekstpodstawowy"/>
              <w:spacing w:after="40"/>
              <w:ind w:left="-108"/>
              <w:jc w:val="center"/>
              <w:rPr>
                <w:rFonts w:ascii="Calibri" w:hAnsi="Calibri" w:cs="Segoe UI"/>
                <w:b w:val="0"/>
                <w:szCs w:val="22"/>
              </w:rPr>
            </w:pPr>
            <w:r w:rsidRPr="008F35A6">
              <w:rPr>
                <w:rFonts w:ascii="Calibri" w:hAnsi="Calibri" w:cs="Segoe UI"/>
                <w:b w:val="0"/>
                <w:szCs w:val="22"/>
              </w:rPr>
              <w:t>Kierownik Zamawiającego</w:t>
            </w:r>
          </w:p>
        </w:tc>
      </w:tr>
      <w:tr w:rsidR="00E25E7A" w:rsidRPr="009F4795" w:rsidTr="00736C54">
        <w:trPr>
          <w:gridBefore w:val="1"/>
          <w:gridAfter w:val="1"/>
          <w:wBefore w:w="142" w:type="dxa"/>
          <w:wAfter w:w="601" w:type="dxa"/>
          <w:trHeight w:val="273"/>
        </w:trPr>
        <w:tc>
          <w:tcPr>
            <w:tcW w:w="5778" w:type="dxa"/>
          </w:tcPr>
          <w:p w:rsidR="00E25E7A" w:rsidRPr="009F4795" w:rsidRDefault="00E25E7A" w:rsidP="005930B5">
            <w:pPr>
              <w:pStyle w:val="Tekstpodstawowy"/>
              <w:spacing w:after="40"/>
              <w:ind w:left="-108"/>
              <w:jc w:val="center"/>
              <w:rPr>
                <w:rFonts w:ascii="Calibri" w:hAnsi="Calibri" w:cs="Segoe UI"/>
                <w:sz w:val="28"/>
                <w:szCs w:val="28"/>
                <w:u w:val="single"/>
              </w:rPr>
            </w:pPr>
          </w:p>
        </w:tc>
        <w:tc>
          <w:tcPr>
            <w:tcW w:w="3720" w:type="dxa"/>
            <w:gridSpan w:val="3"/>
            <w:vAlign w:val="center"/>
          </w:tcPr>
          <w:p w:rsidR="00E25E7A" w:rsidRPr="008F35A6" w:rsidRDefault="00E25E7A" w:rsidP="005930B5">
            <w:pPr>
              <w:spacing w:after="40"/>
              <w:ind w:left="-108"/>
              <w:jc w:val="center"/>
              <w:rPr>
                <w:rFonts w:ascii="Calibri" w:hAnsi="Calibri" w:cs="Segoe UI"/>
                <w:b/>
                <w:sz w:val="22"/>
                <w:szCs w:val="22"/>
              </w:rPr>
            </w:pPr>
            <w:r>
              <w:rPr>
                <w:rFonts w:ascii="Calibri" w:hAnsi="Calibri" w:cs="Segoe UI"/>
                <w:b/>
                <w:sz w:val="22"/>
                <w:szCs w:val="22"/>
              </w:rPr>
              <w:t>d</w:t>
            </w:r>
            <w:r w:rsidRPr="008F35A6">
              <w:rPr>
                <w:rFonts w:ascii="Calibri" w:hAnsi="Calibri" w:cs="Segoe UI"/>
                <w:b/>
                <w:sz w:val="22"/>
                <w:szCs w:val="22"/>
              </w:rPr>
              <w:t>nia</w:t>
            </w:r>
            <w:r>
              <w:rPr>
                <w:rFonts w:ascii="Calibri" w:hAnsi="Calibri" w:cs="Segoe UI"/>
                <w:b/>
                <w:sz w:val="22"/>
                <w:szCs w:val="22"/>
              </w:rPr>
              <w:t xml:space="preserve"> </w:t>
            </w:r>
            <w:r w:rsidRPr="008F35A6">
              <w:rPr>
                <w:rFonts w:ascii="Calibri" w:hAnsi="Calibri" w:cs="Segoe UI"/>
                <w:b/>
                <w:sz w:val="22"/>
                <w:szCs w:val="22"/>
              </w:rPr>
              <w:t xml:space="preserve"> </w:t>
            </w:r>
            <w:r w:rsidR="007B7B51">
              <w:rPr>
                <w:rFonts w:ascii="Calibri" w:hAnsi="Calibri" w:cs="Segoe UI"/>
                <w:b/>
                <w:sz w:val="22"/>
                <w:szCs w:val="22"/>
              </w:rPr>
              <w:t>30.10</w:t>
            </w:r>
            <w:r w:rsidR="00C46616">
              <w:rPr>
                <w:rFonts w:ascii="Calibri" w:hAnsi="Calibri" w:cs="Segoe UI"/>
                <w:b/>
                <w:sz w:val="22"/>
                <w:szCs w:val="22"/>
              </w:rPr>
              <w:t>.2020</w:t>
            </w:r>
            <w:r w:rsidRPr="008F35A6">
              <w:rPr>
                <w:rFonts w:ascii="Calibri" w:hAnsi="Calibri" w:cs="Segoe UI"/>
                <w:b/>
                <w:sz w:val="22"/>
                <w:szCs w:val="22"/>
              </w:rPr>
              <w:t>r.</w:t>
            </w:r>
          </w:p>
        </w:tc>
      </w:tr>
      <w:tr w:rsidR="00E25E7A" w:rsidRPr="009F4795" w:rsidTr="00736C54">
        <w:trPr>
          <w:gridBefore w:val="1"/>
          <w:gridAfter w:val="1"/>
          <w:wBefore w:w="142" w:type="dxa"/>
          <w:wAfter w:w="601" w:type="dxa"/>
        </w:trPr>
        <w:tc>
          <w:tcPr>
            <w:tcW w:w="5778" w:type="dxa"/>
          </w:tcPr>
          <w:p w:rsidR="00E25E7A" w:rsidRPr="009F4795" w:rsidRDefault="00E25E7A" w:rsidP="005930B5">
            <w:pPr>
              <w:pStyle w:val="Tekstpodstawowy"/>
              <w:spacing w:after="40"/>
              <w:ind w:left="-108"/>
              <w:rPr>
                <w:rFonts w:ascii="Calibri" w:hAnsi="Calibri" w:cs="Segoe UI"/>
                <w:sz w:val="28"/>
                <w:szCs w:val="28"/>
                <w:u w:val="single"/>
              </w:rPr>
            </w:pPr>
          </w:p>
        </w:tc>
        <w:tc>
          <w:tcPr>
            <w:tcW w:w="3720" w:type="dxa"/>
            <w:gridSpan w:val="3"/>
          </w:tcPr>
          <w:p w:rsidR="00E25E7A" w:rsidRPr="009F4795" w:rsidRDefault="00E25E7A" w:rsidP="005930B5">
            <w:pPr>
              <w:pStyle w:val="Tekstpodstawowy"/>
              <w:spacing w:after="40"/>
              <w:ind w:left="-108"/>
              <w:jc w:val="center"/>
              <w:rPr>
                <w:rFonts w:ascii="Calibri" w:hAnsi="Calibri" w:cs="Segoe UI"/>
                <w:sz w:val="28"/>
                <w:szCs w:val="28"/>
                <w:u w:val="single"/>
              </w:rPr>
            </w:pPr>
          </w:p>
        </w:tc>
      </w:tr>
      <w:tr w:rsidR="00E25E7A" w:rsidRPr="009F4795" w:rsidTr="00736C54">
        <w:trPr>
          <w:gridBefore w:val="1"/>
          <w:gridAfter w:val="1"/>
          <w:wBefore w:w="142" w:type="dxa"/>
          <w:wAfter w:w="601" w:type="dxa"/>
        </w:trPr>
        <w:tc>
          <w:tcPr>
            <w:tcW w:w="5778" w:type="dxa"/>
          </w:tcPr>
          <w:p w:rsidR="00E25E7A" w:rsidRPr="009F4795" w:rsidRDefault="00E25E7A" w:rsidP="005930B5">
            <w:pPr>
              <w:pStyle w:val="Tekstpodstawowy"/>
              <w:spacing w:after="40"/>
              <w:ind w:left="-108"/>
              <w:rPr>
                <w:rFonts w:ascii="Calibri" w:hAnsi="Calibri" w:cs="Segoe UI"/>
                <w:sz w:val="28"/>
                <w:szCs w:val="28"/>
                <w:u w:val="single"/>
              </w:rPr>
            </w:pPr>
          </w:p>
        </w:tc>
        <w:tc>
          <w:tcPr>
            <w:tcW w:w="3720" w:type="dxa"/>
            <w:gridSpan w:val="3"/>
          </w:tcPr>
          <w:p w:rsidR="00E25E7A" w:rsidRPr="009F4795" w:rsidRDefault="00E25E7A" w:rsidP="005930B5">
            <w:pPr>
              <w:pStyle w:val="Tekstpodstawowy"/>
              <w:spacing w:after="40"/>
              <w:ind w:left="-108"/>
              <w:jc w:val="center"/>
              <w:rPr>
                <w:rFonts w:ascii="Calibri" w:hAnsi="Calibri" w:cs="Segoe UI"/>
                <w:sz w:val="28"/>
                <w:szCs w:val="28"/>
                <w:u w:val="single"/>
              </w:rPr>
            </w:pPr>
          </w:p>
        </w:tc>
      </w:tr>
      <w:tr w:rsidR="00E25E7A" w:rsidRPr="009F4795" w:rsidTr="00736C54">
        <w:trPr>
          <w:gridBefore w:val="1"/>
          <w:gridAfter w:val="1"/>
          <w:wBefore w:w="142" w:type="dxa"/>
          <w:wAfter w:w="601" w:type="dxa"/>
        </w:trPr>
        <w:tc>
          <w:tcPr>
            <w:tcW w:w="9498" w:type="dxa"/>
            <w:gridSpan w:val="4"/>
          </w:tcPr>
          <w:p w:rsidR="00E25E7A" w:rsidRPr="009F4795" w:rsidRDefault="00E25E7A" w:rsidP="005930B5">
            <w:pPr>
              <w:pStyle w:val="Tytu"/>
              <w:spacing w:after="40"/>
              <w:ind w:left="-108"/>
              <w:jc w:val="both"/>
              <w:rPr>
                <w:rFonts w:ascii="Calibri" w:hAnsi="Calibri" w:cs="Segoe UI"/>
                <w:b w:val="0"/>
                <w:sz w:val="20"/>
              </w:rPr>
            </w:pPr>
            <w:r w:rsidRPr="009F4795">
              <w:rPr>
                <w:rFonts w:ascii="Calibri" w:hAnsi="Calibri" w:cs="Segoe U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E37F70" w:rsidRPr="009F4795" w:rsidRDefault="00E37F70" w:rsidP="005930B5">
      <w:pPr>
        <w:pStyle w:val="Tytu"/>
        <w:spacing w:after="40"/>
        <w:ind w:left="-851"/>
        <w:jc w:val="both"/>
        <w:rPr>
          <w:rFonts w:ascii="Calibri" w:hAnsi="Calibri" w:cs="Segoe UI"/>
          <w:szCs w:val="22"/>
        </w:rPr>
        <w:sectPr w:rsidR="00E37F70" w:rsidRPr="009F4795" w:rsidSect="005930B5">
          <w:headerReference w:type="default" r:id="rId8"/>
          <w:footerReference w:type="default" r:id="rId9"/>
          <w:pgSz w:w="11906" w:h="16838"/>
          <w:pgMar w:top="1417" w:right="707" w:bottom="1417" w:left="1417" w:header="708" w:footer="708" w:gutter="0"/>
          <w:cols w:space="708"/>
          <w:docGrid w:linePitch="360"/>
        </w:sectPr>
      </w:pPr>
    </w:p>
    <w:p w:rsidR="005930B5" w:rsidRPr="00C40234" w:rsidRDefault="006B5614" w:rsidP="005930B5">
      <w:pPr>
        <w:pStyle w:val="pkt"/>
        <w:spacing w:before="0" w:after="40"/>
        <w:ind w:left="0" w:firstLine="0"/>
        <w:rPr>
          <w:rFonts w:ascii="Arial" w:hAnsi="Arial" w:cs="Arial"/>
          <w:b/>
          <w:bCs/>
          <w:kern w:val="32"/>
          <w:szCs w:val="24"/>
        </w:rPr>
      </w:pPr>
      <w:r>
        <w:rPr>
          <w:rFonts w:ascii="Arial" w:hAnsi="Arial" w:cs="Arial"/>
          <w:b/>
          <w:bCs/>
          <w:kern w:val="32"/>
          <w:szCs w:val="24"/>
          <w:highlight w:val="lightGray"/>
        </w:rPr>
        <w:lastRenderedPageBreak/>
        <w:t xml:space="preserve">Rozdział  I </w:t>
      </w:r>
      <w:r w:rsidR="005930B5" w:rsidRPr="00B34120">
        <w:rPr>
          <w:rFonts w:ascii="Arial" w:hAnsi="Arial" w:cs="Arial"/>
          <w:b/>
          <w:bCs/>
          <w:kern w:val="32"/>
          <w:szCs w:val="24"/>
          <w:highlight w:val="lightGray"/>
        </w:rPr>
        <w:t>: Nazwa i adres Zamawiającego</w:t>
      </w:r>
    </w:p>
    <w:p w:rsidR="008F35A6" w:rsidRPr="00CE266C" w:rsidRDefault="008F35A6" w:rsidP="005930B5">
      <w:pPr>
        <w:pStyle w:val="pkt"/>
        <w:spacing w:before="0" w:after="40"/>
        <w:ind w:left="-851" w:firstLine="0"/>
        <w:rPr>
          <w:rFonts w:ascii="Arial" w:hAnsi="Arial" w:cs="Arial"/>
          <w:szCs w:val="24"/>
        </w:rPr>
      </w:pPr>
    </w:p>
    <w:p w:rsidR="00CE266C" w:rsidRPr="008F35A6" w:rsidRDefault="00CE266C" w:rsidP="005930B5">
      <w:pPr>
        <w:keepNext/>
        <w:spacing w:line="360" w:lineRule="auto"/>
        <w:outlineLvl w:val="0"/>
        <w:rPr>
          <w:rFonts w:ascii="Arial" w:hAnsi="Arial" w:cs="Arial"/>
          <w:b/>
          <w:bCs/>
          <w:kern w:val="32"/>
          <w:sz w:val="22"/>
          <w:szCs w:val="22"/>
        </w:rPr>
      </w:pPr>
      <w:r w:rsidRPr="008F35A6">
        <w:rPr>
          <w:rFonts w:ascii="Arial" w:hAnsi="Arial" w:cs="Arial"/>
          <w:b/>
          <w:bCs/>
          <w:kern w:val="32"/>
          <w:sz w:val="22"/>
          <w:szCs w:val="22"/>
        </w:rPr>
        <w:t>Samodzielny Publiczny Zespół Zakładów Opieki Zdrowotnej w Gryficach</w:t>
      </w:r>
    </w:p>
    <w:p w:rsidR="00E37F70" w:rsidRPr="00A13561" w:rsidRDefault="00E37F70" w:rsidP="005930B5">
      <w:pPr>
        <w:tabs>
          <w:tab w:val="left" w:pos="540"/>
        </w:tabs>
        <w:spacing w:after="40" w:line="360" w:lineRule="auto"/>
        <w:rPr>
          <w:rFonts w:ascii="Arial" w:hAnsi="Arial" w:cs="Arial"/>
          <w:sz w:val="20"/>
          <w:szCs w:val="20"/>
        </w:rPr>
      </w:pPr>
      <w:r w:rsidRPr="00A13561">
        <w:rPr>
          <w:rFonts w:ascii="Arial" w:hAnsi="Arial" w:cs="Arial"/>
          <w:sz w:val="20"/>
          <w:szCs w:val="20"/>
        </w:rPr>
        <w:t xml:space="preserve">ul. </w:t>
      </w:r>
      <w:r w:rsidR="00CE266C" w:rsidRPr="00A13561">
        <w:rPr>
          <w:rFonts w:ascii="Arial" w:hAnsi="Arial" w:cs="Arial"/>
          <w:sz w:val="20"/>
          <w:szCs w:val="20"/>
        </w:rPr>
        <w:t>Niechorska 27, 72</w:t>
      </w:r>
      <w:r w:rsidR="008F35A6" w:rsidRPr="00A13561">
        <w:rPr>
          <w:rFonts w:ascii="Arial" w:hAnsi="Arial" w:cs="Arial"/>
          <w:sz w:val="20"/>
          <w:szCs w:val="20"/>
        </w:rPr>
        <w:t xml:space="preserve"> </w:t>
      </w:r>
      <w:r w:rsidRPr="00A13561">
        <w:rPr>
          <w:rFonts w:ascii="Arial" w:hAnsi="Arial" w:cs="Arial"/>
          <w:sz w:val="20"/>
          <w:szCs w:val="20"/>
        </w:rPr>
        <w:t>-</w:t>
      </w:r>
      <w:r w:rsidR="00CE266C" w:rsidRPr="00A13561">
        <w:rPr>
          <w:rFonts w:ascii="Arial" w:hAnsi="Arial" w:cs="Arial"/>
          <w:sz w:val="20"/>
          <w:szCs w:val="20"/>
        </w:rPr>
        <w:t>300 Gryfice</w:t>
      </w:r>
    </w:p>
    <w:p w:rsidR="00E37F70" w:rsidRPr="00A13561" w:rsidRDefault="008F35A6" w:rsidP="005930B5">
      <w:pPr>
        <w:tabs>
          <w:tab w:val="left" w:pos="540"/>
        </w:tabs>
        <w:spacing w:after="40" w:line="360" w:lineRule="auto"/>
        <w:rPr>
          <w:rFonts w:ascii="Arial" w:hAnsi="Arial" w:cs="Arial"/>
          <w:sz w:val="20"/>
          <w:szCs w:val="20"/>
        </w:rPr>
      </w:pPr>
      <w:r w:rsidRPr="00A13561">
        <w:rPr>
          <w:rFonts w:ascii="Arial" w:hAnsi="Arial" w:cs="Arial"/>
          <w:sz w:val="20"/>
          <w:szCs w:val="20"/>
        </w:rPr>
        <w:t xml:space="preserve">tel. </w:t>
      </w:r>
      <w:r w:rsidR="00CE266C" w:rsidRPr="00A13561">
        <w:rPr>
          <w:rFonts w:ascii="Arial" w:hAnsi="Arial" w:cs="Arial"/>
          <w:sz w:val="20"/>
          <w:szCs w:val="20"/>
        </w:rPr>
        <w:t>91</w:t>
      </w:r>
      <w:r w:rsidRPr="00A13561">
        <w:rPr>
          <w:rFonts w:ascii="Arial" w:hAnsi="Arial" w:cs="Arial"/>
          <w:sz w:val="20"/>
          <w:szCs w:val="20"/>
        </w:rPr>
        <w:t xml:space="preserve"> </w:t>
      </w:r>
      <w:r w:rsidR="00CE266C" w:rsidRPr="00A13561">
        <w:rPr>
          <w:rFonts w:ascii="Arial" w:hAnsi="Arial" w:cs="Arial"/>
          <w:sz w:val="20"/>
          <w:szCs w:val="20"/>
        </w:rPr>
        <w:t>3842127</w:t>
      </w:r>
      <w:r w:rsidRPr="00A13561">
        <w:rPr>
          <w:rFonts w:ascii="Arial" w:hAnsi="Arial" w:cs="Arial"/>
          <w:sz w:val="20"/>
          <w:szCs w:val="20"/>
        </w:rPr>
        <w:t xml:space="preserve">  fax 91 </w:t>
      </w:r>
      <w:r w:rsidR="00CE266C" w:rsidRPr="00A13561">
        <w:rPr>
          <w:rFonts w:ascii="Arial" w:hAnsi="Arial" w:cs="Arial"/>
          <w:sz w:val="20"/>
          <w:szCs w:val="20"/>
        </w:rPr>
        <w:t>3842127</w:t>
      </w:r>
    </w:p>
    <w:p w:rsidR="00E37F70" w:rsidRPr="00CE266C" w:rsidRDefault="00E37F70" w:rsidP="005930B5">
      <w:pPr>
        <w:tabs>
          <w:tab w:val="left" w:pos="540"/>
        </w:tabs>
        <w:spacing w:after="40" w:line="360" w:lineRule="auto"/>
        <w:jc w:val="both"/>
        <w:rPr>
          <w:rFonts w:ascii="Arial" w:hAnsi="Arial" w:cs="Arial"/>
          <w:b/>
          <w:sz w:val="20"/>
          <w:szCs w:val="20"/>
        </w:rPr>
      </w:pPr>
      <w:r w:rsidRPr="00CE266C">
        <w:rPr>
          <w:rFonts w:ascii="Arial" w:hAnsi="Arial" w:cs="Arial"/>
          <w:b/>
          <w:sz w:val="20"/>
          <w:szCs w:val="20"/>
        </w:rPr>
        <w:t xml:space="preserve">Godziny pracy: </w:t>
      </w:r>
      <w:r w:rsidR="00CE266C" w:rsidRPr="00CE266C">
        <w:rPr>
          <w:rFonts w:ascii="Arial" w:hAnsi="Arial" w:cs="Arial"/>
          <w:b/>
          <w:sz w:val="20"/>
          <w:szCs w:val="20"/>
        </w:rPr>
        <w:t>7</w:t>
      </w:r>
      <w:r w:rsidRPr="00CE266C">
        <w:rPr>
          <w:rFonts w:ascii="Arial" w:hAnsi="Arial" w:cs="Arial"/>
          <w:b/>
          <w:sz w:val="20"/>
          <w:szCs w:val="20"/>
          <w:vertAlign w:val="superscript"/>
        </w:rPr>
        <w:t>00</w:t>
      </w:r>
      <w:r w:rsidR="008F35A6">
        <w:rPr>
          <w:rFonts w:ascii="Arial" w:hAnsi="Arial" w:cs="Arial"/>
          <w:b/>
          <w:sz w:val="20"/>
          <w:szCs w:val="20"/>
        </w:rPr>
        <w:t xml:space="preserve">- </w:t>
      </w:r>
      <w:r w:rsidR="00CE266C" w:rsidRPr="00CE266C">
        <w:rPr>
          <w:rFonts w:ascii="Arial" w:hAnsi="Arial" w:cs="Arial"/>
          <w:b/>
          <w:sz w:val="20"/>
          <w:szCs w:val="20"/>
        </w:rPr>
        <w:t>15</w:t>
      </w:r>
      <w:r w:rsidRPr="00CE266C">
        <w:rPr>
          <w:rFonts w:ascii="Arial" w:hAnsi="Arial" w:cs="Arial"/>
          <w:b/>
          <w:sz w:val="20"/>
          <w:szCs w:val="20"/>
          <w:vertAlign w:val="superscript"/>
        </w:rPr>
        <w:t>00</w:t>
      </w:r>
      <w:r w:rsidR="008F35A6">
        <w:rPr>
          <w:rFonts w:ascii="Arial" w:hAnsi="Arial" w:cs="Arial"/>
          <w:b/>
          <w:sz w:val="20"/>
          <w:szCs w:val="20"/>
        </w:rPr>
        <w:t xml:space="preserve"> od poniedziałku do piątku</w:t>
      </w:r>
    </w:p>
    <w:p w:rsidR="00E37F70" w:rsidRPr="00CE266C" w:rsidRDefault="00CE266C" w:rsidP="005930B5">
      <w:pPr>
        <w:keepNext/>
        <w:spacing w:line="360" w:lineRule="auto"/>
        <w:outlineLvl w:val="0"/>
        <w:rPr>
          <w:rFonts w:ascii="Arial" w:hAnsi="Arial" w:cs="Arial"/>
          <w:b/>
          <w:bCs/>
          <w:kern w:val="32"/>
          <w:sz w:val="20"/>
          <w:szCs w:val="20"/>
          <w:lang w:val="de-DE"/>
        </w:rPr>
      </w:pPr>
      <w:r w:rsidRPr="00CE266C">
        <w:rPr>
          <w:rFonts w:ascii="Arial" w:hAnsi="Arial" w:cs="Arial"/>
          <w:b/>
          <w:bCs/>
          <w:kern w:val="32"/>
          <w:sz w:val="20"/>
          <w:szCs w:val="20"/>
          <w:lang w:val="de-DE"/>
        </w:rPr>
        <w:t xml:space="preserve">e-mail. </w:t>
      </w:r>
      <w:hyperlink r:id="rId10" w:history="1">
        <w:r w:rsidRPr="00CE266C">
          <w:rPr>
            <w:rStyle w:val="Hipercze"/>
            <w:rFonts w:ascii="Arial" w:hAnsi="Arial" w:cs="Arial"/>
            <w:b/>
            <w:bCs/>
            <w:kern w:val="32"/>
            <w:sz w:val="20"/>
            <w:szCs w:val="20"/>
            <w:lang w:val="de-DE"/>
          </w:rPr>
          <w:t>zamowienia@medicam.pl</w:t>
        </w:r>
      </w:hyperlink>
    </w:p>
    <w:p w:rsidR="00E37F70" w:rsidRPr="00CE266C" w:rsidRDefault="00E37F70" w:rsidP="005930B5">
      <w:pPr>
        <w:tabs>
          <w:tab w:val="left" w:pos="540"/>
        </w:tabs>
        <w:spacing w:after="40" w:line="360" w:lineRule="auto"/>
        <w:jc w:val="both"/>
        <w:rPr>
          <w:rFonts w:ascii="Arial" w:hAnsi="Arial" w:cs="Arial"/>
          <w:b/>
          <w:sz w:val="20"/>
          <w:szCs w:val="20"/>
        </w:rPr>
      </w:pPr>
      <w:r w:rsidRPr="00CE266C">
        <w:rPr>
          <w:rFonts w:ascii="Arial" w:hAnsi="Arial" w:cs="Arial"/>
          <w:b/>
          <w:sz w:val="20"/>
          <w:szCs w:val="20"/>
        </w:rPr>
        <w:t xml:space="preserve">Adres strony internetowej: </w:t>
      </w:r>
      <w:hyperlink r:id="rId11" w:history="1">
        <w:r w:rsidR="007A01C4" w:rsidRPr="006263D0">
          <w:rPr>
            <w:rStyle w:val="Hipercze"/>
            <w:rFonts w:ascii="Arial" w:hAnsi="Arial" w:cs="Arial"/>
            <w:b/>
            <w:sz w:val="20"/>
            <w:szCs w:val="20"/>
          </w:rPr>
          <w:t>www.medicam.pl</w:t>
        </w:r>
      </w:hyperlink>
      <w:r w:rsidRPr="00CE266C">
        <w:rPr>
          <w:rFonts w:ascii="Arial" w:hAnsi="Arial" w:cs="Arial"/>
          <w:b/>
          <w:sz w:val="20"/>
          <w:szCs w:val="20"/>
        </w:rPr>
        <w:t xml:space="preserve"> </w:t>
      </w:r>
    </w:p>
    <w:p w:rsidR="00E37F70" w:rsidRPr="00AD573C" w:rsidRDefault="00E37F70" w:rsidP="005930B5">
      <w:pPr>
        <w:pStyle w:val="pkt"/>
        <w:spacing w:before="0" w:after="40"/>
        <w:ind w:left="0"/>
        <w:rPr>
          <w:rFonts w:ascii="Calibri" w:hAnsi="Calibri" w:cs="Segoe UI"/>
          <w:b/>
          <w:sz w:val="20"/>
        </w:rPr>
      </w:pPr>
    </w:p>
    <w:p w:rsidR="005930B5" w:rsidRPr="00C40234" w:rsidRDefault="005930B5" w:rsidP="005930B5">
      <w:pPr>
        <w:pStyle w:val="pkt"/>
        <w:spacing w:before="0" w:after="40"/>
        <w:ind w:left="0" w:firstLine="0"/>
        <w:rPr>
          <w:rFonts w:ascii="Arial" w:hAnsi="Arial" w:cs="Arial"/>
          <w:b/>
          <w:szCs w:val="24"/>
        </w:rPr>
      </w:pPr>
      <w:r w:rsidRPr="00B34120">
        <w:rPr>
          <w:rFonts w:ascii="Arial" w:hAnsi="Arial" w:cs="Arial"/>
          <w:b/>
          <w:szCs w:val="24"/>
          <w:highlight w:val="lightGray"/>
        </w:rPr>
        <w:t xml:space="preserve">Rozdział </w:t>
      </w:r>
      <w:r>
        <w:rPr>
          <w:rFonts w:ascii="Arial" w:hAnsi="Arial" w:cs="Arial"/>
          <w:b/>
          <w:szCs w:val="24"/>
          <w:highlight w:val="lightGray"/>
        </w:rPr>
        <w:t xml:space="preserve"> </w:t>
      </w:r>
      <w:r w:rsidR="006B5614">
        <w:rPr>
          <w:rFonts w:ascii="Arial" w:hAnsi="Arial" w:cs="Arial"/>
          <w:b/>
          <w:szCs w:val="24"/>
          <w:highlight w:val="lightGray"/>
        </w:rPr>
        <w:t xml:space="preserve">II </w:t>
      </w:r>
      <w:r w:rsidRPr="00B34120">
        <w:rPr>
          <w:rFonts w:ascii="Arial" w:hAnsi="Arial" w:cs="Arial"/>
          <w:b/>
          <w:szCs w:val="24"/>
          <w:highlight w:val="lightGray"/>
        </w:rPr>
        <w:t>: Tryb udzielenia zamówienia.</w:t>
      </w:r>
    </w:p>
    <w:p w:rsidR="00BD11A4" w:rsidRPr="006A546F" w:rsidRDefault="00BD11A4" w:rsidP="005930B5">
      <w:pPr>
        <w:pStyle w:val="pkt"/>
        <w:spacing w:before="0" w:after="40" w:line="276" w:lineRule="auto"/>
        <w:ind w:left="0" w:firstLine="0"/>
        <w:rPr>
          <w:rFonts w:ascii="Arial" w:hAnsi="Arial" w:cs="Arial"/>
          <w:b/>
          <w:sz w:val="20"/>
        </w:rPr>
      </w:pPr>
    </w:p>
    <w:p w:rsidR="00E37F70" w:rsidRPr="006A546F" w:rsidRDefault="00E37F70" w:rsidP="00052686">
      <w:pPr>
        <w:pStyle w:val="pkt"/>
        <w:numPr>
          <w:ilvl w:val="0"/>
          <w:numId w:val="15"/>
        </w:numPr>
        <w:tabs>
          <w:tab w:val="clear" w:pos="519"/>
          <w:tab w:val="num" w:pos="426"/>
        </w:tabs>
        <w:spacing w:before="0" w:after="40" w:line="276" w:lineRule="auto"/>
        <w:ind w:left="284" w:hanging="284"/>
        <w:rPr>
          <w:rFonts w:ascii="Arial" w:hAnsi="Arial" w:cs="Arial"/>
          <w:sz w:val="20"/>
        </w:rPr>
      </w:pPr>
      <w:r w:rsidRPr="006A546F">
        <w:rPr>
          <w:rFonts w:ascii="Arial" w:hAnsi="Arial" w:cs="Arial"/>
          <w:sz w:val="20"/>
        </w:rPr>
        <w:t>Niniejsze postępowanie prowadzone jest w trybie przetargu nieograniczonego na podstawie art. 39 i nast. ustawy z dnia 29 stycznia 2004 r. Prawo Zamówień Publicznych zwanej dalej „ustawą PZP”.</w:t>
      </w:r>
    </w:p>
    <w:p w:rsidR="00E37F70" w:rsidRPr="006A546F" w:rsidRDefault="00E37F70" w:rsidP="00052686">
      <w:pPr>
        <w:pStyle w:val="pkt"/>
        <w:numPr>
          <w:ilvl w:val="0"/>
          <w:numId w:val="15"/>
        </w:numPr>
        <w:tabs>
          <w:tab w:val="clear" w:pos="519"/>
          <w:tab w:val="num" w:pos="426"/>
        </w:tabs>
        <w:spacing w:before="0" w:after="40" w:line="276" w:lineRule="auto"/>
        <w:ind w:left="284" w:hanging="284"/>
        <w:rPr>
          <w:rFonts w:ascii="Arial" w:hAnsi="Arial" w:cs="Arial"/>
          <w:sz w:val="20"/>
        </w:rPr>
      </w:pPr>
      <w:r w:rsidRPr="006A546F">
        <w:rPr>
          <w:rFonts w:ascii="Arial" w:hAnsi="Arial" w:cs="Arial"/>
          <w:color w:val="000000"/>
          <w:sz w:val="20"/>
        </w:rPr>
        <w:t xml:space="preserve">W zakresie nieuregulowanym niniejszą Specyfikacją Istotnych Warunków Zamówienia, zwaną dalej „SIWZ”, zastosowanie mają przepisy ustawy PZP. </w:t>
      </w:r>
    </w:p>
    <w:p w:rsidR="00E37F70" w:rsidRPr="006A546F" w:rsidRDefault="00E37F70" w:rsidP="00052686">
      <w:pPr>
        <w:pStyle w:val="pkt"/>
        <w:numPr>
          <w:ilvl w:val="0"/>
          <w:numId w:val="15"/>
        </w:numPr>
        <w:tabs>
          <w:tab w:val="clear" w:pos="519"/>
          <w:tab w:val="num" w:pos="426"/>
        </w:tabs>
        <w:spacing w:before="0" w:after="40" w:line="276" w:lineRule="auto"/>
        <w:ind w:left="284" w:hanging="284"/>
        <w:rPr>
          <w:rFonts w:ascii="Arial" w:hAnsi="Arial" w:cs="Arial"/>
          <w:sz w:val="20"/>
        </w:rPr>
      </w:pPr>
      <w:r w:rsidRPr="006A546F">
        <w:rPr>
          <w:rFonts w:ascii="Arial" w:hAnsi="Arial" w:cs="Arial"/>
          <w:sz w:val="20"/>
        </w:rPr>
        <w:t xml:space="preserve">Wartości zamówienia </w:t>
      </w:r>
      <w:r w:rsidRPr="006A546F">
        <w:rPr>
          <w:rFonts w:ascii="Arial" w:hAnsi="Arial" w:cs="Arial"/>
          <w:b/>
          <w:sz w:val="20"/>
        </w:rPr>
        <w:t xml:space="preserve">nie przekracza </w:t>
      </w:r>
      <w:r w:rsidRPr="006A546F">
        <w:rPr>
          <w:rFonts w:ascii="Arial" w:hAnsi="Arial" w:cs="Arial"/>
          <w:sz w:val="20"/>
        </w:rPr>
        <w:t xml:space="preserve">równowartości kwoty określonej w przepisach wykonawczych wydanych na podstawie art. 11 ust. 8 ustawy PZP. </w:t>
      </w:r>
    </w:p>
    <w:p w:rsidR="00BD11A4" w:rsidRPr="006A546F" w:rsidRDefault="00BD11A4" w:rsidP="005930B5">
      <w:pPr>
        <w:pStyle w:val="pkt"/>
        <w:spacing w:before="0" w:after="40"/>
        <w:ind w:left="0" w:firstLine="0"/>
        <w:rPr>
          <w:rFonts w:ascii="Arial" w:hAnsi="Arial" w:cs="Arial"/>
          <w:sz w:val="20"/>
        </w:rPr>
      </w:pPr>
    </w:p>
    <w:p w:rsidR="004E4459" w:rsidRPr="00B34120" w:rsidRDefault="004E4459" w:rsidP="004E4459">
      <w:pPr>
        <w:pStyle w:val="pkt"/>
        <w:spacing w:before="0" w:after="40"/>
        <w:ind w:left="0" w:firstLine="0"/>
        <w:rPr>
          <w:rFonts w:ascii="Arial" w:hAnsi="Arial" w:cs="Arial"/>
          <w:b/>
          <w:szCs w:val="24"/>
        </w:rPr>
      </w:pPr>
      <w:r w:rsidRPr="00B34120">
        <w:rPr>
          <w:rFonts w:ascii="Arial" w:hAnsi="Arial" w:cs="Arial"/>
          <w:b/>
          <w:szCs w:val="24"/>
          <w:highlight w:val="lightGray"/>
        </w:rPr>
        <w:t xml:space="preserve">Rozdział </w:t>
      </w:r>
      <w:r>
        <w:rPr>
          <w:rFonts w:ascii="Arial" w:hAnsi="Arial" w:cs="Arial"/>
          <w:b/>
          <w:szCs w:val="24"/>
          <w:highlight w:val="lightGray"/>
        </w:rPr>
        <w:t xml:space="preserve"> </w:t>
      </w:r>
      <w:r w:rsidR="006B5614">
        <w:rPr>
          <w:rFonts w:ascii="Arial" w:hAnsi="Arial" w:cs="Arial"/>
          <w:b/>
          <w:szCs w:val="24"/>
          <w:highlight w:val="lightGray"/>
        </w:rPr>
        <w:t>III</w:t>
      </w:r>
      <w:r w:rsidRPr="00B34120">
        <w:rPr>
          <w:rFonts w:ascii="Arial" w:hAnsi="Arial" w:cs="Arial"/>
          <w:b/>
          <w:szCs w:val="24"/>
          <w:highlight w:val="lightGray"/>
        </w:rPr>
        <w:t>: Opis przedmiotu zamówienia.</w:t>
      </w:r>
    </w:p>
    <w:p w:rsidR="00E37F70" w:rsidRPr="006A546F" w:rsidRDefault="00E37F70" w:rsidP="005930B5">
      <w:pPr>
        <w:tabs>
          <w:tab w:val="num" w:pos="480"/>
          <w:tab w:val="left" w:pos="3855"/>
        </w:tabs>
        <w:spacing w:after="40"/>
        <w:jc w:val="both"/>
        <w:rPr>
          <w:rFonts w:ascii="Arial" w:hAnsi="Arial" w:cs="Arial"/>
          <w:sz w:val="20"/>
          <w:szCs w:val="20"/>
        </w:rPr>
      </w:pPr>
    </w:p>
    <w:p w:rsidR="00404D7B" w:rsidRPr="00BE41B3" w:rsidRDefault="00E37F70" w:rsidP="00052686">
      <w:pPr>
        <w:numPr>
          <w:ilvl w:val="0"/>
          <w:numId w:val="11"/>
        </w:numPr>
        <w:pBdr>
          <w:bottom w:val="single" w:sz="12" w:space="6" w:color="auto"/>
        </w:pBdr>
        <w:tabs>
          <w:tab w:val="clear" w:pos="363"/>
          <w:tab w:val="num" w:pos="426"/>
          <w:tab w:val="left" w:pos="3855"/>
        </w:tabs>
        <w:spacing w:after="40" w:line="276" w:lineRule="auto"/>
        <w:ind w:left="284" w:hanging="284"/>
        <w:jc w:val="both"/>
        <w:rPr>
          <w:rFonts w:ascii="Arial" w:hAnsi="Arial" w:cs="Arial"/>
          <w:sz w:val="20"/>
          <w:szCs w:val="20"/>
        </w:rPr>
      </w:pPr>
      <w:r w:rsidRPr="006A546F">
        <w:rPr>
          <w:rFonts w:ascii="Arial" w:hAnsi="Arial" w:cs="Arial"/>
          <w:sz w:val="20"/>
          <w:szCs w:val="20"/>
        </w:rPr>
        <w:t xml:space="preserve">Przedmiotem zamówienia jest </w:t>
      </w:r>
      <w:r w:rsidR="00D451D6">
        <w:rPr>
          <w:rFonts w:ascii="Arial" w:hAnsi="Arial" w:cs="Arial"/>
          <w:sz w:val="20"/>
          <w:szCs w:val="20"/>
        </w:rPr>
        <w:t xml:space="preserve">sukcesywna </w:t>
      </w:r>
      <w:r w:rsidR="007C72C8" w:rsidRPr="00EF58FB">
        <w:rPr>
          <w:rFonts w:ascii="Arial" w:hAnsi="Arial" w:cs="Arial"/>
          <w:b/>
          <w:sz w:val="20"/>
          <w:szCs w:val="20"/>
        </w:rPr>
        <w:t xml:space="preserve">dostawa </w:t>
      </w:r>
      <w:r w:rsidR="00D451D6">
        <w:rPr>
          <w:rFonts w:ascii="Arial" w:hAnsi="Arial" w:cs="Arial"/>
          <w:b/>
          <w:sz w:val="20"/>
          <w:szCs w:val="20"/>
        </w:rPr>
        <w:t>nici</w:t>
      </w:r>
      <w:r w:rsidR="000E78E5">
        <w:rPr>
          <w:rFonts w:ascii="Arial" w:hAnsi="Arial" w:cs="Arial"/>
          <w:b/>
          <w:sz w:val="20"/>
          <w:szCs w:val="20"/>
        </w:rPr>
        <w:t xml:space="preserve"> chirurgicznych</w:t>
      </w:r>
      <w:r w:rsidR="0015460D">
        <w:rPr>
          <w:rFonts w:ascii="Arial" w:hAnsi="Arial" w:cs="Arial"/>
          <w:sz w:val="20"/>
          <w:szCs w:val="20"/>
        </w:rPr>
        <w:t xml:space="preserve"> dla </w:t>
      </w:r>
      <w:r w:rsidR="000E78E5">
        <w:rPr>
          <w:rFonts w:ascii="Arial" w:hAnsi="Arial" w:cs="Arial"/>
          <w:sz w:val="20"/>
          <w:szCs w:val="20"/>
        </w:rPr>
        <w:t>SPZZOZ</w:t>
      </w:r>
      <w:r w:rsidR="009C69FE">
        <w:rPr>
          <w:rFonts w:ascii="Arial" w:hAnsi="Arial" w:cs="Arial"/>
          <w:sz w:val="20"/>
          <w:szCs w:val="20"/>
        </w:rPr>
        <w:t xml:space="preserve"> </w:t>
      </w:r>
      <w:r w:rsidR="0015460D">
        <w:rPr>
          <w:rFonts w:ascii="Arial" w:hAnsi="Arial" w:cs="Arial"/>
          <w:sz w:val="20"/>
          <w:szCs w:val="20"/>
        </w:rPr>
        <w:t xml:space="preserve"> </w:t>
      </w:r>
      <w:r w:rsidR="009C69FE">
        <w:rPr>
          <w:rFonts w:ascii="Arial" w:hAnsi="Arial" w:cs="Arial"/>
          <w:sz w:val="20"/>
          <w:szCs w:val="20"/>
        </w:rPr>
        <w:t>w</w:t>
      </w:r>
      <w:r w:rsidR="00897222">
        <w:rPr>
          <w:rFonts w:ascii="Arial" w:hAnsi="Arial" w:cs="Arial"/>
          <w:sz w:val="20"/>
          <w:szCs w:val="20"/>
        </w:rPr>
        <w:t xml:space="preserve"> </w:t>
      </w:r>
      <w:r w:rsidR="00BE41B3" w:rsidRPr="00BE41B3">
        <w:rPr>
          <w:rFonts w:ascii="Arial" w:hAnsi="Arial" w:cs="Arial"/>
          <w:sz w:val="20"/>
          <w:szCs w:val="20"/>
        </w:rPr>
        <w:t>Gryficach</w:t>
      </w:r>
      <w:r w:rsidR="00B518B8">
        <w:rPr>
          <w:rFonts w:ascii="Arial" w:hAnsi="Arial" w:cs="Arial"/>
          <w:sz w:val="20"/>
          <w:szCs w:val="20"/>
        </w:rPr>
        <w:t>.</w:t>
      </w:r>
    </w:p>
    <w:p w:rsidR="00E37F70" w:rsidRPr="00CC1320" w:rsidRDefault="00E37F70" w:rsidP="00052686">
      <w:pPr>
        <w:numPr>
          <w:ilvl w:val="0"/>
          <w:numId w:val="11"/>
        </w:numPr>
        <w:tabs>
          <w:tab w:val="clear" w:pos="363"/>
          <w:tab w:val="num" w:pos="426"/>
          <w:tab w:val="left" w:pos="3855"/>
        </w:tabs>
        <w:autoSpaceDE w:val="0"/>
        <w:autoSpaceDN w:val="0"/>
        <w:adjustRightInd w:val="0"/>
        <w:spacing w:after="40" w:line="276" w:lineRule="auto"/>
        <w:ind w:left="284" w:hanging="284"/>
        <w:jc w:val="both"/>
        <w:rPr>
          <w:rFonts w:ascii="Arial" w:hAnsi="Arial" w:cs="Arial"/>
          <w:sz w:val="20"/>
          <w:szCs w:val="20"/>
        </w:rPr>
      </w:pPr>
      <w:r w:rsidRPr="00CC1320">
        <w:rPr>
          <w:rFonts w:ascii="Arial" w:hAnsi="Arial" w:cs="Arial"/>
          <w:sz w:val="20"/>
          <w:szCs w:val="20"/>
        </w:rPr>
        <w:t>Szczegółowy opis  przedmiotu zamówienia</w:t>
      </w:r>
      <w:r w:rsidR="00897222">
        <w:rPr>
          <w:rFonts w:ascii="Arial" w:hAnsi="Arial" w:cs="Arial"/>
          <w:sz w:val="20"/>
          <w:szCs w:val="20"/>
        </w:rPr>
        <w:t xml:space="preserve"> wraz z ilością </w:t>
      </w:r>
      <w:r w:rsidRPr="00CC1320">
        <w:rPr>
          <w:rFonts w:ascii="Arial" w:hAnsi="Arial" w:cs="Arial"/>
          <w:sz w:val="20"/>
          <w:szCs w:val="20"/>
        </w:rPr>
        <w:t xml:space="preserve"> stanowi </w:t>
      </w:r>
      <w:r w:rsidR="00897222">
        <w:rPr>
          <w:rFonts w:ascii="Arial" w:hAnsi="Arial" w:cs="Arial"/>
          <w:sz w:val="20"/>
          <w:szCs w:val="20"/>
        </w:rPr>
        <w:t xml:space="preserve"> </w:t>
      </w:r>
      <w:r w:rsidRPr="00D451D6">
        <w:rPr>
          <w:rFonts w:ascii="Arial" w:hAnsi="Arial" w:cs="Arial"/>
          <w:b/>
          <w:i/>
          <w:sz w:val="20"/>
          <w:szCs w:val="20"/>
        </w:rPr>
        <w:t xml:space="preserve">Załącznik nr 1 </w:t>
      </w:r>
      <w:r w:rsidRPr="00D451D6">
        <w:rPr>
          <w:rFonts w:ascii="Arial" w:hAnsi="Arial" w:cs="Arial"/>
          <w:i/>
          <w:sz w:val="20"/>
          <w:szCs w:val="20"/>
        </w:rPr>
        <w:t>do SIWZ.</w:t>
      </w:r>
      <w:r w:rsidRPr="00CC1320">
        <w:rPr>
          <w:rFonts w:ascii="Arial" w:hAnsi="Arial" w:cs="Arial"/>
          <w:sz w:val="20"/>
          <w:szCs w:val="20"/>
        </w:rPr>
        <w:t xml:space="preserve"> </w:t>
      </w:r>
    </w:p>
    <w:p w:rsidR="00E37F70" w:rsidRPr="00CC1320" w:rsidRDefault="00E37F70" w:rsidP="00052686">
      <w:pPr>
        <w:numPr>
          <w:ilvl w:val="0"/>
          <w:numId w:val="11"/>
        </w:numPr>
        <w:tabs>
          <w:tab w:val="clear" w:pos="363"/>
          <w:tab w:val="num" w:pos="426"/>
          <w:tab w:val="left" w:pos="3855"/>
        </w:tabs>
        <w:spacing w:after="40" w:line="276" w:lineRule="auto"/>
        <w:ind w:left="284" w:hanging="284"/>
        <w:jc w:val="both"/>
        <w:rPr>
          <w:rFonts w:ascii="Arial" w:hAnsi="Arial" w:cs="Arial"/>
          <w:sz w:val="20"/>
          <w:szCs w:val="20"/>
        </w:rPr>
      </w:pPr>
      <w:r w:rsidRPr="00CC1320">
        <w:rPr>
          <w:rFonts w:ascii="Arial" w:hAnsi="Arial" w:cs="Arial"/>
          <w:sz w:val="20"/>
          <w:szCs w:val="20"/>
        </w:rPr>
        <w:t xml:space="preserve">Wykonawca zobowiązany jest zrealizować zamówienie na zasadach i warunkach opisanych we wzorze umowy stanowiącym </w:t>
      </w:r>
      <w:r w:rsidR="00F27B00">
        <w:rPr>
          <w:rFonts w:ascii="Arial" w:hAnsi="Arial" w:cs="Arial"/>
          <w:sz w:val="20"/>
          <w:szCs w:val="20"/>
        </w:rPr>
        <w:t xml:space="preserve"> </w:t>
      </w:r>
      <w:r w:rsidRPr="00CC1320">
        <w:rPr>
          <w:rFonts w:ascii="Arial" w:hAnsi="Arial" w:cs="Arial"/>
          <w:b/>
          <w:sz w:val="20"/>
          <w:szCs w:val="20"/>
        </w:rPr>
        <w:t xml:space="preserve">Załącznik nr </w:t>
      </w:r>
      <w:r w:rsidR="00713F46" w:rsidRPr="00713F46">
        <w:rPr>
          <w:rFonts w:ascii="Arial" w:hAnsi="Arial" w:cs="Arial"/>
          <w:b/>
          <w:sz w:val="20"/>
          <w:szCs w:val="20"/>
        </w:rPr>
        <w:t>4</w:t>
      </w:r>
      <w:r w:rsidRPr="00713F46">
        <w:rPr>
          <w:rFonts w:ascii="Arial" w:hAnsi="Arial" w:cs="Arial"/>
          <w:sz w:val="20"/>
          <w:szCs w:val="20"/>
        </w:rPr>
        <w:t xml:space="preserve"> do</w:t>
      </w:r>
      <w:r w:rsidRPr="00CC1320">
        <w:rPr>
          <w:rFonts w:ascii="Arial" w:hAnsi="Arial" w:cs="Arial"/>
          <w:sz w:val="20"/>
          <w:szCs w:val="20"/>
        </w:rPr>
        <w:t xml:space="preserve"> SIWZ.</w:t>
      </w:r>
    </w:p>
    <w:p w:rsidR="00BE41B3" w:rsidRPr="00327B0B" w:rsidRDefault="00E37F70" w:rsidP="00052686">
      <w:pPr>
        <w:numPr>
          <w:ilvl w:val="0"/>
          <w:numId w:val="11"/>
        </w:numPr>
        <w:tabs>
          <w:tab w:val="clear" w:pos="363"/>
          <w:tab w:val="num" w:pos="426"/>
          <w:tab w:val="left" w:pos="3855"/>
        </w:tabs>
        <w:spacing w:after="40" w:line="276" w:lineRule="auto"/>
        <w:ind w:left="284" w:hanging="284"/>
        <w:jc w:val="both"/>
        <w:rPr>
          <w:rFonts w:ascii="Arial" w:hAnsi="Arial" w:cs="Arial"/>
          <w:b/>
          <w:sz w:val="20"/>
          <w:szCs w:val="20"/>
        </w:rPr>
      </w:pPr>
      <w:r w:rsidRPr="00CC1320">
        <w:rPr>
          <w:rFonts w:ascii="Arial" w:hAnsi="Arial" w:cs="Arial"/>
          <w:sz w:val="20"/>
          <w:szCs w:val="20"/>
        </w:rPr>
        <w:t xml:space="preserve">Wspólny Słownik Zamówień CPV: </w:t>
      </w:r>
      <w:r w:rsidR="00463F5E">
        <w:rPr>
          <w:rFonts w:ascii="Arial" w:hAnsi="Arial" w:cs="Arial"/>
          <w:b/>
          <w:sz w:val="20"/>
          <w:szCs w:val="20"/>
        </w:rPr>
        <w:t>33.14.11.2</w:t>
      </w:r>
      <w:r w:rsidR="0087135A">
        <w:rPr>
          <w:rFonts w:ascii="Arial" w:hAnsi="Arial" w:cs="Arial"/>
          <w:b/>
          <w:sz w:val="20"/>
          <w:szCs w:val="20"/>
        </w:rPr>
        <w:t>1</w:t>
      </w:r>
      <w:r w:rsidR="00327B0B">
        <w:rPr>
          <w:rFonts w:ascii="Arial" w:hAnsi="Arial" w:cs="Arial"/>
          <w:b/>
          <w:sz w:val="20"/>
          <w:szCs w:val="20"/>
        </w:rPr>
        <w:t xml:space="preserve"> </w:t>
      </w:r>
      <w:r w:rsidR="00327B0B" w:rsidRPr="00327B0B">
        <w:rPr>
          <w:rFonts w:ascii="Arial" w:hAnsi="Arial" w:cs="Arial"/>
          <w:b/>
          <w:sz w:val="20"/>
          <w:szCs w:val="20"/>
        </w:rPr>
        <w:t>-</w:t>
      </w:r>
      <w:r w:rsidR="00327B0B">
        <w:rPr>
          <w:rFonts w:ascii="Arial" w:hAnsi="Arial" w:cs="Arial"/>
          <w:b/>
          <w:sz w:val="20"/>
          <w:szCs w:val="20"/>
        </w:rPr>
        <w:t xml:space="preserve"> </w:t>
      </w:r>
      <w:r w:rsidR="0087135A">
        <w:rPr>
          <w:rFonts w:ascii="Arial" w:hAnsi="Arial" w:cs="Arial"/>
          <w:b/>
          <w:sz w:val="20"/>
          <w:szCs w:val="20"/>
        </w:rPr>
        <w:t>4</w:t>
      </w:r>
    </w:p>
    <w:p w:rsidR="00427453" w:rsidRPr="0036687B" w:rsidRDefault="00E37F70" w:rsidP="00052686">
      <w:pPr>
        <w:numPr>
          <w:ilvl w:val="0"/>
          <w:numId w:val="11"/>
        </w:numPr>
        <w:tabs>
          <w:tab w:val="clear" w:pos="363"/>
          <w:tab w:val="num" w:pos="426"/>
          <w:tab w:val="left" w:pos="3855"/>
        </w:tabs>
        <w:spacing w:after="40" w:line="276" w:lineRule="auto"/>
        <w:ind w:left="284" w:hanging="284"/>
        <w:jc w:val="both"/>
        <w:rPr>
          <w:rFonts w:ascii="Arial" w:hAnsi="Arial" w:cs="Arial"/>
          <w:sz w:val="20"/>
          <w:szCs w:val="20"/>
        </w:rPr>
      </w:pPr>
      <w:r w:rsidRPr="00CC1320">
        <w:rPr>
          <w:rFonts w:ascii="Arial" w:hAnsi="Arial" w:cs="Arial"/>
          <w:sz w:val="20"/>
          <w:szCs w:val="20"/>
        </w:rPr>
        <w:t xml:space="preserve">Zamawiający </w:t>
      </w:r>
      <w:r w:rsidR="007810CE">
        <w:rPr>
          <w:rFonts w:ascii="Arial" w:hAnsi="Arial" w:cs="Arial"/>
          <w:sz w:val="20"/>
          <w:szCs w:val="20"/>
        </w:rPr>
        <w:t xml:space="preserve"> </w:t>
      </w:r>
      <w:r w:rsidRPr="00CC1320">
        <w:rPr>
          <w:rFonts w:ascii="Arial" w:hAnsi="Arial" w:cs="Arial"/>
          <w:b/>
          <w:sz w:val="20"/>
          <w:szCs w:val="20"/>
        </w:rPr>
        <w:t xml:space="preserve">dopuszcza </w:t>
      </w:r>
      <w:r w:rsidR="00FC7F68">
        <w:rPr>
          <w:rFonts w:ascii="Arial" w:hAnsi="Arial" w:cs="Arial"/>
          <w:b/>
          <w:sz w:val="20"/>
          <w:szCs w:val="20"/>
        </w:rPr>
        <w:t xml:space="preserve"> </w:t>
      </w:r>
      <w:r w:rsidRPr="00CC1320">
        <w:rPr>
          <w:rFonts w:ascii="Arial" w:hAnsi="Arial" w:cs="Arial"/>
          <w:sz w:val="20"/>
          <w:szCs w:val="20"/>
        </w:rPr>
        <w:t xml:space="preserve">możliwości </w:t>
      </w:r>
      <w:r w:rsidR="00FC7F68">
        <w:rPr>
          <w:rFonts w:ascii="Arial" w:hAnsi="Arial" w:cs="Arial"/>
          <w:sz w:val="20"/>
          <w:szCs w:val="20"/>
        </w:rPr>
        <w:t xml:space="preserve"> </w:t>
      </w:r>
      <w:r w:rsidRPr="00CC1320">
        <w:rPr>
          <w:rFonts w:ascii="Arial" w:hAnsi="Arial" w:cs="Arial"/>
          <w:sz w:val="20"/>
          <w:szCs w:val="20"/>
        </w:rPr>
        <w:t>składania ofert częściowych</w:t>
      </w:r>
      <w:r w:rsidR="00FC7F68">
        <w:rPr>
          <w:rFonts w:ascii="Arial" w:hAnsi="Arial" w:cs="Arial"/>
          <w:sz w:val="20"/>
          <w:szCs w:val="20"/>
        </w:rPr>
        <w:t xml:space="preserve"> – </w:t>
      </w:r>
      <w:r w:rsidR="00710B6C">
        <w:rPr>
          <w:rFonts w:ascii="Arial" w:hAnsi="Arial" w:cs="Arial"/>
          <w:b/>
          <w:sz w:val="20"/>
          <w:szCs w:val="20"/>
        </w:rPr>
        <w:t>11</w:t>
      </w:r>
      <w:r w:rsidR="00CD5FD1">
        <w:rPr>
          <w:rFonts w:ascii="Arial" w:hAnsi="Arial" w:cs="Arial"/>
          <w:b/>
          <w:sz w:val="20"/>
          <w:szCs w:val="20"/>
        </w:rPr>
        <w:t xml:space="preserve"> </w:t>
      </w:r>
      <w:r w:rsidR="00FC7F68">
        <w:rPr>
          <w:rFonts w:ascii="Arial" w:hAnsi="Arial" w:cs="Arial"/>
          <w:b/>
          <w:sz w:val="20"/>
          <w:szCs w:val="20"/>
        </w:rPr>
        <w:t>części</w:t>
      </w:r>
      <w:r w:rsidR="007810CE" w:rsidRPr="00FC7F68">
        <w:rPr>
          <w:rFonts w:ascii="Arial" w:hAnsi="Arial" w:cs="Arial"/>
          <w:b/>
          <w:sz w:val="20"/>
          <w:szCs w:val="20"/>
        </w:rPr>
        <w:t>.</w:t>
      </w:r>
    </w:p>
    <w:p w:rsidR="00FB05DF" w:rsidRPr="0036687B" w:rsidRDefault="00081A3A" w:rsidP="00052686">
      <w:pPr>
        <w:pStyle w:val="Akapitzlist"/>
        <w:numPr>
          <w:ilvl w:val="0"/>
          <w:numId w:val="11"/>
        </w:numPr>
        <w:tabs>
          <w:tab w:val="left" w:pos="3855"/>
        </w:tabs>
        <w:spacing w:after="40" w:line="276" w:lineRule="auto"/>
        <w:ind w:left="284" w:hanging="284"/>
        <w:jc w:val="both"/>
        <w:rPr>
          <w:rFonts w:ascii="Arial" w:hAnsi="Arial" w:cs="Arial"/>
          <w:sz w:val="20"/>
          <w:szCs w:val="20"/>
        </w:rPr>
      </w:pPr>
      <w:r>
        <w:rPr>
          <w:rFonts w:ascii="Arial" w:hAnsi="Arial" w:cs="Arial"/>
          <w:sz w:val="20"/>
          <w:szCs w:val="20"/>
        </w:rPr>
        <w:t xml:space="preserve"> </w:t>
      </w:r>
      <w:r w:rsidR="00FB05DF" w:rsidRPr="0036687B">
        <w:rPr>
          <w:rFonts w:ascii="Arial" w:hAnsi="Arial" w:cs="Arial"/>
          <w:sz w:val="20"/>
          <w:szCs w:val="20"/>
        </w:rPr>
        <w:t xml:space="preserve">Zamawiający </w:t>
      </w:r>
      <w:r w:rsidR="00FB05DF" w:rsidRPr="00BD0BB6">
        <w:rPr>
          <w:rFonts w:ascii="Arial" w:hAnsi="Arial" w:cs="Arial"/>
          <w:b/>
          <w:sz w:val="20"/>
          <w:szCs w:val="20"/>
        </w:rPr>
        <w:t>nie dopuszcza</w:t>
      </w:r>
      <w:r w:rsidR="00FB05DF" w:rsidRPr="0036687B">
        <w:rPr>
          <w:rFonts w:ascii="Arial" w:hAnsi="Arial" w:cs="Arial"/>
          <w:b/>
          <w:sz w:val="20"/>
          <w:szCs w:val="20"/>
        </w:rPr>
        <w:t xml:space="preserve"> </w:t>
      </w:r>
      <w:r w:rsidR="00FB05DF" w:rsidRPr="0036687B">
        <w:rPr>
          <w:rFonts w:ascii="Arial" w:hAnsi="Arial" w:cs="Arial"/>
          <w:sz w:val="20"/>
          <w:szCs w:val="20"/>
        </w:rPr>
        <w:t>możliwości składania ofert wariantowych.</w:t>
      </w:r>
    </w:p>
    <w:p w:rsidR="00B011C3" w:rsidRDefault="00E37F70" w:rsidP="00052686">
      <w:pPr>
        <w:pStyle w:val="Akapitzlist"/>
        <w:numPr>
          <w:ilvl w:val="0"/>
          <w:numId w:val="11"/>
        </w:numPr>
        <w:tabs>
          <w:tab w:val="left" w:pos="3855"/>
        </w:tabs>
        <w:spacing w:after="40" w:line="276" w:lineRule="auto"/>
        <w:ind w:left="284" w:hanging="284"/>
        <w:jc w:val="both"/>
        <w:rPr>
          <w:rFonts w:ascii="Arial" w:hAnsi="Arial" w:cs="Arial"/>
          <w:sz w:val="20"/>
          <w:szCs w:val="20"/>
        </w:rPr>
      </w:pPr>
      <w:r w:rsidRPr="0036687B">
        <w:rPr>
          <w:rFonts w:ascii="Arial" w:hAnsi="Arial" w:cs="Arial"/>
          <w:sz w:val="20"/>
          <w:szCs w:val="20"/>
        </w:rPr>
        <w:t xml:space="preserve">Zamawiający </w:t>
      </w:r>
      <w:r w:rsidRPr="008F35A6">
        <w:rPr>
          <w:rFonts w:ascii="Arial" w:hAnsi="Arial" w:cs="Arial"/>
          <w:sz w:val="20"/>
          <w:szCs w:val="20"/>
        </w:rPr>
        <w:t>nie przewiduje możliwości udzielenie zamówień</w:t>
      </w:r>
      <w:r w:rsidR="00BD0BB6">
        <w:rPr>
          <w:rFonts w:ascii="Arial" w:hAnsi="Arial" w:cs="Arial"/>
          <w:sz w:val="20"/>
          <w:szCs w:val="20"/>
        </w:rPr>
        <w:t>, o których mowa  w</w:t>
      </w:r>
      <w:r w:rsidR="008F35A6">
        <w:rPr>
          <w:rFonts w:ascii="Arial" w:hAnsi="Arial" w:cs="Arial"/>
          <w:sz w:val="20"/>
          <w:szCs w:val="20"/>
        </w:rPr>
        <w:t xml:space="preserve">  </w:t>
      </w:r>
      <w:r w:rsidR="00BD11A4" w:rsidRPr="008F35A6">
        <w:rPr>
          <w:rFonts w:ascii="Arial" w:hAnsi="Arial" w:cs="Arial"/>
          <w:sz w:val="20"/>
          <w:szCs w:val="20"/>
        </w:rPr>
        <w:t>art</w:t>
      </w:r>
      <w:r w:rsidR="00B011C3" w:rsidRPr="008F35A6">
        <w:rPr>
          <w:rFonts w:ascii="Arial" w:hAnsi="Arial" w:cs="Arial"/>
          <w:sz w:val="20"/>
          <w:szCs w:val="20"/>
        </w:rPr>
        <w:t>. 67 ust. 1 pkt</w:t>
      </w:r>
      <w:r w:rsidR="008F35A6" w:rsidRPr="008F35A6">
        <w:rPr>
          <w:rFonts w:ascii="Arial" w:hAnsi="Arial" w:cs="Arial"/>
          <w:sz w:val="20"/>
          <w:szCs w:val="20"/>
        </w:rPr>
        <w:t xml:space="preserve"> </w:t>
      </w:r>
      <w:r w:rsidR="00B011C3" w:rsidRPr="008F35A6">
        <w:rPr>
          <w:rFonts w:ascii="Arial" w:hAnsi="Arial" w:cs="Arial"/>
          <w:sz w:val="20"/>
          <w:szCs w:val="20"/>
        </w:rPr>
        <w:t xml:space="preserve"> </w:t>
      </w:r>
      <w:r w:rsidR="008846A9" w:rsidRPr="008F35A6">
        <w:rPr>
          <w:rFonts w:ascii="Arial" w:hAnsi="Arial" w:cs="Arial"/>
          <w:sz w:val="20"/>
          <w:szCs w:val="20"/>
        </w:rPr>
        <w:t xml:space="preserve">6 / </w:t>
      </w:r>
      <w:r w:rsidR="00B011C3" w:rsidRPr="008F35A6">
        <w:rPr>
          <w:rFonts w:ascii="Arial" w:hAnsi="Arial" w:cs="Arial"/>
          <w:sz w:val="20"/>
          <w:szCs w:val="20"/>
        </w:rPr>
        <w:t>7</w:t>
      </w:r>
      <w:r w:rsidRPr="008F35A6">
        <w:rPr>
          <w:rFonts w:ascii="Arial" w:hAnsi="Arial" w:cs="Arial"/>
          <w:sz w:val="20"/>
          <w:szCs w:val="20"/>
        </w:rPr>
        <w:t>.</w:t>
      </w:r>
    </w:p>
    <w:p w:rsidR="006C2317" w:rsidRPr="001813E2" w:rsidRDefault="00B81C3E" w:rsidP="001813E2">
      <w:pPr>
        <w:pStyle w:val="Akapitzlist"/>
        <w:numPr>
          <w:ilvl w:val="0"/>
          <w:numId w:val="11"/>
        </w:numPr>
        <w:spacing w:line="276" w:lineRule="auto"/>
        <w:ind w:left="284" w:hanging="284"/>
        <w:jc w:val="both"/>
        <w:rPr>
          <w:rFonts w:ascii="Arial" w:hAnsi="Arial" w:cs="Arial"/>
          <w:sz w:val="20"/>
        </w:rPr>
      </w:pPr>
      <w:r w:rsidRPr="001813E2">
        <w:rPr>
          <w:rFonts w:ascii="Arial" w:hAnsi="Arial" w:cs="Arial"/>
          <w:b/>
          <w:bCs/>
          <w:sz w:val="20"/>
        </w:rPr>
        <w:t xml:space="preserve">Warunkiem złożenia oferty jest dostarczenie wymaganych próbek w ilościach pozwalających na dokonanie oceny zgodności z przedmiotem zamówienia oraz </w:t>
      </w:r>
      <w:r w:rsidR="00FC3948" w:rsidRPr="001813E2">
        <w:rPr>
          <w:rFonts w:ascii="Arial" w:hAnsi="Arial" w:cs="Arial"/>
          <w:b/>
          <w:bCs/>
          <w:sz w:val="20"/>
        </w:rPr>
        <w:t>na przyznanie</w:t>
      </w:r>
      <w:r w:rsidR="002E1280" w:rsidRPr="001813E2">
        <w:rPr>
          <w:rFonts w:ascii="Arial" w:hAnsi="Arial" w:cs="Arial"/>
          <w:b/>
          <w:bCs/>
          <w:sz w:val="20"/>
        </w:rPr>
        <w:t xml:space="preserve"> punków w kryterium „wartość użytkowa”. Ilość próbek zo</w:t>
      </w:r>
      <w:r w:rsidR="00265948" w:rsidRPr="001813E2">
        <w:rPr>
          <w:rFonts w:ascii="Arial" w:hAnsi="Arial" w:cs="Arial"/>
          <w:b/>
          <w:bCs/>
          <w:sz w:val="20"/>
        </w:rPr>
        <w:t>stała podana pod każdym pakiecie</w:t>
      </w:r>
      <w:r w:rsidR="002E1280" w:rsidRPr="001813E2">
        <w:rPr>
          <w:rFonts w:ascii="Arial" w:hAnsi="Arial" w:cs="Arial"/>
          <w:b/>
          <w:bCs/>
          <w:sz w:val="20"/>
        </w:rPr>
        <w:t xml:space="preserve"> w załączniku do formularza ofertowego</w:t>
      </w:r>
      <w:r w:rsidRPr="001813E2">
        <w:rPr>
          <w:rFonts w:ascii="Arial" w:hAnsi="Arial" w:cs="Arial"/>
          <w:b/>
          <w:bCs/>
          <w:sz w:val="20"/>
        </w:rPr>
        <w:t>.</w:t>
      </w:r>
    </w:p>
    <w:p w:rsidR="00E37F70" w:rsidRPr="009F4795" w:rsidRDefault="00E37F70" w:rsidP="00052686">
      <w:pPr>
        <w:tabs>
          <w:tab w:val="left" w:pos="3855"/>
        </w:tabs>
        <w:spacing w:after="40" w:line="276" w:lineRule="auto"/>
        <w:ind w:left="284" w:hanging="284"/>
        <w:jc w:val="both"/>
        <w:rPr>
          <w:rFonts w:ascii="Calibri" w:hAnsi="Calibri" w:cs="Segoe UI"/>
          <w:b/>
          <w:sz w:val="20"/>
        </w:rPr>
      </w:pPr>
    </w:p>
    <w:p w:rsidR="006A65DC" w:rsidRPr="006D1FCF" w:rsidRDefault="006B5614" w:rsidP="006A65DC">
      <w:pPr>
        <w:pStyle w:val="Nagwek1"/>
        <w:spacing w:before="0" w:after="40" w:line="276" w:lineRule="auto"/>
        <w:jc w:val="both"/>
        <w:rPr>
          <w:sz w:val="24"/>
          <w:szCs w:val="24"/>
        </w:rPr>
      </w:pPr>
      <w:r>
        <w:rPr>
          <w:sz w:val="24"/>
          <w:szCs w:val="24"/>
          <w:highlight w:val="lightGray"/>
        </w:rPr>
        <w:t>Rozdział IV</w:t>
      </w:r>
      <w:r w:rsidR="006A65DC" w:rsidRPr="006D1FCF">
        <w:rPr>
          <w:sz w:val="24"/>
          <w:szCs w:val="24"/>
          <w:highlight w:val="lightGray"/>
        </w:rPr>
        <w:t>: Termin wykonania zamówienia.</w:t>
      </w:r>
    </w:p>
    <w:p w:rsidR="00A34889" w:rsidRPr="006A546F" w:rsidRDefault="00A34889" w:rsidP="005930B5">
      <w:pPr>
        <w:pStyle w:val="arimr"/>
        <w:widowControl/>
        <w:suppressAutoHyphens/>
        <w:snapToGrid/>
        <w:spacing w:line="240" w:lineRule="auto"/>
        <w:jc w:val="both"/>
        <w:rPr>
          <w:rFonts w:ascii="Arial" w:hAnsi="Arial" w:cs="Arial"/>
          <w:sz w:val="20"/>
          <w:lang w:val="pl-PL"/>
        </w:rPr>
      </w:pPr>
    </w:p>
    <w:p w:rsidR="00E37F70" w:rsidRPr="00D3755C" w:rsidRDefault="00E37F70" w:rsidP="005930B5">
      <w:pPr>
        <w:pStyle w:val="arimr"/>
        <w:widowControl/>
        <w:suppressAutoHyphens/>
        <w:snapToGrid/>
        <w:spacing w:after="40" w:line="276" w:lineRule="auto"/>
        <w:jc w:val="both"/>
        <w:rPr>
          <w:rFonts w:ascii="Arial" w:hAnsi="Arial" w:cs="Arial"/>
          <w:b/>
          <w:sz w:val="20"/>
          <w:lang w:val="pl-PL"/>
        </w:rPr>
      </w:pPr>
      <w:r w:rsidRPr="00B2720B">
        <w:rPr>
          <w:rFonts w:ascii="Arial" w:hAnsi="Arial" w:cs="Arial"/>
          <w:sz w:val="20"/>
          <w:lang w:val="pl-PL"/>
        </w:rPr>
        <w:t>Zamawiają</w:t>
      </w:r>
      <w:r w:rsidR="00EF58FB">
        <w:rPr>
          <w:rFonts w:ascii="Arial" w:hAnsi="Arial" w:cs="Arial"/>
          <w:sz w:val="20"/>
          <w:lang w:val="pl-PL"/>
        </w:rPr>
        <w:t xml:space="preserve">cy wymaga realizacji zamówienia </w:t>
      </w:r>
      <w:r w:rsidR="00A57B5C">
        <w:rPr>
          <w:rFonts w:ascii="Arial" w:hAnsi="Arial" w:cs="Arial"/>
          <w:sz w:val="20"/>
          <w:lang w:val="pl-PL"/>
        </w:rPr>
        <w:t xml:space="preserve">w okresie </w:t>
      </w:r>
      <w:r w:rsidR="00A57B5C" w:rsidRPr="00A57B5C">
        <w:rPr>
          <w:rFonts w:ascii="Arial" w:hAnsi="Arial" w:cs="Arial"/>
          <w:b/>
          <w:sz w:val="20"/>
          <w:lang w:val="pl-PL"/>
        </w:rPr>
        <w:t>12 miesięcy</w:t>
      </w:r>
      <w:r w:rsidR="00A57B5C">
        <w:rPr>
          <w:rFonts w:ascii="Arial" w:hAnsi="Arial" w:cs="Arial"/>
          <w:sz w:val="20"/>
          <w:lang w:val="pl-PL"/>
        </w:rPr>
        <w:t xml:space="preserve"> </w:t>
      </w:r>
      <w:r w:rsidR="000C54C9" w:rsidRPr="000C54C9">
        <w:rPr>
          <w:rFonts w:ascii="Arial" w:hAnsi="Arial" w:cs="Arial"/>
          <w:b/>
          <w:sz w:val="20"/>
          <w:lang w:val="pl-PL"/>
        </w:rPr>
        <w:t>od dnia podp</w:t>
      </w:r>
      <w:r w:rsidR="00A57B5C">
        <w:rPr>
          <w:rFonts w:ascii="Arial" w:hAnsi="Arial" w:cs="Arial"/>
          <w:b/>
          <w:sz w:val="20"/>
          <w:lang w:val="pl-PL"/>
        </w:rPr>
        <w:t>isania umowy</w:t>
      </w:r>
      <w:r w:rsidR="008A575F" w:rsidRPr="00D3755C">
        <w:rPr>
          <w:rFonts w:ascii="Arial" w:hAnsi="Arial" w:cs="Arial"/>
          <w:b/>
          <w:sz w:val="20"/>
          <w:lang w:val="pl-PL"/>
        </w:rPr>
        <w:t xml:space="preserve"> </w:t>
      </w:r>
      <w:r w:rsidR="00B2720B" w:rsidRPr="00D3755C">
        <w:rPr>
          <w:rFonts w:ascii="Arial" w:hAnsi="Arial" w:cs="Arial"/>
          <w:b/>
          <w:sz w:val="20"/>
          <w:lang w:val="pl-PL"/>
        </w:rPr>
        <w:t xml:space="preserve">lub do wyczerpania jej wartości w </w:t>
      </w:r>
      <w:r w:rsidR="00657D40" w:rsidRPr="00D3755C">
        <w:rPr>
          <w:rFonts w:ascii="Arial" w:hAnsi="Arial" w:cs="Arial"/>
          <w:b/>
          <w:sz w:val="20"/>
          <w:lang w:val="pl-PL"/>
        </w:rPr>
        <w:t xml:space="preserve"> </w:t>
      </w:r>
      <w:r w:rsidR="00B2720B" w:rsidRPr="00D3755C">
        <w:rPr>
          <w:rFonts w:ascii="Arial" w:hAnsi="Arial" w:cs="Arial"/>
          <w:b/>
          <w:sz w:val="20"/>
          <w:lang w:val="pl-PL"/>
        </w:rPr>
        <w:t>zakresie danego pakietu</w:t>
      </w:r>
      <w:r w:rsidR="006F3202">
        <w:rPr>
          <w:rFonts w:ascii="Arial" w:hAnsi="Arial" w:cs="Arial"/>
          <w:b/>
          <w:sz w:val="20"/>
          <w:lang w:val="pl-PL"/>
        </w:rPr>
        <w:t>,</w:t>
      </w:r>
      <w:r w:rsidR="00EF58FB" w:rsidRPr="00D3755C">
        <w:rPr>
          <w:rFonts w:ascii="Arial" w:hAnsi="Arial" w:cs="Arial"/>
          <w:b/>
          <w:sz w:val="20"/>
          <w:lang w:val="pl-PL"/>
        </w:rPr>
        <w:t xml:space="preserve"> </w:t>
      </w:r>
      <w:r w:rsidR="00B2720B" w:rsidRPr="00B2720B">
        <w:rPr>
          <w:rFonts w:ascii="Arial" w:hAnsi="Arial" w:cs="Arial"/>
          <w:sz w:val="20"/>
          <w:lang w:val="pl-PL"/>
        </w:rPr>
        <w:t>w zależności które zdarzenie nastąpi pierwsze.</w:t>
      </w:r>
      <w:r w:rsidR="00EF58FB">
        <w:rPr>
          <w:rFonts w:ascii="Arial" w:hAnsi="Arial" w:cs="Arial"/>
          <w:sz w:val="20"/>
          <w:lang w:val="pl-PL"/>
        </w:rPr>
        <w:t xml:space="preserve"> </w:t>
      </w:r>
    </w:p>
    <w:p w:rsidR="00E37F70" w:rsidRPr="006A546F" w:rsidRDefault="00E37F70" w:rsidP="005930B5">
      <w:pPr>
        <w:pStyle w:val="pkt"/>
        <w:spacing w:before="0" w:after="40"/>
        <w:ind w:left="0" w:firstLine="0"/>
        <w:rPr>
          <w:rFonts w:ascii="Arial" w:hAnsi="Arial" w:cs="Arial"/>
          <w:b/>
          <w:sz w:val="20"/>
        </w:rPr>
      </w:pPr>
    </w:p>
    <w:p w:rsidR="006A65DC" w:rsidRPr="006D1FCF" w:rsidRDefault="006B5614" w:rsidP="006A65DC">
      <w:pPr>
        <w:pStyle w:val="pkt"/>
        <w:spacing w:before="0" w:after="40" w:line="276" w:lineRule="auto"/>
        <w:ind w:left="0" w:firstLine="0"/>
        <w:rPr>
          <w:rFonts w:ascii="Arial" w:hAnsi="Arial" w:cs="Arial"/>
          <w:b/>
          <w:szCs w:val="24"/>
        </w:rPr>
      </w:pPr>
      <w:r>
        <w:rPr>
          <w:rFonts w:ascii="Arial" w:hAnsi="Arial" w:cs="Arial"/>
          <w:b/>
          <w:szCs w:val="24"/>
          <w:highlight w:val="lightGray"/>
        </w:rPr>
        <w:t>Rozdział V</w:t>
      </w:r>
      <w:r w:rsidR="006A65DC" w:rsidRPr="006D1FCF">
        <w:rPr>
          <w:rFonts w:ascii="Arial" w:hAnsi="Arial" w:cs="Arial"/>
          <w:b/>
          <w:szCs w:val="24"/>
          <w:highlight w:val="lightGray"/>
        </w:rPr>
        <w:t>: Warunki udziału w postępowaniu.</w:t>
      </w:r>
    </w:p>
    <w:p w:rsidR="00E37F70" w:rsidRPr="006A546F" w:rsidRDefault="00E37F70" w:rsidP="005930B5">
      <w:pPr>
        <w:tabs>
          <w:tab w:val="left" w:pos="851"/>
        </w:tabs>
        <w:spacing w:after="40"/>
        <w:jc w:val="both"/>
        <w:rPr>
          <w:rFonts w:ascii="Arial" w:hAnsi="Arial" w:cs="Arial"/>
          <w:sz w:val="20"/>
          <w:szCs w:val="20"/>
        </w:rPr>
      </w:pPr>
    </w:p>
    <w:p w:rsidR="00E37F70" w:rsidRPr="006A546F" w:rsidRDefault="00E37F70" w:rsidP="00052686">
      <w:pPr>
        <w:numPr>
          <w:ilvl w:val="3"/>
          <w:numId w:val="17"/>
        </w:numPr>
        <w:tabs>
          <w:tab w:val="clear" w:pos="2880"/>
          <w:tab w:val="num" w:pos="426"/>
        </w:tabs>
        <w:spacing w:after="40" w:line="276" w:lineRule="auto"/>
        <w:ind w:left="284" w:hanging="284"/>
        <w:jc w:val="both"/>
        <w:rPr>
          <w:rFonts w:ascii="Arial" w:hAnsi="Arial" w:cs="Arial"/>
          <w:sz w:val="20"/>
          <w:szCs w:val="20"/>
        </w:rPr>
      </w:pPr>
      <w:r w:rsidRPr="006A546F">
        <w:rPr>
          <w:rFonts w:ascii="Arial" w:hAnsi="Arial" w:cs="Arial"/>
          <w:sz w:val="20"/>
          <w:szCs w:val="20"/>
        </w:rPr>
        <w:t xml:space="preserve">O udzielenie zamówienia mogą ubiegać się Wykonawcy, którzy: </w:t>
      </w:r>
    </w:p>
    <w:p w:rsidR="007A4E10" w:rsidRPr="00AD5DC2" w:rsidRDefault="007A4E10" w:rsidP="00052686">
      <w:pPr>
        <w:numPr>
          <w:ilvl w:val="0"/>
          <w:numId w:val="7"/>
        </w:numPr>
        <w:tabs>
          <w:tab w:val="clear" w:pos="720"/>
          <w:tab w:val="left" w:pos="851"/>
        </w:tabs>
        <w:spacing w:after="40" w:line="276" w:lineRule="auto"/>
        <w:ind w:left="284" w:hanging="284"/>
        <w:jc w:val="both"/>
        <w:rPr>
          <w:rFonts w:ascii="Arial" w:hAnsi="Arial" w:cs="Arial"/>
          <w:b/>
          <w:sz w:val="20"/>
          <w:szCs w:val="20"/>
        </w:rPr>
      </w:pPr>
      <w:r w:rsidRPr="00AD5DC2">
        <w:rPr>
          <w:rFonts w:ascii="Arial" w:hAnsi="Arial" w:cs="Arial"/>
          <w:b/>
          <w:bCs/>
          <w:sz w:val="20"/>
          <w:szCs w:val="20"/>
        </w:rPr>
        <w:t>nie podlegają wykluczeniu;</w:t>
      </w:r>
    </w:p>
    <w:p w:rsidR="007A4E10" w:rsidRPr="006A546F" w:rsidRDefault="007A4E10" w:rsidP="00052686">
      <w:pPr>
        <w:numPr>
          <w:ilvl w:val="0"/>
          <w:numId w:val="7"/>
        </w:numPr>
        <w:tabs>
          <w:tab w:val="clear" w:pos="720"/>
          <w:tab w:val="left" w:pos="851"/>
        </w:tabs>
        <w:spacing w:after="40" w:line="276" w:lineRule="auto"/>
        <w:ind w:left="284" w:hanging="284"/>
        <w:jc w:val="both"/>
        <w:rPr>
          <w:rFonts w:ascii="Arial" w:hAnsi="Arial" w:cs="Arial"/>
          <w:b/>
          <w:sz w:val="20"/>
          <w:szCs w:val="20"/>
        </w:rPr>
      </w:pPr>
      <w:r w:rsidRPr="006A546F">
        <w:rPr>
          <w:rFonts w:ascii="Arial" w:hAnsi="Arial" w:cs="Arial"/>
          <w:b/>
          <w:sz w:val="20"/>
          <w:szCs w:val="20"/>
        </w:rPr>
        <w:t>spełniają warunki udziału w postępowaniu dotyczące:</w:t>
      </w:r>
    </w:p>
    <w:p w:rsidR="007A4E10" w:rsidRPr="007A01C4" w:rsidRDefault="007A4E10" w:rsidP="00052686">
      <w:pPr>
        <w:pStyle w:val="Akapitzlist"/>
        <w:numPr>
          <w:ilvl w:val="0"/>
          <w:numId w:val="24"/>
        </w:numPr>
        <w:tabs>
          <w:tab w:val="left" w:pos="851"/>
        </w:tabs>
        <w:spacing w:after="40" w:line="276" w:lineRule="auto"/>
        <w:ind w:left="284" w:hanging="284"/>
        <w:jc w:val="both"/>
        <w:rPr>
          <w:rFonts w:ascii="Arial" w:hAnsi="Arial" w:cs="Arial"/>
          <w:sz w:val="20"/>
          <w:szCs w:val="20"/>
        </w:rPr>
      </w:pPr>
      <w:r w:rsidRPr="006A546F">
        <w:rPr>
          <w:rFonts w:ascii="Arial" w:hAnsi="Arial" w:cs="Arial"/>
          <w:bCs/>
          <w:sz w:val="20"/>
          <w:szCs w:val="20"/>
        </w:rPr>
        <w:t xml:space="preserve">kompetencji lub uprawnień do prowadzenia określonej działalności zawodowej, o ile wynika to z odrębnych przepisów. </w:t>
      </w:r>
      <w:r w:rsidRPr="006A546F">
        <w:rPr>
          <w:rFonts w:ascii="Arial" w:hAnsi="Arial" w:cs="Arial"/>
          <w:sz w:val="20"/>
          <w:szCs w:val="20"/>
        </w:rPr>
        <w:t xml:space="preserve">Wykonawca spełni warunek jeżeli wykaże, że </w:t>
      </w:r>
      <w:r w:rsidR="007A01C4">
        <w:rPr>
          <w:rFonts w:ascii="Arial" w:hAnsi="Arial" w:cs="Arial"/>
          <w:sz w:val="20"/>
          <w:szCs w:val="20"/>
        </w:rPr>
        <w:t>_________</w:t>
      </w:r>
    </w:p>
    <w:p w:rsidR="007A4E10" w:rsidRPr="006A546F" w:rsidRDefault="0004790C" w:rsidP="00052686">
      <w:pPr>
        <w:tabs>
          <w:tab w:val="left" w:pos="1134"/>
        </w:tabs>
        <w:spacing w:after="40" w:line="276" w:lineRule="auto"/>
        <w:ind w:left="284" w:hanging="284"/>
        <w:jc w:val="both"/>
        <w:rPr>
          <w:rFonts w:ascii="Arial" w:hAnsi="Arial" w:cs="Arial"/>
          <w:sz w:val="20"/>
          <w:szCs w:val="20"/>
        </w:rPr>
      </w:pPr>
      <w:r w:rsidRPr="006A546F">
        <w:rPr>
          <w:rFonts w:ascii="Arial" w:hAnsi="Arial" w:cs="Arial"/>
          <w:b/>
          <w:sz w:val="20"/>
          <w:szCs w:val="20"/>
        </w:rPr>
        <w:t>OŚWIADCZENIE</w:t>
      </w:r>
      <w:r w:rsidRPr="006A546F">
        <w:rPr>
          <w:rFonts w:ascii="Arial" w:hAnsi="Arial" w:cs="Arial"/>
          <w:sz w:val="20"/>
          <w:szCs w:val="20"/>
        </w:rPr>
        <w:t xml:space="preserve"> - załącznik nr 3</w:t>
      </w:r>
    </w:p>
    <w:p w:rsidR="007A4E10" w:rsidRPr="007A01C4" w:rsidRDefault="007A4E10" w:rsidP="00052686">
      <w:pPr>
        <w:pStyle w:val="Akapitzlist"/>
        <w:numPr>
          <w:ilvl w:val="0"/>
          <w:numId w:val="24"/>
        </w:numPr>
        <w:tabs>
          <w:tab w:val="left" w:pos="851"/>
        </w:tabs>
        <w:spacing w:after="40" w:line="276" w:lineRule="auto"/>
        <w:ind w:left="284" w:hanging="284"/>
        <w:jc w:val="both"/>
        <w:rPr>
          <w:rFonts w:ascii="Arial" w:hAnsi="Arial" w:cs="Arial"/>
          <w:sz w:val="20"/>
          <w:szCs w:val="20"/>
          <w:u w:val="single"/>
        </w:rPr>
      </w:pPr>
      <w:r w:rsidRPr="006A546F">
        <w:rPr>
          <w:rFonts w:ascii="Arial" w:hAnsi="Arial" w:cs="Arial"/>
          <w:bCs/>
          <w:sz w:val="20"/>
          <w:szCs w:val="20"/>
        </w:rPr>
        <w:t xml:space="preserve">sytuacji ekonomicznej lub finansowej. </w:t>
      </w:r>
      <w:r w:rsidRPr="006A546F">
        <w:rPr>
          <w:rFonts w:ascii="Arial" w:hAnsi="Arial" w:cs="Arial"/>
          <w:sz w:val="20"/>
          <w:szCs w:val="20"/>
        </w:rPr>
        <w:t xml:space="preserve">Wykonawca spełni warunek jeżeli wykaże, że </w:t>
      </w:r>
      <w:r w:rsidR="00AE6FDB" w:rsidRPr="006A546F">
        <w:rPr>
          <w:rFonts w:ascii="Arial" w:hAnsi="Arial" w:cs="Arial"/>
          <w:sz w:val="20"/>
          <w:szCs w:val="20"/>
        </w:rPr>
        <w:t>_________</w:t>
      </w:r>
    </w:p>
    <w:p w:rsidR="007A4E10" w:rsidRPr="006A546F" w:rsidRDefault="0004790C" w:rsidP="00052686">
      <w:pPr>
        <w:tabs>
          <w:tab w:val="left" w:pos="1134"/>
        </w:tabs>
        <w:spacing w:after="40" w:line="276" w:lineRule="auto"/>
        <w:ind w:left="284" w:hanging="284"/>
        <w:jc w:val="both"/>
        <w:rPr>
          <w:rFonts w:ascii="Arial" w:hAnsi="Arial" w:cs="Arial"/>
          <w:sz w:val="20"/>
          <w:szCs w:val="20"/>
        </w:rPr>
      </w:pPr>
      <w:r w:rsidRPr="006A546F">
        <w:rPr>
          <w:rFonts w:ascii="Arial" w:hAnsi="Arial" w:cs="Arial"/>
          <w:b/>
          <w:sz w:val="20"/>
          <w:szCs w:val="20"/>
        </w:rPr>
        <w:lastRenderedPageBreak/>
        <w:t>OŚWIADCZENIE</w:t>
      </w:r>
      <w:r w:rsidRPr="006A546F">
        <w:rPr>
          <w:rFonts w:ascii="Arial" w:hAnsi="Arial" w:cs="Arial"/>
          <w:sz w:val="20"/>
          <w:szCs w:val="20"/>
        </w:rPr>
        <w:t xml:space="preserve"> - załącznik nr 3</w:t>
      </w:r>
    </w:p>
    <w:p w:rsidR="007A4E10" w:rsidRPr="006A546F" w:rsidRDefault="007A4E10" w:rsidP="00052686">
      <w:pPr>
        <w:pStyle w:val="Akapitzlist"/>
        <w:numPr>
          <w:ilvl w:val="0"/>
          <w:numId w:val="24"/>
        </w:numPr>
        <w:tabs>
          <w:tab w:val="left" w:pos="851"/>
        </w:tabs>
        <w:spacing w:after="40" w:line="276" w:lineRule="auto"/>
        <w:ind w:left="284" w:hanging="284"/>
        <w:jc w:val="both"/>
        <w:rPr>
          <w:rFonts w:ascii="Arial" w:hAnsi="Arial" w:cs="Arial"/>
          <w:sz w:val="20"/>
          <w:szCs w:val="20"/>
        </w:rPr>
      </w:pPr>
      <w:r w:rsidRPr="006A546F">
        <w:rPr>
          <w:rFonts w:ascii="Arial" w:hAnsi="Arial" w:cs="Arial"/>
          <w:sz w:val="20"/>
          <w:szCs w:val="20"/>
        </w:rPr>
        <w:t xml:space="preserve">zdolności technicznej lub zawodowej. Wykonawca spełni warunek jeżeli wykaże, że </w:t>
      </w:r>
      <w:r w:rsidR="00AE6FDB" w:rsidRPr="006A546F">
        <w:rPr>
          <w:rFonts w:ascii="Arial" w:hAnsi="Arial" w:cs="Arial"/>
          <w:sz w:val="20"/>
          <w:szCs w:val="20"/>
        </w:rPr>
        <w:t>_________</w:t>
      </w:r>
    </w:p>
    <w:p w:rsidR="003D02E7" w:rsidRPr="006A546F" w:rsidRDefault="0004790C" w:rsidP="00052686">
      <w:pPr>
        <w:tabs>
          <w:tab w:val="left" w:pos="1134"/>
        </w:tabs>
        <w:spacing w:after="40" w:line="276" w:lineRule="auto"/>
        <w:ind w:left="284" w:hanging="284"/>
        <w:jc w:val="both"/>
        <w:rPr>
          <w:rFonts w:ascii="Arial" w:hAnsi="Arial" w:cs="Arial"/>
          <w:sz w:val="20"/>
          <w:szCs w:val="20"/>
        </w:rPr>
      </w:pPr>
      <w:r w:rsidRPr="006A546F">
        <w:rPr>
          <w:rFonts w:ascii="Arial" w:hAnsi="Arial" w:cs="Arial"/>
          <w:b/>
          <w:sz w:val="20"/>
          <w:szCs w:val="20"/>
        </w:rPr>
        <w:t>OŚWIADCZENIE</w:t>
      </w:r>
      <w:r w:rsidRPr="006A546F">
        <w:rPr>
          <w:rFonts w:ascii="Arial" w:hAnsi="Arial" w:cs="Arial"/>
          <w:sz w:val="20"/>
          <w:szCs w:val="20"/>
        </w:rPr>
        <w:t xml:space="preserve"> - załącznik nr 3</w:t>
      </w:r>
    </w:p>
    <w:p w:rsidR="009B2BE1" w:rsidRPr="006A546F" w:rsidRDefault="00523A86" w:rsidP="00052686">
      <w:pPr>
        <w:pStyle w:val="Akapitzlist"/>
        <w:numPr>
          <w:ilvl w:val="1"/>
          <w:numId w:val="7"/>
        </w:numPr>
        <w:tabs>
          <w:tab w:val="left" w:pos="851"/>
        </w:tabs>
        <w:spacing w:after="40" w:line="276" w:lineRule="auto"/>
        <w:ind w:left="284" w:hanging="284"/>
        <w:jc w:val="both"/>
        <w:rPr>
          <w:rFonts w:ascii="Arial" w:hAnsi="Arial" w:cs="Arial"/>
          <w:b/>
          <w:bCs/>
          <w:sz w:val="20"/>
          <w:szCs w:val="20"/>
        </w:rPr>
      </w:pPr>
      <w:r w:rsidRPr="006A546F">
        <w:rPr>
          <w:rFonts w:ascii="Arial" w:hAnsi="Arial" w:cs="Arial"/>
          <w:b/>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4790C" w:rsidRPr="006A546F" w:rsidRDefault="00DB18B0" w:rsidP="00052686">
      <w:pPr>
        <w:pStyle w:val="Akapitzlist"/>
        <w:numPr>
          <w:ilvl w:val="1"/>
          <w:numId w:val="7"/>
        </w:numPr>
        <w:tabs>
          <w:tab w:val="num" w:pos="426"/>
        </w:tabs>
        <w:spacing w:after="40" w:line="276" w:lineRule="auto"/>
        <w:ind w:left="284" w:hanging="284"/>
        <w:jc w:val="both"/>
        <w:rPr>
          <w:rFonts w:ascii="Arial" w:hAnsi="Arial" w:cs="Arial"/>
          <w:b/>
          <w:sz w:val="20"/>
          <w:szCs w:val="20"/>
        </w:rPr>
      </w:pPr>
      <w:r w:rsidRPr="006A546F">
        <w:rPr>
          <w:rFonts w:ascii="Arial" w:hAnsi="Arial" w:cs="Arial"/>
          <w:b/>
          <w:sz w:val="20"/>
          <w:szCs w:val="20"/>
        </w:rPr>
        <w:t xml:space="preserve">W przypadku </w:t>
      </w:r>
      <w:r w:rsidRPr="006A546F">
        <w:rPr>
          <w:rFonts w:ascii="Arial" w:hAnsi="Arial" w:cs="Arial"/>
          <w:b/>
          <w:iCs/>
          <w:sz w:val="20"/>
          <w:szCs w:val="20"/>
        </w:rPr>
        <w:t xml:space="preserve">Wykonawców wspólnie ubiegających się o udzielenie zamówienia </w:t>
      </w:r>
      <w:r w:rsidRPr="006A546F">
        <w:rPr>
          <w:rFonts w:ascii="Arial" w:hAnsi="Arial" w:cs="Arial"/>
          <w:b/>
          <w:sz w:val="20"/>
          <w:szCs w:val="20"/>
        </w:rPr>
        <w:t xml:space="preserve">warunki, </w:t>
      </w:r>
      <w:r w:rsidR="0075388B">
        <w:rPr>
          <w:rFonts w:ascii="Arial" w:hAnsi="Arial" w:cs="Arial"/>
          <w:b/>
          <w:sz w:val="20"/>
          <w:szCs w:val="20"/>
        </w:rPr>
        <w:t xml:space="preserve"> </w:t>
      </w:r>
      <w:r w:rsidRPr="006A546F">
        <w:rPr>
          <w:rFonts w:ascii="Arial" w:hAnsi="Arial" w:cs="Arial"/>
          <w:b/>
          <w:sz w:val="20"/>
          <w:szCs w:val="20"/>
        </w:rPr>
        <w:t>o których mowa w rozdz. V</w:t>
      </w:r>
      <w:r w:rsidR="00491F35" w:rsidRPr="006A546F">
        <w:rPr>
          <w:rFonts w:ascii="Arial" w:hAnsi="Arial" w:cs="Arial"/>
          <w:b/>
          <w:sz w:val="20"/>
          <w:szCs w:val="20"/>
        </w:rPr>
        <w:t xml:space="preserve">. 1. </w:t>
      </w:r>
      <w:r w:rsidRPr="006A546F">
        <w:rPr>
          <w:rFonts w:ascii="Arial" w:hAnsi="Arial" w:cs="Arial"/>
          <w:b/>
          <w:sz w:val="20"/>
          <w:szCs w:val="20"/>
        </w:rPr>
        <w:t xml:space="preserve">2) niniejszej SIWZ </w:t>
      </w:r>
      <w:r w:rsidR="00523A86" w:rsidRPr="006A546F">
        <w:rPr>
          <w:rFonts w:ascii="Arial" w:hAnsi="Arial" w:cs="Arial"/>
          <w:b/>
          <w:sz w:val="20"/>
          <w:szCs w:val="20"/>
        </w:rPr>
        <w:t>zostaną spełnione wyłącznie jeżeli:</w:t>
      </w:r>
    </w:p>
    <w:p w:rsidR="0004790C" w:rsidRPr="006A546F" w:rsidRDefault="0004790C" w:rsidP="00052686">
      <w:pPr>
        <w:pStyle w:val="Akapitzlist"/>
        <w:numPr>
          <w:ilvl w:val="0"/>
          <w:numId w:val="25"/>
        </w:numPr>
        <w:spacing w:after="40" w:line="276" w:lineRule="auto"/>
        <w:ind w:left="284" w:hanging="284"/>
        <w:jc w:val="both"/>
        <w:rPr>
          <w:rFonts w:ascii="Arial" w:hAnsi="Arial" w:cs="Arial"/>
          <w:b/>
          <w:sz w:val="20"/>
          <w:szCs w:val="20"/>
        </w:rPr>
      </w:pPr>
      <w:r w:rsidRPr="006A546F">
        <w:rPr>
          <w:rFonts w:ascii="Arial" w:hAnsi="Arial" w:cs="Arial"/>
          <w:b/>
          <w:sz w:val="20"/>
          <w:szCs w:val="20"/>
        </w:rPr>
        <w:t>OŚWIADCZENIE</w:t>
      </w:r>
      <w:r w:rsidRPr="006A546F">
        <w:rPr>
          <w:rFonts w:ascii="Arial" w:hAnsi="Arial" w:cs="Arial"/>
          <w:sz w:val="20"/>
          <w:szCs w:val="20"/>
        </w:rPr>
        <w:t xml:space="preserve"> - załącznik nr 3</w:t>
      </w:r>
    </w:p>
    <w:p w:rsidR="0004790C" w:rsidRPr="006A546F" w:rsidRDefault="0004790C" w:rsidP="00052686">
      <w:pPr>
        <w:pStyle w:val="Akapitzlist"/>
        <w:numPr>
          <w:ilvl w:val="0"/>
          <w:numId w:val="25"/>
        </w:numPr>
        <w:spacing w:after="40" w:line="276" w:lineRule="auto"/>
        <w:ind w:left="284" w:hanging="284"/>
        <w:jc w:val="both"/>
        <w:rPr>
          <w:rFonts w:ascii="Arial" w:hAnsi="Arial" w:cs="Arial"/>
          <w:b/>
          <w:sz w:val="20"/>
          <w:szCs w:val="20"/>
        </w:rPr>
      </w:pPr>
      <w:r w:rsidRPr="006A546F">
        <w:rPr>
          <w:rFonts w:ascii="Arial" w:hAnsi="Arial" w:cs="Arial"/>
          <w:b/>
          <w:sz w:val="20"/>
          <w:szCs w:val="20"/>
        </w:rPr>
        <w:t>OŚWIADCZENIE</w:t>
      </w:r>
      <w:r w:rsidRPr="006A546F">
        <w:rPr>
          <w:rFonts w:ascii="Arial" w:hAnsi="Arial" w:cs="Arial"/>
          <w:sz w:val="20"/>
          <w:szCs w:val="20"/>
        </w:rPr>
        <w:t xml:space="preserve"> - załącznik nr 3</w:t>
      </w:r>
    </w:p>
    <w:p w:rsidR="00523A86" w:rsidRPr="006A546F" w:rsidRDefault="0004790C" w:rsidP="00052686">
      <w:pPr>
        <w:pStyle w:val="Akapitzlist"/>
        <w:numPr>
          <w:ilvl w:val="0"/>
          <w:numId w:val="25"/>
        </w:numPr>
        <w:spacing w:after="40" w:line="276" w:lineRule="auto"/>
        <w:ind w:left="284" w:hanging="284"/>
        <w:jc w:val="both"/>
        <w:rPr>
          <w:rFonts w:ascii="Arial" w:hAnsi="Arial" w:cs="Arial"/>
          <w:b/>
          <w:sz w:val="20"/>
          <w:szCs w:val="20"/>
        </w:rPr>
      </w:pPr>
      <w:r w:rsidRPr="006A546F">
        <w:rPr>
          <w:rFonts w:ascii="Arial" w:hAnsi="Arial" w:cs="Arial"/>
          <w:b/>
          <w:sz w:val="20"/>
          <w:szCs w:val="20"/>
        </w:rPr>
        <w:t>OŚWIADCZENIE</w:t>
      </w:r>
      <w:r w:rsidRPr="006A546F">
        <w:rPr>
          <w:rFonts w:ascii="Arial" w:hAnsi="Arial" w:cs="Arial"/>
          <w:sz w:val="20"/>
          <w:szCs w:val="20"/>
        </w:rPr>
        <w:t xml:space="preserve"> - załącznik nr 3</w:t>
      </w:r>
    </w:p>
    <w:p w:rsidR="009B2BE1" w:rsidRPr="009C54A2" w:rsidRDefault="00523A86" w:rsidP="00052686">
      <w:pPr>
        <w:pStyle w:val="Akapitzlist"/>
        <w:numPr>
          <w:ilvl w:val="1"/>
          <w:numId w:val="7"/>
        </w:numPr>
        <w:tabs>
          <w:tab w:val="num" w:pos="426"/>
        </w:tabs>
        <w:spacing w:after="40" w:line="276" w:lineRule="auto"/>
        <w:ind w:left="284" w:hanging="284"/>
        <w:jc w:val="both"/>
        <w:rPr>
          <w:rFonts w:ascii="Arial" w:hAnsi="Arial" w:cs="Arial"/>
          <w:sz w:val="20"/>
          <w:szCs w:val="20"/>
        </w:rPr>
      </w:pPr>
      <w:r w:rsidRPr="00750ED2">
        <w:rPr>
          <w:rFonts w:ascii="Arial" w:hAnsi="Arial" w:cs="Arial"/>
          <w:iCs/>
          <w:sz w:val="20"/>
          <w:szCs w:val="20"/>
        </w:rPr>
        <w:t>Wykonawc</w:t>
      </w:r>
      <w:r w:rsidR="009B2BE1" w:rsidRPr="00750ED2">
        <w:rPr>
          <w:rFonts w:ascii="Arial" w:hAnsi="Arial" w:cs="Arial"/>
          <w:iCs/>
          <w:sz w:val="20"/>
          <w:szCs w:val="20"/>
        </w:rPr>
        <w:t xml:space="preserve">a </w:t>
      </w:r>
      <w:r w:rsidR="009B2BE1" w:rsidRPr="00750ED2">
        <w:rPr>
          <w:rFonts w:ascii="Arial" w:hAnsi="Arial" w:cs="Arial"/>
          <w:sz w:val="20"/>
          <w:szCs w:val="20"/>
        </w:rPr>
        <w:t>może w celu potwierdzenia spełniania warunków, o których mowa w rozdz. V</w:t>
      </w:r>
      <w:r w:rsidR="00491F35" w:rsidRPr="00750ED2">
        <w:rPr>
          <w:rFonts w:ascii="Arial" w:hAnsi="Arial" w:cs="Arial"/>
          <w:sz w:val="20"/>
          <w:szCs w:val="20"/>
        </w:rPr>
        <w:t xml:space="preserve">. 1. </w:t>
      </w:r>
      <w:r w:rsidR="009B2BE1" w:rsidRPr="00750ED2">
        <w:rPr>
          <w:rFonts w:ascii="Arial" w:hAnsi="Arial" w:cs="Arial"/>
          <w:sz w:val="20"/>
          <w:szCs w:val="20"/>
        </w:rPr>
        <w:t>2)</w:t>
      </w:r>
      <w:r w:rsidR="00491F35" w:rsidRPr="00750ED2">
        <w:rPr>
          <w:rFonts w:ascii="Arial" w:hAnsi="Arial" w:cs="Arial"/>
          <w:sz w:val="20"/>
          <w:szCs w:val="20"/>
        </w:rPr>
        <w:t xml:space="preserve"> lit. </w:t>
      </w:r>
      <w:proofErr w:type="spellStart"/>
      <w:r w:rsidR="00491F35" w:rsidRPr="00750ED2">
        <w:rPr>
          <w:rFonts w:ascii="Arial" w:hAnsi="Arial" w:cs="Arial"/>
          <w:sz w:val="20"/>
          <w:szCs w:val="20"/>
        </w:rPr>
        <w:t>b-c</w:t>
      </w:r>
      <w:proofErr w:type="spellEnd"/>
      <w:r w:rsidR="009B2BE1" w:rsidRPr="00750ED2">
        <w:rPr>
          <w:rFonts w:ascii="Arial" w:hAnsi="Arial" w:cs="Arial"/>
          <w:sz w:val="20"/>
          <w:szCs w:val="20"/>
        </w:rPr>
        <w:t xml:space="preserve"> niniejszej</w:t>
      </w:r>
      <w:r w:rsidR="009B2BE1" w:rsidRPr="009C54A2">
        <w:rPr>
          <w:rFonts w:ascii="Arial" w:hAnsi="Arial" w:cs="Arial"/>
          <w:sz w:val="20"/>
          <w:szCs w:val="20"/>
        </w:rPr>
        <w:t xml:space="preserve">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9B2BE1" w:rsidRPr="009C54A2">
        <w:rPr>
          <w:rFonts w:ascii="Arial" w:hAnsi="Arial" w:cs="Arial"/>
          <w:iCs/>
          <w:sz w:val="20"/>
          <w:szCs w:val="20"/>
        </w:rPr>
        <w:t xml:space="preserve">, </w:t>
      </w:r>
    </w:p>
    <w:p w:rsidR="009B2BE1" w:rsidRPr="009C54A2" w:rsidRDefault="009B2BE1" w:rsidP="00052686">
      <w:pPr>
        <w:pStyle w:val="Akapitzlist"/>
        <w:numPr>
          <w:ilvl w:val="1"/>
          <w:numId w:val="7"/>
        </w:numPr>
        <w:tabs>
          <w:tab w:val="num" w:pos="426"/>
        </w:tabs>
        <w:spacing w:after="40" w:line="276" w:lineRule="auto"/>
        <w:ind w:left="284" w:hanging="284"/>
        <w:jc w:val="both"/>
        <w:rPr>
          <w:rFonts w:ascii="Arial" w:hAnsi="Arial" w:cs="Arial"/>
          <w:sz w:val="20"/>
          <w:szCs w:val="20"/>
        </w:rPr>
      </w:pPr>
      <w:r w:rsidRPr="009C54A2">
        <w:rPr>
          <w:rFonts w:ascii="Arial" w:hAnsi="Arial" w:cs="Arial"/>
          <w:iCs/>
          <w:sz w:val="20"/>
          <w:szCs w:val="20"/>
        </w:rPr>
        <w:t xml:space="preserve">Zamawiający jednocześnie informuje, iż „stosowna sytuacja” o której mowa w </w:t>
      </w:r>
      <w:r w:rsidR="00491F35" w:rsidRPr="009C54A2">
        <w:rPr>
          <w:rFonts w:ascii="Arial" w:hAnsi="Arial" w:cs="Arial"/>
          <w:sz w:val="20"/>
          <w:szCs w:val="20"/>
        </w:rPr>
        <w:t xml:space="preserve">rozdz. V. </w:t>
      </w:r>
      <w:r w:rsidRPr="009C54A2">
        <w:rPr>
          <w:rFonts w:ascii="Arial" w:hAnsi="Arial" w:cs="Arial"/>
          <w:sz w:val="20"/>
          <w:szCs w:val="20"/>
        </w:rPr>
        <w:t>6</w:t>
      </w:r>
      <w:r w:rsidR="00523A86" w:rsidRPr="009C54A2">
        <w:rPr>
          <w:rFonts w:ascii="Arial" w:hAnsi="Arial" w:cs="Arial"/>
          <w:sz w:val="20"/>
          <w:szCs w:val="20"/>
        </w:rPr>
        <w:t xml:space="preserve">) niniejszej SIWZ </w:t>
      </w:r>
      <w:r w:rsidRPr="009C54A2">
        <w:rPr>
          <w:rFonts w:ascii="Arial" w:hAnsi="Arial" w:cs="Arial"/>
          <w:sz w:val="20"/>
          <w:szCs w:val="20"/>
        </w:rPr>
        <w:t xml:space="preserve">wystąpi </w:t>
      </w:r>
      <w:r w:rsidR="00523A86" w:rsidRPr="009C54A2">
        <w:rPr>
          <w:rFonts w:ascii="Arial" w:hAnsi="Arial" w:cs="Arial"/>
          <w:sz w:val="20"/>
          <w:szCs w:val="20"/>
        </w:rPr>
        <w:t xml:space="preserve">wyłącznie </w:t>
      </w:r>
      <w:r w:rsidRPr="009C54A2">
        <w:rPr>
          <w:rFonts w:ascii="Arial" w:hAnsi="Arial" w:cs="Arial"/>
          <w:sz w:val="20"/>
          <w:szCs w:val="20"/>
        </w:rPr>
        <w:t>w przypadku kiedy</w:t>
      </w:r>
      <w:r w:rsidR="00523A86" w:rsidRPr="009C54A2">
        <w:rPr>
          <w:rFonts w:ascii="Arial" w:hAnsi="Arial" w:cs="Arial"/>
          <w:sz w:val="20"/>
          <w:szCs w:val="20"/>
        </w:rPr>
        <w:t>:</w:t>
      </w:r>
    </w:p>
    <w:p w:rsidR="009B2BE1" w:rsidRPr="009C54A2" w:rsidRDefault="009B2BE1" w:rsidP="00052686">
      <w:pPr>
        <w:pStyle w:val="Akapitzlist"/>
        <w:numPr>
          <w:ilvl w:val="0"/>
          <w:numId w:val="35"/>
        </w:numPr>
        <w:spacing w:after="40" w:line="276" w:lineRule="auto"/>
        <w:ind w:left="284" w:hanging="284"/>
        <w:jc w:val="both"/>
        <w:rPr>
          <w:rFonts w:ascii="Arial" w:hAnsi="Arial" w:cs="Arial"/>
          <w:sz w:val="20"/>
          <w:szCs w:val="20"/>
        </w:rPr>
      </w:pPr>
      <w:r w:rsidRPr="009C54A2">
        <w:rPr>
          <w:rFonts w:ascii="Arial" w:hAnsi="Arial" w:cs="Arial"/>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1F2392" w:rsidRPr="009C54A2" w:rsidRDefault="009B2BE1" w:rsidP="00052686">
      <w:pPr>
        <w:pStyle w:val="Akapitzlist"/>
        <w:numPr>
          <w:ilvl w:val="0"/>
          <w:numId w:val="35"/>
        </w:numPr>
        <w:spacing w:after="40" w:line="276" w:lineRule="auto"/>
        <w:ind w:left="284" w:hanging="284"/>
        <w:jc w:val="both"/>
        <w:rPr>
          <w:rFonts w:ascii="Arial" w:hAnsi="Arial" w:cs="Arial"/>
          <w:sz w:val="20"/>
          <w:szCs w:val="20"/>
        </w:rPr>
      </w:pPr>
      <w:r w:rsidRPr="009C54A2">
        <w:rPr>
          <w:rFonts w:ascii="Arial" w:hAnsi="Arial" w:cs="Arial"/>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w:t>
      </w:r>
      <w:r w:rsidR="00D05F80" w:rsidRPr="009C54A2">
        <w:rPr>
          <w:rFonts w:ascii="Arial" w:hAnsi="Arial" w:cs="Arial"/>
          <w:sz w:val="20"/>
          <w:szCs w:val="20"/>
        </w:rPr>
        <w:t>2</w:t>
      </w:r>
      <w:r w:rsidRPr="009C54A2">
        <w:rPr>
          <w:rFonts w:ascii="Arial" w:hAnsi="Arial" w:cs="Arial"/>
          <w:sz w:val="20"/>
          <w:szCs w:val="20"/>
        </w:rPr>
        <w:t xml:space="preserve"> i ust. 5.</w:t>
      </w:r>
    </w:p>
    <w:p w:rsidR="00226C84" w:rsidRPr="009C54A2" w:rsidRDefault="009B2BE1" w:rsidP="00052686">
      <w:pPr>
        <w:pStyle w:val="Akapitzlist"/>
        <w:numPr>
          <w:ilvl w:val="0"/>
          <w:numId w:val="35"/>
        </w:numPr>
        <w:spacing w:after="40" w:line="276" w:lineRule="auto"/>
        <w:ind w:left="284" w:hanging="284"/>
        <w:jc w:val="both"/>
        <w:rPr>
          <w:rFonts w:ascii="Arial" w:hAnsi="Arial" w:cs="Arial"/>
          <w:sz w:val="20"/>
          <w:szCs w:val="20"/>
        </w:rPr>
      </w:pPr>
      <w:r w:rsidRPr="009C54A2">
        <w:rPr>
          <w:rFonts w:ascii="Arial" w:hAnsi="Arial" w:cs="Arial"/>
          <w:sz w:val="20"/>
          <w:szCs w:val="20"/>
        </w:rPr>
        <w:t>W odniesieniu do warunków dotyczących wykształcenia, kwalifikacji zawodowych lub doświadczenia, wykonawcy mogą polegać na zdolnościach innych podmiotów, jeśli podmioty te zrealizują roboty budowlane lub usługi, do realizacji k</w:t>
      </w:r>
      <w:r w:rsidR="00552FBA" w:rsidRPr="009C54A2">
        <w:rPr>
          <w:rFonts w:ascii="Arial" w:hAnsi="Arial" w:cs="Arial"/>
          <w:sz w:val="20"/>
          <w:szCs w:val="20"/>
        </w:rPr>
        <w:t>tórych te zdolności są wymagane.</w:t>
      </w:r>
    </w:p>
    <w:p w:rsidR="00307D84" w:rsidRPr="009C54A2" w:rsidRDefault="00307D84" w:rsidP="006A65DC">
      <w:pPr>
        <w:pStyle w:val="Akapitzlist"/>
        <w:spacing w:after="40"/>
        <w:ind w:left="0"/>
        <w:jc w:val="both"/>
        <w:rPr>
          <w:rFonts w:ascii="Arial" w:hAnsi="Arial" w:cs="Arial"/>
          <w:b/>
          <w:sz w:val="20"/>
          <w:szCs w:val="20"/>
        </w:rPr>
      </w:pPr>
    </w:p>
    <w:p w:rsidR="00D3755C" w:rsidRDefault="006B5614" w:rsidP="00D3755C">
      <w:pPr>
        <w:pStyle w:val="Akapitzlist"/>
        <w:spacing w:after="40"/>
        <w:ind w:left="0"/>
        <w:jc w:val="both"/>
        <w:rPr>
          <w:rFonts w:ascii="Arial" w:hAnsi="Arial" w:cs="Arial"/>
          <w:b/>
        </w:rPr>
      </w:pPr>
      <w:r>
        <w:rPr>
          <w:rFonts w:ascii="Arial" w:hAnsi="Arial" w:cs="Arial"/>
          <w:b/>
          <w:highlight w:val="lightGray"/>
        </w:rPr>
        <w:t>Rozdział  VA</w:t>
      </w:r>
      <w:r w:rsidR="00D3755C" w:rsidRPr="000B6119">
        <w:rPr>
          <w:rFonts w:ascii="Arial" w:hAnsi="Arial" w:cs="Arial"/>
          <w:b/>
          <w:highlight w:val="lightGray"/>
        </w:rPr>
        <w:t xml:space="preserve">: Podstawy wykluczenia, o których mowa w art. 24 ust. 5 </w:t>
      </w:r>
      <w:r w:rsidR="004C2364">
        <w:rPr>
          <w:rFonts w:ascii="Arial" w:hAnsi="Arial" w:cs="Arial"/>
          <w:b/>
          <w:highlight w:val="lightGray"/>
        </w:rPr>
        <w:t xml:space="preserve">pkt. 1 </w:t>
      </w:r>
      <w:r w:rsidR="00D3755C" w:rsidRPr="000B6119">
        <w:rPr>
          <w:rFonts w:ascii="Arial" w:hAnsi="Arial" w:cs="Arial"/>
          <w:b/>
          <w:highlight w:val="lightGray"/>
        </w:rPr>
        <w:t>ustawy PZP.</w:t>
      </w:r>
    </w:p>
    <w:p w:rsidR="00052686" w:rsidRPr="000B6119" w:rsidRDefault="00052686" w:rsidP="00D3755C">
      <w:pPr>
        <w:pStyle w:val="Akapitzlist"/>
        <w:spacing w:after="40"/>
        <w:ind w:left="0"/>
        <w:jc w:val="both"/>
        <w:rPr>
          <w:rFonts w:ascii="Arial" w:hAnsi="Arial" w:cs="Arial"/>
          <w:b/>
        </w:rPr>
      </w:pPr>
    </w:p>
    <w:p w:rsidR="00BD11A4" w:rsidRPr="00CD76D7" w:rsidRDefault="004C2364" w:rsidP="00052686">
      <w:pPr>
        <w:pStyle w:val="Akapitzlist"/>
        <w:spacing w:after="40" w:line="276" w:lineRule="auto"/>
        <w:ind w:left="284" w:hanging="284"/>
        <w:jc w:val="both"/>
        <w:rPr>
          <w:rFonts w:ascii="Arial" w:hAnsi="Arial" w:cs="Arial"/>
          <w:bCs/>
          <w:sz w:val="20"/>
          <w:u w:val="single"/>
        </w:rPr>
      </w:pPr>
      <w:r w:rsidRPr="00CD76D7">
        <w:rPr>
          <w:rFonts w:ascii="Arial" w:hAnsi="Arial" w:cs="Arial"/>
          <w:sz w:val="20"/>
          <w:u w:val="single"/>
        </w:rPr>
        <w:t>Z</w:t>
      </w:r>
      <w:r w:rsidR="00552FBA" w:rsidRPr="00CD76D7">
        <w:rPr>
          <w:rFonts w:ascii="Arial" w:hAnsi="Arial" w:cs="Arial"/>
          <w:bCs/>
          <w:sz w:val="20"/>
          <w:u w:val="single"/>
        </w:rPr>
        <w:t>amawiający przewiduje wykluczenie wykonawcy:</w:t>
      </w:r>
    </w:p>
    <w:p w:rsidR="00BD11A4" w:rsidRPr="009C54A2" w:rsidRDefault="00552FBA" w:rsidP="00052686">
      <w:pPr>
        <w:pStyle w:val="Akapitzlist"/>
        <w:numPr>
          <w:ilvl w:val="0"/>
          <w:numId w:val="34"/>
        </w:numPr>
        <w:spacing w:after="40" w:line="276" w:lineRule="auto"/>
        <w:ind w:left="284" w:hanging="284"/>
        <w:jc w:val="both"/>
        <w:rPr>
          <w:rFonts w:ascii="Arial" w:hAnsi="Arial" w:cs="Arial"/>
          <w:bCs/>
          <w:sz w:val="20"/>
        </w:rPr>
      </w:pPr>
      <w:r w:rsidRPr="009C54A2">
        <w:rPr>
          <w:rFonts w:ascii="Arial" w:hAnsi="Arial" w:cs="Arial"/>
          <w:bCs/>
          <w:sz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w:t>
      </w:r>
      <w:r w:rsidR="0073564B">
        <w:rPr>
          <w:rFonts w:ascii="Arial" w:hAnsi="Arial" w:cs="Arial"/>
          <w:bCs/>
          <w:sz w:val="20"/>
        </w:rPr>
        <w:t xml:space="preserve">             </w:t>
      </w:r>
      <w:r w:rsidRPr="009C54A2">
        <w:rPr>
          <w:rFonts w:ascii="Arial" w:hAnsi="Arial" w:cs="Arial"/>
          <w:bCs/>
          <w:sz w:val="20"/>
        </w:rPr>
        <w:t xml:space="preserve">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t>
      </w:r>
      <w:r w:rsidR="0073564B">
        <w:rPr>
          <w:rFonts w:ascii="Arial" w:hAnsi="Arial" w:cs="Arial"/>
          <w:bCs/>
          <w:sz w:val="20"/>
        </w:rPr>
        <w:t xml:space="preserve">                     </w:t>
      </w:r>
      <w:r w:rsidRPr="009C54A2">
        <w:rPr>
          <w:rFonts w:ascii="Arial" w:hAnsi="Arial" w:cs="Arial"/>
          <w:bCs/>
          <w:sz w:val="20"/>
        </w:rPr>
        <w:t>w trybie art. 366 ust. 1 ustawy z dnia 28 lutego 2003 r. – Prawo upadłościowe (Dz. U. z 2015 r. poz. 233, 978, 1166, 1259 i 1844);</w:t>
      </w:r>
    </w:p>
    <w:p w:rsidR="00627978" w:rsidRPr="009C54A2" w:rsidRDefault="00627978" w:rsidP="00D3755C">
      <w:pPr>
        <w:pStyle w:val="Akapitzlist"/>
        <w:spacing w:after="40" w:line="276" w:lineRule="auto"/>
        <w:ind w:left="0"/>
        <w:jc w:val="both"/>
        <w:rPr>
          <w:rFonts w:ascii="Arial" w:hAnsi="Arial" w:cs="Arial"/>
          <w:bCs/>
          <w:sz w:val="20"/>
        </w:rPr>
      </w:pPr>
    </w:p>
    <w:p w:rsidR="00A863C1" w:rsidRPr="00825753" w:rsidRDefault="006B5614" w:rsidP="00A863C1">
      <w:pPr>
        <w:keepNext/>
        <w:tabs>
          <w:tab w:val="left" w:pos="426"/>
          <w:tab w:val="num" w:pos="480"/>
        </w:tabs>
        <w:suppressAutoHyphens/>
        <w:spacing w:after="40"/>
        <w:ind w:left="426" w:hanging="426"/>
        <w:jc w:val="both"/>
        <w:rPr>
          <w:rFonts w:ascii="Arial" w:hAnsi="Arial" w:cs="Arial"/>
          <w:b/>
        </w:rPr>
      </w:pPr>
      <w:r>
        <w:rPr>
          <w:rFonts w:ascii="Arial" w:hAnsi="Arial" w:cs="Arial"/>
          <w:b/>
          <w:highlight w:val="lightGray"/>
        </w:rPr>
        <w:t>Rozdział VI</w:t>
      </w:r>
      <w:r w:rsidR="00A863C1" w:rsidRPr="00825753">
        <w:rPr>
          <w:rFonts w:ascii="Arial" w:hAnsi="Arial" w:cs="Arial"/>
          <w:b/>
          <w:highlight w:val="lightGray"/>
        </w:rPr>
        <w:t xml:space="preserve">: </w:t>
      </w:r>
      <w:r w:rsidR="00A863C1" w:rsidRPr="00825753">
        <w:rPr>
          <w:rFonts w:ascii="Arial" w:hAnsi="Arial" w:cs="Arial"/>
          <w:b/>
          <w:color w:val="000000"/>
          <w:highlight w:val="lightGray"/>
        </w:rPr>
        <w:t xml:space="preserve">Wykaz oświadczeń lub dokumentów, potwierdzających spełnianie warunków </w:t>
      </w:r>
      <w:r w:rsidR="00A863C1">
        <w:rPr>
          <w:rFonts w:ascii="Arial" w:hAnsi="Arial" w:cs="Arial"/>
          <w:b/>
          <w:color w:val="000000"/>
          <w:highlight w:val="lightGray"/>
        </w:rPr>
        <w:t xml:space="preserve">  </w:t>
      </w:r>
      <w:r w:rsidR="00A863C1" w:rsidRPr="00825753">
        <w:rPr>
          <w:rFonts w:ascii="Arial" w:hAnsi="Arial" w:cs="Arial"/>
          <w:b/>
          <w:color w:val="000000"/>
          <w:highlight w:val="lightGray"/>
        </w:rPr>
        <w:t>udziału  w postępowaniu oraz brak podstaw wykluczenia.</w:t>
      </w:r>
    </w:p>
    <w:p w:rsidR="00080477" w:rsidRPr="009C54A2" w:rsidRDefault="00080477" w:rsidP="006A65DC">
      <w:pPr>
        <w:keepNext/>
        <w:tabs>
          <w:tab w:val="left" w:pos="0"/>
          <w:tab w:val="num" w:pos="480"/>
        </w:tabs>
        <w:suppressAutoHyphens/>
        <w:spacing w:after="40"/>
        <w:jc w:val="both"/>
        <w:rPr>
          <w:rFonts w:ascii="Arial" w:hAnsi="Arial" w:cs="Arial"/>
          <w:sz w:val="20"/>
          <w:szCs w:val="20"/>
        </w:rPr>
      </w:pPr>
    </w:p>
    <w:p w:rsidR="00552FBA" w:rsidRPr="00AD0A88" w:rsidRDefault="00552FBA" w:rsidP="00052686">
      <w:pPr>
        <w:numPr>
          <w:ilvl w:val="0"/>
          <w:numId w:val="13"/>
        </w:numPr>
        <w:tabs>
          <w:tab w:val="clear" w:pos="900"/>
          <w:tab w:val="num" w:pos="426"/>
        </w:tabs>
        <w:spacing w:after="40" w:line="276" w:lineRule="auto"/>
        <w:ind w:left="284" w:hanging="284"/>
        <w:jc w:val="both"/>
        <w:rPr>
          <w:rFonts w:ascii="Arial" w:hAnsi="Arial" w:cs="Arial"/>
          <w:sz w:val="20"/>
          <w:szCs w:val="20"/>
        </w:rPr>
      </w:pPr>
      <w:r w:rsidRPr="009C54A2">
        <w:rPr>
          <w:rFonts w:ascii="Arial" w:hAnsi="Arial" w:cs="Arial"/>
          <w:color w:val="000000"/>
          <w:sz w:val="20"/>
          <w:szCs w:val="20"/>
        </w:rPr>
        <w:t xml:space="preserve">Do oferty każdy wykonawca </w:t>
      </w:r>
      <w:r w:rsidRPr="009C54A2">
        <w:rPr>
          <w:rFonts w:ascii="Arial" w:hAnsi="Arial" w:cs="Arial"/>
          <w:b/>
          <w:color w:val="000000"/>
          <w:sz w:val="20"/>
          <w:szCs w:val="20"/>
        </w:rPr>
        <w:t>musi dołączyć aktualne na dzień składania ofert</w:t>
      </w:r>
      <w:r w:rsidRPr="009C54A2">
        <w:rPr>
          <w:rFonts w:ascii="Arial" w:hAnsi="Arial" w:cs="Arial"/>
          <w:color w:val="000000"/>
          <w:sz w:val="20"/>
          <w:szCs w:val="20"/>
        </w:rPr>
        <w:t xml:space="preserve"> </w:t>
      </w:r>
      <w:r w:rsidRPr="009C54A2">
        <w:rPr>
          <w:rFonts w:ascii="Arial" w:hAnsi="Arial" w:cs="Arial"/>
          <w:b/>
          <w:color w:val="000000"/>
          <w:sz w:val="20"/>
          <w:szCs w:val="20"/>
        </w:rPr>
        <w:t xml:space="preserve">oświadczenie </w:t>
      </w:r>
      <w:r w:rsidR="00497C81">
        <w:rPr>
          <w:rFonts w:ascii="Arial" w:hAnsi="Arial" w:cs="Arial"/>
          <w:b/>
          <w:color w:val="000000"/>
          <w:sz w:val="20"/>
          <w:szCs w:val="20"/>
        </w:rPr>
        <w:t xml:space="preserve">                         </w:t>
      </w:r>
      <w:r w:rsidR="00A863C1">
        <w:rPr>
          <w:rFonts w:ascii="Arial" w:hAnsi="Arial" w:cs="Arial"/>
          <w:b/>
          <w:color w:val="000000"/>
          <w:sz w:val="20"/>
          <w:szCs w:val="20"/>
        </w:rPr>
        <w:t xml:space="preserve">          </w:t>
      </w:r>
      <w:r w:rsidRPr="009C54A2">
        <w:rPr>
          <w:rFonts w:ascii="Arial" w:hAnsi="Arial" w:cs="Arial"/>
          <w:color w:val="000000"/>
          <w:sz w:val="20"/>
          <w:szCs w:val="20"/>
        </w:rPr>
        <w:t xml:space="preserve">w zakresie wskazanym </w:t>
      </w:r>
      <w:r w:rsidRPr="009C54A2">
        <w:rPr>
          <w:rFonts w:ascii="Arial" w:hAnsi="Arial" w:cs="Arial"/>
          <w:b/>
          <w:color w:val="000000"/>
          <w:sz w:val="20"/>
          <w:szCs w:val="20"/>
        </w:rPr>
        <w:t>w załączniku nr 3</w:t>
      </w:r>
      <w:r w:rsidRPr="009C54A2">
        <w:rPr>
          <w:rFonts w:ascii="Arial" w:hAnsi="Arial" w:cs="Arial"/>
          <w:color w:val="000000"/>
          <w:sz w:val="20"/>
          <w:szCs w:val="20"/>
        </w:rPr>
        <w:t xml:space="preserve"> do SIWZ. Informacje zawarte w oświadczeniu będą stanowić wstępne potwierdzenie, że wykonawca </w:t>
      </w:r>
      <w:r w:rsidRPr="009C54A2">
        <w:rPr>
          <w:rFonts w:ascii="Arial" w:hAnsi="Arial" w:cs="Arial"/>
          <w:bCs/>
          <w:color w:val="000000"/>
          <w:sz w:val="20"/>
          <w:szCs w:val="20"/>
        </w:rPr>
        <w:t>nie podlega wykluczeniu oraz spełnia warunki udziału w postępowaniu.</w:t>
      </w:r>
    </w:p>
    <w:p w:rsidR="00385ED5" w:rsidRDefault="00385ED5" w:rsidP="00052686">
      <w:pPr>
        <w:numPr>
          <w:ilvl w:val="0"/>
          <w:numId w:val="13"/>
        </w:numPr>
        <w:tabs>
          <w:tab w:val="clear" w:pos="900"/>
          <w:tab w:val="num" w:pos="426"/>
        </w:tabs>
        <w:spacing w:after="40" w:line="276" w:lineRule="auto"/>
        <w:ind w:left="284" w:hanging="284"/>
        <w:jc w:val="both"/>
        <w:rPr>
          <w:rFonts w:ascii="Arial" w:hAnsi="Arial" w:cs="Arial"/>
          <w:b/>
          <w:sz w:val="20"/>
          <w:szCs w:val="20"/>
        </w:rPr>
      </w:pPr>
      <w:r w:rsidRPr="00D724B9">
        <w:rPr>
          <w:rFonts w:ascii="Arial" w:hAnsi="Arial" w:cs="Arial"/>
          <w:b/>
          <w:sz w:val="20"/>
          <w:szCs w:val="20"/>
        </w:rPr>
        <w:t xml:space="preserve">Próbki oferowanego asortymentu w </w:t>
      </w:r>
      <w:r w:rsidR="00771BA9" w:rsidRPr="00D724B9">
        <w:rPr>
          <w:rFonts w:ascii="Arial" w:hAnsi="Arial" w:cs="Arial"/>
          <w:b/>
          <w:sz w:val="20"/>
          <w:szCs w:val="20"/>
        </w:rPr>
        <w:t>ilościach podanych w formularzu cenowym</w:t>
      </w:r>
      <w:r w:rsidRPr="00D724B9">
        <w:rPr>
          <w:rFonts w:ascii="Arial" w:hAnsi="Arial" w:cs="Arial"/>
          <w:b/>
          <w:sz w:val="20"/>
          <w:szCs w:val="20"/>
        </w:rPr>
        <w:t xml:space="preserve"> </w:t>
      </w:r>
      <w:r w:rsidRPr="00D724B9">
        <w:rPr>
          <w:rFonts w:ascii="Arial" w:hAnsi="Arial" w:cs="Arial"/>
          <w:b/>
          <w:sz w:val="20"/>
          <w:szCs w:val="20"/>
          <w:u w:val="single"/>
        </w:rPr>
        <w:t xml:space="preserve">z podaniem nr pakietu </w:t>
      </w:r>
      <w:r w:rsidR="00D724B9">
        <w:rPr>
          <w:rFonts w:ascii="Arial" w:hAnsi="Arial" w:cs="Arial"/>
          <w:b/>
          <w:sz w:val="20"/>
          <w:szCs w:val="20"/>
          <w:u w:val="single"/>
        </w:rPr>
        <w:t xml:space="preserve">            </w:t>
      </w:r>
      <w:r w:rsidRPr="00D724B9">
        <w:rPr>
          <w:rFonts w:ascii="Arial" w:hAnsi="Arial" w:cs="Arial"/>
          <w:b/>
          <w:sz w:val="20"/>
          <w:szCs w:val="20"/>
          <w:u w:val="single"/>
        </w:rPr>
        <w:t>i pozycji w pakiecie</w:t>
      </w:r>
      <w:r w:rsidRPr="00D724B9">
        <w:rPr>
          <w:rFonts w:ascii="Arial" w:hAnsi="Arial" w:cs="Arial"/>
          <w:b/>
          <w:sz w:val="20"/>
          <w:szCs w:val="20"/>
        </w:rPr>
        <w:t>.</w:t>
      </w:r>
    </w:p>
    <w:p w:rsidR="00C17D64" w:rsidRPr="00D724B9" w:rsidRDefault="00C17D64" w:rsidP="00052686">
      <w:pPr>
        <w:numPr>
          <w:ilvl w:val="0"/>
          <w:numId w:val="13"/>
        </w:numPr>
        <w:tabs>
          <w:tab w:val="clear" w:pos="900"/>
          <w:tab w:val="num" w:pos="426"/>
        </w:tabs>
        <w:spacing w:after="40" w:line="276" w:lineRule="auto"/>
        <w:ind w:left="284" w:hanging="284"/>
        <w:jc w:val="both"/>
        <w:rPr>
          <w:rFonts w:ascii="Arial" w:hAnsi="Arial" w:cs="Arial"/>
          <w:b/>
          <w:sz w:val="20"/>
          <w:szCs w:val="20"/>
        </w:rPr>
      </w:pPr>
      <w:r w:rsidRPr="00BF0970">
        <w:rPr>
          <w:rFonts w:ascii="Arial" w:hAnsi="Arial" w:cs="Arial"/>
          <w:sz w:val="20"/>
          <w:u w:val="single"/>
        </w:rPr>
        <w:lastRenderedPageBreak/>
        <w:t>Aktualny katalog z opisem oferowanych nici chirurgicznych</w:t>
      </w:r>
      <w:r>
        <w:rPr>
          <w:rFonts w:ascii="Arial" w:hAnsi="Arial" w:cs="Arial"/>
          <w:sz w:val="20"/>
        </w:rPr>
        <w:t xml:space="preserve"> z zaznaczeniem przez </w:t>
      </w:r>
      <w:r w:rsidRPr="00AD0A88">
        <w:rPr>
          <w:rFonts w:ascii="Arial" w:hAnsi="Arial" w:cs="Arial"/>
          <w:sz w:val="20"/>
        </w:rPr>
        <w:t xml:space="preserve">wykonawcę </w:t>
      </w:r>
      <w:r w:rsidR="00BF0970">
        <w:rPr>
          <w:rFonts w:ascii="Arial" w:hAnsi="Arial" w:cs="Arial"/>
          <w:sz w:val="20"/>
        </w:rPr>
        <w:t>ich numerów</w:t>
      </w:r>
      <w:r w:rsidRPr="00AD0A88">
        <w:rPr>
          <w:rFonts w:ascii="Arial" w:hAnsi="Arial" w:cs="Arial"/>
          <w:sz w:val="20"/>
        </w:rPr>
        <w:t xml:space="preserve"> </w:t>
      </w:r>
      <w:r w:rsidR="00BF0970">
        <w:rPr>
          <w:rFonts w:ascii="Arial" w:hAnsi="Arial" w:cs="Arial"/>
          <w:sz w:val="20"/>
        </w:rPr>
        <w:t xml:space="preserve">katalogowych oferowanego </w:t>
      </w:r>
      <w:r>
        <w:rPr>
          <w:rFonts w:ascii="Arial" w:hAnsi="Arial" w:cs="Arial"/>
          <w:sz w:val="20"/>
        </w:rPr>
        <w:t xml:space="preserve">wraz </w:t>
      </w:r>
      <w:r w:rsidRPr="00AD0A88">
        <w:rPr>
          <w:rFonts w:ascii="Arial" w:hAnsi="Arial" w:cs="Arial"/>
          <w:sz w:val="20"/>
        </w:rPr>
        <w:t>z podan</w:t>
      </w:r>
      <w:r>
        <w:rPr>
          <w:rFonts w:ascii="Arial" w:hAnsi="Arial" w:cs="Arial"/>
          <w:sz w:val="20"/>
        </w:rPr>
        <w:t xml:space="preserve">iem nr pakietu i pozycji </w:t>
      </w:r>
      <w:r w:rsidRPr="00AD0A88">
        <w:rPr>
          <w:rFonts w:ascii="Arial" w:hAnsi="Arial" w:cs="Arial"/>
          <w:sz w:val="20"/>
        </w:rPr>
        <w:t xml:space="preserve"> w pakiecie</w:t>
      </w:r>
      <w:r>
        <w:rPr>
          <w:rFonts w:ascii="Arial" w:hAnsi="Arial" w:cs="Arial"/>
          <w:sz w:val="20"/>
        </w:rPr>
        <w:t>.</w:t>
      </w:r>
    </w:p>
    <w:p w:rsidR="00552FBA" w:rsidRPr="009C54A2" w:rsidRDefault="00552FBA" w:rsidP="00052686">
      <w:pPr>
        <w:numPr>
          <w:ilvl w:val="0"/>
          <w:numId w:val="13"/>
        </w:numPr>
        <w:tabs>
          <w:tab w:val="clear" w:pos="900"/>
          <w:tab w:val="num" w:pos="426"/>
        </w:tabs>
        <w:spacing w:after="40" w:line="276" w:lineRule="auto"/>
        <w:ind w:left="284" w:hanging="284"/>
        <w:jc w:val="both"/>
        <w:rPr>
          <w:rFonts w:ascii="Arial" w:hAnsi="Arial" w:cs="Arial"/>
          <w:sz w:val="20"/>
          <w:szCs w:val="20"/>
        </w:rPr>
      </w:pPr>
      <w:r w:rsidRPr="009C54A2">
        <w:rPr>
          <w:rFonts w:ascii="Arial" w:hAnsi="Arial" w:cs="Arial"/>
          <w:color w:val="000000"/>
          <w:sz w:val="20"/>
          <w:szCs w:val="20"/>
        </w:rPr>
        <w:t xml:space="preserve">W przypadku wspólnego ubiegania się o zamówienie przez wykonawców oświadczenie o którym mowa w rozdz. </w:t>
      </w:r>
      <w:r w:rsidR="00FB2516">
        <w:rPr>
          <w:rFonts w:ascii="Arial" w:hAnsi="Arial" w:cs="Arial"/>
          <w:color w:val="000000"/>
          <w:sz w:val="20"/>
          <w:szCs w:val="20"/>
        </w:rPr>
        <w:t xml:space="preserve">VI </w:t>
      </w:r>
      <w:r w:rsidR="006B5614">
        <w:rPr>
          <w:rFonts w:ascii="Arial" w:hAnsi="Arial" w:cs="Arial"/>
          <w:color w:val="000000"/>
          <w:sz w:val="20"/>
          <w:szCs w:val="20"/>
        </w:rPr>
        <w:t>pkt.</w:t>
      </w:r>
      <w:r w:rsidRPr="009C54A2">
        <w:rPr>
          <w:rFonts w:ascii="Arial" w:hAnsi="Arial" w:cs="Arial"/>
          <w:color w:val="000000"/>
          <w:sz w:val="20"/>
          <w:szCs w:val="20"/>
        </w:rPr>
        <w:t xml:space="preserve">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w:t>
      </w:r>
    </w:p>
    <w:p w:rsidR="00552FBA" w:rsidRPr="009C54A2" w:rsidRDefault="00552FBA" w:rsidP="00052686">
      <w:pPr>
        <w:numPr>
          <w:ilvl w:val="0"/>
          <w:numId w:val="13"/>
        </w:numPr>
        <w:tabs>
          <w:tab w:val="clear" w:pos="900"/>
          <w:tab w:val="num" w:pos="426"/>
        </w:tabs>
        <w:spacing w:after="40" w:line="276" w:lineRule="auto"/>
        <w:ind w:left="284" w:hanging="284"/>
        <w:jc w:val="both"/>
        <w:rPr>
          <w:rFonts w:ascii="Arial" w:hAnsi="Arial" w:cs="Arial"/>
          <w:sz w:val="20"/>
          <w:szCs w:val="20"/>
        </w:rPr>
      </w:pPr>
      <w:r w:rsidRPr="009C54A2">
        <w:rPr>
          <w:rFonts w:ascii="Arial" w:hAnsi="Arial" w:cs="Arial"/>
          <w:color w:val="000000"/>
          <w:sz w:val="20"/>
          <w:szCs w:val="20"/>
        </w:rPr>
        <w:t xml:space="preserve">Na żądanie zamawiającego, wykonawca, który zamierza powierzyć wykonanie części zamówienia podwykonawcom, w celu wykazania braku istnienia wobec nich podstaw wykluczenia z udziału w postępowaniu </w:t>
      </w:r>
      <w:r w:rsidRPr="009C54A2">
        <w:rPr>
          <w:rFonts w:ascii="Arial" w:hAnsi="Arial" w:cs="Arial"/>
          <w:bCs/>
          <w:sz w:val="20"/>
          <w:szCs w:val="20"/>
        </w:rPr>
        <w:t xml:space="preserve">składa </w:t>
      </w:r>
      <w:r w:rsidRPr="009C54A2">
        <w:rPr>
          <w:rFonts w:ascii="Arial" w:hAnsi="Arial" w:cs="Arial"/>
          <w:sz w:val="20"/>
          <w:szCs w:val="20"/>
        </w:rPr>
        <w:t>oświadczenie</w:t>
      </w:r>
      <w:r w:rsidR="006B5614">
        <w:rPr>
          <w:rFonts w:ascii="Arial" w:hAnsi="Arial" w:cs="Arial"/>
          <w:sz w:val="20"/>
          <w:szCs w:val="20"/>
        </w:rPr>
        <w:t xml:space="preserve"> </w:t>
      </w:r>
      <w:r w:rsidRPr="009C54A2">
        <w:rPr>
          <w:rFonts w:ascii="Arial" w:hAnsi="Arial" w:cs="Arial"/>
          <w:sz w:val="20"/>
          <w:szCs w:val="20"/>
        </w:rPr>
        <w:t xml:space="preserve">o którym mowa w rozdz. </w:t>
      </w:r>
      <w:r w:rsidR="00F215BB">
        <w:rPr>
          <w:rFonts w:ascii="Arial" w:hAnsi="Arial" w:cs="Arial"/>
          <w:sz w:val="20"/>
          <w:szCs w:val="20"/>
        </w:rPr>
        <w:t>VI</w:t>
      </w:r>
      <w:r w:rsidR="006B5614">
        <w:rPr>
          <w:rFonts w:ascii="Arial" w:hAnsi="Arial" w:cs="Arial"/>
          <w:sz w:val="20"/>
          <w:szCs w:val="20"/>
        </w:rPr>
        <w:t xml:space="preserve"> pkt</w:t>
      </w:r>
      <w:r w:rsidRPr="009C54A2">
        <w:rPr>
          <w:rFonts w:ascii="Arial" w:hAnsi="Arial" w:cs="Arial"/>
          <w:sz w:val="20"/>
          <w:szCs w:val="20"/>
        </w:rPr>
        <w:t xml:space="preserve">. 1 niniejszej SIWZ </w:t>
      </w:r>
      <w:r w:rsidRPr="009C54A2">
        <w:rPr>
          <w:rFonts w:ascii="Arial" w:hAnsi="Arial" w:cs="Arial"/>
          <w:bCs/>
          <w:sz w:val="20"/>
          <w:szCs w:val="20"/>
        </w:rPr>
        <w:t xml:space="preserve">/ zamieszcza informacje </w:t>
      </w:r>
      <w:r w:rsidR="00F215BB">
        <w:rPr>
          <w:rFonts w:ascii="Arial" w:hAnsi="Arial" w:cs="Arial"/>
          <w:bCs/>
          <w:sz w:val="20"/>
          <w:szCs w:val="20"/>
        </w:rPr>
        <w:t xml:space="preserve">                             </w:t>
      </w:r>
      <w:r w:rsidRPr="009C54A2">
        <w:rPr>
          <w:rFonts w:ascii="Arial" w:hAnsi="Arial" w:cs="Arial"/>
          <w:bCs/>
          <w:sz w:val="20"/>
          <w:szCs w:val="20"/>
        </w:rPr>
        <w:t xml:space="preserve">o podwykonawcach w oświadczeniu, o którym mowa w </w:t>
      </w:r>
      <w:r w:rsidRPr="009C54A2">
        <w:rPr>
          <w:rFonts w:ascii="Arial" w:hAnsi="Arial" w:cs="Arial"/>
          <w:sz w:val="20"/>
          <w:szCs w:val="20"/>
        </w:rPr>
        <w:t xml:space="preserve">rozdz. </w:t>
      </w:r>
      <w:r w:rsidR="00F215BB">
        <w:rPr>
          <w:rFonts w:ascii="Arial" w:hAnsi="Arial" w:cs="Arial"/>
          <w:sz w:val="20"/>
          <w:szCs w:val="20"/>
        </w:rPr>
        <w:t>VI</w:t>
      </w:r>
      <w:r w:rsidR="006B5614">
        <w:rPr>
          <w:rFonts w:ascii="Arial" w:hAnsi="Arial" w:cs="Arial"/>
          <w:sz w:val="20"/>
          <w:szCs w:val="20"/>
        </w:rPr>
        <w:t xml:space="preserve"> pkt.</w:t>
      </w:r>
      <w:r w:rsidRPr="009C54A2">
        <w:rPr>
          <w:rFonts w:ascii="Arial" w:hAnsi="Arial" w:cs="Arial"/>
          <w:sz w:val="20"/>
          <w:szCs w:val="20"/>
        </w:rPr>
        <w:t>1 niniejszej SIWZ.</w:t>
      </w:r>
    </w:p>
    <w:p w:rsidR="00F30409" w:rsidRPr="009C54A2" w:rsidRDefault="00DF3869" w:rsidP="00052686">
      <w:pPr>
        <w:numPr>
          <w:ilvl w:val="0"/>
          <w:numId w:val="13"/>
        </w:numPr>
        <w:tabs>
          <w:tab w:val="clear" w:pos="900"/>
          <w:tab w:val="num" w:pos="426"/>
        </w:tabs>
        <w:spacing w:after="40" w:line="276" w:lineRule="auto"/>
        <w:ind w:left="284" w:hanging="284"/>
        <w:jc w:val="both"/>
        <w:rPr>
          <w:rFonts w:ascii="Arial" w:hAnsi="Arial" w:cs="Arial"/>
          <w:sz w:val="20"/>
          <w:szCs w:val="20"/>
        </w:rPr>
      </w:pPr>
      <w:r w:rsidRPr="009C54A2">
        <w:rPr>
          <w:rFonts w:ascii="Arial" w:hAnsi="Arial" w:cs="Arial"/>
          <w:sz w:val="20"/>
          <w:szCs w:val="20"/>
        </w:rPr>
        <w:t xml:space="preserve">Wykonawca, który powołuje się na zasoby innych podmiotów, w celu wykazania braku istnienia wobec nich podstaw wykluczenia oraz spełnienia - w zakresie, w jakim powołuje się na ich zasoby - warunków udziału </w:t>
      </w:r>
      <w:r w:rsidR="00F215BB">
        <w:rPr>
          <w:rFonts w:ascii="Arial" w:hAnsi="Arial" w:cs="Arial"/>
          <w:sz w:val="20"/>
          <w:szCs w:val="20"/>
        </w:rPr>
        <w:t xml:space="preserve">            </w:t>
      </w:r>
      <w:r w:rsidRPr="009C54A2">
        <w:rPr>
          <w:rFonts w:ascii="Arial" w:hAnsi="Arial" w:cs="Arial"/>
          <w:sz w:val="20"/>
          <w:szCs w:val="20"/>
        </w:rPr>
        <w:t xml:space="preserve">w postępowaniu </w:t>
      </w:r>
      <w:r w:rsidR="009008F0" w:rsidRPr="009C54A2">
        <w:rPr>
          <w:rFonts w:ascii="Arial" w:hAnsi="Arial" w:cs="Arial"/>
          <w:sz w:val="20"/>
          <w:szCs w:val="20"/>
        </w:rPr>
        <w:t xml:space="preserve">składa także </w:t>
      </w:r>
      <w:r w:rsidRPr="009C54A2">
        <w:rPr>
          <w:rFonts w:ascii="Arial" w:hAnsi="Arial" w:cs="Arial"/>
          <w:sz w:val="20"/>
          <w:szCs w:val="20"/>
        </w:rPr>
        <w:t xml:space="preserve">oświadczenie o którym mowa w rozdz. </w:t>
      </w:r>
      <w:r w:rsidR="00F215BB">
        <w:rPr>
          <w:rFonts w:ascii="Arial" w:hAnsi="Arial" w:cs="Arial"/>
          <w:sz w:val="20"/>
          <w:szCs w:val="20"/>
        </w:rPr>
        <w:t>VI</w:t>
      </w:r>
      <w:r w:rsidR="006B5614">
        <w:rPr>
          <w:rFonts w:ascii="Arial" w:hAnsi="Arial" w:cs="Arial"/>
          <w:sz w:val="20"/>
          <w:szCs w:val="20"/>
        </w:rPr>
        <w:t xml:space="preserve"> pkt.</w:t>
      </w:r>
      <w:r w:rsidRPr="009C54A2">
        <w:rPr>
          <w:rFonts w:ascii="Arial" w:hAnsi="Arial" w:cs="Arial"/>
          <w:sz w:val="20"/>
          <w:szCs w:val="20"/>
        </w:rPr>
        <w:t xml:space="preserve"> 1 niniejszej SIWZ </w:t>
      </w:r>
      <w:r w:rsidR="009008F0" w:rsidRPr="009C54A2">
        <w:rPr>
          <w:rFonts w:ascii="Arial" w:hAnsi="Arial" w:cs="Arial"/>
          <w:sz w:val="20"/>
          <w:szCs w:val="20"/>
        </w:rPr>
        <w:t xml:space="preserve">dotyczące tych podmiotów </w:t>
      </w:r>
      <w:r w:rsidRPr="009C54A2">
        <w:rPr>
          <w:rFonts w:ascii="Arial" w:hAnsi="Arial" w:cs="Arial"/>
          <w:sz w:val="20"/>
          <w:szCs w:val="20"/>
        </w:rPr>
        <w:t xml:space="preserve">/ </w:t>
      </w:r>
      <w:r w:rsidR="009008F0" w:rsidRPr="009C54A2">
        <w:rPr>
          <w:rFonts w:ascii="Arial" w:hAnsi="Arial" w:cs="Arial"/>
          <w:sz w:val="20"/>
          <w:szCs w:val="20"/>
        </w:rPr>
        <w:t>zamieszcza informacje o tych podmiotach</w:t>
      </w:r>
      <w:r w:rsidR="00497C81">
        <w:rPr>
          <w:rFonts w:ascii="Arial" w:hAnsi="Arial" w:cs="Arial"/>
          <w:sz w:val="20"/>
          <w:szCs w:val="20"/>
        </w:rPr>
        <w:t xml:space="preserve"> </w:t>
      </w:r>
      <w:r w:rsidR="009008F0" w:rsidRPr="009C54A2">
        <w:rPr>
          <w:rFonts w:ascii="Arial" w:hAnsi="Arial" w:cs="Arial"/>
          <w:sz w:val="20"/>
          <w:szCs w:val="20"/>
        </w:rPr>
        <w:t xml:space="preserve">w oświadczeniu, o którym mowa w </w:t>
      </w:r>
      <w:r w:rsidRPr="009C54A2">
        <w:rPr>
          <w:rFonts w:ascii="Arial" w:hAnsi="Arial" w:cs="Arial"/>
          <w:sz w:val="20"/>
          <w:szCs w:val="20"/>
        </w:rPr>
        <w:t xml:space="preserve">rozdz. </w:t>
      </w:r>
      <w:r w:rsidR="00F215BB">
        <w:rPr>
          <w:rFonts w:ascii="Arial" w:hAnsi="Arial" w:cs="Arial"/>
          <w:sz w:val="20"/>
          <w:szCs w:val="20"/>
        </w:rPr>
        <w:t xml:space="preserve">VI pkt. 1. </w:t>
      </w:r>
      <w:r w:rsidRPr="009C54A2">
        <w:rPr>
          <w:rFonts w:ascii="Arial" w:hAnsi="Arial" w:cs="Arial"/>
          <w:sz w:val="20"/>
          <w:szCs w:val="20"/>
        </w:rPr>
        <w:t>niniejszej SIWZ</w:t>
      </w:r>
      <w:r w:rsidR="009008F0" w:rsidRPr="009C54A2">
        <w:rPr>
          <w:rFonts w:ascii="Arial" w:hAnsi="Arial" w:cs="Arial"/>
          <w:sz w:val="20"/>
          <w:szCs w:val="20"/>
        </w:rPr>
        <w:t>.</w:t>
      </w:r>
    </w:p>
    <w:p w:rsidR="00552FBA" w:rsidRPr="007C71BC" w:rsidRDefault="00552FBA" w:rsidP="00052686">
      <w:pPr>
        <w:numPr>
          <w:ilvl w:val="0"/>
          <w:numId w:val="13"/>
        </w:numPr>
        <w:tabs>
          <w:tab w:val="clear" w:pos="900"/>
          <w:tab w:val="num" w:pos="426"/>
        </w:tabs>
        <w:spacing w:after="40" w:line="276" w:lineRule="auto"/>
        <w:ind w:left="284" w:hanging="284"/>
        <w:jc w:val="both"/>
        <w:rPr>
          <w:rFonts w:ascii="Arial" w:hAnsi="Arial" w:cs="Arial"/>
          <w:sz w:val="20"/>
          <w:szCs w:val="20"/>
        </w:rPr>
      </w:pPr>
      <w:r w:rsidRPr="007C71BC">
        <w:rPr>
          <w:rFonts w:ascii="Arial" w:hAnsi="Arial" w:cs="Arial"/>
          <w:b/>
          <w:sz w:val="20"/>
          <w:szCs w:val="20"/>
        </w:rPr>
        <w:t>Zamawiający przed udzieleniem zamówienia,</w:t>
      </w:r>
      <w:r w:rsidRPr="007C71BC">
        <w:rPr>
          <w:rFonts w:ascii="Arial" w:hAnsi="Arial" w:cs="Arial"/>
          <w:sz w:val="20"/>
          <w:szCs w:val="20"/>
        </w:rPr>
        <w:t xml:space="preserve"> </w:t>
      </w:r>
      <w:r w:rsidRPr="007C71BC">
        <w:rPr>
          <w:rFonts w:ascii="Arial" w:hAnsi="Arial" w:cs="Arial"/>
          <w:b/>
          <w:sz w:val="20"/>
          <w:szCs w:val="20"/>
        </w:rPr>
        <w:t>wezwie</w:t>
      </w:r>
      <w:r w:rsidRPr="007C71BC">
        <w:rPr>
          <w:rFonts w:ascii="Arial" w:hAnsi="Arial" w:cs="Arial"/>
          <w:sz w:val="20"/>
          <w:szCs w:val="20"/>
        </w:rPr>
        <w:t xml:space="preserve"> wykonawcę, którego oferta została najwyżej oceniona, do złożenia w terminie</w:t>
      </w:r>
      <w:r w:rsidR="003D02E7">
        <w:rPr>
          <w:rFonts w:ascii="Arial" w:hAnsi="Arial" w:cs="Arial"/>
          <w:sz w:val="20"/>
          <w:szCs w:val="20"/>
        </w:rPr>
        <w:t xml:space="preserve"> </w:t>
      </w:r>
      <w:r w:rsidR="003D02E7" w:rsidRPr="007C71BC">
        <w:rPr>
          <w:rFonts w:ascii="Arial" w:hAnsi="Arial" w:cs="Arial"/>
          <w:b/>
          <w:sz w:val="20"/>
          <w:szCs w:val="20"/>
        </w:rPr>
        <w:t>5 dni</w:t>
      </w:r>
      <w:r w:rsidR="003D02E7" w:rsidRPr="007C71BC">
        <w:rPr>
          <w:rFonts w:ascii="Arial" w:hAnsi="Arial" w:cs="Arial"/>
          <w:sz w:val="20"/>
          <w:szCs w:val="20"/>
        </w:rPr>
        <w:t xml:space="preserve">, </w:t>
      </w:r>
      <w:r w:rsidRPr="007C71BC">
        <w:rPr>
          <w:rFonts w:ascii="Arial" w:hAnsi="Arial" w:cs="Arial"/>
          <w:sz w:val="20"/>
          <w:szCs w:val="20"/>
        </w:rPr>
        <w:t xml:space="preserve">aktualnych na dzień złożenia </w:t>
      </w:r>
      <w:r w:rsidR="00133F9E">
        <w:rPr>
          <w:rFonts w:ascii="Arial" w:hAnsi="Arial" w:cs="Arial"/>
          <w:sz w:val="20"/>
          <w:szCs w:val="20"/>
        </w:rPr>
        <w:t xml:space="preserve">oferty </w:t>
      </w:r>
      <w:r w:rsidRPr="007C71BC">
        <w:rPr>
          <w:rFonts w:ascii="Arial" w:hAnsi="Arial" w:cs="Arial"/>
          <w:sz w:val="20"/>
          <w:szCs w:val="20"/>
        </w:rPr>
        <w:t>następujących oświadczeń lub dokumentów:</w:t>
      </w:r>
    </w:p>
    <w:p w:rsidR="00244AA9" w:rsidRPr="00C17D64" w:rsidRDefault="00F05BC7" w:rsidP="00C17D64">
      <w:pPr>
        <w:pStyle w:val="Akapitzlist"/>
        <w:numPr>
          <w:ilvl w:val="0"/>
          <w:numId w:val="26"/>
        </w:numPr>
        <w:tabs>
          <w:tab w:val="left" w:pos="0"/>
          <w:tab w:val="left" w:pos="3855"/>
        </w:tabs>
        <w:spacing w:after="40" w:line="276" w:lineRule="auto"/>
        <w:ind w:left="284" w:hanging="284"/>
        <w:jc w:val="both"/>
        <w:rPr>
          <w:rFonts w:ascii="Arial" w:hAnsi="Arial" w:cs="Arial"/>
          <w:b/>
          <w:color w:val="008000"/>
          <w:sz w:val="20"/>
          <w:szCs w:val="20"/>
        </w:rPr>
      </w:pPr>
      <w:r>
        <w:rPr>
          <w:rFonts w:ascii="Arial" w:hAnsi="Arial" w:cs="Arial"/>
          <w:b/>
          <w:sz w:val="20"/>
          <w:szCs w:val="20"/>
          <w:shd w:val="clear" w:color="auto" w:fill="FFFFFF"/>
        </w:rPr>
        <w:t>Odpis</w:t>
      </w:r>
      <w:r w:rsidR="007376AC" w:rsidRPr="00A11E80">
        <w:rPr>
          <w:rFonts w:ascii="Arial" w:hAnsi="Arial" w:cs="Arial"/>
          <w:b/>
          <w:sz w:val="20"/>
          <w:szCs w:val="20"/>
          <w:shd w:val="clear" w:color="auto" w:fill="FFFFFF"/>
        </w:rPr>
        <w:t xml:space="preserve"> z właściwego rejestru lub z centralnej ewidencji i informacji</w:t>
      </w:r>
      <w:r w:rsidR="007376AC" w:rsidRPr="00A11E80">
        <w:rPr>
          <w:rFonts w:ascii="Arial" w:hAnsi="Arial" w:cs="Arial"/>
          <w:sz w:val="20"/>
          <w:szCs w:val="20"/>
          <w:shd w:val="clear" w:color="auto" w:fill="FFFFFF"/>
        </w:rPr>
        <w:t xml:space="preserve"> </w:t>
      </w:r>
      <w:r w:rsidR="007376AC" w:rsidRPr="007C71BC">
        <w:rPr>
          <w:rFonts w:ascii="Arial" w:hAnsi="Arial" w:cs="Arial"/>
          <w:color w:val="333333"/>
          <w:sz w:val="20"/>
          <w:szCs w:val="20"/>
          <w:shd w:val="clear" w:color="auto" w:fill="FFFFFF"/>
        </w:rPr>
        <w:t xml:space="preserve">o działalności gospodarczej, jeżeli odrębne przepisy wymagają wpisu do rejestru lub ewidencji, w celu potwierdzenia braku podstaw wykluczenia na podstawie </w:t>
      </w:r>
      <w:hyperlink r:id="rId12" w:anchor="/dokument/17074707#art(24)ust(5)pkt(1)" w:history="1">
        <w:r w:rsidR="007376AC" w:rsidRPr="007C71BC">
          <w:rPr>
            <w:rStyle w:val="Hipercze"/>
            <w:rFonts w:ascii="Arial" w:hAnsi="Arial" w:cs="Arial"/>
            <w:color w:val="1B7AB8"/>
            <w:sz w:val="20"/>
            <w:szCs w:val="20"/>
            <w:shd w:val="clear" w:color="auto" w:fill="FFFFFF"/>
          </w:rPr>
          <w:t>art. 24 ust. 5 pkt 1</w:t>
        </w:r>
      </w:hyperlink>
      <w:r w:rsidR="007376AC" w:rsidRPr="007C71BC">
        <w:rPr>
          <w:rFonts w:ascii="Arial" w:hAnsi="Arial" w:cs="Arial"/>
          <w:color w:val="333333"/>
          <w:sz w:val="20"/>
          <w:szCs w:val="20"/>
          <w:shd w:val="clear" w:color="auto" w:fill="FFFFFF"/>
        </w:rPr>
        <w:t xml:space="preserve"> ustawy;</w:t>
      </w:r>
    </w:p>
    <w:p w:rsidR="00244AA9" w:rsidRPr="00E16007" w:rsidRDefault="00244AA9" w:rsidP="00244AA9">
      <w:pPr>
        <w:pStyle w:val="Akapitzlist"/>
        <w:tabs>
          <w:tab w:val="left" w:pos="0"/>
          <w:tab w:val="left" w:pos="3855"/>
        </w:tabs>
        <w:spacing w:after="40" w:line="276" w:lineRule="auto"/>
        <w:ind w:left="284"/>
        <w:jc w:val="both"/>
        <w:rPr>
          <w:rFonts w:ascii="Arial" w:hAnsi="Arial" w:cs="Arial"/>
          <w:b/>
          <w:color w:val="008000"/>
          <w:sz w:val="20"/>
          <w:szCs w:val="20"/>
        </w:rPr>
      </w:pPr>
    </w:p>
    <w:p w:rsidR="00552FBA" w:rsidRPr="00244AA9" w:rsidRDefault="00643D36" w:rsidP="00052686">
      <w:pPr>
        <w:numPr>
          <w:ilvl w:val="0"/>
          <w:numId w:val="13"/>
        </w:numPr>
        <w:tabs>
          <w:tab w:val="clear" w:pos="900"/>
          <w:tab w:val="num" w:pos="426"/>
        </w:tabs>
        <w:spacing w:after="40" w:line="276" w:lineRule="auto"/>
        <w:ind w:left="284" w:hanging="284"/>
        <w:jc w:val="both"/>
        <w:rPr>
          <w:rFonts w:ascii="Arial" w:hAnsi="Arial" w:cs="Arial"/>
          <w:sz w:val="20"/>
          <w:szCs w:val="20"/>
        </w:rPr>
      </w:pPr>
      <w:r w:rsidRPr="00244AA9">
        <w:rPr>
          <w:rFonts w:ascii="Arial" w:hAnsi="Arial" w:cs="Arial"/>
          <w:sz w:val="20"/>
          <w:szCs w:val="20"/>
        </w:rPr>
        <w:t xml:space="preserve"> </w:t>
      </w:r>
      <w:r w:rsidR="00552FBA" w:rsidRPr="00244AA9">
        <w:rPr>
          <w:rFonts w:ascii="Arial" w:hAnsi="Arial" w:cs="Arial"/>
          <w:b/>
          <w:color w:val="FF0000"/>
          <w:sz w:val="20"/>
          <w:szCs w:val="20"/>
          <w:u w:val="single"/>
        </w:rPr>
        <w:t xml:space="preserve">Wykonawca </w:t>
      </w:r>
      <w:r w:rsidR="00552FBA" w:rsidRPr="00244AA9">
        <w:rPr>
          <w:rFonts w:ascii="Arial" w:hAnsi="Arial" w:cs="Arial"/>
          <w:b/>
          <w:bCs/>
          <w:color w:val="FF0000"/>
          <w:sz w:val="20"/>
          <w:szCs w:val="20"/>
          <w:u w:val="single"/>
        </w:rPr>
        <w:t>w terminie 3 dni</w:t>
      </w:r>
      <w:r w:rsidR="00552FBA" w:rsidRPr="00244AA9">
        <w:rPr>
          <w:rFonts w:ascii="Arial" w:hAnsi="Arial" w:cs="Arial"/>
          <w:b/>
          <w:bCs/>
          <w:color w:val="FF0000"/>
          <w:sz w:val="20"/>
          <w:szCs w:val="20"/>
        </w:rPr>
        <w:t xml:space="preserve"> </w:t>
      </w:r>
      <w:r w:rsidR="00552FBA" w:rsidRPr="00244AA9">
        <w:rPr>
          <w:rFonts w:ascii="Arial" w:hAnsi="Arial" w:cs="Arial"/>
          <w:bCs/>
          <w:sz w:val="20"/>
          <w:szCs w:val="20"/>
        </w:rPr>
        <w:t>od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552FBA" w:rsidRPr="00DD6EE4" w:rsidRDefault="00552FBA" w:rsidP="00052686">
      <w:pPr>
        <w:pStyle w:val="Akapitzlist"/>
        <w:numPr>
          <w:ilvl w:val="0"/>
          <w:numId w:val="13"/>
        </w:numPr>
        <w:tabs>
          <w:tab w:val="clear" w:pos="900"/>
          <w:tab w:val="num" w:pos="426"/>
        </w:tabs>
        <w:spacing w:after="40" w:line="276" w:lineRule="auto"/>
        <w:ind w:left="284" w:hanging="284"/>
        <w:jc w:val="both"/>
        <w:rPr>
          <w:rFonts w:ascii="Arial" w:hAnsi="Arial" w:cs="Arial"/>
          <w:sz w:val="20"/>
          <w:szCs w:val="20"/>
        </w:rPr>
      </w:pPr>
      <w:r w:rsidRPr="00DD6EE4">
        <w:rPr>
          <w:rFonts w:ascii="Arial" w:hAnsi="Arial" w:cs="Arial"/>
          <w:sz w:val="20"/>
          <w:szCs w:val="20"/>
        </w:rPr>
        <w:t xml:space="preserve">W zakresie nie uregulowanym SIWZ, zastosowanie mają przepisy rozporządzenia </w:t>
      </w:r>
      <w:r w:rsidR="00EA2DBE" w:rsidRPr="00DD6EE4">
        <w:rPr>
          <w:rFonts w:ascii="Arial" w:hAnsi="Arial" w:cs="Arial"/>
          <w:sz w:val="20"/>
          <w:szCs w:val="20"/>
        </w:rPr>
        <w:t>Prezesa Rady Ministrów z dnia 26 lipca 2016</w:t>
      </w:r>
      <w:r w:rsidRPr="00DD6EE4">
        <w:rPr>
          <w:rFonts w:ascii="Arial" w:hAnsi="Arial" w:cs="Arial"/>
          <w:sz w:val="20"/>
          <w:szCs w:val="20"/>
        </w:rPr>
        <w:t xml:space="preserve"> r. w sprawie rodzajów dokumentów, jakich może żądać zamawiający od wykonawcy, oraz form, </w:t>
      </w:r>
      <w:r w:rsidR="006B5614">
        <w:rPr>
          <w:rFonts w:ascii="Arial" w:hAnsi="Arial" w:cs="Arial"/>
          <w:sz w:val="20"/>
          <w:szCs w:val="20"/>
        </w:rPr>
        <w:t xml:space="preserve">          </w:t>
      </w:r>
      <w:r w:rsidRPr="00DD6EE4">
        <w:rPr>
          <w:rFonts w:ascii="Arial" w:hAnsi="Arial" w:cs="Arial"/>
          <w:sz w:val="20"/>
          <w:szCs w:val="20"/>
        </w:rPr>
        <w:t>w jakich te dokumenty mogą być skła</w:t>
      </w:r>
      <w:r w:rsidR="00EA2DBE" w:rsidRPr="00DD6EE4">
        <w:rPr>
          <w:rFonts w:ascii="Arial" w:hAnsi="Arial" w:cs="Arial"/>
          <w:sz w:val="20"/>
          <w:szCs w:val="20"/>
        </w:rPr>
        <w:t>dane</w:t>
      </w:r>
      <w:r w:rsidR="000131CD">
        <w:rPr>
          <w:rFonts w:ascii="Arial" w:hAnsi="Arial" w:cs="Arial"/>
          <w:sz w:val="20"/>
          <w:szCs w:val="20"/>
        </w:rPr>
        <w:t>.</w:t>
      </w:r>
    </w:p>
    <w:p w:rsidR="00552FBA" w:rsidRPr="00DD6EE4" w:rsidRDefault="00552FBA" w:rsidP="00052686">
      <w:pPr>
        <w:pStyle w:val="Akapitzlist"/>
        <w:numPr>
          <w:ilvl w:val="0"/>
          <w:numId w:val="13"/>
        </w:numPr>
        <w:tabs>
          <w:tab w:val="clear" w:pos="900"/>
          <w:tab w:val="num" w:pos="426"/>
        </w:tabs>
        <w:spacing w:after="40" w:line="276" w:lineRule="auto"/>
        <w:ind w:left="284" w:hanging="284"/>
        <w:jc w:val="both"/>
        <w:rPr>
          <w:rFonts w:ascii="Arial" w:hAnsi="Arial" w:cs="Arial"/>
          <w:sz w:val="20"/>
          <w:szCs w:val="20"/>
        </w:rPr>
      </w:pPr>
      <w:r w:rsidRPr="00DD6EE4">
        <w:rPr>
          <w:rFonts w:ascii="Arial" w:hAnsi="Arial" w:cs="Arial"/>
          <w:color w:val="000000"/>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w:t>
      </w:r>
      <w:r w:rsidR="00133F9E">
        <w:rPr>
          <w:rFonts w:ascii="Arial" w:hAnsi="Arial" w:cs="Arial"/>
          <w:color w:val="000000"/>
          <w:sz w:val="20"/>
          <w:szCs w:val="20"/>
        </w:rPr>
        <w:t xml:space="preserve"> </w:t>
      </w:r>
      <w:r w:rsidRPr="00DD6EE4">
        <w:rPr>
          <w:rFonts w:ascii="Arial" w:hAnsi="Arial" w:cs="Arial"/>
          <w:color w:val="000000"/>
          <w:sz w:val="20"/>
          <w:szCs w:val="20"/>
        </w:rPr>
        <w:t>w terminie przez siebie wskazanym, chyba że mimo ich złożenia oferta wykonawcy podlegałaby odrzuceniu albo konieczne byłoby unieważnienie postępowania.</w:t>
      </w:r>
    </w:p>
    <w:p w:rsidR="00627978" w:rsidRPr="00DD6EE4" w:rsidRDefault="00627978" w:rsidP="00052686">
      <w:pPr>
        <w:tabs>
          <w:tab w:val="left" w:pos="1418"/>
        </w:tabs>
        <w:spacing w:after="40" w:line="276" w:lineRule="auto"/>
        <w:ind w:right="92" w:hanging="284"/>
        <w:jc w:val="both"/>
        <w:rPr>
          <w:rFonts w:ascii="Arial" w:hAnsi="Arial" w:cs="Arial"/>
          <w:sz w:val="20"/>
          <w:szCs w:val="20"/>
        </w:rPr>
      </w:pPr>
    </w:p>
    <w:p w:rsidR="00080477" w:rsidRDefault="006B5614" w:rsidP="00052686">
      <w:pPr>
        <w:spacing w:after="40"/>
        <w:ind w:hanging="284"/>
        <w:jc w:val="both"/>
        <w:rPr>
          <w:rFonts w:ascii="Arial" w:hAnsi="Arial" w:cs="Arial"/>
          <w:b/>
        </w:rPr>
      </w:pPr>
      <w:r>
        <w:rPr>
          <w:rFonts w:ascii="Arial" w:hAnsi="Arial" w:cs="Arial"/>
          <w:b/>
          <w:color w:val="000000"/>
          <w:highlight w:val="lightGray"/>
        </w:rPr>
        <w:t>Rozdział VII</w:t>
      </w:r>
      <w:r w:rsidR="000C05FE" w:rsidRPr="0019665E">
        <w:rPr>
          <w:rFonts w:ascii="Arial" w:hAnsi="Arial" w:cs="Arial"/>
          <w:b/>
          <w:color w:val="000000"/>
          <w:highlight w:val="lightGray"/>
        </w:rPr>
        <w:t xml:space="preserve">:  </w:t>
      </w:r>
      <w:r w:rsidR="000C05FE" w:rsidRPr="0019665E">
        <w:rPr>
          <w:rFonts w:ascii="Arial" w:hAnsi="Arial" w:cs="Arial"/>
          <w:b/>
          <w:highlight w:val="lightGray"/>
        </w:rPr>
        <w:t>Informacje o sposobie porozumiewania się Zamawiającego z Wykonawcami oraz przekazywania oświadczeń i dokumentów, a także wskazanie osób uprawnionych  do porozumiewania się z Wykonawcami</w:t>
      </w:r>
    </w:p>
    <w:p w:rsidR="000C05FE" w:rsidRDefault="000C05FE" w:rsidP="006A65DC">
      <w:pPr>
        <w:spacing w:after="40"/>
        <w:jc w:val="both"/>
        <w:rPr>
          <w:rFonts w:ascii="Arial" w:hAnsi="Arial" w:cs="Arial"/>
          <w:b/>
        </w:rPr>
      </w:pPr>
    </w:p>
    <w:p w:rsidR="000C05FE" w:rsidRPr="0048739A" w:rsidRDefault="000C05FE" w:rsidP="00052686">
      <w:pPr>
        <w:numPr>
          <w:ilvl w:val="0"/>
          <w:numId w:val="48"/>
        </w:numPr>
        <w:tabs>
          <w:tab w:val="left" w:pos="0"/>
        </w:tabs>
        <w:spacing w:after="40"/>
        <w:ind w:left="284" w:hanging="284"/>
        <w:jc w:val="both"/>
        <w:rPr>
          <w:rFonts w:ascii="Arial" w:hAnsi="Arial" w:cs="Arial"/>
          <w:b/>
          <w:sz w:val="20"/>
          <w:szCs w:val="20"/>
        </w:rPr>
      </w:pPr>
      <w:r w:rsidRPr="0048739A">
        <w:rPr>
          <w:rFonts w:ascii="Arial" w:hAnsi="Arial" w:cs="Arial"/>
          <w:sz w:val="20"/>
          <w:szCs w:val="20"/>
        </w:rPr>
        <w:t>W korespondencji kierowanej do Zamawiającego Wykonawca winien posługiwać się numerem sprawy określonym w SIWZ</w:t>
      </w:r>
      <w:r w:rsidR="00374373">
        <w:rPr>
          <w:rFonts w:ascii="Arial" w:hAnsi="Arial" w:cs="Arial"/>
          <w:b/>
          <w:sz w:val="20"/>
          <w:szCs w:val="20"/>
        </w:rPr>
        <w:t xml:space="preserve"> – 59</w:t>
      </w:r>
      <w:r>
        <w:rPr>
          <w:rFonts w:ascii="Arial" w:hAnsi="Arial" w:cs="Arial"/>
          <w:b/>
          <w:sz w:val="20"/>
          <w:szCs w:val="20"/>
        </w:rPr>
        <w:t>/20</w:t>
      </w:r>
    </w:p>
    <w:p w:rsidR="000C05FE" w:rsidRPr="00894F1D" w:rsidRDefault="000C05FE" w:rsidP="006E63E3">
      <w:pPr>
        <w:widowControl w:val="0"/>
        <w:numPr>
          <w:ilvl w:val="0"/>
          <w:numId w:val="48"/>
        </w:numPr>
        <w:tabs>
          <w:tab w:val="left" w:pos="0"/>
        </w:tabs>
        <w:spacing w:line="276" w:lineRule="auto"/>
        <w:ind w:left="426" w:hanging="426"/>
        <w:jc w:val="both"/>
        <w:rPr>
          <w:rFonts w:ascii="Arial" w:hAnsi="Arial" w:cs="Arial"/>
          <w:sz w:val="20"/>
          <w:szCs w:val="20"/>
        </w:rPr>
      </w:pPr>
      <w:r w:rsidRPr="00894F1D">
        <w:rPr>
          <w:rFonts w:ascii="Arial" w:hAnsi="Arial" w:cs="Arial"/>
          <w:sz w:val="20"/>
          <w:szCs w:val="20"/>
        </w:rPr>
        <w:t>Niniejsze postępowanie prowadzone jest w języku polskim.</w:t>
      </w:r>
    </w:p>
    <w:p w:rsidR="000C05FE" w:rsidRPr="0051483D" w:rsidRDefault="000C05FE" w:rsidP="006E63E3">
      <w:pPr>
        <w:widowControl w:val="0"/>
        <w:numPr>
          <w:ilvl w:val="0"/>
          <w:numId w:val="48"/>
        </w:numPr>
        <w:tabs>
          <w:tab w:val="left" w:pos="0"/>
        </w:tabs>
        <w:spacing w:line="276" w:lineRule="auto"/>
        <w:ind w:left="426" w:hanging="426"/>
        <w:jc w:val="both"/>
        <w:rPr>
          <w:rStyle w:val="Teksttreci2"/>
          <w:rFonts w:ascii="Arial" w:eastAsia="Times New Roman" w:hAnsi="Arial" w:cs="Arial"/>
          <w:color w:val="auto"/>
          <w:lang w:bidi="ar-SA"/>
        </w:rPr>
      </w:pPr>
      <w:r w:rsidRPr="00894F1D">
        <w:rPr>
          <w:rStyle w:val="Teksttreci2"/>
          <w:rFonts w:ascii="Arial" w:hAnsi="Arial" w:cs="Arial"/>
        </w:rPr>
        <w:t xml:space="preserve">Zawiadomienia, oświadczenia, wnioski oraz informacje przekazywane przez Wykonawcę drogą elektroniczną winny być kierowane </w:t>
      </w:r>
      <w:r w:rsidRPr="00A16E07">
        <w:rPr>
          <w:rStyle w:val="Teksttreci2"/>
          <w:rFonts w:ascii="Arial" w:hAnsi="Arial" w:cs="Arial"/>
          <w:b/>
        </w:rPr>
        <w:t>za</w:t>
      </w:r>
      <w:r w:rsidRPr="00894F1D">
        <w:rPr>
          <w:rStyle w:val="Teksttreci2"/>
          <w:rFonts w:ascii="Arial" w:hAnsi="Arial" w:cs="Arial"/>
        </w:rPr>
        <w:t xml:space="preserve"> </w:t>
      </w:r>
      <w:r w:rsidRPr="00A16E07">
        <w:rPr>
          <w:rStyle w:val="Teksttreci2"/>
          <w:rFonts w:ascii="Arial" w:hAnsi="Arial" w:cs="Arial"/>
          <w:b/>
        </w:rPr>
        <w:t>pośrednictwem formularza elektronicznego</w:t>
      </w:r>
      <w:r w:rsidRPr="00894F1D">
        <w:rPr>
          <w:rStyle w:val="Teksttreci2"/>
          <w:rFonts w:ascii="Arial" w:hAnsi="Arial" w:cs="Arial"/>
        </w:rPr>
        <w:t xml:space="preserve"> do niniejszego postępowania na stronie </w:t>
      </w:r>
      <w:hyperlink r:id="rId13" w:history="1">
        <w:r w:rsidRPr="001F5C39">
          <w:rPr>
            <w:rStyle w:val="Hipercze"/>
            <w:rFonts w:ascii="Arial" w:hAnsi="Arial" w:cs="Arial"/>
            <w:sz w:val="20"/>
            <w:szCs w:val="20"/>
          </w:rPr>
          <w:t>www.platformazakupowa.pl/pn/</w:t>
        </w:r>
        <w:r w:rsidRPr="001F5C39">
          <w:rPr>
            <w:rStyle w:val="Hipercze"/>
            <w:rFonts w:ascii="Arial" w:eastAsia="Cambria" w:hAnsi="Arial" w:cs="Arial"/>
            <w:sz w:val="20"/>
            <w:szCs w:val="20"/>
            <w:lang w:bidi="pl-PL"/>
          </w:rPr>
          <w:t>medicam</w:t>
        </w:r>
      </w:hyperlink>
      <w:r>
        <w:rPr>
          <w:rStyle w:val="Teksttreci2"/>
          <w:rFonts w:ascii="Arial" w:eastAsia="Times New Roman" w:hAnsi="Arial" w:cs="Arial"/>
          <w:color w:val="auto"/>
          <w:lang w:bidi="ar-SA"/>
        </w:rPr>
        <w:t xml:space="preserve"> </w:t>
      </w:r>
      <w:r w:rsidRPr="0051483D">
        <w:rPr>
          <w:rStyle w:val="Teksttreci2"/>
          <w:rFonts w:ascii="Arial" w:hAnsi="Arial" w:cs="Arial"/>
        </w:rPr>
        <w:t xml:space="preserve">Zamawiający, w przypadku awarii portalu </w:t>
      </w:r>
      <w:r w:rsidRPr="0051483D">
        <w:rPr>
          <w:rStyle w:val="Teksttreci2"/>
          <w:rFonts w:ascii="Arial" w:hAnsi="Arial" w:cs="Arial"/>
          <w:lang w:eastAsia="en-US" w:bidi="en-US"/>
        </w:rPr>
        <w:t xml:space="preserve">platformazakupowa.pl, </w:t>
      </w:r>
      <w:r w:rsidRPr="0051483D">
        <w:rPr>
          <w:rStyle w:val="Teksttreci2"/>
          <w:rFonts w:ascii="Arial" w:hAnsi="Arial" w:cs="Arial"/>
        </w:rPr>
        <w:t>dopuszcza komunikację za pośrednictwem adresu e-mail</w:t>
      </w:r>
      <w:r>
        <w:rPr>
          <w:rStyle w:val="Teksttreci2"/>
          <w:rFonts w:ascii="Arial" w:hAnsi="Arial" w:cs="Arial"/>
        </w:rPr>
        <w:t xml:space="preserve">: </w:t>
      </w:r>
      <w:hyperlink r:id="rId14" w:history="1">
        <w:r w:rsidRPr="00C40234">
          <w:rPr>
            <w:rStyle w:val="Hipercze"/>
            <w:rFonts w:ascii="Arial" w:hAnsi="Arial" w:cs="Arial"/>
            <w:bCs/>
            <w:kern w:val="32"/>
            <w:sz w:val="20"/>
            <w:szCs w:val="20"/>
            <w:lang w:val="de-DE"/>
          </w:rPr>
          <w:t>zamowienia@medicam.pl</w:t>
        </w:r>
      </w:hyperlink>
    </w:p>
    <w:p w:rsidR="000C05FE" w:rsidRPr="0051483D" w:rsidRDefault="000C05FE" w:rsidP="006E63E3">
      <w:pPr>
        <w:widowControl w:val="0"/>
        <w:numPr>
          <w:ilvl w:val="0"/>
          <w:numId w:val="48"/>
        </w:numPr>
        <w:tabs>
          <w:tab w:val="left" w:pos="0"/>
        </w:tabs>
        <w:spacing w:line="276" w:lineRule="auto"/>
        <w:ind w:left="426" w:hanging="426"/>
        <w:jc w:val="both"/>
        <w:rPr>
          <w:rStyle w:val="Teksttreci2"/>
          <w:rFonts w:ascii="Arial" w:eastAsia="Times New Roman" w:hAnsi="Arial" w:cs="Arial"/>
          <w:color w:val="auto"/>
          <w:lang w:bidi="ar-SA"/>
        </w:rPr>
      </w:pPr>
      <w:r w:rsidRPr="0051483D">
        <w:rPr>
          <w:rStyle w:val="Teksttreci2"/>
          <w:rFonts w:ascii="Arial" w:hAnsi="Arial" w:cs="Arial"/>
        </w:rPr>
        <w:t xml:space="preserve">W celu skrócenia udzielenia odpowiedzi na pytania preferuje się, aby komunikacja między zamawiającym </w:t>
      </w:r>
      <w:r>
        <w:rPr>
          <w:rStyle w:val="Teksttreci2"/>
          <w:rFonts w:ascii="Arial" w:hAnsi="Arial" w:cs="Arial"/>
        </w:rPr>
        <w:t xml:space="preserve">            </w:t>
      </w:r>
      <w:r w:rsidRPr="0051483D">
        <w:rPr>
          <w:rStyle w:val="Teksttreci2"/>
          <w:rFonts w:ascii="Arial" w:hAnsi="Arial" w:cs="Arial"/>
        </w:rPr>
        <w:t xml:space="preserve">a wykonawcami, w tym wszelkie oświadczenia, wnioski, zawiadomienia oraz informacje, przekazywane są </w:t>
      </w:r>
      <w:r>
        <w:rPr>
          <w:rStyle w:val="Teksttreci2"/>
          <w:rFonts w:ascii="Arial" w:hAnsi="Arial" w:cs="Arial"/>
        </w:rPr>
        <w:t xml:space="preserve">           </w:t>
      </w:r>
      <w:r w:rsidRPr="0051483D">
        <w:rPr>
          <w:rStyle w:val="Teksttreci2"/>
          <w:rFonts w:ascii="Arial" w:hAnsi="Arial" w:cs="Arial"/>
        </w:rPr>
        <w:t xml:space="preserve">w formie elektronicznej </w:t>
      </w:r>
      <w:r w:rsidRPr="00A16E07">
        <w:rPr>
          <w:rStyle w:val="Teksttreci2"/>
          <w:rFonts w:ascii="Arial" w:hAnsi="Arial" w:cs="Arial"/>
          <w:b/>
        </w:rPr>
        <w:t>za pośrednictwem Platformy i formularza „Wyślij wiadomość”</w:t>
      </w:r>
      <w:r w:rsidRPr="0051483D">
        <w:rPr>
          <w:rStyle w:val="Teksttreci2"/>
          <w:rFonts w:ascii="Arial" w:hAnsi="Arial" w:cs="Arial"/>
        </w:rPr>
        <w:t xml:space="preserve"> znajdującego się na stronie danego postępowania. Za datę przekazania (wpływu) oświadczeń, wniosków, zawiadomień oraz informacji przyjmuje się datę ich przesłania za pośrednictwem Platformy poprzez kliknięcie przycisku „Wyślij </w:t>
      </w:r>
      <w:r w:rsidRPr="0051483D">
        <w:rPr>
          <w:rStyle w:val="Teksttreci2"/>
          <w:rFonts w:ascii="Arial" w:hAnsi="Arial" w:cs="Arial"/>
        </w:rPr>
        <w:lastRenderedPageBreak/>
        <w:t>wiadomość” po których pojawi się komunikat, że wiadomość została wysłana do zamawiającego lub e-mailem.</w:t>
      </w:r>
    </w:p>
    <w:p w:rsidR="000C05FE" w:rsidRPr="0051483D" w:rsidRDefault="000C05FE" w:rsidP="006E63E3">
      <w:pPr>
        <w:widowControl w:val="0"/>
        <w:numPr>
          <w:ilvl w:val="0"/>
          <w:numId w:val="48"/>
        </w:numPr>
        <w:tabs>
          <w:tab w:val="left" w:pos="0"/>
        </w:tabs>
        <w:spacing w:line="276" w:lineRule="auto"/>
        <w:ind w:left="426" w:hanging="426"/>
        <w:jc w:val="both"/>
        <w:rPr>
          <w:rFonts w:ascii="Arial" w:hAnsi="Arial" w:cs="Arial"/>
          <w:sz w:val="20"/>
          <w:szCs w:val="20"/>
        </w:rPr>
      </w:pPr>
      <w:r w:rsidRPr="0051483D">
        <w:rPr>
          <w:rStyle w:val="Teksttreci2"/>
          <w:rFonts w:ascii="Arial" w:hAnsi="Arial" w:cs="Arial"/>
        </w:rPr>
        <w:t xml:space="preserve">Zamawiający będzie przekazywał wykonawcom informacje w formie elektronicznej za pośrednictwem Platformy. </w:t>
      </w:r>
      <w:r w:rsidRPr="00A16E07">
        <w:rPr>
          <w:rStyle w:val="Teksttreci2"/>
          <w:rFonts w:ascii="Arial" w:hAnsi="Arial" w:cs="Arial"/>
          <w:b/>
        </w:rPr>
        <w:t>Informacje dotyczące odpowiedzi na pytania, zmiany specyfikacji, zmiany terminu składania i otwarcia ofert Zamawiający będzie zamieszczał na platformie w sekcji “Komunikaty”.</w:t>
      </w:r>
      <w:r w:rsidRPr="0051483D">
        <w:rPr>
          <w:rStyle w:val="Teksttreci2"/>
          <w:rFonts w:ascii="Arial" w:hAnsi="Arial" w:cs="Arial"/>
        </w:rPr>
        <w:t xml:space="preserve"> Korespondencja, której zgodnie</w:t>
      </w:r>
      <w:r>
        <w:rPr>
          <w:rStyle w:val="Teksttreci2"/>
          <w:rFonts w:ascii="Arial" w:hAnsi="Arial" w:cs="Arial"/>
        </w:rPr>
        <w:t xml:space="preserve"> </w:t>
      </w:r>
      <w:r w:rsidRPr="0051483D">
        <w:rPr>
          <w:rStyle w:val="Teksttreci2"/>
          <w:rFonts w:ascii="Arial" w:hAnsi="Arial" w:cs="Arial"/>
        </w:rPr>
        <w:t>z obowiązującymi</w:t>
      </w:r>
      <w:r>
        <w:rPr>
          <w:rFonts w:ascii="Arial" w:hAnsi="Arial" w:cs="Arial"/>
          <w:sz w:val="20"/>
          <w:szCs w:val="20"/>
        </w:rPr>
        <w:t xml:space="preserve"> </w:t>
      </w:r>
      <w:r w:rsidRPr="0051483D">
        <w:rPr>
          <w:rStyle w:val="Teksttreci2"/>
          <w:rFonts w:ascii="Arial" w:hAnsi="Arial" w:cs="Arial"/>
        </w:rPr>
        <w:t>przepisami adresatem jest konkretny wykonawca, będzie przekazywana w formie elektronicznej za pośrednictwem Platformy do konkretnego wykonawcy.</w:t>
      </w:r>
    </w:p>
    <w:p w:rsidR="000C05FE" w:rsidRPr="00894F1D" w:rsidRDefault="000C05FE" w:rsidP="006E63E3">
      <w:pPr>
        <w:widowControl w:val="0"/>
        <w:numPr>
          <w:ilvl w:val="0"/>
          <w:numId w:val="48"/>
        </w:numPr>
        <w:tabs>
          <w:tab w:val="left" w:pos="426"/>
          <w:tab w:val="left" w:pos="818"/>
        </w:tabs>
        <w:spacing w:line="276" w:lineRule="auto"/>
        <w:ind w:left="426" w:hanging="426"/>
        <w:jc w:val="both"/>
        <w:rPr>
          <w:rFonts w:ascii="Arial" w:hAnsi="Arial" w:cs="Arial"/>
          <w:sz w:val="20"/>
          <w:szCs w:val="20"/>
        </w:rPr>
      </w:pPr>
      <w:r w:rsidRPr="00894F1D">
        <w:rPr>
          <w:rFonts w:ascii="Arial" w:hAnsi="Arial" w:cs="Arial"/>
          <w:sz w:val="20"/>
          <w:szCs w:val="20"/>
        </w:rPr>
        <w:t xml:space="preserve">Wszelkie zawiadomienia, oświadczenia, wnioski oraz informacje Zamawiający oraz Wykonawcy mogą przekazywać pisemnie, drogą elektroniczną. </w:t>
      </w:r>
      <w:r>
        <w:rPr>
          <w:rStyle w:val="Teksttreci2"/>
          <w:rFonts w:ascii="Arial" w:hAnsi="Arial" w:cs="Arial"/>
        </w:rPr>
        <w:t xml:space="preserve">Oferta </w:t>
      </w:r>
      <w:r w:rsidRPr="00894F1D">
        <w:rPr>
          <w:rStyle w:val="Teksttreci2"/>
          <w:rFonts w:ascii="Arial" w:hAnsi="Arial" w:cs="Arial"/>
        </w:rPr>
        <w:t xml:space="preserve">oraz oświadczenia i dokumenty wymienione w rozdziale </w:t>
      </w:r>
      <w:r w:rsidR="00F215BB">
        <w:rPr>
          <w:rStyle w:val="Teksttreci2"/>
          <w:rFonts w:ascii="Arial" w:hAnsi="Arial" w:cs="Arial"/>
        </w:rPr>
        <w:t>VII</w:t>
      </w:r>
      <w:r w:rsidRPr="00894F1D">
        <w:rPr>
          <w:rStyle w:val="Teksttreci2"/>
          <w:rFonts w:ascii="Arial" w:hAnsi="Arial" w:cs="Arial"/>
        </w:rPr>
        <w:t xml:space="preserve"> SIWZ (również w przypadku ich złożenia w wyniku wezwania, o którym mowa w art. 26 ust. 3 ustawy Pzp) mogą być składane w formie pisemnej lub elektronicznej opatrzone kwalifikowanym podpisem elektronicznym.</w:t>
      </w:r>
    </w:p>
    <w:p w:rsidR="000C05FE" w:rsidRPr="00894F1D" w:rsidRDefault="000C05FE" w:rsidP="006E63E3">
      <w:pPr>
        <w:widowControl w:val="0"/>
        <w:numPr>
          <w:ilvl w:val="0"/>
          <w:numId w:val="48"/>
        </w:numPr>
        <w:tabs>
          <w:tab w:val="left" w:pos="426"/>
          <w:tab w:val="left" w:pos="818"/>
        </w:tabs>
        <w:spacing w:line="276" w:lineRule="auto"/>
        <w:ind w:left="426" w:hanging="426"/>
        <w:jc w:val="both"/>
        <w:rPr>
          <w:rFonts w:ascii="Arial" w:hAnsi="Arial" w:cs="Arial"/>
          <w:sz w:val="20"/>
          <w:szCs w:val="20"/>
        </w:rPr>
      </w:pPr>
      <w:r w:rsidRPr="00894F1D">
        <w:rPr>
          <w:rFonts w:ascii="Arial" w:hAnsi="Arial" w:cs="Arial"/>
          <w:sz w:val="20"/>
          <w:szCs w:val="20"/>
        </w:rPr>
        <w:t xml:space="preserve">Wykonawca może zwrócić się do Zamawiającego o wyjaśnienie treści specyfikacji istotnych warunków zamówienia. Zamawiający jest obowiązany udzielić wyjaśnień niezwłocznie, jednak nie później niż </w:t>
      </w:r>
      <w:r w:rsidRPr="00A16E07">
        <w:rPr>
          <w:rFonts w:ascii="Arial" w:hAnsi="Arial" w:cs="Arial"/>
          <w:b/>
          <w:sz w:val="20"/>
          <w:szCs w:val="20"/>
        </w:rPr>
        <w:t>na 2 dni przed upływem terminu składania ofert</w:t>
      </w:r>
      <w:r w:rsidRPr="00894F1D">
        <w:rPr>
          <w:rFonts w:ascii="Arial" w:hAnsi="Arial" w:cs="Arial"/>
          <w:sz w:val="20"/>
          <w:szCs w:val="20"/>
        </w:rPr>
        <w:t xml:space="preserve"> pod warunkiem że wniosek o wyjaśnienie treści specyfikacji istotnych warunków zamówienia wpłynie do Zamawiającego nie później niż do końca dnia, w którym upływa połowa wyznaczonego terminu składania ofert.</w:t>
      </w:r>
    </w:p>
    <w:p w:rsidR="000C05FE" w:rsidRPr="00894F1D" w:rsidRDefault="000C05FE" w:rsidP="006E63E3">
      <w:pPr>
        <w:widowControl w:val="0"/>
        <w:numPr>
          <w:ilvl w:val="0"/>
          <w:numId w:val="48"/>
        </w:numPr>
        <w:tabs>
          <w:tab w:val="left" w:pos="426"/>
          <w:tab w:val="left" w:pos="818"/>
        </w:tabs>
        <w:spacing w:line="276" w:lineRule="auto"/>
        <w:ind w:left="426" w:hanging="426"/>
        <w:jc w:val="both"/>
        <w:rPr>
          <w:rFonts w:ascii="Arial" w:hAnsi="Arial" w:cs="Arial"/>
          <w:sz w:val="20"/>
          <w:szCs w:val="20"/>
        </w:rPr>
      </w:pPr>
      <w:r w:rsidRPr="00894F1D">
        <w:rPr>
          <w:rFonts w:ascii="Arial" w:hAnsi="Arial" w:cs="Arial"/>
          <w:sz w:val="20"/>
          <w:szCs w:val="20"/>
        </w:rPr>
        <w:t xml:space="preserve">Jeżeli wniosek o wyjaśnienie treści SIWZ wpłynie po upływie terminu składania wniosku, o którym mowa </w:t>
      </w:r>
      <w:r>
        <w:rPr>
          <w:rFonts w:ascii="Arial" w:hAnsi="Arial" w:cs="Arial"/>
          <w:sz w:val="20"/>
          <w:szCs w:val="20"/>
        </w:rPr>
        <w:t xml:space="preserve">                w rozdziale </w:t>
      </w:r>
      <w:r w:rsidR="00F215BB">
        <w:rPr>
          <w:rFonts w:ascii="Arial" w:hAnsi="Arial" w:cs="Arial"/>
          <w:sz w:val="20"/>
          <w:szCs w:val="20"/>
        </w:rPr>
        <w:t>VII</w:t>
      </w:r>
      <w:r>
        <w:rPr>
          <w:rFonts w:ascii="Arial" w:hAnsi="Arial" w:cs="Arial"/>
          <w:sz w:val="20"/>
          <w:szCs w:val="20"/>
        </w:rPr>
        <w:t xml:space="preserve"> pkt</w:t>
      </w:r>
      <w:r w:rsidR="006B5614">
        <w:rPr>
          <w:rFonts w:ascii="Arial" w:hAnsi="Arial" w:cs="Arial"/>
          <w:sz w:val="20"/>
          <w:szCs w:val="20"/>
        </w:rPr>
        <w:t>.</w:t>
      </w:r>
      <w:r>
        <w:rPr>
          <w:rFonts w:ascii="Arial" w:hAnsi="Arial" w:cs="Arial"/>
          <w:sz w:val="20"/>
          <w:szCs w:val="20"/>
        </w:rPr>
        <w:t xml:space="preserve"> 7</w:t>
      </w:r>
      <w:r w:rsidRPr="00894F1D">
        <w:rPr>
          <w:rFonts w:ascii="Arial" w:hAnsi="Arial" w:cs="Arial"/>
          <w:sz w:val="20"/>
          <w:szCs w:val="20"/>
        </w:rPr>
        <w:t>, lub dotyczy udzielonych wyjaśnień, Zamawiający może udzielić wyjaśnień albo pozostawić wniosek bez rozpoznania.</w:t>
      </w:r>
    </w:p>
    <w:p w:rsidR="000C05FE" w:rsidRPr="00894F1D" w:rsidRDefault="000C05FE" w:rsidP="006E63E3">
      <w:pPr>
        <w:widowControl w:val="0"/>
        <w:numPr>
          <w:ilvl w:val="0"/>
          <w:numId w:val="48"/>
        </w:numPr>
        <w:tabs>
          <w:tab w:val="left" w:pos="426"/>
          <w:tab w:val="left" w:pos="818"/>
        </w:tabs>
        <w:spacing w:line="276" w:lineRule="auto"/>
        <w:ind w:left="426" w:hanging="426"/>
        <w:jc w:val="both"/>
        <w:rPr>
          <w:rFonts w:ascii="Arial" w:hAnsi="Arial" w:cs="Arial"/>
          <w:sz w:val="20"/>
          <w:szCs w:val="20"/>
        </w:rPr>
      </w:pPr>
      <w:r w:rsidRPr="00894F1D">
        <w:rPr>
          <w:rFonts w:ascii="Arial" w:hAnsi="Arial" w:cs="Arial"/>
          <w:sz w:val="20"/>
          <w:szCs w:val="20"/>
        </w:rPr>
        <w:t>Przedłużenie terminu składania ofert nie wpływa na bieg terminu składania wniosku,</w:t>
      </w:r>
      <w:r>
        <w:rPr>
          <w:rFonts w:ascii="Arial" w:hAnsi="Arial" w:cs="Arial"/>
          <w:sz w:val="20"/>
          <w:szCs w:val="20"/>
        </w:rPr>
        <w:t xml:space="preserve"> o którym mowa w rozdziale </w:t>
      </w:r>
      <w:r w:rsidR="00F215BB">
        <w:rPr>
          <w:rFonts w:ascii="Arial" w:hAnsi="Arial" w:cs="Arial"/>
          <w:sz w:val="20"/>
          <w:szCs w:val="20"/>
        </w:rPr>
        <w:t>VII</w:t>
      </w:r>
      <w:r w:rsidR="006B5614">
        <w:rPr>
          <w:rFonts w:ascii="Arial" w:hAnsi="Arial" w:cs="Arial"/>
          <w:sz w:val="20"/>
          <w:szCs w:val="20"/>
        </w:rPr>
        <w:t xml:space="preserve"> </w:t>
      </w:r>
      <w:r>
        <w:rPr>
          <w:rFonts w:ascii="Arial" w:hAnsi="Arial" w:cs="Arial"/>
          <w:sz w:val="20"/>
          <w:szCs w:val="20"/>
        </w:rPr>
        <w:t>pkt 7.</w:t>
      </w:r>
    </w:p>
    <w:p w:rsidR="000C05FE" w:rsidRPr="00894F1D" w:rsidRDefault="000C05FE" w:rsidP="006E63E3">
      <w:pPr>
        <w:widowControl w:val="0"/>
        <w:numPr>
          <w:ilvl w:val="0"/>
          <w:numId w:val="48"/>
        </w:numPr>
        <w:tabs>
          <w:tab w:val="left" w:pos="426"/>
          <w:tab w:val="left" w:pos="818"/>
        </w:tabs>
        <w:spacing w:line="276" w:lineRule="auto"/>
        <w:ind w:left="426" w:hanging="426"/>
        <w:jc w:val="both"/>
        <w:rPr>
          <w:rFonts w:ascii="Arial" w:hAnsi="Arial" w:cs="Arial"/>
          <w:sz w:val="20"/>
          <w:szCs w:val="20"/>
        </w:rPr>
      </w:pPr>
      <w:r w:rsidRPr="00894F1D">
        <w:rPr>
          <w:rFonts w:ascii="Arial" w:hAnsi="Arial" w:cs="Arial"/>
          <w:sz w:val="20"/>
          <w:szCs w:val="20"/>
        </w:rPr>
        <w:t>Treść zapytań wraz z wyjaśnieniami Zamawiający przekazuje Wykonawcom, którym przekazał SIWZ bez ujawniania źródła zapytania, a jeżeli specyfikacja jest udostępniana na stronie internetowej, zamieszcza na tej stronie.</w:t>
      </w:r>
    </w:p>
    <w:p w:rsidR="000C05FE" w:rsidRPr="00894F1D" w:rsidRDefault="000C05FE" w:rsidP="006E63E3">
      <w:pPr>
        <w:widowControl w:val="0"/>
        <w:numPr>
          <w:ilvl w:val="0"/>
          <w:numId w:val="48"/>
        </w:numPr>
        <w:tabs>
          <w:tab w:val="left" w:pos="426"/>
          <w:tab w:val="left" w:pos="864"/>
        </w:tabs>
        <w:spacing w:line="276" w:lineRule="auto"/>
        <w:ind w:left="426" w:hanging="426"/>
        <w:jc w:val="both"/>
        <w:rPr>
          <w:rFonts w:ascii="Arial" w:hAnsi="Arial" w:cs="Arial"/>
          <w:sz w:val="20"/>
          <w:szCs w:val="20"/>
        </w:rPr>
      </w:pPr>
      <w:r w:rsidRPr="00894F1D">
        <w:rPr>
          <w:rFonts w:ascii="Arial" w:hAnsi="Arial" w:cs="Arial"/>
          <w:sz w:val="20"/>
          <w:szCs w:val="20"/>
        </w:rPr>
        <w:t>Zamawiający nie przewiduje zwołania zebrania Wykonawców.</w:t>
      </w:r>
    </w:p>
    <w:p w:rsidR="000C05FE" w:rsidRPr="002223BB" w:rsidRDefault="000C05FE" w:rsidP="006E63E3">
      <w:pPr>
        <w:widowControl w:val="0"/>
        <w:numPr>
          <w:ilvl w:val="0"/>
          <w:numId w:val="48"/>
        </w:numPr>
        <w:tabs>
          <w:tab w:val="left" w:pos="426"/>
          <w:tab w:val="left" w:pos="864"/>
        </w:tabs>
        <w:spacing w:line="276" w:lineRule="auto"/>
        <w:ind w:left="426" w:hanging="426"/>
        <w:jc w:val="both"/>
        <w:rPr>
          <w:rFonts w:ascii="Arial" w:hAnsi="Arial" w:cs="Arial"/>
          <w:sz w:val="20"/>
          <w:szCs w:val="20"/>
        </w:rPr>
      </w:pPr>
      <w:r w:rsidRPr="00894F1D">
        <w:rPr>
          <w:rFonts w:ascii="Arial" w:hAnsi="Arial" w:cs="Arial"/>
          <w:sz w:val="20"/>
          <w:szCs w:val="20"/>
        </w:rPr>
        <w:t>W uzasadnionych przypadkach Zamawiający może przed upływem terminu składania ofert zmienić treść SIWZ. Dokonaną zmianę udostępnia się na stronie internetowej.</w:t>
      </w:r>
      <w:r>
        <w:rPr>
          <w:rFonts w:ascii="Arial" w:hAnsi="Arial" w:cs="Arial"/>
          <w:sz w:val="20"/>
          <w:szCs w:val="20"/>
        </w:rPr>
        <w:t xml:space="preserve"> </w:t>
      </w:r>
      <w:r w:rsidRPr="002223BB">
        <w:rPr>
          <w:rFonts w:ascii="Arial" w:hAnsi="Arial" w:cs="Arial"/>
          <w:sz w:val="20"/>
          <w:szCs w:val="20"/>
        </w:rPr>
        <w:t xml:space="preserve">W przypadku rozbieżności pomiędzy treścią niniejszej SIWZ, a treścią udzielonych odpowiedzi, jako obowiązującą należy przyjąć </w:t>
      </w:r>
      <w:r w:rsidRPr="002223BB">
        <w:rPr>
          <w:rFonts w:ascii="Arial" w:hAnsi="Arial" w:cs="Arial"/>
          <w:b/>
          <w:sz w:val="20"/>
          <w:szCs w:val="20"/>
        </w:rPr>
        <w:t>treść pisma zawierającego późniejsze oświadczenie</w:t>
      </w:r>
      <w:r w:rsidRPr="002223BB">
        <w:rPr>
          <w:rFonts w:ascii="Arial" w:hAnsi="Arial" w:cs="Arial"/>
          <w:sz w:val="20"/>
          <w:szCs w:val="20"/>
        </w:rPr>
        <w:t xml:space="preserve"> Zamawiającego.</w:t>
      </w:r>
    </w:p>
    <w:p w:rsidR="000C05FE" w:rsidRPr="002223BB" w:rsidRDefault="000C05FE" w:rsidP="006E63E3">
      <w:pPr>
        <w:widowControl w:val="0"/>
        <w:numPr>
          <w:ilvl w:val="0"/>
          <w:numId w:val="48"/>
        </w:numPr>
        <w:tabs>
          <w:tab w:val="left" w:pos="426"/>
          <w:tab w:val="left" w:pos="864"/>
        </w:tabs>
        <w:spacing w:line="276" w:lineRule="auto"/>
        <w:ind w:left="426" w:hanging="426"/>
        <w:jc w:val="both"/>
        <w:rPr>
          <w:rFonts w:ascii="Arial" w:hAnsi="Arial" w:cs="Arial"/>
          <w:sz w:val="20"/>
          <w:szCs w:val="20"/>
        </w:rPr>
      </w:pPr>
      <w:r w:rsidRPr="002223BB">
        <w:rPr>
          <w:rFonts w:ascii="Arial" w:hAnsi="Arial" w:cs="Arial"/>
          <w:sz w:val="20"/>
          <w:szCs w:val="20"/>
        </w:rPr>
        <w:t>Jeżeli Zamawiający i Wykonawca przekazują oświadczenia, wnioski, zawiadomienia oraz informacje przy pomocy poczty elektronicznej, każda ze stron na żądanie drugiej niezwłocznie potwierdza fakt ich otrzymania.</w:t>
      </w:r>
    </w:p>
    <w:p w:rsidR="000C05FE" w:rsidRPr="00894F1D" w:rsidRDefault="000C05FE" w:rsidP="006E63E3">
      <w:pPr>
        <w:widowControl w:val="0"/>
        <w:numPr>
          <w:ilvl w:val="0"/>
          <w:numId w:val="48"/>
        </w:numPr>
        <w:tabs>
          <w:tab w:val="left" w:pos="426"/>
          <w:tab w:val="left" w:pos="864"/>
        </w:tabs>
        <w:spacing w:line="276" w:lineRule="auto"/>
        <w:ind w:left="426" w:hanging="426"/>
        <w:jc w:val="both"/>
        <w:rPr>
          <w:rFonts w:ascii="Arial" w:hAnsi="Arial" w:cs="Arial"/>
          <w:sz w:val="20"/>
          <w:szCs w:val="20"/>
        </w:rPr>
      </w:pPr>
      <w:r w:rsidRPr="00894F1D">
        <w:rPr>
          <w:rFonts w:ascii="Arial" w:hAnsi="Arial" w:cs="Arial"/>
          <w:sz w:val="20"/>
          <w:szCs w:val="20"/>
        </w:rPr>
        <w:t>W przypadku braku potwierdzenia otrzymania wiadomości przez Wykonawcę</w:t>
      </w:r>
      <w:r>
        <w:rPr>
          <w:rFonts w:ascii="Arial" w:hAnsi="Arial" w:cs="Arial"/>
          <w:sz w:val="20"/>
          <w:szCs w:val="20"/>
        </w:rPr>
        <w:t xml:space="preserve">, Zamawiający będzie uważał, iż </w:t>
      </w:r>
      <w:r w:rsidRPr="00894F1D">
        <w:rPr>
          <w:rFonts w:ascii="Arial" w:hAnsi="Arial" w:cs="Arial"/>
          <w:sz w:val="20"/>
          <w:szCs w:val="20"/>
        </w:rPr>
        <w:t>pismo wysła</w:t>
      </w:r>
      <w:r>
        <w:rPr>
          <w:rFonts w:ascii="Arial" w:hAnsi="Arial" w:cs="Arial"/>
          <w:sz w:val="20"/>
          <w:szCs w:val="20"/>
        </w:rPr>
        <w:t xml:space="preserve">ne przez Zamawiającego na </w:t>
      </w:r>
      <w:r w:rsidRPr="00894F1D">
        <w:rPr>
          <w:rFonts w:ascii="Arial" w:hAnsi="Arial" w:cs="Arial"/>
          <w:sz w:val="20"/>
          <w:szCs w:val="20"/>
        </w:rPr>
        <w:t>adres e-mail podany przez Wykonawcę zostało doręczone w sposób umożliwiający zapoznanie się Wykonawcy z jego treścią.</w:t>
      </w:r>
    </w:p>
    <w:p w:rsidR="000C05FE" w:rsidRPr="00894F1D" w:rsidRDefault="000C05FE" w:rsidP="006E63E3">
      <w:pPr>
        <w:widowControl w:val="0"/>
        <w:numPr>
          <w:ilvl w:val="0"/>
          <w:numId w:val="48"/>
        </w:numPr>
        <w:tabs>
          <w:tab w:val="left" w:pos="426"/>
          <w:tab w:val="left" w:pos="864"/>
        </w:tabs>
        <w:spacing w:line="276" w:lineRule="auto"/>
        <w:ind w:left="426" w:hanging="426"/>
        <w:jc w:val="both"/>
        <w:rPr>
          <w:rFonts w:ascii="Arial" w:hAnsi="Arial" w:cs="Arial"/>
          <w:sz w:val="20"/>
          <w:szCs w:val="20"/>
        </w:rPr>
      </w:pPr>
      <w:r w:rsidRPr="00894F1D">
        <w:rPr>
          <w:rFonts w:ascii="Arial" w:hAnsi="Arial" w:cs="Arial"/>
          <w:sz w:val="20"/>
          <w:szCs w:val="20"/>
        </w:rPr>
        <w:t>Wykonawca zobowiązany jest do powiadomienia Zamawiającego o wszelkiej zmianie adresu poczty elektronicznej podanego w ofercie.</w:t>
      </w:r>
    </w:p>
    <w:p w:rsidR="000C05FE" w:rsidRPr="00894F1D" w:rsidRDefault="000C05FE" w:rsidP="006E63E3">
      <w:pPr>
        <w:widowControl w:val="0"/>
        <w:numPr>
          <w:ilvl w:val="0"/>
          <w:numId w:val="48"/>
        </w:numPr>
        <w:tabs>
          <w:tab w:val="left" w:pos="426"/>
          <w:tab w:val="left" w:pos="864"/>
        </w:tabs>
        <w:spacing w:line="276" w:lineRule="auto"/>
        <w:ind w:left="426" w:hanging="426"/>
        <w:jc w:val="both"/>
        <w:rPr>
          <w:rFonts w:ascii="Arial" w:hAnsi="Arial" w:cs="Arial"/>
          <w:sz w:val="20"/>
          <w:szCs w:val="20"/>
        </w:rPr>
      </w:pPr>
      <w:r w:rsidRPr="00894F1D">
        <w:rPr>
          <w:rFonts w:ascii="Arial" w:hAnsi="Arial" w:cs="Arial"/>
          <w:sz w:val="20"/>
          <w:szCs w:val="20"/>
        </w:rPr>
        <w:t xml:space="preserve">Jednocześnie Zamawiający informuje, że przepisy ustawy Pzp nie pozwalają na jakikolwiek inny kontakt - zarówno z Zamawiającym, jak i osobami uprawnionymi do porozumiewania się z Wykonawcami - niż wskazany </w:t>
      </w:r>
      <w:r>
        <w:rPr>
          <w:rFonts w:ascii="Arial" w:hAnsi="Arial" w:cs="Arial"/>
          <w:sz w:val="20"/>
          <w:szCs w:val="20"/>
        </w:rPr>
        <w:t xml:space="preserve">    </w:t>
      </w:r>
      <w:r w:rsidRPr="00894F1D">
        <w:rPr>
          <w:rFonts w:ascii="Arial" w:hAnsi="Arial" w:cs="Arial"/>
          <w:sz w:val="20"/>
          <w:szCs w:val="20"/>
        </w:rPr>
        <w:t>w niniejszym rozdziale SIWZ. Oznacza to, że Zamawiający nie będzie reagował na inne formy kontaktowania się z nim, w szczególności na kontakt telefoniczny lub/i osobisty w swojej siedzibie.</w:t>
      </w:r>
    </w:p>
    <w:p w:rsidR="000C05FE" w:rsidRPr="00A16E07" w:rsidRDefault="000C05FE" w:rsidP="006E63E3">
      <w:pPr>
        <w:widowControl w:val="0"/>
        <w:numPr>
          <w:ilvl w:val="0"/>
          <w:numId w:val="48"/>
        </w:numPr>
        <w:tabs>
          <w:tab w:val="left" w:pos="426"/>
          <w:tab w:val="left" w:pos="864"/>
        </w:tabs>
        <w:spacing w:line="276" w:lineRule="auto"/>
        <w:ind w:left="426" w:hanging="426"/>
        <w:jc w:val="both"/>
        <w:rPr>
          <w:rFonts w:ascii="Arial" w:hAnsi="Arial" w:cs="Arial"/>
          <w:sz w:val="20"/>
          <w:szCs w:val="20"/>
        </w:rPr>
      </w:pPr>
      <w:r w:rsidRPr="00894F1D">
        <w:rPr>
          <w:rFonts w:ascii="Arial" w:hAnsi="Arial" w:cs="Arial"/>
          <w:sz w:val="20"/>
          <w:szCs w:val="20"/>
        </w:rPr>
        <w:t xml:space="preserve">W postępowaniu komunikacja między zamawiającym a wykonawcami odbywa się zgodnie z wyborem zamawiającego za pośrednictwem operatora pocztowego w rozumieniu ustawy z dnia 23 listopada 2012 r. - Prawo pocztowe (tekst jedn.: Dz. U. z 2018 r. poz. 2188 z późn. zm,), osobiście, za pośrednictwem posłańca, faksu lub przy użyciu środków komunikacji elektronicznej w rozumieniu ustawy z dnia 18 lipca 2002 r. </w:t>
      </w:r>
      <w:r>
        <w:rPr>
          <w:rFonts w:ascii="Arial" w:hAnsi="Arial" w:cs="Arial"/>
          <w:sz w:val="20"/>
          <w:szCs w:val="20"/>
        </w:rPr>
        <w:t xml:space="preserve">                  </w:t>
      </w:r>
      <w:r w:rsidRPr="00894F1D">
        <w:rPr>
          <w:rFonts w:ascii="Arial" w:hAnsi="Arial" w:cs="Arial"/>
          <w:sz w:val="20"/>
          <w:szCs w:val="20"/>
        </w:rPr>
        <w:t xml:space="preserve">o świadczeniu usług drogą elektroniczną (tekst jedn.: Dz.U.2019.123 </w:t>
      </w:r>
      <w:proofErr w:type="spellStart"/>
      <w:r w:rsidRPr="00894F1D">
        <w:rPr>
          <w:rFonts w:ascii="Arial" w:hAnsi="Arial" w:cs="Arial"/>
          <w:sz w:val="20"/>
          <w:szCs w:val="20"/>
        </w:rPr>
        <w:t>t.j</w:t>
      </w:r>
      <w:proofErr w:type="spellEnd"/>
      <w:r w:rsidRPr="00894F1D">
        <w:rPr>
          <w:rFonts w:ascii="Arial" w:hAnsi="Arial" w:cs="Arial"/>
          <w:sz w:val="20"/>
          <w:szCs w:val="20"/>
        </w:rPr>
        <w:t>. z późn. zm.) oświadczenie składa każdy z wykonawców wspólnie ubiegających się o zamówienie drogą elektroniczną</w:t>
      </w:r>
      <w:r w:rsidRPr="00A16E07">
        <w:rPr>
          <w:rFonts w:ascii="Arial" w:hAnsi="Arial" w:cs="Arial"/>
          <w:sz w:val="20"/>
          <w:szCs w:val="20"/>
        </w:rPr>
        <w:t xml:space="preserve">. 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 </w:t>
      </w:r>
      <w:r w:rsidRPr="00A16E07">
        <w:rPr>
          <w:rStyle w:val="Teksttreci2"/>
          <w:rFonts w:ascii="Arial" w:hAnsi="Arial" w:cs="Arial"/>
        </w:rPr>
        <w:t>Z uwagi na stan pandemii zaleca się składanie ofert elektronicznie opatrzonych kwalifikowanym podpisem elektronicznym.</w:t>
      </w:r>
    </w:p>
    <w:p w:rsidR="000C05FE" w:rsidRPr="002223BB" w:rsidRDefault="000C05FE" w:rsidP="006E63E3">
      <w:pPr>
        <w:widowControl w:val="0"/>
        <w:numPr>
          <w:ilvl w:val="0"/>
          <w:numId w:val="48"/>
        </w:numPr>
        <w:tabs>
          <w:tab w:val="left" w:pos="426"/>
          <w:tab w:val="left" w:pos="864"/>
        </w:tabs>
        <w:spacing w:line="276" w:lineRule="auto"/>
        <w:ind w:left="426" w:hanging="426"/>
        <w:jc w:val="both"/>
        <w:rPr>
          <w:rFonts w:ascii="Arial" w:hAnsi="Arial" w:cs="Arial"/>
          <w:sz w:val="20"/>
          <w:szCs w:val="20"/>
        </w:rPr>
      </w:pPr>
      <w:r w:rsidRPr="002223BB">
        <w:rPr>
          <w:rFonts w:ascii="Arial" w:hAnsi="Arial" w:cs="Arial"/>
          <w:sz w:val="20"/>
          <w:szCs w:val="20"/>
        </w:rPr>
        <w:t>Osobą uprawnioną przez Zamawiającego do porozumiewania się z Wykonawcami jest:</w:t>
      </w:r>
    </w:p>
    <w:p w:rsidR="009D0CD3" w:rsidRDefault="000C05FE" w:rsidP="009D0CD3">
      <w:pPr>
        <w:tabs>
          <w:tab w:val="left" w:pos="851"/>
        </w:tabs>
        <w:spacing w:after="40"/>
        <w:ind w:left="426" w:hanging="426"/>
        <w:jc w:val="both"/>
        <w:rPr>
          <w:rFonts w:ascii="Arial" w:hAnsi="Arial" w:cs="Arial"/>
          <w:sz w:val="20"/>
          <w:szCs w:val="20"/>
        </w:rPr>
      </w:pPr>
      <w:r>
        <w:rPr>
          <w:rFonts w:ascii="Arial" w:hAnsi="Arial" w:cs="Arial"/>
          <w:sz w:val="20"/>
          <w:szCs w:val="20"/>
        </w:rPr>
        <w:t xml:space="preserve">        </w:t>
      </w:r>
      <w:r w:rsidRPr="0048739A">
        <w:rPr>
          <w:rFonts w:ascii="Arial" w:hAnsi="Arial" w:cs="Arial"/>
          <w:sz w:val="20"/>
          <w:szCs w:val="20"/>
        </w:rPr>
        <w:t xml:space="preserve">w kwestiach formalnych – </w:t>
      </w:r>
      <w:r w:rsidR="00044D11">
        <w:rPr>
          <w:rFonts w:ascii="Arial" w:hAnsi="Arial" w:cs="Arial"/>
          <w:sz w:val="20"/>
          <w:szCs w:val="20"/>
        </w:rPr>
        <w:t>Andżelika Rajko</w:t>
      </w:r>
    </w:p>
    <w:p w:rsidR="009D0CD3" w:rsidRPr="00880009" w:rsidRDefault="009D0CD3" w:rsidP="009D0CD3">
      <w:pPr>
        <w:tabs>
          <w:tab w:val="left" w:pos="851"/>
        </w:tabs>
        <w:spacing w:after="40"/>
        <w:ind w:left="426" w:hanging="426"/>
        <w:jc w:val="both"/>
        <w:rPr>
          <w:rFonts w:ascii="Arial" w:hAnsi="Arial" w:cs="Arial"/>
          <w:sz w:val="20"/>
          <w:szCs w:val="20"/>
        </w:rPr>
      </w:pPr>
      <w:r>
        <w:rPr>
          <w:rFonts w:ascii="Arial" w:hAnsi="Arial" w:cs="Arial"/>
          <w:sz w:val="20"/>
          <w:szCs w:val="20"/>
        </w:rPr>
        <w:t xml:space="preserve">        </w:t>
      </w:r>
      <w:r w:rsidRPr="00880009">
        <w:rPr>
          <w:rFonts w:ascii="Arial" w:hAnsi="Arial" w:cs="Arial"/>
          <w:sz w:val="20"/>
          <w:szCs w:val="20"/>
        </w:rPr>
        <w:t>w kwestiach merytorycznych –</w:t>
      </w:r>
      <w:r w:rsidRPr="00880009">
        <w:rPr>
          <w:rFonts w:ascii="Arial" w:hAnsi="Arial" w:cs="Arial"/>
          <w:b/>
          <w:sz w:val="20"/>
          <w:szCs w:val="20"/>
        </w:rPr>
        <w:t xml:space="preserve"> </w:t>
      </w:r>
      <w:r w:rsidRPr="00880009">
        <w:rPr>
          <w:rFonts w:ascii="Arial" w:hAnsi="Arial" w:cs="Arial"/>
          <w:sz w:val="20"/>
          <w:szCs w:val="20"/>
        </w:rPr>
        <w:t xml:space="preserve">p. </w:t>
      </w:r>
      <w:r>
        <w:rPr>
          <w:rFonts w:ascii="Arial" w:hAnsi="Arial" w:cs="Arial"/>
          <w:sz w:val="20"/>
          <w:szCs w:val="20"/>
        </w:rPr>
        <w:t>Maria Kałęcka</w:t>
      </w:r>
    </w:p>
    <w:p w:rsidR="00080477" w:rsidRDefault="00080477" w:rsidP="006A65DC">
      <w:pPr>
        <w:pStyle w:val="pkt1"/>
        <w:spacing w:before="0" w:after="40"/>
        <w:ind w:left="0" w:firstLine="0"/>
        <w:rPr>
          <w:rFonts w:ascii="Calibri" w:hAnsi="Calibri" w:cs="Segoe UI"/>
          <w:b/>
          <w:sz w:val="20"/>
        </w:rPr>
      </w:pPr>
    </w:p>
    <w:p w:rsidR="00044D11" w:rsidRDefault="006B5614" w:rsidP="00287A1D">
      <w:pPr>
        <w:pStyle w:val="pkt1"/>
        <w:spacing w:before="0" w:after="40"/>
        <w:ind w:left="0" w:firstLine="0"/>
        <w:rPr>
          <w:rFonts w:ascii="Arial" w:hAnsi="Arial" w:cs="Arial"/>
          <w:b/>
          <w:szCs w:val="24"/>
          <w:highlight w:val="lightGray"/>
        </w:rPr>
      </w:pPr>
      <w:r>
        <w:rPr>
          <w:rFonts w:ascii="Arial" w:hAnsi="Arial" w:cs="Arial"/>
          <w:b/>
          <w:szCs w:val="24"/>
          <w:highlight w:val="lightGray"/>
        </w:rPr>
        <w:t>Rozdział VIII</w:t>
      </w:r>
      <w:r w:rsidR="00287A1D">
        <w:rPr>
          <w:rFonts w:ascii="Arial" w:hAnsi="Arial" w:cs="Arial"/>
          <w:b/>
          <w:szCs w:val="24"/>
          <w:highlight w:val="lightGray"/>
        </w:rPr>
        <w:t>:</w:t>
      </w:r>
      <w:r w:rsidR="00287A1D" w:rsidRPr="00140D31">
        <w:rPr>
          <w:rFonts w:ascii="Arial" w:hAnsi="Arial" w:cs="Arial"/>
          <w:b/>
          <w:szCs w:val="24"/>
          <w:highlight w:val="lightGray"/>
        </w:rPr>
        <w:t xml:space="preserve"> Wymagania dotyczące wadium </w:t>
      </w:r>
      <w:r w:rsidR="00287A1D" w:rsidRPr="00044D11">
        <w:rPr>
          <w:rFonts w:ascii="Arial" w:hAnsi="Arial" w:cs="Arial"/>
          <w:b/>
          <w:szCs w:val="24"/>
          <w:highlight w:val="lightGray"/>
        </w:rPr>
        <w:t>/</w:t>
      </w:r>
    </w:p>
    <w:p w:rsidR="00287A1D" w:rsidRPr="00044D11" w:rsidRDefault="00044D11" w:rsidP="00287A1D">
      <w:pPr>
        <w:pStyle w:val="pkt1"/>
        <w:spacing w:before="0" w:after="40"/>
        <w:ind w:left="0" w:firstLine="0"/>
        <w:rPr>
          <w:rFonts w:ascii="Arial" w:hAnsi="Arial" w:cs="Arial"/>
          <w:b/>
          <w:szCs w:val="24"/>
        </w:rPr>
      </w:pPr>
      <w:r>
        <w:rPr>
          <w:rFonts w:ascii="Arial" w:hAnsi="Arial" w:cs="Arial"/>
          <w:b/>
          <w:szCs w:val="24"/>
          <w:highlight w:val="lightGray"/>
        </w:rPr>
        <w:lastRenderedPageBreak/>
        <w:t xml:space="preserve">Zamawiający nie wymaga </w:t>
      </w:r>
      <w:r w:rsidR="00287A1D" w:rsidRPr="00044D11">
        <w:rPr>
          <w:rFonts w:ascii="Arial" w:hAnsi="Arial" w:cs="Arial"/>
          <w:b/>
          <w:szCs w:val="24"/>
          <w:highlight w:val="lightGray"/>
        </w:rPr>
        <w:t xml:space="preserve"> wadium do sprawy </w:t>
      </w:r>
      <w:r>
        <w:rPr>
          <w:rFonts w:ascii="Arial" w:hAnsi="Arial" w:cs="Arial"/>
          <w:b/>
          <w:szCs w:val="24"/>
          <w:highlight w:val="lightGray"/>
        </w:rPr>
        <w:t>59/20</w:t>
      </w:r>
    </w:p>
    <w:p w:rsidR="00552FBA" w:rsidRDefault="00552FBA" w:rsidP="006A65DC">
      <w:pPr>
        <w:tabs>
          <w:tab w:val="num" w:pos="360"/>
          <w:tab w:val="num" w:pos="480"/>
          <w:tab w:val="left" w:pos="567"/>
          <w:tab w:val="left" w:pos="720"/>
          <w:tab w:val="left" w:pos="3855"/>
        </w:tabs>
        <w:spacing w:after="40"/>
        <w:jc w:val="both"/>
        <w:rPr>
          <w:rFonts w:ascii="Arial" w:hAnsi="Arial" w:cs="Arial"/>
          <w:sz w:val="20"/>
          <w:szCs w:val="20"/>
        </w:rPr>
      </w:pPr>
    </w:p>
    <w:p w:rsidR="00287A1D" w:rsidRDefault="006B5614" w:rsidP="00287A1D">
      <w:pPr>
        <w:tabs>
          <w:tab w:val="num" w:pos="480"/>
        </w:tabs>
        <w:spacing w:after="40"/>
        <w:jc w:val="both"/>
        <w:rPr>
          <w:rFonts w:ascii="Arial" w:hAnsi="Arial" w:cs="Arial"/>
          <w:b/>
        </w:rPr>
      </w:pPr>
      <w:r>
        <w:rPr>
          <w:rFonts w:ascii="Arial" w:hAnsi="Arial" w:cs="Arial"/>
          <w:b/>
          <w:highlight w:val="lightGray"/>
        </w:rPr>
        <w:t>Rozdział IX</w:t>
      </w:r>
      <w:r w:rsidR="00287A1D" w:rsidRPr="00140D31">
        <w:rPr>
          <w:rFonts w:ascii="Arial" w:hAnsi="Arial" w:cs="Arial"/>
          <w:b/>
          <w:highlight w:val="lightGray"/>
        </w:rPr>
        <w:t>:  Termin związania ofertą.</w:t>
      </w:r>
    </w:p>
    <w:p w:rsidR="00552FBA" w:rsidRPr="00614B72" w:rsidRDefault="00552FBA" w:rsidP="00287A1D">
      <w:pPr>
        <w:tabs>
          <w:tab w:val="num" w:pos="480"/>
        </w:tabs>
        <w:spacing w:after="40" w:line="276" w:lineRule="auto"/>
        <w:jc w:val="both"/>
        <w:rPr>
          <w:rFonts w:ascii="Arial" w:hAnsi="Arial" w:cs="Arial"/>
          <w:sz w:val="20"/>
          <w:szCs w:val="20"/>
        </w:rPr>
      </w:pPr>
    </w:p>
    <w:p w:rsidR="00552FBA" w:rsidRPr="00614B72" w:rsidRDefault="00552FBA" w:rsidP="006E63E3">
      <w:pPr>
        <w:numPr>
          <w:ilvl w:val="0"/>
          <w:numId w:val="10"/>
        </w:numPr>
        <w:tabs>
          <w:tab w:val="clear" w:pos="1800"/>
          <w:tab w:val="num" w:pos="426"/>
        </w:tabs>
        <w:spacing w:after="40" w:line="276" w:lineRule="auto"/>
        <w:ind w:left="426" w:hanging="426"/>
        <w:jc w:val="both"/>
        <w:rPr>
          <w:rFonts w:ascii="Arial" w:hAnsi="Arial" w:cs="Arial"/>
          <w:sz w:val="20"/>
          <w:szCs w:val="20"/>
        </w:rPr>
      </w:pPr>
      <w:r w:rsidRPr="00614B72">
        <w:rPr>
          <w:rFonts w:ascii="Arial" w:hAnsi="Arial" w:cs="Arial"/>
          <w:sz w:val="20"/>
          <w:szCs w:val="20"/>
        </w:rPr>
        <w:t xml:space="preserve">Wykonawca będzie związany ofertą przez okres </w:t>
      </w:r>
      <w:r w:rsidR="004A0D61" w:rsidRPr="00614B72">
        <w:rPr>
          <w:rFonts w:ascii="Arial" w:hAnsi="Arial" w:cs="Arial"/>
          <w:b/>
          <w:sz w:val="20"/>
          <w:szCs w:val="20"/>
        </w:rPr>
        <w:t>30</w:t>
      </w:r>
      <w:r w:rsidRPr="00614B72">
        <w:rPr>
          <w:rFonts w:ascii="Arial" w:hAnsi="Arial" w:cs="Arial"/>
          <w:b/>
          <w:sz w:val="20"/>
          <w:szCs w:val="20"/>
        </w:rPr>
        <w:t xml:space="preserve"> dni</w:t>
      </w:r>
      <w:r w:rsidRPr="00614B72">
        <w:rPr>
          <w:rFonts w:ascii="Arial" w:hAnsi="Arial" w:cs="Arial"/>
          <w:sz w:val="20"/>
          <w:szCs w:val="20"/>
        </w:rPr>
        <w:t>. Bieg terminu związania ofertą rozpoczyna się wraz z upływem terminu składania ofert. (art. 85 ust. 5 ustawy PZP).</w:t>
      </w:r>
    </w:p>
    <w:p w:rsidR="00552FBA" w:rsidRPr="00614B72" w:rsidRDefault="00552FBA" w:rsidP="006E63E3">
      <w:pPr>
        <w:numPr>
          <w:ilvl w:val="0"/>
          <w:numId w:val="10"/>
        </w:numPr>
        <w:tabs>
          <w:tab w:val="clear" w:pos="1800"/>
          <w:tab w:val="num" w:pos="426"/>
        </w:tabs>
        <w:spacing w:after="40" w:line="276" w:lineRule="auto"/>
        <w:ind w:left="426" w:hanging="426"/>
        <w:jc w:val="both"/>
        <w:rPr>
          <w:rFonts w:ascii="Arial" w:hAnsi="Arial" w:cs="Arial"/>
          <w:sz w:val="20"/>
          <w:szCs w:val="20"/>
        </w:rPr>
      </w:pPr>
      <w:r w:rsidRPr="00614B72">
        <w:rPr>
          <w:rFonts w:ascii="Arial" w:hAnsi="Arial" w:cs="Arial"/>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552FBA" w:rsidRPr="00614B72" w:rsidRDefault="00552FBA" w:rsidP="006E63E3">
      <w:pPr>
        <w:numPr>
          <w:ilvl w:val="0"/>
          <w:numId w:val="10"/>
        </w:numPr>
        <w:tabs>
          <w:tab w:val="clear" w:pos="1800"/>
          <w:tab w:val="num" w:pos="426"/>
        </w:tabs>
        <w:spacing w:after="40" w:line="276" w:lineRule="auto"/>
        <w:ind w:left="426" w:hanging="426"/>
        <w:jc w:val="both"/>
        <w:rPr>
          <w:rFonts w:ascii="Arial" w:hAnsi="Arial" w:cs="Arial"/>
          <w:sz w:val="20"/>
          <w:szCs w:val="20"/>
        </w:rPr>
      </w:pPr>
      <w:r w:rsidRPr="00614B72">
        <w:rPr>
          <w:rFonts w:ascii="Arial" w:hAnsi="Arial" w:cs="Arial"/>
          <w:sz w:val="20"/>
          <w:szCs w:val="20"/>
        </w:rPr>
        <w:t>Odmowa wyrażenia zgody na przedłużenie terminu związania ofertą nie powoduje utraty wadium.</w:t>
      </w:r>
    </w:p>
    <w:p w:rsidR="00552FBA" w:rsidRPr="00614B72" w:rsidRDefault="00552FBA" w:rsidP="006E63E3">
      <w:pPr>
        <w:numPr>
          <w:ilvl w:val="0"/>
          <w:numId w:val="10"/>
        </w:numPr>
        <w:tabs>
          <w:tab w:val="clear" w:pos="1800"/>
          <w:tab w:val="num" w:pos="426"/>
        </w:tabs>
        <w:spacing w:after="40" w:line="276" w:lineRule="auto"/>
        <w:ind w:left="426" w:hanging="426"/>
        <w:jc w:val="both"/>
        <w:rPr>
          <w:rFonts w:ascii="Arial" w:hAnsi="Arial" w:cs="Arial"/>
          <w:sz w:val="20"/>
          <w:szCs w:val="20"/>
        </w:rPr>
      </w:pPr>
      <w:r w:rsidRPr="00614B72">
        <w:rPr>
          <w:rFonts w:ascii="Arial" w:hAnsi="Arial" w:cs="Arial"/>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080477" w:rsidRPr="00614B72" w:rsidRDefault="00080477" w:rsidP="006A65DC">
      <w:pPr>
        <w:spacing w:after="40"/>
        <w:jc w:val="both"/>
        <w:rPr>
          <w:rFonts w:ascii="Arial" w:hAnsi="Arial" w:cs="Arial"/>
          <w:b/>
          <w:sz w:val="20"/>
          <w:szCs w:val="20"/>
        </w:rPr>
      </w:pPr>
    </w:p>
    <w:p w:rsidR="00287A1D" w:rsidRPr="001209C4" w:rsidRDefault="006B5614" w:rsidP="00287A1D">
      <w:pPr>
        <w:spacing w:after="40"/>
        <w:jc w:val="both"/>
        <w:rPr>
          <w:rFonts w:ascii="Arial" w:hAnsi="Arial" w:cs="Arial"/>
          <w:b/>
        </w:rPr>
      </w:pPr>
      <w:r>
        <w:rPr>
          <w:rFonts w:ascii="Arial" w:hAnsi="Arial" w:cs="Arial"/>
          <w:b/>
          <w:highlight w:val="lightGray"/>
        </w:rPr>
        <w:t>Rozdział X</w:t>
      </w:r>
      <w:r w:rsidR="00287A1D" w:rsidRPr="001209C4">
        <w:rPr>
          <w:rFonts w:ascii="Arial" w:hAnsi="Arial" w:cs="Arial"/>
          <w:b/>
          <w:highlight w:val="lightGray"/>
        </w:rPr>
        <w:t>: Opis sposobu przygotowywania ofert.</w:t>
      </w:r>
    </w:p>
    <w:p w:rsidR="00552FBA" w:rsidRDefault="00552FBA" w:rsidP="006A65DC">
      <w:pPr>
        <w:tabs>
          <w:tab w:val="left" w:pos="240"/>
          <w:tab w:val="left" w:pos="480"/>
        </w:tabs>
        <w:spacing w:after="40"/>
        <w:jc w:val="both"/>
        <w:rPr>
          <w:rFonts w:ascii="Arial" w:hAnsi="Arial" w:cs="Arial"/>
          <w:sz w:val="20"/>
          <w:szCs w:val="20"/>
        </w:rPr>
      </w:pPr>
    </w:p>
    <w:p w:rsidR="00494156" w:rsidRPr="001209C4" w:rsidRDefault="00494156" w:rsidP="00494156">
      <w:pPr>
        <w:spacing w:after="184" w:line="276" w:lineRule="auto"/>
        <w:ind w:left="284"/>
        <w:jc w:val="both"/>
        <w:rPr>
          <w:rFonts w:ascii="Arial" w:hAnsi="Arial" w:cs="Arial"/>
          <w:sz w:val="20"/>
          <w:szCs w:val="20"/>
        </w:rPr>
      </w:pPr>
      <w:r w:rsidRPr="001209C4">
        <w:rPr>
          <w:rFonts w:ascii="Arial" w:hAnsi="Arial" w:cs="Arial"/>
          <w:sz w:val="20"/>
          <w:szCs w:val="20"/>
        </w:rPr>
        <w:t>Oferta może być sporządzona z zachowaniem formy pisemnej lub można sporządzić ją w postaci elektronicznej pod warunkiem opatrzenia kwalifikowanym podpisem elektronicznym pod rygorem nieważności.</w:t>
      </w:r>
    </w:p>
    <w:p w:rsidR="00494156" w:rsidRPr="001209C4" w:rsidRDefault="00494156" w:rsidP="00494156">
      <w:pPr>
        <w:spacing w:after="204" w:line="276" w:lineRule="auto"/>
        <w:ind w:left="284"/>
        <w:jc w:val="both"/>
        <w:rPr>
          <w:rFonts w:ascii="Arial" w:hAnsi="Arial" w:cs="Arial"/>
          <w:sz w:val="20"/>
          <w:szCs w:val="20"/>
        </w:rPr>
      </w:pPr>
      <w:r w:rsidRPr="001209C4">
        <w:rPr>
          <w:rStyle w:val="Teksttreci2"/>
          <w:rFonts w:ascii="Arial" w:hAnsi="Arial" w:cs="Arial"/>
          <w:b/>
        </w:rPr>
        <w:t>Uwaga! Po opatrzeniu oferty kwalifikowanym podpisem elektronicznym nie może być ona modyfikowana pod rygorem nieważności.</w:t>
      </w:r>
      <w:r w:rsidRPr="001209C4">
        <w:rPr>
          <w:rFonts w:ascii="Arial" w:hAnsi="Arial" w:cs="Arial"/>
          <w:sz w:val="20"/>
          <w:szCs w:val="20"/>
        </w:rPr>
        <w:t xml:space="preserve"> </w:t>
      </w:r>
      <w:r w:rsidRPr="001209C4">
        <w:rPr>
          <w:rStyle w:val="Teksttreci2"/>
          <w:rFonts w:ascii="Arial" w:hAnsi="Arial" w:cs="Arial"/>
        </w:rPr>
        <w:t>W przypadku konieczności jej zmiany należy zastosować się do instrukcji opisanej w punkcie "</w:t>
      </w:r>
      <w:r w:rsidRPr="001209C4">
        <w:rPr>
          <w:rFonts w:ascii="Arial" w:hAnsi="Arial" w:cs="Arial"/>
          <w:sz w:val="20"/>
          <w:szCs w:val="20"/>
        </w:rPr>
        <w:t xml:space="preserve">Zasady </w:t>
      </w:r>
      <w:r w:rsidRPr="001209C4">
        <w:rPr>
          <w:rStyle w:val="Teksttreci2"/>
          <w:rFonts w:ascii="Arial" w:hAnsi="Arial" w:cs="Arial"/>
        </w:rPr>
        <w:t xml:space="preserve">modyfikacji i zmiany do oferty i dokumentów opisanych w Rozdz. </w:t>
      </w:r>
      <w:r w:rsidR="00E46C3A">
        <w:rPr>
          <w:rStyle w:val="Teksttreci2"/>
          <w:rFonts w:ascii="Arial" w:hAnsi="Arial" w:cs="Arial"/>
        </w:rPr>
        <w:t>X pkt</w:t>
      </w:r>
      <w:r w:rsidRPr="001209C4">
        <w:rPr>
          <w:rStyle w:val="Teksttreci2"/>
          <w:rFonts w:ascii="Arial" w:hAnsi="Arial" w:cs="Arial"/>
        </w:rPr>
        <w:t xml:space="preserve"> </w:t>
      </w:r>
      <w:r w:rsidR="00E46C3A">
        <w:rPr>
          <w:rStyle w:val="Teksttreci2"/>
          <w:rFonts w:ascii="Arial" w:hAnsi="Arial" w:cs="Arial"/>
        </w:rPr>
        <w:t>19)</w:t>
      </w:r>
      <w:r w:rsidRPr="001209C4">
        <w:rPr>
          <w:rStyle w:val="Teksttreci2"/>
          <w:rFonts w:ascii="Arial" w:hAnsi="Arial" w:cs="Arial"/>
        </w:rPr>
        <w:t xml:space="preserve"> niniejszej SIWZ.</w:t>
      </w:r>
    </w:p>
    <w:p w:rsidR="00494156" w:rsidRPr="003E15C9" w:rsidRDefault="00494156" w:rsidP="00494156">
      <w:pPr>
        <w:pStyle w:val="Akapitzlist"/>
        <w:widowControl w:val="0"/>
        <w:numPr>
          <w:ilvl w:val="3"/>
          <w:numId w:val="7"/>
        </w:numPr>
        <w:tabs>
          <w:tab w:val="left" w:pos="284"/>
        </w:tabs>
        <w:spacing w:line="276" w:lineRule="auto"/>
        <w:ind w:left="915" w:hanging="915"/>
        <w:jc w:val="both"/>
        <w:rPr>
          <w:rStyle w:val="Teksttreci2"/>
          <w:rFonts w:ascii="Arial" w:eastAsia="Times New Roman" w:hAnsi="Arial" w:cs="Arial"/>
          <w:b/>
          <w:color w:val="auto"/>
          <w:lang w:bidi="ar-SA"/>
        </w:rPr>
      </w:pPr>
      <w:r w:rsidRPr="003E15C9">
        <w:rPr>
          <w:rStyle w:val="Teksttreci2"/>
          <w:rFonts w:ascii="Arial" w:hAnsi="Arial" w:cs="Arial"/>
          <w:b/>
        </w:rPr>
        <w:t>Forma składania ofert elektronicznych:</w:t>
      </w:r>
    </w:p>
    <w:p w:rsidR="00494156" w:rsidRPr="003E15C9" w:rsidRDefault="00494156" w:rsidP="00494156">
      <w:pPr>
        <w:pStyle w:val="Akapitzlist"/>
        <w:widowControl w:val="0"/>
        <w:tabs>
          <w:tab w:val="left" w:pos="284"/>
        </w:tabs>
        <w:spacing w:line="276" w:lineRule="auto"/>
        <w:ind w:left="915"/>
        <w:jc w:val="both"/>
        <w:rPr>
          <w:rFonts w:ascii="Arial" w:hAnsi="Arial" w:cs="Arial"/>
          <w:b/>
          <w:sz w:val="20"/>
          <w:szCs w:val="20"/>
        </w:rPr>
      </w:pPr>
    </w:p>
    <w:p w:rsidR="00494156" w:rsidRPr="003E15C9" w:rsidRDefault="00494156" w:rsidP="006E63E3">
      <w:pPr>
        <w:widowControl w:val="0"/>
        <w:numPr>
          <w:ilvl w:val="0"/>
          <w:numId w:val="50"/>
        </w:numPr>
        <w:tabs>
          <w:tab w:val="left" w:pos="567"/>
        </w:tabs>
        <w:spacing w:line="276" w:lineRule="auto"/>
        <w:ind w:left="567" w:hanging="283"/>
        <w:jc w:val="both"/>
        <w:rPr>
          <w:rFonts w:ascii="Arial" w:hAnsi="Arial" w:cs="Arial"/>
          <w:sz w:val="20"/>
          <w:szCs w:val="20"/>
        </w:rPr>
      </w:pPr>
      <w:r w:rsidRPr="00EF755F">
        <w:rPr>
          <w:rFonts w:ascii="Arial" w:hAnsi="Arial" w:cs="Arial"/>
          <w:b/>
          <w:sz w:val="20"/>
          <w:szCs w:val="20"/>
        </w:rPr>
        <w:t>Oferta w postaci elektronicznej pod rygorem nieważności musi zostać opatrzona kwalifikowanym podpisem elektronicznym</w:t>
      </w:r>
      <w:r w:rsidRPr="003E15C9">
        <w:rPr>
          <w:rFonts w:ascii="Arial" w:hAnsi="Arial" w:cs="Arial"/>
          <w:sz w:val="20"/>
          <w:szCs w:val="20"/>
        </w:rPr>
        <w:t xml:space="preserve"> osoby upoważnionej do reprezentacji Wykonawcy za po</w:t>
      </w:r>
      <w:r>
        <w:rPr>
          <w:rFonts w:ascii="Arial" w:hAnsi="Arial" w:cs="Arial"/>
          <w:sz w:val="20"/>
          <w:szCs w:val="20"/>
        </w:rPr>
        <w:t>średnictwem platformy zakupowej</w:t>
      </w:r>
      <w:r w:rsidRPr="003E15C9">
        <w:rPr>
          <w:rFonts w:ascii="Arial" w:hAnsi="Arial" w:cs="Arial"/>
          <w:sz w:val="20"/>
          <w:szCs w:val="20"/>
        </w:rPr>
        <w:t>.</w:t>
      </w:r>
    </w:p>
    <w:p w:rsidR="00494156" w:rsidRPr="001209C4" w:rsidRDefault="00494156" w:rsidP="006E63E3">
      <w:pPr>
        <w:widowControl w:val="0"/>
        <w:numPr>
          <w:ilvl w:val="0"/>
          <w:numId w:val="50"/>
        </w:numPr>
        <w:tabs>
          <w:tab w:val="left" w:pos="567"/>
        </w:tabs>
        <w:spacing w:line="276" w:lineRule="auto"/>
        <w:ind w:right="-78" w:firstLine="284"/>
        <w:jc w:val="both"/>
        <w:rPr>
          <w:rFonts w:ascii="Arial" w:hAnsi="Arial" w:cs="Arial"/>
          <w:sz w:val="20"/>
          <w:szCs w:val="20"/>
        </w:rPr>
      </w:pPr>
      <w:r w:rsidRPr="001209C4">
        <w:rPr>
          <w:rFonts w:ascii="Arial" w:hAnsi="Arial" w:cs="Arial"/>
          <w:sz w:val="20"/>
          <w:szCs w:val="20"/>
        </w:rPr>
        <w:t>Zalecenia Zamawiającego odnośnie kwalifikowanego podpisu elektronicznego:</w:t>
      </w:r>
    </w:p>
    <w:p w:rsidR="00494156" w:rsidRPr="001209C4" w:rsidRDefault="00494156" w:rsidP="006E63E3">
      <w:pPr>
        <w:widowControl w:val="0"/>
        <w:numPr>
          <w:ilvl w:val="0"/>
          <w:numId w:val="49"/>
        </w:numPr>
        <w:tabs>
          <w:tab w:val="left" w:pos="567"/>
        </w:tabs>
        <w:spacing w:line="276" w:lineRule="auto"/>
        <w:ind w:firstLine="284"/>
        <w:jc w:val="both"/>
        <w:rPr>
          <w:rFonts w:ascii="Arial" w:hAnsi="Arial" w:cs="Arial"/>
          <w:sz w:val="20"/>
          <w:szCs w:val="20"/>
        </w:rPr>
      </w:pPr>
      <w:r w:rsidRPr="001209C4">
        <w:rPr>
          <w:rFonts w:ascii="Arial" w:hAnsi="Arial" w:cs="Arial"/>
          <w:sz w:val="20"/>
          <w:szCs w:val="20"/>
        </w:rPr>
        <w:t xml:space="preserve">dokumenty w formacie innym niż </w:t>
      </w:r>
      <w:proofErr w:type="spellStart"/>
      <w:r w:rsidRPr="001209C4">
        <w:rPr>
          <w:rFonts w:ascii="Arial" w:hAnsi="Arial" w:cs="Arial"/>
          <w:sz w:val="20"/>
          <w:szCs w:val="20"/>
        </w:rPr>
        <w:t>.pd</w:t>
      </w:r>
      <w:proofErr w:type="spellEnd"/>
      <w:r w:rsidRPr="001209C4">
        <w:rPr>
          <w:rFonts w:ascii="Arial" w:hAnsi="Arial" w:cs="Arial"/>
          <w:sz w:val="20"/>
          <w:szCs w:val="20"/>
        </w:rPr>
        <w:t xml:space="preserve">f zaleca się, w miarę możliwości, konwertować do formatu </w:t>
      </w:r>
      <w:proofErr w:type="spellStart"/>
      <w:r w:rsidRPr="001209C4">
        <w:rPr>
          <w:rFonts w:ascii="Arial" w:hAnsi="Arial" w:cs="Arial"/>
          <w:sz w:val="20"/>
          <w:szCs w:val="20"/>
        </w:rPr>
        <w:t>.pd</w:t>
      </w:r>
      <w:proofErr w:type="spellEnd"/>
      <w:r w:rsidRPr="001209C4">
        <w:rPr>
          <w:rFonts w:ascii="Arial" w:hAnsi="Arial" w:cs="Arial"/>
          <w:sz w:val="20"/>
          <w:szCs w:val="20"/>
        </w:rPr>
        <w:t>f</w:t>
      </w:r>
    </w:p>
    <w:p w:rsidR="00494156" w:rsidRPr="001209C4" w:rsidRDefault="00494156" w:rsidP="006E63E3">
      <w:pPr>
        <w:widowControl w:val="0"/>
        <w:numPr>
          <w:ilvl w:val="0"/>
          <w:numId w:val="49"/>
        </w:numPr>
        <w:tabs>
          <w:tab w:val="left" w:pos="567"/>
        </w:tabs>
        <w:spacing w:line="276" w:lineRule="auto"/>
        <w:ind w:left="567" w:hanging="283"/>
        <w:rPr>
          <w:rFonts w:ascii="Arial" w:hAnsi="Arial" w:cs="Arial"/>
          <w:sz w:val="20"/>
          <w:szCs w:val="20"/>
        </w:rPr>
      </w:pPr>
      <w:r w:rsidRPr="001209C4">
        <w:rPr>
          <w:rFonts w:ascii="Arial" w:hAnsi="Arial" w:cs="Arial"/>
          <w:sz w:val="20"/>
          <w:szCs w:val="20"/>
        </w:rPr>
        <w:t xml:space="preserve">ze względu na niskie ryzyko naruszenia integralności pliku oraz łatwiejszą weryfikację podpisu dla dokumentów w formacie </w:t>
      </w:r>
      <w:proofErr w:type="spellStart"/>
      <w:r w:rsidRPr="001209C4">
        <w:rPr>
          <w:rFonts w:ascii="Arial" w:hAnsi="Arial" w:cs="Arial"/>
          <w:sz w:val="20"/>
          <w:szCs w:val="20"/>
        </w:rPr>
        <w:t>.pd</w:t>
      </w:r>
      <w:proofErr w:type="spellEnd"/>
      <w:r w:rsidRPr="001209C4">
        <w:rPr>
          <w:rFonts w:ascii="Arial" w:hAnsi="Arial" w:cs="Arial"/>
          <w:sz w:val="20"/>
          <w:szCs w:val="20"/>
        </w:rPr>
        <w:t xml:space="preserve">f zaleca się podpis w formacie </w:t>
      </w:r>
      <w:proofErr w:type="spellStart"/>
      <w:r w:rsidRPr="001209C4">
        <w:rPr>
          <w:rFonts w:ascii="Arial" w:hAnsi="Arial" w:cs="Arial"/>
          <w:sz w:val="20"/>
          <w:szCs w:val="20"/>
        </w:rPr>
        <w:t>PAdES</w:t>
      </w:r>
      <w:proofErr w:type="spellEnd"/>
      <w:r w:rsidRPr="001209C4">
        <w:rPr>
          <w:rFonts w:ascii="Arial" w:hAnsi="Arial" w:cs="Arial"/>
          <w:sz w:val="20"/>
          <w:szCs w:val="20"/>
        </w:rPr>
        <w:t>,</w:t>
      </w:r>
    </w:p>
    <w:p w:rsidR="00494156" w:rsidRPr="001209C4" w:rsidRDefault="00494156" w:rsidP="006E63E3">
      <w:pPr>
        <w:widowControl w:val="0"/>
        <w:numPr>
          <w:ilvl w:val="0"/>
          <w:numId w:val="49"/>
        </w:numPr>
        <w:tabs>
          <w:tab w:val="left" w:pos="567"/>
        </w:tabs>
        <w:spacing w:line="276" w:lineRule="auto"/>
        <w:ind w:left="567" w:hanging="283"/>
        <w:jc w:val="both"/>
        <w:rPr>
          <w:rFonts w:ascii="Arial" w:hAnsi="Arial" w:cs="Arial"/>
          <w:sz w:val="20"/>
          <w:szCs w:val="20"/>
        </w:rPr>
      </w:pPr>
      <w:r w:rsidRPr="001209C4">
        <w:rPr>
          <w:rFonts w:ascii="Arial" w:hAnsi="Arial" w:cs="Arial"/>
          <w:sz w:val="20"/>
          <w:szCs w:val="20"/>
        </w:rPr>
        <w:t xml:space="preserve">w przypadku składania dokumentów w formacie innym niż </w:t>
      </w:r>
      <w:proofErr w:type="spellStart"/>
      <w:r w:rsidRPr="001209C4">
        <w:rPr>
          <w:rFonts w:ascii="Arial" w:hAnsi="Arial" w:cs="Arial"/>
          <w:sz w:val="20"/>
          <w:szCs w:val="20"/>
        </w:rPr>
        <w:t>.pd</w:t>
      </w:r>
      <w:proofErr w:type="spellEnd"/>
      <w:r w:rsidRPr="001209C4">
        <w:rPr>
          <w:rFonts w:ascii="Arial" w:hAnsi="Arial" w:cs="Arial"/>
          <w:sz w:val="20"/>
          <w:szCs w:val="20"/>
        </w:rPr>
        <w:t>f, zaleca się podpisywać podpisem w formacie</w:t>
      </w:r>
      <w:r>
        <w:rPr>
          <w:rFonts w:ascii="Arial" w:hAnsi="Arial" w:cs="Arial"/>
          <w:sz w:val="20"/>
          <w:szCs w:val="20"/>
        </w:rPr>
        <w:t xml:space="preserve"> </w:t>
      </w:r>
      <w:proofErr w:type="spellStart"/>
      <w:r w:rsidRPr="001209C4">
        <w:rPr>
          <w:rFonts w:ascii="Arial" w:hAnsi="Arial" w:cs="Arial"/>
          <w:sz w:val="20"/>
          <w:szCs w:val="20"/>
        </w:rPr>
        <w:t>XAdES</w:t>
      </w:r>
      <w:proofErr w:type="spellEnd"/>
      <w:r w:rsidRPr="001209C4">
        <w:rPr>
          <w:rFonts w:ascii="Arial" w:hAnsi="Arial" w:cs="Arial"/>
          <w:sz w:val="20"/>
          <w:szCs w:val="20"/>
        </w:rPr>
        <w:t xml:space="preserve"> o typie ZEWNĘTRZNYM. W takim wypadku należy przekazać zamawiającemu plik z podpisywaną treścią </w:t>
      </w:r>
      <w:r w:rsidRPr="001209C4">
        <w:rPr>
          <w:rStyle w:val="Teksttreci2"/>
          <w:rFonts w:ascii="Arial" w:hAnsi="Arial" w:cs="Arial"/>
        </w:rPr>
        <w:t>oraz</w:t>
      </w:r>
      <w:r w:rsidRPr="001209C4">
        <w:rPr>
          <w:rFonts w:ascii="Arial" w:hAnsi="Arial" w:cs="Arial"/>
          <w:sz w:val="20"/>
          <w:szCs w:val="20"/>
        </w:rPr>
        <w:t xml:space="preserve"> plik z rozszerzeniem </w:t>
      </w:r>
      <w:proofErr w:type="spellStart"/>
      <w:r w:rsidRPr="001209C4">
        <w:rPr>
          <w:rFonts w:ascii="Arial" w:hAnsi="Arial" w:cs="Arial"/>
          <w:sz w:val="20"/>
          <w:szCs w:val="20"/>
        </w:rPr>
        <w:t>XAdES</w:t>
      </w:r>
      <w:proofErr w:type="spellEnd"/>
      <w:r w:rsidRPr="001209C4">
        <w:rPr>
          <w:rFonts w:ascii="Arial" w:hAnsi="Arial" w:cs="Arial"/>
          <w:sz w:val="20"/>
          <w:szCs w:val="20"/>
        </w:rPr>
        <w:t xml:space="preserve"> o tej samej nazwie.</w:t>
      </w:r>
    </w:p>
    <w:p w:rsidR="00494156" w:rsidRPr="003E15C9" w:rsidRDefault="00494156" w:rsidP="006E63E3">
      <w:pPr>
        <w:widowControl w:val="0"/>
        <w:numPr>
          <w:ilvl w:val="0"/>
          <w:numId w:val="50"/>
        </w:numPr>
        <w:tabs>
          <w:tab w:val="left" w:pos="567"/>
        </w:tabs>
        <w:spacing w:line="276" w:lineRule="auto"/>
        <w:ind w:left="567" w:hanging="283"/>
        <w:jc w:val="both"/>
        <w:rPr>
          <w:rFonts w:ascii="Arial" w:hAnsi="Arial" w:cs="Arial"/>
          <w:sz w:val="20"/>
          <w:szCs w:val="20"/>
        </w:rPr>
      </w:pPr>
      <w:r w:rsidRPr="001209C4">
        <w:rPr>
          <w:rFonts w:ascii="Arial" w:hAnsi="Arial" w:cs="Arial"/>
          <w:sz w:val="20"/>
          <w:szCs w:val="20"/>
        </w:rPr>
        <w:t>Oświadczeni</w:t>
      </w:r>
      <w:r>
        <w:rPr>
          <w:rFonts w:ascii="Arial" w:hAnsi="Arial" w:cs="Arial"/>
          <w:sz w:val="20"/>
          <w:szCs w:val="20"/>
        </w:rPr>
        <w:t xml:space="preserve">a, o których mowa w Rozdziale </w:t>
      </w:r>
      <w:r w:rsidR="00F215BB">
        <w:rPr>
          <w:rFonts w:ascii="Arial" w:hAnsi="Arial" w:cs="Arial"/>
          <w:sz w:val="20"/>
          <w:szCs w:val="20"/>
        </w:rPr>
        <w:t>VI</w:t>
      </w:r>
      <w:r>
        <w:rPr>
          <w:rFonts w:ascii="Arial" w:hAnsi="Arial" w:cs="Arial"/>
          <w:sz w:val="20"/>
          <w:szCs w:val="20"/>
        </w:rPr>
        <w:t xml:space="preserve"> </w:t>
      </w:r>
      <w:r w:rsidRPr="001209C4">
        <w:rPr>
          <w:rFonts w:ascii="Arial" w:hAnsi="Arial" w:cs="Arial"/>
          <w:sz w:val="20"/>
          <w:szCs w:val="20"/>
        </w:rPr>
        <w:t xml:space="preserve">SIWZ dotyczące Wykonawcy i innych podmiotów, na których zdolnościach lub sytuacji polega Wykonawca na zasadach określonych w art. 22a ustawy Pzp, składane są </w:t>
      </w:r>
      <w:r>
        <w:rPr>
          <w:rFonts w:ascii="Arial" w:hAnsi="Arial" w:cs="Arial"/>
          <w:sz w:val="20"/>
          <w:szCs w:val="20"/>
        </w:rPr>
        <w:t xml:space="preserve">              </w:t>
      </w:r>
      <w:r w:rsidRPr="003E15C9">
        <w:rPr>
          <w:rFonts w:ascii="Arial" w:hAnsi="Arial" w:cs="Arial"/>
          <w:sz w:val="20"/>
          <w:szCs w:val="20"/>
        </w:rPr>
        <w:t>w oryginale, w postaci dokumentu elektronicznego</w:t>
      </w:r>
      <w:r>
        <w:rPr>
          <w:rFonts w:ascii="Arial" w:hAnsi="Arial" w:cs="Arial"/>
          <w:sz w:val="20"/>
          <w:szCs w:val="20"/>
        </w:rPr>
        <w:t>.</w:t>
      </w:r>
    </w:p>
    <w:p w:rsidR="00494156" w:rsidRPr="003E15C9" w:rsidRDefault="00494156" w:rsidP="006E63E3">
      <w:pPr>
        <w:widowControl w:val="0"/>
        <w:numPr>
          <w:ilvl w:val="0"/>
          <w:numId w:val="50"/>
        </w:numPr>
        <w:spacing w:line="276" w:lineRule="auto"/>
        <w:ind w:left="567" w:hanging="283"/>
        <w:jc w:val="both"/>
        <w:rPr>
          <w:rFonts w:ascii="Arial" w:hAnsi="Arial" w:cs="Arial"/>
          <w:sz w:val="20"/>
          <w:szCs w:val="20"/>
        </w:rPr>
      </w:pPr>
      <w:r w:rsidRPr="003E15C9">
        <w:rPr>
          <w:rFonts w:ascii="Arial" w:hAnsi="Arial" w:cs="Arial"/>
          <w:sz w:val="20"/>
          <w:szCs w:val="20"/>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 Jeżeli dokumenty lub oświadczenia wskazane przez Wykonawcę, a pobrane samodzielnie przez Zamawiającego będą sporządzone w języku obcym, to w takim przypadku Zamawiający może żądać od Wykonawcy przedstawienia tłumaczenia na język polski wskazanych przez Wykonawcę i pobranych samodzielnie przez Zamawiającego dokumentów.</w:t>
      </w:r>
    </w:p>
    <w:p w:rsidR="00494156" w:rsidRPr="003E15C9" w:rsidRDefault="00494156" w:rsidP="006E63E3">
      <w:pPr>
        <w:widowControl w:val="0"/>
        <w:numPr>
          <w:ilvl w:val="0"/>
          <w:numId w:val="50"/>
        </w:numPr>
        <w:spacing w:line="276" w:lineRule="auto"/>
        <w:ind w:left="567" w:hanging="283"/>
        <w:jc w:val="both"/>
        <w:rPr>
          <w:rFonts w:ascii="Arial" w:hAnsi="Arial" w:cs="Arial"/>
          <w:sz w:val="20"/>
          <w:szCs w:val="20"/>
        </w:rPr>
      </w:pPr>
      <w:r w:rsidRPr="003E15C9">
        <w:rPr>
          <w:rFonts w:ascii="Arial" w:hAnsi="Arial" w:cs="Arial"/>
          <w:sz w:val="20"/>
          <w:szCs w:val="20"/>
        </w:rPr>
        <w:t>Dokumenty sporządzone w języku obcym należy składać wraz z tłumaczeniem na język polski. Zamawiający zastrzega sobie prawo żądania przedstawienia oryginału lub notarialnie poświadczonej kopii dokumentu wyłącznie wtedy, gdy złożona przez Wykonawcę kopia dokumentu jest nieczytelna lub budzi wątpliwości, co do jej prawdziwości.</w:t>
      </w:r>
    </w:p>
    <w:p w:rsidR="00494156" w:rsidRPr="003E15C9" w:rsidRDefault="00494156" w:rsidP="006E63E3">
      <w:pPr>
        <w:widowControl w:val="0"/>
        <w:numPr>
          <w:ilvl w:val="0"/>
          <w:numId w:val="50"/>
        </w:numPr>
        <w:spacing w:after="204" w:line="276" w:lineRule="auto"/>
        <w:ind w:left="567" w:hanging="283"/>
        <w:jc w:val="both"/>
        <w:rPr>
          <w:rFonts w:ascii="Arial" w:hAnsi="Arial" w:cs="Arial"/>
          <w:sz w:val="20"/>
          <w:szCs w:val="20"/>
        </w:rPr>
      </w:pPr>
      <w:r w:rsidRPr="003E15C9">
        <w:rPr>
          <w:rFonts w:ascii="Arial" w:hAnsi="Arial" w:cs="Arial"/>
          <w:sz w:val="20"/>
          <w:szCs w:val="20"/>
        </w:rPr>
        <w:t xml:space="preserve">Wstępne oświadczenie informacyjne stanowiące wstępne potwierdzenie spełniania warunków udziału w </w:t>
      </w:r>
      <w:r w:rsidRPr="003E15C9">
        <w:rPr>
          <w:rFonts w:ascii="Arial" w:hAnsi="Arial" w:cs="Arial"/>
          <w:sz w:val="20"/>
          <w:szCs w:val="20"/>
        </w:rPr>
        <w:lastRenderedPageBreak/>
        <w:t xml:space="preserve">postępowaniu określonych w niniejszej SIWZ i braku podstaw do wykluczenia składa się na formularzu stanowiącym </w:t>
      </w:r>
      <w:r w:rsidRPr="00EF755F">
        <w:rPr>
          <w:rFonts w:ascii="Arial" w:hAnsi="Arial" w:cs="Arial"/>
          <w:b/>
          <w:sz w:val="20"/>
          <w:szCs w:val="20"/>
        </w:rPr>
        <w:t>załącznik nr 3 do SIWZ.</w:t>
      </w:r>
      <w:r w:rsidRPr="003E15C9">
        <w:rPr>
          <w:rFonts w:ascii="Arial" w:hAnsi="Arial" w:cs="Arial"/>
          <w:sz w:val="20"/>
          <w:szCs w:val="20"/>
        </w:rPr>
        <w:t xml:space="preserve"> Oświadczenia należy złożyć wraz z ofertą. Oświadczenia wykonawca sporządza, pod rygorem nieważności, w postaci elektronicznej, opatrzonej kwalifikowanym podpisem elektronicznym.</w:t>
      </w:r>
    </w:p>
    <w:p w:rsidR="00494156" w:rsidRPr="006F707D" w:rsidRDefault="00494156" w:rsidP="00494156">
      <w:pPr>
        <w:pStyle w:val="Akapitzlist"/>
        <w:widowControl w:val="0"/>
        <w:numPr>
          <w:ilvl w:val="3"/>
          <w:numId w:val="7"/>
        </w:numPr>
        <w:tabs>
          <w:tab w:val="left" w:pos="284"/>
        </w:tabs>
        <w:spacing w:after="220" w:line="276" w:lineRule="auto"/>
        <w:ind w:hanging="2880"/>
        <w:jc w:val="both"/>
        <w:rPr>
          <w:rStyle w:val="Teksttreci2"/>
          <w:rFonts w:ascii="Arial" w:eastAsia="Times New Roman" w:hAnsi="Arial" w:cs="Arial"/>
          <w:b/>
          <w:color w:val="auto"/>
          <w:sz w:val="24"/>
          <w:szCs w:val="24"/>
          <w:lang w:bidi="ar-SA"/>
        </w:rPr>
      </w:pPr>
      <w:r w:rsidRPr="00EF755F">
        <w:rPr>
          <w:rStyle w:val="Teksttreci2"/>
          <w:rFonts w:ascii="Arial" w:hAnsi="Arial" w:cs="Arial"/>
          <w:b/>
        </w:rPr>
        <w:t>Forma składania ofert pisemnych (papierowych - nie rekomendowanych)</w:t>
      </w:r>
    </w:p>
    <w:p w:rsidR="00494156" w:rsidRPr="006F707D" w:rsidRDefault="00494156" w:rsidP="006E63E3">
      <w:pPr>
        <w:pStyle w:val="Akapitzlist"/>
        <w:widowControl w:val="0"/>
        <w:numPr>
          <w:ilvl w:val="0"/>
          <w:numId w:val="51"/>
        </w:numPr>
        <w:tabs>
          <w:tab w:val="left" w:pos="567"/>
        </w:tabs>
        <w:spacing w:line="276" w:lineRule="auto"/>
        <w:ind w:left="567" w:hanging="283"/>
        <w:jc w:val="both"/>
        <w:rPr>
          <w:rFonts w:ascii="Arial" w:eastAsia="Cambria" w:hAnsi="Arial" w:cs="Arial"/>
          <w:b/>
          <w:color w:val="000000"/>
          <w:sz w:val="20"/>
          <w:szCs w:val="20"/>
          <w:lang w:bidi="pl-PL"/>
        </w:rPr>
      </w:pPr>
      <w:r w:rsidRPr="003E15C9">
        <w:rPr>
          <w:rFonts w:ascii="Arial" w:hAnsi="Arial" w:cs="Arial"/>
          <w:sz w:val="20"/>
          <w:szCs w:val="20"/>
        </w:rPr>
        <w:t>Oferta musi być napisana w języku polskim, powinna być sporządzona czytelnie za pomocą maszyny do pisania, komputera lub ręcznie, w sposób uniemożliwiający łatwe usunięcie zapisów, oraz podpisana przez osobę upoważnioną.</w:t>
      </w:r>
    </w:p>
    <w:p w:rsidR="00494156" w:rsidRPr="006F707D" w:rsidRDefault="00494156" w:rsidP="006E63E3">
      <w:pPr>
        <w:pStyle w:val="Akapitzlist"/>
        <w:widowControl w:val="0"/>
        <w:numPr>
          <w:ilvl w:val="0"/>
          <w:numId w:val="51"/>
        </w:numPr>
        <w:tabs>
          <w:tab w:val="left" w:pos="567"/>
        </w:tabs>
        <w:spacing w:line="276" w:lineRule="auto"/>
        <w:ind w:left="567" w:hanging="283"/>
        <w:jc w:val="both"/>
        <w:rPr>
          <w:rFonts w:ascii="Arial" w:eastAsia="Cambria" w:hAnsi="Arial" w:cs="Arial"/>
          <w:b/>
          <w:color w:val="000000"/>
          <w:sz w:val="20"/>
          <w:szCs w:val="20"/>
          <w:lang w:bidi="pl-PL"/>
        </w:rPr>
      </w:pPr>
      <w:r w:rsidRPr="006F707D">
        <w:rPr>
          <w:rFonts w:ascii="Arial" w:hAnsi="Arial" w:cs="Arial"/>
          <w:sz w:val="20"/>
          <w:szCs w:val="20"/>
        </w:rPr>
        <w:t>W przypadku podpisania oferty przez pełnomocnika do oferty należy dołączyć stosowne pełnomocnictwo dla takiego pełnomocnika. Pełnomocnictwo powinno być załączone w oryginale lub kopii potwierdzonej notarialnie.</w:t>
      </w:r>
    </w:p>
    <w:p w:rsidR="00494156" w:rsidRPr="006F707D" w:rsidRDefault="00494156" w:rsidP="006E63E3">
      <w:pPr>
        <w:pStyle w:val="Akapitzlist"/>
        <w:widowControl w:val="0"/>
        <w:numPr>
          <w:ilvl w:val="0"/>
          <w:numId w:val="51"/>
        </w:numPr>
        <w:tabs>
          <w:tab w:val="left" w:pos="567"/>
        </w:tabs>
        <w:spacing w:line="276" w:lineRule="auto"/>
        <w:ind w:left="567" w:hanging="283"/>
        <w:jc w:val="both"/>
        <w:rPr>
          <w:rFonts w:ascii="Arial" w:eastAsia="Cambria" w:hAnsi="Arial" w:cs="Arial"/>
          <w:b/>
          <w:color w:val="000000"/>
          <w:sz w:val="20"/>
          <w:szCs w:val="20"/>
          <w:lang w:bidi="pl-PL"/>
        </w:rPr>
      </w:pPr>
      <w:r w:rsidRPr="006F707D">
        <w:rPr>
          <w:rFonts w:ascii="Arial" w:hAnsi="Arial" w:cs="Arial"/>
          <w:sz w:val="20"/>
          <w:szCs w:val="20"/>
        </w:rPr>
        <w:t xml:space="preserve">Zaleca się, aby każda zapisana strona oferty była ponumerowana kolejnymi numerami, a cała oferta wraz </w:t>
      </w:r>
      <w:r w:rsidR="00CD2BCE" w:rsidRPr="006F707D">
        <w:rPr>
          <w:rFonts w:ascii="Arial" w:hAnsi="Arial" w:cs="Arial"/>
          <w:sz w:val="20"/>
          <w:szCs w:val="20"/>
        </w:rPr>
        <w:t xml:space="preserve">         </w:t>
      </w:r>
      <w:r w:rsidRPr="006F707D">
        <w:rPr>
          <w:rFonts w:ascii="Arial" w:hAnsi="Arial" w:cs="Arial"/>
          <w:sz w:val="20"/>
          <w:szCs w:val="20"/>
        </w:rPr>
        <w:t>z załącznikami była w trwały sposób ze sobą połączona (np. zbindowana, zszyta uniemożliwiając jej samoistną dekompletację).</w:t>
      </w:r>
    </w:p>
    <w:p w:rsidR="00494156" w:rsidRPr="006F707D" w:rsidRDefault="00494156" w:rsidP="006E63E3">
      <w:pPr>
        <w:pStyle w:val="Akapitzlist"/>
        <w:widowControl w:val="0"/>
        <w:numPr>
          <w:ilvl w:val="0"/>
          <w:numId w:val="51"/>
        </w:numPr>
        <w:tabs>
          <w:tab w:val="left" w:pos="567"/>
        </w:tabs>
        <w:spacing w:after="220" w:line="276" w:lineRule="auto"/>
        <w:ind w:left="567" w:hanging="283"/>
        <w:jc w:val="both"/>
        <w:rPr>
          <w:rFonts w:ascii="Arial" w:eastAsia="Cambria" w:hAnsi="Arial" w:cs="Arial"/>
          <w:b/>
          <w:color w:val="000000"/>
          <w:sz w:val="20"/>
          <w:szCs w:val="20"/>
          <w:lang w:bidi="pl-PL"/>
        </w:rPr>
      </w:pPr>
      <w:r w:rsidRPr="006F707D">
        <w:rPr>
          <w:rFonts w:ascii="Arial" w:hAnsi="Arial" w:cs="Arial"/>
          <w:sz w:val="20"/>
          <w:szCs w:val="20"/>
        </w:rPr>
        <w:t>Ofertę należy złożyć w zamkniętej kopercie, w siedzibie Zamawiającego i oznakować w następujący sposób:</w:t>
      </w:r>
    </w:p>
    <w:p w:rsidR="00494156" w:rsidRPr="003E15C9" w:rsidRDefault="00494156" w:rsidP="00494156">
      <w:pPr>
        <w:widowControl w:val="0"/>
        <w:tabs>
          <w:tab w:val="left" w:pos="536"/>
        </w:tabs>
        <w:spacing w:line="276" w:lineRule="auto"/>
        <w:jc w:val="both"/>
        <w:rPr>
          <w:rFonts w:ascii="Arial" w:hAnsi="Arial" w:cs="Arial"/>
          <w:sz w:val="20"/>
          <w:szCs w:val="20"/>
        </w:rPr>
      </w:pPr>
    </w:p>
    <w:p w:rsidR="00494156" w:rsidRPr="003E15C9" w:rsidRDefault="00494156" w:rsidP="00494156">
      <w:pPr>
        <w:spacing w:after="40" w:line="276" w:lineRule="auto"/>
        <w:jc w:val="center"/>
        <w:rPr>
          <w:rFonts w:ascii="Arial" w:hAnsi="Arial" w:cs="Arial"/>
          <w:sz w:val="20"/>
          <w:szCs w:val="20"/>
        </w:rPr>
      </w:pPr>
      <w:r w:rsidRPr="003E15C9">
        <w:rPr>
          <w:rFonts w:ascii="Arial" w:hAnsi="Arial" w:cs="Arial"/>
          <w:sz w:val="20"/>
          <w:szCs w:val="20"/>
        </w:rPr>
        <w:t xml:space="preserve">Samodzielny Publiczny Zespół Zakładów Opieki Zdrowotnej w Gryficach </w:t>
      </w:r>
    </w:p>
    <w:p w:rsidR="00494156" w:rsidRPr="003E15C9" w:rsidRDefault="00494156" w:rsidP="00494156">
      <w:pPr>
        <w:spacing w:after="40" w:line="276" w:lineRule="auto"/>
        <w:jc w:val="center"/>
        <w:rPr>
          <w:rFonts w:ascii="Arial" w:hAnsi="Arial" w:cs="Arial"/>
          <w:sz w:val="20"/>
          <w:szCs w:val="20"/>
        </w:rPr>
      </w:pPr>
      <w:r w:rsidRPr="003E15C9">
        <w:rPr>
          <w:rFonts w:ascii="Arial" w:hAnsi="Arial" w:cs="Arial"/>
          <w:sz w:val="20"/>
          <w:szCs w:val="20"/>
        </w:rPr>
        <w:t>ul. Niechorska 27 , 72-300 Gryfice</w:t>
      </w:r>
    </w:p>
    <w:p w:rsidR="00FC23A7" w:rsidRDefault="00494156" w:rsidP="00FC23A7">
      <w:pPr>
        <w:spacing w:line="276" w:lineRule="auto"/>
        <w:ind w:left="-108"/>
        <w:jc w:val="center"/>
        <w:rPr>
          <w:rFonts w:ascii="Arial" w:hAnsi="Arial" w:cs="Arial"/>
          <w:b/>
          <w:sz w:val="20"/>
          <w:szCs w:val="20"/>
        </w:rPr>
      </w:pPr>
      <w:r>
        <w:rPr>
          <w:rFonts w:ascii="Arial" w:hAnsi="Arial" w:cs="Arial"/>
          <w:b/>
          <w:sz w:val="20"/>
          <w:szCs w:val="20"/>
        </w:rPr>
        <w:t xml:space="preserve"> </w:t>
      </w:r>
      <w:r w:rsidRPr="009A663E">
        <w:rPr>
          <w:rFonts w:ascii="Arial" w:hAnsi="Arial" w:cs="Arial"/>
          <w:b/>
          <w:sz w:val="20"/>
          <w:szCs w:val="20"/>
        </w:rPr>
        <w:t xml:space="preserve">Oferta w postępowaniu na </w:t>
      </w:r>
    </w:p>
    <w:p w:rsidR="00FC23A7" w:rsidRPr="00FC23A7" w:rsidRDefault="00FC23A7" w:rsidP="00306668">
      <w:pPr>
        <w:spacing w:line="276" w:lineRule="auto"/>
        <w:ind w:left="142"/>
        <w:jc w:val="center"/>
        <w:rPr>
          <w:rFonts w:cs="Arial"/>
          <w:b/>
          <w:sz w:val="20"/>
          <w:szCs w:val="20"/>
        </w:rPr>
      </w:pPr>
      <w:r w:rsidRPr="001F0396">
        <w:rPr>
          <w:rFonts w:ascii="Arial" w:hAnsi="Arial" w:cs="Arial"/>
          <w:sz w:val="28"/>
          <w:szCs w:val="28"/>
        </w:rPr>
        <w:t>„</w:t>
      </w:r>
      <w:r w:rsidR="00C64805">
        <w:rPr>
          <w:rFonts w:ascii="Arial" w:hAnsi="Arial" w:cs="Arial"/>
          <w:b/>
          <w:sz w:val="20"/>
          <w:szCs w:val="20"/>
        </w:rPr>
        <w:t>Dostawę nici chirurgicznych</w:t>
      </w:r>
      <w:r w:rsidRPr="00FC23A7">
        <w:rPr>
          <w:rFonts w:ascii="Arial" w:hAnsi="Arial" w:cs="Arial"/>
          <w:b/>
          <w:sz w:val="20"/>
          <w:szCs w:val="20"/>
        </w:rPr>
        <w:t xml:space="preserve"> dla SP</w:t>
      </w:r>
      <w:r w:rsidR="00C64805">
        <w:rPr>
          <w:rFonts w:ascii="Arial" w:hAnsi="Arial" w:cs="Arial"/>
          <w:b/>
          <w:sz w:val="20"/>
          <w:szCs w:val="20"/>
        </w:rPr>
        <w:t>ZZOZ w Gryficach</w:t>
      </w:r>
      <w:r w:rsidRPr="00FC23A7">
        <w:rPr>
          <w:rFonts w:ascii="Arial" w:hAnsi="Arial" w:cs="Arial"/>
          <w:b/>
          <w:sz w:val="20"/>
          <w:szCs w:val="20"/>
        </w:rPr>
        <w:t>”</w:t>
      </w:r>
    </w:p>
    <w:p w:rsidR="00494156" w:rsidRPr="009A663E" w:rsidRDefault="00494156" w:rsidP="00FC23A7">
      <w:pPr>
        <w:spacing w:line="276" w:lineRule="auto"/>
        <w:jc w:val="center"/>
        <w:rPr>
          <w:rFonts w:ascii="Arial" w:hAnsi="Arial" w:cs="Arial"/>
          <w:b/>
          <w:sz w:val="20"/>
          <w:szCs w:val="20"/>
        </w:rPr>
      </w:pPr>
      <w:r w:rsidRPr="009A663E">
        <w:rPr>
          <w:rFonts w:ascii="Arial" w:hAnsi="Arial" w:cs="Arial"/>
          <w:b/>
          <w:sz w:val="20"/>
          <w:szCs w:val="20"/>
        </w:rPr>
        <w:t xml:space="preserve">nr sprawy: ZP- </w:t>
      </w:r>
      <w:r w:rsidR="00C64805">
        <w:rPr>
          <w:rFonts w:ascii="Arial" w:hAnsi="Arial" w:cs="Arial"/>
          <w:b/>
          <w:sz w:val="20"/>
          <w:szCs w:val="20"/>
        </w:rPr>
        <w:t>59</w:t>
      </w:r>
      <w:r w:rsidRPr="009A663E">
        <w:rPr>
          <w:rFonts w:ascii="Arial" w:hAnsi="Arial" w:cs="Arial"/>
          <w:b/>
          <w:sz w:val="20"/>
          <w:szCs w:val="20"/>
        </w:rPr>
        <w:t xml:space="preserve">/20” </w:t>
      </w:r>
    </w:p>
    <w:p w:rsidR="00494156" w:rsidRDefault="00494156" w:rsidP="00494156">
      <w:pPr>
        <w:spacing w:after="40" w:line="276" w:lineRule="auto"/>
        <w:ind w:left="360"/>
        <w:jc w:val="center"/>
        <w:rPr>
          <w:rFonts w:ascii="Arial" w:hAnsi="Arial" w:cs="Arial"/>
          <w:b/>
          <w:sz w:val="20"/>
          <w:szCs w:val="20"/>
        </w:rPr>
      </w:pPr>
      <w:r w:rsidRPr="009A663E">
        <w:rPr>
          <w:rFonts w:ascii="Arial" w:hAnsi="Arial" w:cs="Arial"/>
          <w:b/>
          <w:sz w:val="20"/>
          <w:szCs w:val="20"/>
        </w:rPr>
        <w:t xml:space="preserve">Otworzyć na jawnym otwarciu ofert w dniu </w:t>
      </w:r>
      <w:r w:rsidR="004F1CB5">
        <w:rPr>
          <w:rFonts w:ascii="Arial" w:hAnsi="Arial" w:cs="Arial"/>
          <w:b/>
          <w:sz w:val="20"/>
          <w:szCs w:val="20"/>
        </w:rPr>
        <w:t>10</w:t>
      </w:r>
      <w:r w:rsidR="00C64805">
        <w:rPr>
          <w:rFonts w:ascii="Arial" w:hAnsi="Arial" w:cs="Arial"/>
          <w:b/>
          <w:sz w:val="20"/>
          <w:szCs w:val="20"/>
        </w:rPr>
        <w:t>.11</w:t>
      </w:r>
      <w:r>
        <w:rPr>
          <w:rFonts w:ascii="Arial" w:hAnsi="Arial" w:cs="Arial"/>
          <w:b/>
          <w:sz w:val="20"/>
          <w:szCs w:val="20"/>
        </w:rPr>
        <w:t>.2020</w:t>
      </w:r>
      <w:r w:rsidR="00DF36A2">
        <w:rPr>
          <w:rFonts w:ascii="Arial" w:hAnsi="Arial" w:cs="Arial"/>
          <w:b/>
          <w:sz w:val="20"/>
          <w:szCs w:val="20"/>
        </w:rPr>
        <w:t xml:space="preserve"> </w:t>
      </w:r>
      <w:r>
        <w:rPr>
          <w:rFonts w:ascii="Arial" w:hAnsi="Arial" w:cs="Arial"/>
          <w:b/>
          <w:sz w:val="20"/>
          <w:szCs w:val="20"/>
        </w:rPr>
        <w:t xml:space="preserve">r. </w:t>
      </w:r>
      <w:r w:rsidR="003A36A8">
        <w:rPr>
          <w:rFonts w:ascii="Arial" w:hAnsi="Arial" w:cs="Arial"/>
          <w:b/>
          <w:sz w:val="20"/>
          <w:szCs w:val="20"/>
        </w:rPr>
        <w:t>godz. 10:</w:t>
      </w:r>
      <w:r w:rsidRPr="009A663E">
        <w:rPr>
          <w:rFonts w:ascii="Arial" w:hAnsi="Arial" w:cs="Arial"/>
          <w:b/>
          <w:sz w:val="20"/>
          <w:szCs w:val="20"/>
        </w:rPr>
        <w:t xml:space="preserve">15 </w:t>
      </w:r>
    </w:p>
    <w:p w:rsidR="002B0BEA" w:rsidRPr="00CA4DE5" w:rsidRDefault="002B0BEA" w:rsidP="00494156">
      <w:pPr>
        <w:spacing w:after="40" w:line="276" w:lineRule="auto"/>
        <w:ind w:left="360"/>
        <w:jc w:val="center"/>
        <w:rPr>
          <w:rFonts w:ascii="Arial" w:hAnsi="Arial" w:cs="Arial"/>
          <w:b/>
          <w:sz w:val="20"/>
          <w:szCs w:val="20"/>
        </w:rPr>
      </w:pPr>
    </w:p>
    <w:p w:rsidR="00494156" w:rsidRPr="006F707D" w:rsidRDefault="00494156" w:rsidP="002B0BEA">
      <w:pPr>
        <w:pStyle w:val="Akapitzlist"/>
        <w:widowControl w:val="0"/>
        <w:numPr>
          <w:ilvl w:val="3"/>
          <w:numId w:val="7"/>
        </w:numPr>
        <w:tabs>
          <w:tab w:val="left" w:pos="284"/>
        </w:tabs>
        <w:spacing w:before="240" w:after="240" w:line="276" w:lineRule="auto"/>
        <w:ind w:hanging="2880"/>
        <w:rPr>
          <w:rFonts w:ascii="Arial" w:hAnsi="Arial" w:cs="Arial"/>
          <w:b/>
          <w:sz w:val="20"/>
          <w:szCs w:val="20"/>
        </w:rPr>
      </w:pPr>
      <w:bookmarkStart w:id="0" w:name="bookmark20"/>
      <w:r w:rsidRPr="006F707D">
        <w:rPr>
          <w:rFonts w:ascii="Arial" w:hAnsi="Arial" w:cs="Arial"/>
          <w:b/>
          <w:sz w:val="20"/>
          <w:szCs w:val="20"/>
        </w:rPr>
        <w:t>Pozostałe wymagania co do składania ofe</w:t>
      </w:r>
      <w:bookmarkEnd w:id="0"/>
      <w:r w:rsidRPr="006F707D">
        <w:rPr>
          <w:rFonts w:ascii="Arial" w:hAnsi="Arial" w:cs="Arial"/>
          <w:b/>
          <w:sz w:val="20"/>
          <w:szCs w:val="20"/>
        </w:rPr>
        <w:t>rty</w:t>
      </w:r>
    </w:p>
    <w:p w:rsidR="00494156" w:rsidRDefault="00494156" w:rsidP="006E63E3">
      <w:pPr>
        <w:pStyle w:val="Akapitzlist"/>
        <w:widowControl w:val="0"/>
        <w:numPr>
          <w:ilvl w:val="0"/>
          <w:numId w:val="52"/>
        </w:numPr>
        <w:tabs>
          <w:tab w:val="left" w:pos="142"/>
          <w:tab w:val="left" w:pos="567"/>
        </w:tabs>
        <w:spacing w:line="276" w:lineRule="auto"/>
        <w:ind w:left="567" w:hanging="283"/>
        <w:jc w:val="both"/>
        <w:rPr>
          <w:rFonts w:ascii="Arial" w:hAnsi="Arial" w:cs="Arial"/>
          <w:sz w:val="20"/>
          <w:szCs w:val="20"/>
        </w:rPr>
      </w:pPr>
      <w:r w:rsidRPr="006F707D">
        <w:rPr>
          <w:rFonts w:ascii="Arial" w:hAnsi="Arial" w:cs="Arial"/>
          <w:sz w:val="20"/>
          <w:szCs w:val="20"/>
        </w:rPr>
        <w:t>Każdy Wykonawca może złożyć tylko jedną ofertę.</w:t>
      </w:r>
    </w:p>
    <w:p w:rsidR="00494156" w:rsidRDefault="00494156" w:rsidP="006E63E3">
      <w:pPr>
        <w:pStyle w:val="Akapitzlist"/>
        <w:widowControl w:val="0"/>
        <w:numPr>
          <w:ilvl w:val="0"/>
          <w:numId w:val="52"/>
        </w:numPr>
        <w:tabs>
          <w:tab w:val="left" w:pos="142"/>
          <w:tab w:val="left" w:pos="567"/>
        </w:tabs>
        <w:spacing w:line="276" w:lineRule="auto"/>
        <w:ind w:left="567" w:hanging="283"/>
        <w:jc w:val="both"/>
        <w:rPr>
          <w:rFonts w:ascii="Arial" w:hAnsi="Arial" w:cs="Arial"/>
          <w:sz w:val="20"/>
          <w:szCs w:val="20"/>
        </w:rPr>
      </w:pPr>
      <w:r w:rsidRPr="006F707D">
        <w:rPr>
          <w:rFonts w:ascii="Arial" w:hAnsi="Arial" w:cs="Arial"/>
          <w:sz w:val="20"/>
          <w:szCs w:val="20"/>
        </w:rPr>
        <w:t>Ofertę należy przygotować ściśle według wymagań określonych w niniejszej SIWZ.</w:t>
      </w:r>
    </w:p>
    <w:p w:rsidR="00494156" w:rsidRDefault="00494156" w:rsidP="006E63E3">
      <w:pPr>
        <w:pStyle w:val="Akapitzlist"/>
        <w:widowControl w:val="0"/>
        <w:numPr>
          <w:ilvl w:val="0"/>
          <w:numId w:val="52"/>
        </w:numPr>
        <w:tabs>
          <w:tab w:val="left" w:pos="142"/>
          <w:tab w:val="left" w:pos="567"/>
        </w:tabs>
        <w:spacing w:line="276" w:lineRule="auto"/>
        <w:ind w:left="567" w:hanging="283"/>
        <w:jc w:val="both"/>
        <w:rPr>
          <w:rFonts w:ascii="Arial" w:hAnsi="Arial" w:cs="Arial"/>
          <w:sz w:val="20"/>
          <w:szCs w:val="20"/>
        </w:rPr>
      </w:pPr>
      <w:r w:rsidRPr="006F707D">
        <w:rPr>
          <w:rFonts w:ascii="Arial" w:hAnsi="Arial" w:cs="Arial"/>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494156" w:rsidRDefault="00494156" w:rsidP="006E63E3">
      <w:pPr>
        <w:pStyle w:val="Akapitzlist"/>
        <w:widowControl w:val="0"/>
        <w:numPr>
          <w:ilvl w:val="0"/>
          <w:numId w:val="52"/>
        </w:numPr>
        <w:tabs>
          <w:tab w:val="left" w:pos="142"/>
          <w:tab w:val="left" w:pos="567"/>
        </w:tabs>
        <w:spacing w:line="276" w:lineRule="auto"/>
        <w:ind w:left="567" w:hanging="283"/>
        <w:jc w:val="both"/>
        <w:rPr>
          <w:rFonts w:ascii="Arial" w:hAnsi="Arial" w:cs="Arial"/>
          <w:sz w:val="20"/>
          <w:szCs w:val="20"/>
        </w:rPr>
      </w:pPr>
      <w:r w:rsidRPr="006F707D">
        <w:rPr>
          <w:rFonts w:ascii="Arial" w:hAnsi="Arial" w:cs="Arial"/>
          <w:sz w:val="20"/>
          <w:szCs w:val="20"/>
        </w:rPr>
        <w:t>Wykonawcy przedstawiają ofertę zgodnie ze wszystkimi wymaganiami określonymi w SIWZ. Oferta niespełniająca wymagań określonych w SIWZ zostanie odrzucona, z zastrzeżeniem wyjątków określonych        w art. 87 ust. 2 ustawy Pzp.</w:t>
      </w:r>
    </w:p>
    <w:p w:rsidR="00494156" w:rsidRDefault="00494156" w:rsidP="006E63E3">
      <w:pPr>
        <w:pStyle w:val="Akapitzlist"/>
        <w:widowControl w:val="0"/>
        <w:numPr>
          <w:ilvl w:val="0"/>
          <w:numId w:val="52"/>
        </w:numPr>
        <w:tabs>
          <w:tab w:val="left" w:pos="142"/>
          <w:tab w:val="left" w:pos="567"/>
        </w:tabs>
        <w:spacing w:line="276" w:lineRule="auto"/>
        <w:ind w:left="567" w:hanging="283"/>
        <w:jc w:val="both"/>
        <w:rPr>
          <w:rFonts w:ascii="Arial" w:hAnsi="Arial" w:cs="Arial"/>
          <w:sz w:val="20"/>
          <w:szCs w:val="20"/>
        </w:rPr>
      </w:pPr>
      <w:r w:rsidRPr="006F707D">
        <w:rPr>
          <w:rFonts w:ascii="Arial" w:hAnsi="Arial" w:cs="Arial"/>
          <w:sz w:val="20"/>
          <w:szCs w:val="20"/>
        </w:rPr>
        <w:t>Oferta powinna być złożona w oryginale. Dokumenty winny być sporządzone zgodnie z zaleceniami oraz przedstawionymi przez Zamawiającego wzorcami (załącznikami do SIWZ) albo zawierać informacje i dane określone w tych wzorach.</w:t>
      </w:r>
    </w:p>
    <w:p w:rsidR="00494156" w:rsidRDefault="00494156" w:rsidP="006E63E3">
      <w:pPr>
        <w:pStyle w:val="Akapitzlist"/>
        <w:widowControl w:val="0"/>
        <w:numPr>
          <w:ilvl w:val="0"/>
          <w:numId w:val="52"/>
        </w:numPr>
        <w:tabs>
          <w:tab w:val="left" w:pos="142"/>
          <w:tab w:val="left" w:pos="567"/>
        </w:tabs>
        <w:spacing w:line="276" w:lineRule="auto"/>
        <w:ind w:left="567" w:hanging="283"/>
        <w:jc w:val="both"/>
        <w:rPr>
          <w:rFonts w:ascii="Arial" w:hAnsi="Arial" w:cs="Arial"/>
          <w:sz w:val="20"/>
          <w:szCs w:val="20"/>
        </w:rPr>
      </w:pPr>
      <w:r w:rsidRPr="006F707D">
        <w:rPr>
          <w:rFonts w:ascii="Arial" w:hAnsi="Arial" w:cs="Arial"/>
          <w:sz w:val="20"/>
          <w:szCs w:val="20"/>
        </w:rPr>
        <w:t>Informacje stanowiące tajemnicę przedsiębiorstwa w rozumieniu przepisów o zwalczaniu nieuczciwej konkurencji.</w:t>
      </w:r>
    </w:p>
    <w:p w:rsidR="00494156" w:rsidRPr="006F707D" w:rsidRDefault="00494156" w:rsidP="006E63E3">
      <w:pPr>
        <w:pStyle w:val="Akapitzlist"/>
        <w:widowControl w:val="0"/>
        <w:numPr>
          <w:ilvl w:val="0"/>
          <w:numId w:val="52"/>
        </w:numPr>
        <w:tabs>
          <w:tab w:val="left" w:pos="142"/>
          <w:tab w:val="left" w:pos="567"/>
        </w:tabs>
        <w:spacing w:line="276" w:lineRule="auto"/>
        <w:ind w:left="567" w:hanging="283"/>
        <w:jc w:val="both"/>
        <w:rPr>
          <w:rFonts w:ascii="Arial" w:hAnsi="Arial" w:cs="Arial"/>
          <w:sz w:val="20"/>
          <w:szCs w:val="20"/>
        </w:rPr>
      </w:pPr>
      <w:r w:rsidRPr="006F707D">
        <w:rPr>
          <w:rFonts w:ascii="Arial" w:hAnsi="Arial" w:cs="Arial"/>
          <w:sz w:val="20"/>
          <w:szCs w:val="20"/>
        </w:rPr>
        <w:t>Wykonawca może zastrzec w ofercie (oświadczeniem zawartym w Formularzu Oferty), iż Zamawiający nie będzie mógł ujawnić informacji stanowiących tajemnicę przedsiębiorstwa w rozumieniu przepisów o zwalczaniu nieuczciwej konkurencji. Jednocześnie Wykonawca musi wykazać, że informacje zastrzeżone stanowią tajemnicę przedsiębiorstwa.</w:t>
      </w:r>
    </w:p>
    <w:p w:rsidR="00494156" w:rsidRPr="00761FC9" w:rsidRDefault="00494156" w:rsidP="00494156">
      <w:pPr>
        <w:widowControl w:val="0"/>
        <w:tabs>
          <w:tab w:val="left" w:pos="702"/>
        </w:tabs>
        <w:spacing w:line="276" w:lineRule="auto"/>
        <w:ind w:left="567"/>
        <w:jc w:val="both"/>
        <w:rPr>
          <w:rFonts w:ascii="Arial" w:hAnsi="Arial" w:cs="Arial"/>
          <w:sz w:val="20"/>
          <w:szCs w:val="20"/>
        </w:rPr>
      </w:pPr>
      <w:r w:rsidRPr="00761FC9">
        <w:rPr>
          <w:rFonts w:ascii="Arial" w:hAnsi="Arial" w:cs="Arial"/>
          <w:sz w:val="20"/>
          <w:szCs w:val="20"/>
        </w:rPr>
        <w:t>Wykonawca nie może zastrzec informacji, o których mowa w art. 86 ust. 4 ustawy Pzp.</w:t>
      </w:r>
    </w:p>
    <w:p w:rsidR="00494156" w:rsidRPr="00761FC9" w:rsidRDefault="00494156" w:rsidP="006E63E3">
      <w:pPr>
        <w:widowControl w:val="0"/>
        <w:numPr>
          <w:ilvl w:val="0"/>
          <w:numId w:val="53"/>
        </w:numPr>
        <w:tabs>
          <w:tab w:val="left" w:pos="851"/>
        </w:tabs>
        <w:spacing w:line="276" w:lineRule="auto"/>
        <w:ind w:left="851" w:hanging="284"/>
        <w:jc w:val="both"/>
        <w:rPr>
          <w:rFonts w:ascii="Arial" w:hAnsi="Arial" w:cs="Arial"/>
          <w:sz w:val="20"/>
          <w:szCs w:val="20"/>
        </w:rPr>
      </w:pPr>
      <w:r w:rsidRPr="00761FC9">
        <w:rPr>
          <w:rStyle w:val="Teksttreci2"/>
          <w:rFonts w:ascii="Arial" w:hAnsi="Arial" w:cs="Arial"/>
        </w:rPr>
        <w:t>Dotyczy oferty elektronicznej</w:t>
      </w:r>
      <w:r w:rsidRPr="00761FC9">
        <w:rPr>
          <w:rFonts w:ascii="Arial" w:hAnsi="Arial" w:cs="Arial"/>
          <w:sz w:val="20"/>
          <w:szCs w:val="20"/>
        </w:rPr>
        <w:t xml:space="preserve"> - Wszelkie informacje stanowiące tajemnicę przedsiębiorstwa w rozumieniu ustawy z dnia 16 kwietnia 1993 r. o zwalczaniu nieuczciwej konkurencji (Dz. U. z 2019 r., poz. 1010 z późn. zm.), które Wykonawca pragnie zastrzec jako tajemnicę przedsiębiorstwa, powinny zostać złożone zgodnie z opisem wskazanym dla sporządzania ofert w postaci elektronicznej. Zamawiający wymaga, by tajemnica przedsiębiorstwa została załączona w formularzu elektronicznym na platformie zakupowej w wyznaczonym do tego miejscu, w odrębnym pliku opatrzonym kwalifikowanym podpisem elektronicznym.</w:t>
      </w:r>
    </w:p>
    <w:p w:rsidR="00494156" w:rsidRPr="00B51539" w:rsidRDefault="00494156" w:rsidP="006E63E3">
      <w:pPr>
        <w:widowControl w:val="0"/>
        <w:numPr>
          <w:ilvl w:val="0"/>
          <w:numId w:val="53"/>
        </w:numPr>
        <w:tabs>
          <w:tab w:val="left" w:pos="851"/>
        </w:tabs>
        <w:spacing w:line="276" w:lineRule="auto"/>
        <w:ind w:left="851" w:hanging="284"/>
        <w:jc w:val="both"/>
        <w:rPr>
          <w:rFonts w:ascii="Arial" w:hAnsi="Arial" w:cs="Arial"/>
          <w:sz w:val="20"/>
          <w:szCs w:val="20"/>
        </w:rPr>
      </w:pPr>
      <w:r w:rsidRPr="00761FC9">
        <w:rPr>
          <w:rStyle w:val="Teksttreci2"/>
          <w:rFonts w:ascii="Arial" w:hAnsi="Arial" w:cs="Arial"/>
        </w:rPr>
        <w:t>Dotyczy oferty pisemnej (papierowej) -</w:t>
      </w:r>
      <w:r w:rsidRPr="00761FC9">
        <w:rPr>
          <w:rFonts w:ascii="Arial" w:hAnsi="Arial" w:cs="Arial"/>
          <w:sz w:val="20"/>
          <w:szCs w:val="20"/>
        </w:rPr>
        <w:t xml:space="preserve"> Zamawiający zaleca, aby informacje zastrzeżone, jako tajemnica przedsiębiorstwa były przez Wykonawcę złożone w oddzielnej wewnętrznej kopercie z oznakowaniem </w:t>
      </w:r>
      <w:r w:rsidRPr="00761FC9">
        <w:rPr>
          <w:rFonts w:ascii="Arial" w:hAnsi="Arial" w:cs="Arial"/>
          <w:sz w:val="20"/>
          <w:szCs w:val="20"/>
        </w:rPr>
        <w:lastRenderedPageBreak/>
        <w:t>„tajemnica przedsiębiorstwa”, lub spięte (zszyte) oddzielnie od pozostałych, jawnych elementów oferty. Brak jednoznacznego wskazania, które informacje Wykonawca uznaje za tajemnicę przedsiębiorstwa oznaczać będzie, że podlegają one ujawnieniu bez zastrzeżeń</w:t>
      </w:r>
      <w:r>
        <w:rPr>
          <w:rFonts w:ascii="Arial" w:hAnsi="Arial" w:cs="Arial"/>
          <w:sz w:val="20"/>
          <w:szCs w:val="20"/>
        </w:rPr>
        <w:t>.</w:t>
      </w:r>
    </w:p>
    <w:p w:rsidR="00494156" w:rsidRPr="00B51539" w:rsidRDefault="00494156" w:rsidP="00494156">
      <w:pPr>
        <w:widowControl w:val="0"/>
        <w:tabs>
          <w:tab w:val="left" w:pos="567"/>
        </w:tabs>
        <w:spacing w:line="276" w:lineRule="auto"/>
        <w:ind w:left="567"/>
        <w:jc w:val="both"/>
        <w:rPr>
          <w:rFonts w:ascii="Arial" w:hAnsi="Arial" w:cs="Arial"/>
          <w:sz w:val="20"/>
          <w:szCs w:val="20"/>
        </w:rPr>
      </w:pPr>
      <w:r w:rsidRPr="00B51539">
        <w:rPr>
          <w:rFonts w:ascii="Arial" w:hAnsi="Arial" w:cs="Arial"/>
          <w:sz w:val="20"/>
          <w:szCs w:val="20"/>
        </w:rPr>
        <w:t>Jeżeli oferta zawiera informacje stanowiące tajemnicę przedsiębiorstwa w rozumieniu przepisów, art. 11 ust. 2 ustawy z dnia 16 kwietnia 1993 r. o zwalczaniu nieuczciwej konkurencji (tekst jedn.: Dz. U. z 2019 r., poz. 1010 z późn. zm.), wówczas informacje te muszą być wyodrębnione w formie osobnego pliku i złożone zgodnie z zasadami opisanymi powyżej.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494156" w:rsidRPr="00B51539" w:rsidRDefault="00494156" w:rsidP="00494156">
      <w:pPr>
        <w:widowControl w:val="0"/>
        <w:tabs>
          <w:tab w:val="left" w:pos="142"/>
        </w:tabs>
        <w:spacing w:line="276" w:lineRule="auto"/>
        <w:ind w:left="567"/>
        <w:jc w:val="both"/>
        <w:rPr>
          <w:rFonts w:ascii="Arial" w:hAnsi="Arial" w:cs="Arial"/>
          <w:sz w:val="20"/>
          <w:szCs w:val="20"/>
        </w:rPr>
      </w:pPr>
      <w:r w:rsidRPr="00B51539">
        <w:rPr>
          <w:rFonts w:ascii="Arial" w:hAnsi="Arial" w:cs="Arial"/>
          <w:sz w:val="20"/>
          <w:szCs w:val="20"/>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494156" w:rsidRDefault="00494156" w:rsidP="006E63E3">
      <w:pPr>
        <w:pStyle w:val="Akapitzlist"/>
        <w:widowControl w:val="0"/>
        <w:numPr>
          <w:ilvl w:val="0"/>
          <w:numId w:val="52"/>
        </w:numPr>
        <w:tabs>
          <w:tab w:val="left" w:pos="567"/>
        </w:tabs>
        <w:spacing w:line="276" w:lineRule="auto"/>
        <w:ind w:left="567" w:hanging="283"/>
        <w:jc w:val="both"/>
        <w:rPr>
          <w:rFonts w:ascii="Arial" w:hAnsi="Arial" w:cs="Arial"/>
          <w:sz w:val="20"/>
          <w:szCs w:val="20"/>
        </w:rPr>
      </w:pPr>
      <w:r>
        <w:rPr>
          <w:rFonts w:ascii="Arial" w:hAnsi="Arial" w:cs="Arial"/>
          <w:sz w:val="20"/>
          <w:szCs w:val="20"/>
        </w:rPr>
        <w:t xml:space="preserve"> </w:t>
      </w:r>
      <w:r w:rsidRPr="00B51539">
        <w:rPr>
          <w:rFonts w:ascii="Arial" w:hAnsi="Arial" w:cs="Arial"/>
          <w:sz w:val="20"/>
          <w:szCs w:val="20"/>
        </w:rPr>
        <w:t>Wykonawca ponosi wszelkie koszty związane z przygotowaniem i złożeniem oferty z uwzględnieniem treści art. 93 ust. 4 ustawy Pzp.</w:t>
      </w:r>
    </w:p>
    <w:p w:rsidR="00494156" w:rsidRDefault="00494156" w:rsidP="006E63E3">
      <w:pPr>
        <w:pStyle w:val="Akapitzlist"/>
        <w:widowControl w:val="0"/>
        <w:numPr>
          <w:ilvl w:val="0"/>
          <w:numId w:val="52"/>
        </w:numPr>
        <w:tabs>
          <w:tab w:val="left" w:pos="567"/>
          <w:tab w:val="left" w:pos="709"/>
        </w:tabs>
        <w:spacing w:line="276" w:lineRule="auto"/>
        <w:ind w:left="567" w:hanging="283"/>
        <w:jc w:val="both"/>
        <w:rPr>
          <w:rFonts w:ascii="Arial" w:hAnsi="Arial" w:cs="Arial"/>
          <w:sz w:val="20"/>
          <w:szCs w:val="20"/>
        </w:rPr>
      </w:pPr>
      <w:r w:rsidRPr="00EF755F">
        <w:rPr>
          <w:rFonts w:ascii="Arial" w:hAnsi="Arial" w:cs="Arial"/>
          <w:b/>
          <w:sz w:val="20"/>
          <w:szCs w:val="20"/>
        </w:rPr>
        <w:t>Upoważnienie osób podpisujących ofertę do jej podpisania musi bezpośrednio wynikać z dokumentów dołączonych do oferty</w:t>
      </w:r>
      <w:r w:rsidRPr="004166EB">
        <w:rPr>
          <w:rFonts w:ascii="Arial" w:hAnsi="Arial" w:cs="Arial"/>
          <w:sz w:val="20"/>
          <w:szCs w:val="20"/>
        </w:rPr>
        <w:t>. Oznacza to, że jeżeli upoważnienie takie nie wynika wprost z dokumentu stwierdzającego status prawny Wykonawcy (odpisu z właściwego rejestru lub ewidencji), to do oferty należy dołączyć oryginał w postaci dokumentu papierowego lub notarialnie poświadczonej kopii (przy składaniu ofert w wersji pisemnej), elektronicznego lub w elektronicznej kopii dokumentu lub oświadczenia poświadczonej za zgodność z oryginałem przy składaniu ofert elektronicznych. Poświadczenia za zgodność z oryginałem dokonuje odpowiednio Wykonawca, podmiot, na którego zdolnościach lub sytuacji polega Wykonawca, Wykonawcy wspólnie ubiegający się o udzielenie Zamówienia, w zakresie dokumentów, które każdego z nich dotyczą. Poświadczenie za zgodność z oryginałem elektronicznej kopii dokumentu lub oświadczenia następuje poprzez opatrzenie jej kwalifikowanym podpisem elektronicznym.</w:t>
      </w:r>
    </w:p>
    <w:p w:rsidR="00494156" w:rsidRDefault="00494156" w:rsidP="006E63E3">
      <w:pPr>
        <w:pStyle w:val="Akapitzlist"/>
        <w:widowControl w:val="0"/>
        <w:numPr>
          <w:ilvl w:val="0"/>
          <w:numId w:val="52"/>
        </w:numPr>
        <w:tabs>
          <w:tab w:val="left" w:pos="567"/>
        </w:tabs>
        <w:spacing w:line="276" w:lineRule="auto"/>
        <w:ind w:left="567" w:hanging="425"/>
        <w:jc w:val="both"/>
        <w:rPr>
          <w:rFonts w:ascii="Arial" w:hAnsi="Arial" w:cs="Arial"/>
          <w:sz w:val="20"/>
          <w:szCs w:val="20"/>
        </w:rPr>
      </w:pPr>
      <w:r w:rsidRPr="004166EB">
        <w:rPr>
          <w:rFonts w:ascii="Arial" w:hAnsi="Arial" w:cs="Arial"/>
          <w:sz w:val="20"/>
          <w:szCs w:val="20"/>
        </w:rPr>
        <w:t xml:space="preserve">Wzory dokumentów dołączonych do niniejszej SIWZ powinny zostać wypełnione przez Wykonawcę </w:t>
      </w:r>
      <w:r w:rsidR="00306668">
        <w:rPr>
          <w:rFonts w:ascii="Arial" w:hAnsi="Arial" w:cs="Arial"/>
          <w:sz w:val="20"/>
          <w:szCs w:val="20"/>
        </w:rPr>
        <w:t xml:space="preserve">                   </w:t>
      </w:r>
      <w:r w:rsidRPr="004166EB">
        <w:rPr>
          <w:rFonts w:ascii="Arial" w:hAnsi="Arial" w:cs="Arial"/>
          <w:sz w:val="20"/>
          <w:szCs w:val="20"/>
        </w:rPr>
        <w:t xml:space="preserve">i </w:t>
      </w:r>
      <w:r w:rsidR="00306668">
        <w:rPr>
          <w:rFonts w:ascii="Arial" w:hAnsi="Arial" w:cs="Arial"/>
          <w:sz w:val="20"/>
          <w:szCs w:val="20"/>
        </w:rPr>
        <w:t xml:space="preserve"> </w:t>
      </w:r>
      <w:r w:rsidRPr="004166EB">
        <w:rPr>
          <w:rFonts w:ascii="Arial" w:hAnsi="Arial" w:cs="Arial"/>
          <w:sz w:val="20"/>
          <w:szCs w:val="20"/>
        </w:rPr>
        <w:t>dołączone do oferty, bądź też przygotowane przez Wykonawcę w formie zgodnej z niniejszą SIWZ.</w:t>
      </w:r>
    </w:p>
    <w:p w:rsidR="00494156" w:rsidRPr="003A36A8" w:rsidRDefault="00494156" w:rsidP="006E63E3">
      <w:pPr>
        <w:pStyle w:val="Akapitzlist"/>
        <w:widowControl w:val="0"/>
        <w:numPr>
          <w:ilvl w:val="0"/>
          <w:numId w:val="52"/>
        </w:numPr>
        <w:tabs>
          <w:tab w:val="left" w:pos="567"/>
        </w:tabs>
        <w:spacing w:line="276" w:lineRule="auto"/>
        <w:ind w:left="567" w:hanging="425"/>
        <w:jc w:val="both"/>
        <w:rPr>
          <w:rFonts w:ascii="Arial" w:hAnsi="Arial" w:cs="Arial"/>
          <w:sz w:val="20"/>
          <w:szCs w:val="20"/>
        </w:rPr>
      </w:pPr>
      <w:r w:rsidRPr="003A36A8">
        <w:rPr>
          <w:rFonts w:ascii="Arial" w:hAnsi="Arial" w:cs="Arial"/>
          <w:sz w:val="20"/>
          <w:szCs w:val="20"/>
        </w:rPr>
        <w:t>Po skompletowaniu oferty:</w:t>
      </w:r>
    </w:p>
    <w:p w:rsidR="00494156" w:rsidRPr="00306668" w:rsidRDefault="00494156" w:rsidP="006E63E3">
      <w:pPr>
        <w:widowControl w:val="0"/>
        <w:numPr>
          <w:ilvl w:val="0"/>
          <w:numId w:val="49"/>
        </w:numPr>
        <w:tabs>
          <w:tab w:val="left" w:pos="142"/>
          <w:tab w:val="left" w:pos="567"/>
        </w:tabs>
        <w:spacing w:line="276" w:lineRule="auto"/>
        <w:ind w:left="840" w:hanging="283"/>
        <w:rPr>
          <w:rFonts w:ascii="Arial" w:hAnsi="Arial" w:cs="Arial"/>
          <w:color w:val="FF0000"/>
          <w:sz w:val="20"/>
          <w:szCs w:val="20"/>
        </w:rPr>
      </w:pPr>
      <w:r w:rsidRPr="004166EB">
        <w:rPr>
          <w:rFonts w:ascii="Arial" w:hAnsi="Arial" w:cs="Arial"/>
          <w:sz w:val="20"/>
          <w:szCs w:val="20"/>
        </w:rPr>
        <w:t xml:space="preserve">w formie papierowej - Wykonawca jest zobowiązany ją podpisać oraz złożyć w sposób określony w rozdziale </w:t>
      </w:r>
      <w:r w:rsidR="00E46C3A">
        <w:rPr>
          <w:rFonts w:ascii="Arial" w:hAnsi="Arial" w:cs="Arial"/>
          <w:sz w:val="20"/>
          <w:szCs w:val="20"/>
        </w:rPr>
        <w:t>X</w:t>
      </w:r>
      <w:r w:rsidRPr="009C3862">
        <w:rPr>
          <w:rFonts w:ascii="Arial" w:hAnsi="Arial" w:cs="Arial"/>
          <w:sz w:val="20"/>
          <w:szCs w:val="20"/>
        </w:rPr>
        <w:t>. pkt. 2</w:t>
      </w:r>
    </w:p>
    <w:p w:rsidR="00494156" w:rsidRPr="00306668" w:rsidRDefault="00494156" w:rsidP="006E63E3">
      <w:pPr>
        <w:widowControl w:val="0"/>
        <w:numPr>
          <w:ilvl w:val="0"/>
          <w:numId w:val="49"/>
        </w:numPr>
        <w:tabs>
          <w:tab w:val="left" w:pos="142"/>
          <w:tab w:val="left" w:pos="567"/>
        </w:tabs>
        <w:spacing w:line="276" w:lineRule="auto"/>
        <w:ind w:left="840" w:hanging="283"/>
        <w:rPr>
          <w:rFonts w:ascii="Arial" w:hAnsi="Arial" w:cs="Arial"/>
          <w:color w:val="FF0000"/>
          <w:sz w:val="20"/>
          <w:szCs w:val="20"/>
        </w:rPr>
      </w:pPr>
      <w:r w:rsidRPr="00306668">
        <w:rPr>
          <w:rFonts w:ascii="Arial" w:hAnsi="Arial" w:cs="Arial"/>
          <w:sz w:val="20"/>
          <w:szCs w:val="20"/>
        </w:rPr>
        <w:t>w formie elektronicznej - w sposób określony poniżej:</w:t>
      </w:r>
    </w:p>
    <w:p w:rsidR="00494156" w:rsidRPr="009C3862" w:rsidRDefault="00494156" w:rsidP="006E63E3">
      <w:pPr>
        <w:widowControl w:val="0"/>
        <w:numPr>
          <w:ilvl w:val="0"/>
          <w:numId w:val="54"/>
        </w:numPr>
        <w:tabs>
          <w:tab w:val="left" w:pos="142"/>
          <w:tab w:val="left" w:pos="567"/>
          <w:tab w:val="left" w:pos="1276"/>
        </w:tabs>
        <w:spacing w:line="276" w:lineRule="auto"/>
        <w:ind w:left="1100" w:hanging="249"/>
        <w:jc w:val="both"/>
        <w:rPr>
          <w:rFonts w:ascii="Arial" w:hAnsi="Arial" w:cs="Arial"/>
          <w:b/>
          <w:sz w:val="20"/>
          <w:szCs w:val="20"/>
        </w:rPr>
      </w:pPr>
      <w:r w:rsidRPr="009C3862">
        <w:rPr>
          <w:rFonts w:ascii="Arial" w:hAnsi="Arial" w:cs="Arial"/>
          <w:b/>
          <w:sz w:val="20"/>
          <w:szCs w:val="20"/>
        </w:rPr>
        <w:t xml:space="preserve">Ofertę wraz z wymaganymi dokumentami należy umieścić na Platformie pod adresem: </w:t>
      </w:r>
      <w:hyperlink r:id="rId15" w:history="1">
        <w:r w:rsidRPr="009C3862">
          <w:rPr>
            <w:rStyle w:val="Hipercze"/>
            <w:rFonts w:ascii="Arial" w:hAnsi="Arial" w:cs="Arial"/>
            <w:b/>
            <w:sz w:val="20"/>
            <w:szCs w:val="20"/>
            <w:lang w:eastAsia="en-US" w:bidi="en-US"/>
          </w:rPr>
          <w:t>https://platformazakupowa.pl</w:t>
        </w:r>
      </w:hyperlink>
      <w:r w:rsidRPr="009C3862">
        <w:rPr>
          <w:rFonts w:ascii="Arial" w:hAnsi="Arial" w:cs="Arial"/>
          <w:b/>
          <w:sz w:val="20"/>
          <w:szCs w:val="20"/>
          <w:lang w:eastAsia="en-US" w:bidi="en-US"/>
        </w:rPr>
        <w:t xml:space="preserve"> </w:t>
      </w:r>
      <w:r w:rsidRPr="009C3862">
        <w:rPr>
          <w:rFonts w:ascii="Arial" w:hAnsi="Arial" w:cs="Arial"/>
          <w:b/>
          <w:sz w:val="20"/>
          <w:szCs w:val="20"/>
        </w:rPr>
        <w:t xml:space="preserve">na stronie dotyczącej odpowiedniego postępowania do dnia </w:t>
      </w:r>
      <w:r w:rsidR="006E76D7">
        <w:rPr>
          <w:rFonts w:ascii="Arial" w:hAnsi="Arial" w:cs="Arial"/>
          <w:b/>
          <w:sz w:val="20"/>
          <w:szCs w:val="20"/>
        </w:rPr>
        <w:t>10</w:t>
      </w:r>
      <w:r w:rsidR="008F4836">
        <w:rPr>
          <w:rFonts w:ascii="Arial" w:hAnsi="Arial" w:cs="Arial"/>
          <w:b/>
          <w:sz w:val="20"/>
          <w:szCs w:val="20"/>
        </w:rPr>
        <w:t>.11</w:t>
      </w:r>
      <w:r w:rsidRPr="009C3862">
        <w:rPr>
          <w:rFonts w:ascii="Arial" w:hAnsi="Arial" w:cs="Arial"/>
          <w:b/>
          <w:sz w:val="20"/>
          <w:szCs w:val="20"/>
        </w:rPr>
        <w:t>.2020</w:t>
      </w:r>
      <w:r w:rsidR="00F07A8F">
        <w:rPr>
          <w:rFonts w:ascii="Arial" w:hAnsi="Arial" w:cs="Arial"/>
          <w:b/>
          <w:sz w:val="20"/>
          <w:szCs w:val="20"/>
        </w:rPr>
        <w:t xml:space="preserve"> </w:t>
      </w:r>
      <w:r w:rsidRPr="009C3862">
        <w:rPr>
          <w:rFonts w:ascii="Arial" w:hAnsi="Arial" w:cs="Arial"/>
          <w:b/>
          <w:sz w:val="20"/>
          <w:szCs w:val="20"/>
        </w:rPr>
        <w:t xml:space="preserve">r. </w:t>
      </w:r>
      <w:r>
        <w:rPr>
          <w:rFonts w:ascii="Arial" w:hAnsi="Arial" w:cs="Arial"/>
          <w:b/>
          <w:sz w:val="20"/>
          <w:szCs w:val="20"/>
        </w:rPr>
        <w:t xml:space="preserve">do </w:t>
      </w:r>
      <w:r w:rsidRPr="009C3862">
        <w:rPr>
          <w:rFonts w:ascii="Arial" w:hAnsi="Arial" w:cs="Arial"/>
          <w:b/>
          <w:sz w:val="20"/>
          <w:szCs w:val="20"/>
        </w:rPr>
        <w:t>godz. 10.00</w:t>
      </w:r>
      <w:r>
        <w:rPr>
          <w:rFonts w:ascii="Arial" w:hAnsi="Arial" w:cs="Arial"/>
          <w:b/>
          <w:sz w:val="20"/>
          <w:szCs w:val="20"/>
        </w:rPr>
        <w:t>.</w:t>
      </w:r>
    </w:p>
    <w:p w:rsidR="00494156" w:rsidRPr="004166EB" w:rsidRDefault="00494156" w:rsidP="006E63E3">
      <w:pPr>
        <w:widowControl w:val="0"/>
        <w:numPr>
          <w:ilvl w:val="0"/>
          <w:numId w:val="54"/>
        </w:numPr>
        <w:tabs>
          <w:tab w:val="left" w:pos="142"/>
          <w:tab w:val="left" w:pos="567"/>
          <w:tab w:val="left" w:pos="1276"/>
        </w:tabs>
        <w:spacing w:line="276" w:lineRule="auto"/>
        <w:ind w:left="1100" w:hanging="249"/>
        <w:jc w:val="both"/>
        <w:rPr>
          <w:rFonts w:ascii="Arial" w:hAnsi="Arial" w:cs="Arial"/>
          <w:sz w:val="20"/>
          <w:szCs w:val="20"/>
        </w:rPr>
      </w:pPr>
      <w:r w:rsidRPr="004166EB">
        <w:rPr>
          <w:rFonts w:ascii="Arial" w:hAnsi="Arial" w:cs="Arial"/>
          <w:sz w:val="20"/>
          <w:szCs w:val="20"/>
        </w:rPr>
        <w:t>Do oferty należy dołączyć wszystkie wymagane w SIWZ dokumenty.</w:t>
      </w:r>
    </w:p>
    <w:p w:rsidR="00494156" w:rsidRPr="004166EB" w:rsidRDefault="00494156" w:rsidP="006E63E3">
      <w:pPr>
        <w:widowControl w:val="0"/>
        <w:numPr>
          <w:ilvl w:val="0"/>
          <w:numId w:val="54"/>
        </w:numPr>
        <w:tabs>
          <w:tab w:val="left" w:pos="567"/>
          <w:tab w:val="left" w:pos="1276"/>
        </w:tabs>
        <w:spacing w:line="276" w:lineRule="auto"/>
        <w:ind w:left="1120" w:hanging="249"/>
        <w:jc w:val="both"/>
        <w:rPr>
          <w:rFonts w:ascii="Arial" w:hAnsi="Arial" w:cs="Arial"/>
          <w:sz w:val="20"/>
          <w:szCs w:val="20"/>
        </w:rPr>
      </w:pPr>
      <w:r w:rsidRPr="004166EB">
        <w:rPr>
          <w:rFonts w:ascii="Arial" w:hAnsi="Arial" w:cs="Arial"/>
          <w:sz w:val="20"/>
          <w:szCs w:val="20"/>
        </w:rPr>
        <w:t>Po wypełnieniu Formularza składania oferty lub wniosku i załadowaniu wszystkich wymaganych załączników należy kliknąć przycisk „Przejdź do podsumowania”.</w:t>
      </w:r>
    </w:p>
    <w:p w:rsidR="00494156" w:rsidRPr="004166EB" w:rsidRDefault="00494156" w:rsidP="006E63E3">
      <w:pPr>
        <w:widowControl w:val="0"/>
        <w:numPr>
          <w:ilvl w:val="0"/>
          <w:numId w:val="54"/>
        </w:numPr>
        <w:tabs>
          <w:tab w:val="left" w:pos="567"/>
          <w:tab w:val="left" w:pos="1134"/>
        </w:tabs>
        <w:spacing w:line="276" w:lineRule="auto"/>
        <w:ind w:left="1134" w:hanging="283"/>
        <w:jc w:val="both"/>
        <w:rPr>
          <w:rFonts w:ascii="Arial" w:hAnsi="Arial" w:cs="Arial"/>
          <w:sz w:val="20"/>
          <w:szCs w:val="20"/>
        </w:rPr>
      </w:pPr>
      <w:r w:rsidRPr="004166EB">
        <w:rPr>
          <w:rFonts w:ascii="Arial" w:hAnsi="Arial" w:cs="Arial"/>
          <w:sz w:val="20"/>
          <w:szCs w:val="20"/>
        </w:rPr>
        <w:t>Oferta lub wniosek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494156" w:rsidRPr="004166EB" w:rsidRDefault="00494156" w:rsidP="006E63E3">
      <w:pPr>
        <w:widowControl w:val="0"/>
        <w:numPr>
          <w:ilvl w:val="0"/>
          <w:numId w:val="54"/>
        </w:numPr>
        <w:tabs>
          <w:tab w:val="left" w:pos="1143"/>
        </w:tabs>
        <w:spacing w:line="276" w:lineRule="auto"/>
        <w:ind w:left="1120" w:hanging="280"/>
        <w:jc w:val="both"/>
        <w:rPr>
          <w:rFonts w:ascii="Arial" w:hAnsi="Arial" w:cs="Arial"/>
          <w:sz w:val="20"/>
          <w:szCs w:val="20"/>
        </w:rPr>
      </w:pPr>
      <w:r w:rsidRPr="009C3862">
        <w:rPr>
          <w:rFonts w:ascii="Arial" w:hAnsi="Arial" w:cs="Arial"/>
          <w:b/>
          <w:sz w:val="20"/>
          <w:szCs w:val="20"/>
        </w:rPr>
        <w:t>Za datę przekazania oferty przyjmuje się datę jej przekazania w systemie (platformie)</w:t>
      </w:r>
      <w:r w:rsidRPr="004166EB">
        <w:rPr>
          <w:rFonts w:ascii="Arial" w:hAnsi="Arial" w:cs="Arial"/>
          <w:sz w:val="20"/>
          <w:szCs w:val="20"/>
        </w:rPr>
        <w:t xml:space="preserve"> w drugim kroku składania oferty poprzez kliknięcie przycisku “Złóż ofertę” i wyświetlenie się komunikatu, że oferta została zaszyfrowana i złożona.</w:t>
      </w:r>
    </w:p>
    <w:p w:rsidR="00306668" w:rsidRPr="00306668" w:rsidRDefault="00494156" w:rsidP="006E63E3">
      <w:pPr>
        <w:widowControl w:val="0"/>
        <w:numPr>
          <w:ilvl w:val="0"/>
          <w:numId w:val="54"/>
        </w:numPr>
        <w:tabs>
          <w:tab w:val="left" w:pos="1143"/>
        </w:tabs>
        <w:spacing w:line="276" w:lineRule="auto"/>
        <w:ind w:left="1120" w:hanging="269"/>
        <w:jc w:val="both"/>
        <w:rPr>
          <w:rFonts w:ascii="Arial" w:hAnsi="Arial" w:cs="Arial"/>
          <w:sz w:val="20"/>
          <w:szCs w:val="20"/>
        </w:rPr>
      </w:pPr>
      <w:r w:rsidRPr="004166EB">
        <w:rPr>
          <w:rFonts w:ascii="Arial" w:hAnsi="Arial" w:cs="Arial"/>
          <w:sz w:val="20"/>
          <w:szCs w:val="20"/>
        </w:rPr>
        <w:t xml:space="preserve">Szczegółowa instrukcja dla Wykonawców dotycząca złożenia, zmiany i wycofania oferty znajduje się na stronie internetowej pod adresem: </w:t>
      </w:r>
      <w:hyperlink r:id="rId16" w:history="1">
        <w:r w:rsidRPr="004166EB">
          <w:rPr>
            <w:rStyle w:val="Hipercze"/>
            <w:rFonts w:ascii="Arial" w:hAnsi="Arial" w:cs="Arial"/>
            <w:sz w:val="20"/>
            <w:szCs w:val="20"/>
            <w:lang w:eastAsia="en-US" w:bidi="en-US"/>
          </w:rPr>
          <w:t>https://platformazakupowa.pl/strona/45-instrukcje</w:t>
        </w:r>
      </w:hyperlink>
    </w:p>
    <w:p w:rsidR="00494156" w:rsidRDefault="00494156" w:rsidP="006E63E3">
      <w:pPr>
        <w:pStyle w:val="Akapitzlist"/>
        <w:widowControl w:val="0"/>
        <w:numPr>
          <w:ilvl w:val="0"/>
          <w:numId w:val="52"/>
        </w:numPr>
        <w:tabs>
          <w:tab w:val="left" w:pos="567"/>
        </w:tabs>
        <w:spacing w:line="276" w:lineRule="auto"/>
        <w:ind w:left="567" w:hanging="425"/>
        <w:jc w:val="both"/>
        <w:rPr>
          <w:rFonts w:ascii="Arial" w:hAnsi="Arial" w:cs="Arial"/>
          <w:sz w:val="20"/>
          <w:szCs w:val="20"/>
        </w:rPr>
      </w:pPr>
      <w:r w:rsidRPr="00306668">
        <w:rPr>
          <w:rFonts w:ascii="Arial" w:hAnsi="Arial" w:cs="Arial"/>
          <w:b/>
          <w:sz w:val="20"/>
          <w:szCs w:val="20"/>
        </w:rPr>
        <w:t xml:space="preserve">Otwarcie ofert nastąpi w dniu </w:t>
      </w:r>
      <w:r w:rsidR="004A7A0D">
        <w:rPr>
          <w:rFonts w:ascii="Arial" w:hAnsi="Arial" w:cs="Arial"/>
          <w:b/>
          <w:sz w:val="20"/>
          <w:szCs w:val="20"/>
        </w:rPr>
        <w:t>10</w:t>
      </w:r>
      <w:r w:rsidR="00732F17">
        <w:rPr>
          <w:rFonts w:ascii="Arial" w:hAnsi="Arial" w:cs="Arial"/>
          <w:b/>
          <w:sz w:val="20"/>
          <w:szCs w:val="20"/>
        </w:rPr>
        <w:t>.11</w:t>
      </w:r>
      <w:r w:rsidRPr="00306668">
        <w:rPr>
          <w:rFonts w:ascii="Arial" w:hAnsi="Arial" w:cs="Arial"/>
          <w:b/>
          <w:sz w:val="20"/>
          <w:szCs w:val="20"/>
        </w:rPr>
        <w:t>.2020</w:t>
      </w:r>
      <w:r w:rsidR="00732F17">
        <w:rPr>
          <w:rFonts w:ascii="Arial" w:hAnsi="Arial" w:cs="Arial"/>
          <w:b/>
          <w:sz w:val="20"/>
          <w:szCs w:val="20"/>
        </w:rPr>
        <w:t xml:space="preserve"> </w:t>
      </w:r>
      <w:r w:rsidRPr="00306668">
        <w:rPr>
          <w:rFonts w:ascii="Arial" w:hAnsi="Arial" w:cs="Arial"/>
          <w:b/>
          <w:sz w:val="20"/>
          <w:szCs w:val="20"/>
        </w:rPr>
        <w:t xml:space="preserve">r. godz. 10.15 za pośrednictwem </w:t>
      </w:r>
      <w:hyperlink r:id="rId17" w:history="1">
        <w:r w:rsidRPr="00306668">
          <w:rPr>
            <w:rStyle w:val="Hipercze"/>
            <w:rFonts w:ascii="Arial" w:hAnsi="Arial" w:cs="Arial"/>
            <w:b/>
            <w:sz w:val="20"/>
            <w:szCs w:val="20"/>
            <w:lang w:eastAsia="en-US" w:bidi="en-US"/>
          </w:rPr>
          <w:t>https://platformazakupowa.pl</w:t>
        </w:r>
      </w:hyperlink>
      <w:r w:rsidRPr="00306668">
        <w:rPr>
          <w:rFonts w:ascii="Arial" w:hAnsi="Arial" w:cs="Arial"/>
          <w:b/>
          <w:sz w:val="20"/>
          <w:szCs w:val="20"/>
          <w:lang w:eastAsia="en-US" w:bidi="en-US"/>
        </w:rPr>
        <w:t xml:space="preserve">, </w:t>
      </w:r>
      <w:r w:rsidRPr="00306668">
        <w:rPr>
          <w:rFonts w:ascii="Arial" w:hAnsi="Arial" w:cs="Arial"/>
          <w:b/>
          <w:sz w:val="20"/>
          <w:szCs w:val="20"/>
        </w:rPr>
        <w:t>w siedzibie zamawiającego w Dziale Zamówień Publicznych</w:t>
      </w:r>
      <w:r w:rsidRPr="00306668">
        <w:rPr>
          <w:rFonts w:ascii="Arial" w:hAnsi="Arial" w:cs="Arial"/>
          <w:sz w:val="20"/>
          <w:szCs w:val="20"/>
        </w:rPr>
        <w:t xml:space="preserve">. Informację z otwarcia ofert zamawiający udostępni na </w:t>
      </w:r>
      <w:r w:rsidRPr="00306668">
        <w:rPr>
          <w:rFonts w:ascii="Arial" w:hAnsi="Arial" w:cs="Arial"/>
          <w:sz w:val="20"/>
          <w:szCs w:val="20"/>
          <w:lang w:eastAsia="en-US" w:bidi="en-US"/>
        </w:rPr>
        <w:t xml:space="preserve">platformazakupowa.pl </w:t>
      </w:r>
      <w:r w:rsidRPr="00306668">
        <w:rPr>
          <w:rFonts w:ascii="Arial" w:hAnsi="Arial" w:cs="Arial"/>
          <w:sz w:val="20"/>
          <w:szCs w:val="20"/>
        </w:rPr>
        <w:t>w sekcji „Komunikaty” na stronie danego postępowania.</w:t>
      </w:r>
    </w:p>
    <w:p w:rsidR="00494156" w:rsidRDefault="00494156" w:rsidP="006E63E3">
      <w:pPr>
        <w:pStyle w:val="Akapitzlist"/>
        <w:widowControl w:val="0"/>
        <w:numPr>
          <w:ilvl w:val="0"/>
          <w:numId w:val="52"/>
        </w:numPr>
        <w:tabs>
          <w:tab w:val="left" w:pos="567"/>
        </w:tabs>
        <w:spacing w:line="276" w:lineRule="auto"/>
        <w:ind w:left="709" w:hanging="567"/>
        <w:jc w:val="both"/>
        <w:rPr>
          <w:rFonts w:ascii="Arial" w:hAnsi="Arial" w:cs="Arial"/>
          <w:sz w:val="20"/>
          <w:szCs w:val="20"/>
        </w:rPr>
      </w:pPr>
      <w:r w:rsidRPr="00306668">
        <w:rPr>
          <w:rFonts w:ascii="Arial" w:hAnsi="Arial" w:cs="Arial"/>
          <w:sz w:val="20"/>
          <w:szCs w:val="20"/>
        </w:rPr>
        <w:t>Opis sposobu przygotowania ofert oraz dokumentów wymaganych przez zamawiającego w SIWZ</w:t>
      </w:r>
    </w:p>
    <w:p w:rsidR="00494156" w:rsidRPr="00052686" w:rsidRDefault="00494156" w:rsidP="00052686">
      <w:pPr>
        <w:pStyle w:val="Akapitzlist"/>
        <w:widowControl w:val="0"/>
        <w:numPr>
          <w:ilvl w:val="0"/>
          <w:numId w:val="55"/>
        </w:numPr>
        <w:tabs>
          <w:tab w:val="left" w:pos="567"/>
          <w:tab w:val="left" w:pos="993"/>
        </w:tabs>
        <w:spacing w:line="276" w:lineRule="auto"/>
        <w:ind w:left="1134" w:hanging="283"/>
        <w:jc w:val="both"/>
        <w:rPr>
          <w:rFonts w:ascii="Arial" w:hAnsi="Arial" w:cs="Arial"/>
          <w:sz w:val="20"/>
          <w:szCs w:val="20"/>
        </w:rPr>
      </w:pPr>
      <w:r w:rsidRPr="00052686">
        <w:rPr>
          <w:rFonts w:ascii="Arial" w:hAnsi="Arial" w:cs="Arial"/>
          <w:sz w:val="20"/>
          <w:szCs w:val="20"/>
        </w:rPr>
        <w:t xml:space="preserve">Oferta powinna zawierać wszystkie wymagane w niniejszym SIWZ oświadczenia i dokumenty, bez </w:t>
      </w:r>
      <w:r w:rsidRPr="00052686">
        <w:rPr>
          <w:rFonts w:ascii="Arial" w:hAnsi="Arial" w:cs="Arial"/>
          <w:sz w:val="20"/>
          <w:szCs w:val="20"/>
        </w:rPr>
        <w:lastRenderedPageBreak/>
        <w:t>dokonywania w ich treści jakichkolwiek zastrzeżeń lub zmian ze strony wykonawcy. Oświadczenia,           o których mowa w SIWZ, dotyczące wykonawcy i innych podmiotów, na których zdolnościach lub sytuacji polega wykonawca na zasadach określonych w art. 22a ustawy Prawo 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rsidR="00494156" w:rsidRDefault="00494156" w:rsidP="00052686">
      <w:pPr>
        <w:widowControl w:val="0"/>
        <w:numPr>
          <w:ilvl w:val="0"/>
          <w:numId w:val="55"/>
        </w:numPr>
        <w:tabs>
          <w:tab w:val="left" w:pos="567"/>
          <w:tab w:val="left" w:pos="1545"/>
        </w:tabs>
        <w:spacing w:line="276" w:lineRule="auto"/>
        <w:ind w:left="1134" w:hanging="283"/>
        <w:jc w:val="both"/>
        <w:rPr>
          <w:rFonts w:ascii="Arial" w:hAnsi="Arial" w:cs="Arial"/>
          <w:b/>
          <w:sz w:val="20"/>
          <w:szCs w:val="20"/>
        </w:rPr>
      </w:pPr>
      <w:r w:rsidRPr="009C3862">
        <w:rPr>
          <w:rFonts w:ascii="Arial" w:hAnsi="Arial" w:cs="Arial"/>
          <w:b/>
          <w:sz w:val="20"/>
          <w:szCs w:val="20"/>
        </w:rPr>
        <w:t>Oferta powinna być:</w:t>
      </w:r>
    </w:p>
    <w:p w:rsidR="00494156" w:rsidRPr="00052686" w:rsidRDefault="00494156" w:rsidP="00052686">
      <w:pPr>
        <w:pStyle w:val="Akapitzlist"/>
        <w:widowControl w:val="0"/>
        <w:numPr>
          <w:ilvl w:val="0"/>
          <w:numId w:val="56"/>
        </w:numPr>
        <w:tabs>
          <w:tab w:val="left" w:pos="567"/>
          <w:tab w:val="left" w:pos="1134"/>
        </w:tabs>
        <w:spacing w:line="276" w:lineRule="auto"/>
        <w:ind w:left="1276" w:hanging="283"/>
        <w:jc w:val="both"/>
        <w:rPr>
          <w:rFonts w:ascii="Arial" w:hAnsi="Arial" w:cs="Arial"/>
          <w:b/>
          <w:sz w:val="20"/>
          <w:szCs w:val="20"/>
        </w:rPr>
      </w:pPr>
      <w:r w:rsidRPr="00052686">
        <w:rPr>
          <w:rFonts w:ascii="Arial" w:hAnsi="Arial" w:cs="Arial"/>
          <w:b/>
          <w:sz w:val="20"/>
          <w:szCs w:val="20"/>
        </w:rPr>
        <w:t>sporządzona na podstawie załączników niniejszej SIWZ w języku polskim</w:t>
      </w:r>
    </w:p>
    <w:p w:rsidR="00494156" w:rsidRPr="009C3862" w:rsidRDefault="00494156" w:rsidP="00052686">
      <w:pPr>
        <w:widowControl w:val="0"/>
        <w:numPr>
          <w:ilvl w:val="0"/>
          <w:numId w:val="56"/>
        </w:numPr>
        <w:tabs>
          <w:tab w:val="left" w:pos="567"/>
          <w:tab w:val="left" w:pos="1134"/>
          <w:tab w:val="left" w:pos="1545"/>
        </w:tabs>
        <w:spacing w:line="276" w:lineRule="auto"/>
        <w:ind w:left="1276" w:hanging="283"/>
        <w:jc w:val="both"/>
        <w:rPr>
          <w:rFonts w:ascii="Arial" w:hAnsi="Arial" w:cs="Arial"/>
          <w:b/>
          <w:sz w:val="20"/>
          <w:szCs w:val="20"/>
        </w:rPr>
      </w:pPr>
      <w:r w:rsidRPr="009C3862">
        <w:rPr>
          <w:rFonts w:ascii="Arial" w:hAnsi="Arial" w:cs="Arial"/>
          <w:b/>
          <w:sz w:val="20"/>
          <w:szCs w:val="20"/>
        </w:rPr>
        <w:t xml:space="preserve">złożona w formie elektronicznej za pośrednictwem </w:t>
      </w:r>
      <w:r w:rsidRPr="009C3862">
        <w:rPr>
          <w:rFonts w:ascii="Arial" w:hAnsi="Arial" w:cs="Arial"/>
          <w:b/>
          <w:sz w:val="20"/>
          <w:szCs w:val="20"/>
          <w:lang w:eastAsia="en-US" w:bidi="en-US"/>
        </w:rPr>
        <w:t>platformazakupowa.pl,</w:t>
      </w:r>
    </w:p>
    <w:p w:rsidR="00494156" w:rsidRPr="009C3862" w:rsidRDefault="002B0BEA" w:rsidP="00052686">
      <w:pPr>
        <w:widowControl w:val="0"/>
        <w:numPr>
          <w:ilvl w:val="0"/>
          <w:numId w:val="56"/>
        </w:numPr>
        <w:tabs>
          <w:tab w:val="left" w:pos="567"/>
          <w:tab w:val="left" w:pos="1134"/>
        </w:tabs>
        <w:spacing w:line="276" w:lineRule="auto"/>
        <w:ind w:left="1276" w:hanging="283"/>
        <w:jc w:val="both"/>
        <w:rPr>
          <w:rFonts w:ascii="Arial" w:hAnsi="Arial" w:cs="Arial"/>
          <w:b/>
          <w:sz w:val="20"/>
          <w:szCs w:val="20"/>
        </w:rPr>
      </w:pPr>
      <w:r>
        <w:rPr>
          <w:rFonts w:ascii="Arial" w:hAnsi="Arial" w:cs="Arial"/>
          <w:b/>
          <w:sz w:val="20"/>
          <w:szCs w:val="20"/>
        </w:rPr>
        <w:t xml:space="preserve">podpisana </w:t>
      </w:r>
      <w:r w:rsidR="00494156" w:rsidRPr="009C3862">
        <w:rPr>
          <w:rFonts w:ascii="Arial" w:hAnsi="Arial" w:cs="Arial"/>
          <w:b/>
          <w:sz w:val="20"/>
          <w:szCs w:val="20"/>
        </w:rPr>
        <w:t>kwalifikowanym podpisem elektronicznym przez osobę/osoby upoważnioną/upoważnione</w:t>
      </w:r>
    </w:p>
    <w:p w:rsidR="00494156" w:rsidRPr="004166EB" w:rsidRDefault="00494156" w:rsidP="00052686">
      <w:pPr>
        <w:widowControl w:val="0"/>
        <w:numPr>
          <w:ilvl w:val="0"/>
          <w:numId w:val="55"/>
        </w:numPr>
        <w:tabs>
          <w:tab w:val="left" w:pos="567"/>
          <w:tab w:val="left" w:pos="1545"/>
        </w:tabs>
        <w:spacing w:line="276" w:lineRule="auto"/>
        <w:ind w:left="1134" w:hanging="283"/>
        <w:jc w:val="both"/>
        <w:rPr>
          <w:rFonts w:ascii="Arial" w:hAnsi="Arial" w:cs="Arial"/>
          <w:sz w:val="20"/>
          <w:szCs w:val="20"/>
        </w:rPr>
      </w:pPr>
      <w:r w:rsidRPr="004166EB">
        <w:rPr>
          <w:rFonts w:ascii="Arial" w:hAnsi="Arial" w:cs="Arial"/>
          <w:sz w:val="20"/>
          <w:szCs w:val="20"/>
        </w:rPr>
        <w:t xml:space="preserve">Zgodnie z art. 8 ust. 3 ustawy Pzp, nie ujawnia się informacji stanowiących tajemnicę przedsiębiorstwa, </w:t>
      </w:r>
      <w:r w:rsidR="002B0BEA">
        <w:rPr>
          <w:rFonts w:ascii="Arial" w:hAnsi="Arial" w:cs="Arial"/>
          <w:sz w:val="20"/>
          <w:szCs w:val="20"/>
        </w:rPr>
        <w:t xml:space="preserve">          </w:t>
      </w:r>
      <w:r w:rsidRPr="004166EB">
        <w:rPr>
          <w:rFonts w:ascii="Arial" w:hAnsi="Arial" w:cs="Arial"/>
          <w:sz w:val="20"/>
          <w:szCs w:val="20"/>
        </w:rPr>
        <w:t xml:space="preserve">w rozumieniu przepisów o zwalczaniu nieuczciwej konkurencji. Jeżeli wykonawca, nie później niż </w:t>
      </w:r>
      <w:r w:rsidR="00F215BB">
        <w:rPr>
          <w:rFonts w:ascii="Arial" w:hAnsi="Arial" w:cs="Arial"/>
          <w:sz w:val="20"/>
          <w:szCs w:val="20"/>
        </w:rPr>
        <w:t xml:space="preserve">            </w:t>
      </w:r>
      <w:r w:rsidRPr="004166EB">
        <w:rPr>
          <w:rFonts w:ascii="Arial" w:hAnsi="Arial" w:cs="Arial"/>
          <w:sz w:val="20"/>
          <w:szCs w:val="20"/>
        </w:rPr>
        <w:t>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94156" w:rsidRPr="004166EB" w:rsidRDefault="00494156" w:rsidP="00052686">
      <w:pPr>
        <w:widowControl w:val="0"/>
        <w:numPr>
          <w:ilvl w:val="0"/>
          <w:numId w:val="55"/>
        </w:numPr>
        <w:tabs>
          <w:tab w:val="left" w:pos="567"/>
          <w:tab w:val="left" w:pos="1545"/>
        </w:tabs>
        <w:spacing w:line="276" w:lineRule="auto"/>
        <w:ind w:left="1134" w:hanging="283"/>
        <w:jc w:val="both"/>
        <w:rPr>
          <w:rFonts w:ascii="Arial" w:hAnsi="Arial" w:cs="Arial"/>
          <w:sz w:val="20"/>
          <w:szCs w:val="20"/>
        </w:rPr>
      </w:pPr>
      <w:r w:rsidRPr="009C3862">
        <w:rPr>
          <w:rFonts w:ascii="Arial" w:hAnsi="Arial" w:cs="Arial"/>
          <w:b/>
          <w:sz w:val="20"/>
          <w:szCs w:val="20"/>
        </w:rPr>
        <w:t>Wykonawca, za pośrednictwem platformazakupowa.pl może przed upływem terminu do składania ofert zmienić lub wycofać ofertę.</w:t>
      </w:r>
      <w:r w:rsidRPr="004166EB">
        <w:rPr>
          <w:rFonts w:ascii="Arial" w:hAnsi="Arial" w:cs="Arial"/>
          <w:sz w:val="20"/>
          <w:szCs w:val="20"/>
        </w:rPr>
        <w:t xml:space="preserve"> Sposób dokonywania zmiany lub wycofania oferty zamieszczono w instrukcji zamieszczonej na stronie internetowej pod adresem: </w:t>
      </w:r>
      <w:hyperlink r:id="rId18" w:history="1">
        <w:r w:rsidRPr="004166EB">
          <w:rPr>
            <w:rStyle w:val="Hipercze"/>
            <w:rFonts w:ascii="Arial" w:hAnsi="Arial" w:cs="Arial"/>
            <w:sz w:val="20"/>
            <w:szCs w:val="20"/>
            <w:lang w:eastAsia="en-US" w:bidi="en-US"/>
          </w:rPr>
          <w:t>https://platformazakupowa.pl/strona/45-instrukcje</w:t>
        </w:r>
      </w:hyperlink>
    </w:p>
    <w:p w:rsidR="00494156" w:rsidRPr="004166EB" w:rsidRDefault="00494156" w:rsidP="00052686">
      <w:pPr>
        <w:widowControl w:val="0"/>
        <w:numPr>
          <w:ilvl w:val="0"/>
          <w:numId w:val="55"/>
        </w:numPr>
        <w:tabs>
          <w:tab w:val="left" w:pos="1545"/>
        </w:tabs>
        <w:spacing w:line="276" w:lineRule="auto"/>
        <w:ind w:left="1134" w:hanging="283"/>
        <w:jc w:val="both"/>
        <w:rPr>
          <w:rFonts w:ascii="Arial" w:hAnsi="Arial" w:cs="Arial"/>
          <w:sz w:val="20"/>
          <w:szCs w:val="20"/>
        </w:rPr>
      </w:pPr>
      <w:r w:rsidRPr="009C3862">
        <w:rPr>
          <w:rFonts w:ascii="Arial" w:hAnsi="Arial" w:cs="Arial"/>
          <w:b/>
          <w:sz w:val="20"/>
          <w:szCs w:val="20"/>
        </w:rPr>
        <w:t>Każdy z wykonawców może złożyć tylko jedną ofertę.</w:t>
      </w:r>
      <w:r w:rsidRPr="004166EB">
        <w:rPr>
          <w:rFonts w:ascii="Arial" w:hAnsi="Arial" w:cs="Arial"/>
          <w:sz w:val="20"/>
          <w:szCs w:val="20"/>
        </w:rPr>
        <w:t xml:space="preserve"> Złożenie większej liczby ofert lub oferty zawierającej propozycje wariantowe spowoduje odrzucenie wszystkich ofert złożonych przez danego wykonawcę.</w:t>
      </w:r>
    </w:p>
    <w:p w:rsidR="00494156" w:rsidRPr="00EE4B20" w:rsidRDefault="00494156" w:rsidP="00052686">
      <w:pPr>
        <w:widowControl w:val="0"/>
        <w:numPr>
          <w:ilvl w:val="0"/>
          <w:numId w:val="55"/>
        </w:numPr>
        <w:tabs>
          <w:tab w:val="left" w:pos="1545"/>
        </w:tabs>
        <w:spacing w:line="276" w:lineRule="auto"/>
        <w:ind w:left="1134" w:hanging="283"/>
        <w:jc w:val="both"/>
        <w:rPr>
          <w:rFonts w:ascii="Arial" w:hAnsi="Arial" w:cs="Arial"/>
          <w:b/>
          <w:sz w:val="20"/>
          <w:szCs w:val="20"/>
        </w:rPr>
      </w:pPr>
      <w:r w:rsidRPr="00EE4B20">
        <w:rPr>
          <w:rFonts w:ascii="Arial" w:hAnsi="Arial" w:cs="Arial"/>
          <w:b/>
          <w:sz w:val="20"/>
          <w:szCs w:val="20"/>
        </w:rPr>
        <w:t>Ceny oferty muszą zawierać wszystkie koszty, jakie musi ponieść wykonawca, aby zrealizować zamówienie z najwyższą starannością oraz ewentualne rabaty.</w:t>
      </w:r>
    </w:p>
    <w:p w:rsidR="00494156" w:rsidRPr="004166EB" w:rsidRDefault="00494156" w:rsidP="00052686">
      <w:pPr>
        <w:widowControl w:val="0"/>
        <w:numPr>
          <w:ilvl w:val="0"/>
          <w:numId w:val="55"/>
        </w:numPr>
        <w:tabs>
          <w:tab w:val="left" w:pos="1545"/>
        </w:tabs>
        <w:spacing w:line="276" w:lineRule="auto"/>
        <w:ind w:left="1134" w:hanging="283"/>
        <w:jc w:val="both"/>
        <w:rPr>
          <w:rFonts w:ascii="Arial" w:hAnsi="Arial" w:cs="Arial"/>
          <w:sz w:val="20"/>
          <w:szCs w:val="20"/>
        </w:rPr>
      </w:pPr>
      <w:r w:rsidRPr="004166EB">
        <w:rPr>
          <w:rFonts w:ascii="Arial" w:hAnsi="Arial" w:cs="Arial"/>
          <w:sz w:val="20"/>
          <w:szCs w:val="20"/>
        </w:rPr>
        <w:t xml:space="preserve">Dokumenty i oświadczenia składane przez wykonawcę powinny być w języku polskim, chyba że </w:t>
      </w:r>
      <w:r>
        <w:rPr>
          <w:rFonts w:ascii="Arial" w:hAnsi="Arial" w:cs="Arial"/>
          <w:sz w:val="20"/>
          <w:szCs w:val="20"/>
        </w:rPr>
        <w:t xml:space="preserve">     </w:t>
      </w:r>
      <w:r w:rsidR="00F215BB">
        <w:rPr>
          <w:rFonts w:ascii="Arial" w:hAnsi="Arial" w:cs="Arial"/>
          <w:sz w:val="20"/>
          <w:szCs w:val="20"/>
        </w:rPr>
        <w:t xml:space="preserve">            </w:t>
      </w:r>
      <w:r>
        <w:rPr>
          <w:rFonts w:ascii="Arial" w:hAnsi="Arial" w:cs="Arial"/>
          <w:sz w:val="20"/>
          <w:szCs w:val="20"/>
        </w:rPr>
        <w:t xml:space="preserve"> </w:t>
      </w:r>
      <w:r w:rsidRPr="004166EB">
        <w:rPr>
          <w:rFonts w:ascii="Arial" w:hAnsi="Arial" w:cs="Arial"/>
          <w:sz w:val="20"/>
          <w:szCs w:val="20"/>
        </w:rPr>
        <w:t>w SIWZ dopuszczono inaczej. W przypadku załączenia dokumentów sporządzonych w innym języku niż dopuszczony, wykonawca zobowiązany jest załączyć tłumaczenie na język polski.</w:t>
      </w:r>
    </w:p>
    <w:p w:rsidR="00494156" w:rsidRPr="004166EB" w:rsidRDefault="00494156" w:rsidP="00052686">
      <w:pPr>
        <w:widowControl w:val="0"/>
        <w:numPr>
          <w:ilvl w:val="0"/>
          <w:numId w:val="55"/>
        </w:numPr>
        <w:tabs>
          <w:tab w:val="left" w:pos="1545"/>
        </w:tabs>
        <w:spacing w:line="276" w:lineRule="auto"/>
        <w:ind w:left="1134" w:hanging="283"/>
        <w:jc w:val="both"/>
        <w:rPr>
          <w:rFonts w:ascii="Arial" w:hAnsi="Arial" w:cs="Arial"/>
          <w:sz w:val="20"/>
          <w:szCs w:val="20"/>
        </w:rPr>
      </w:pPr>
      <w:r w:rsidRPr="004166EB">
        <w:rPr>
          <w:rFonts w:ascii="Arial" w:hAnsi="Arial" w:cs="Arial"/>
          <w:sz w:val="20"/>
          <w:szCs w:val="20"/>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rFonts w:ascii="Arial" w:hAnsi="Arial" w:cs="Arial"/>
          <w:sz w:val="20"/>
          <w:szCs w:val="20"/>
        </w:rPr>
        <w:t xml:space="preserve">            </w:t>
      </w:r>
      <w:r w:rsidR="002B0BEA">
        <w:rPr>
          <w:rFonts w:ascii="Arial" w:hAnsi="Arial" w:cs="Arial"/>
          <w:sz w:val="20"/>
          <w:szCs w:val="20"/>
        </w:rPr>
        <w:t xml:space="preserve">    </w:t>
      </w:r>
      <w:r w:rsidRPr="004166EB">
        <w:rPr>
          <w:rFonts w:ascii="Arial" w:hAnsi="Arial" w:cs="Arial"/>
          <w:sz w:val="20"/>
          <w:szCs w:val="20"/>
        </w:rPr>
        <w:t xml:space="preserve">z wyjątkiem kopii poświadczonych odpowiednio przez innego wykonawcę ubiegającego się wspólnie </w:t>
      </w:r>
      <w:r>
        <w:rPr>
          <w:rFonts w:ascii="Arial" w:hAnsi="Arial" w:cs="Arial"/>
          <w:sz w:val="20"/>
          <w:szCs w:val="20"/>
        </w:rPr>
        <w:t xml:space="preserve">        </w:t>
      </w:r>
      <w:r w:rsidR="002B0BEA">
        <w:rPr>
          <w:rFonts w:ascii="Arial" w:hAnsi="Arial" w:cs="Arial"/>
          <w:sz w:val="20"/>
          <w:szCs w:val="20"/>
        </w:rPr>
        <w:t xml:space="preserve">     </w:t>
      </w:r>
      <w:r w:rsidRPr="004166EB">
        <w:rPr>
          <w:rFonts w:ascii="Arial" w:hAnsi="Arial" w:cs="Arial"/>
          <w:sz w:val="20"/>
          <w:szCs w:val="20"/>
        </w:rPr>
        <w:t>z nim o udzielenie zamówienia, przez podmiot, na którego zdolnościach lub sytuacji polega wykonawca, albo przez podwykonawcę.</w:t>
      </w:r>
    </w:p>
    <w:p w:rsidR="00494156" w:rsidRDefault="00494156" w:rsidP="00052686">
      <w:pPr>
        <w:widowControl w:val="0"/>
        <w:numPr>
          <w:ilvl w:val="0"/>
          <w:numId w:val="55"/>
        </w:numPr>
        <w:tabs>
          <w:tab w:val="left" w:pos="1545"/>
        </w:tabs>
        <w:spacing w:line="276" w:lineRule="auto"/>
        <w:ind w:left="1134" w:hanging="283"/>
        <w:jc w:val="both"/>
        <w:rPr>
          <w:rFonts w:ascii="Arial" w:hAnsi="Arial" w:cs="Arial"/>
          <w:sz w:val="20"/>
          <w:szCs w:val="20"/>
        </w:rPr>
      </w:pPr>
      <w:r w:rsidRPr="004166EB">
        <w:rPr>
          <w:rFonts w:ascii="Arial" w:hAnsi="Arial" w:cs="Arial"/>
          <w:sz w:val="20"/>
          <w:szCs w:val="20"/>
        </w:rPr>
        <w:t>Maksymalny rozmiar jednego pliku przesyłanego za pośrednictwem dedykowanych formularzy do: złożenia, zmiany, wycofania oferty oraz do komunikacji wynosi: 150 MB.</w:t>
      </w:r>
    </w:p>
    <w:p w:rsidR="00494156" w:rsidRPr="002B0BEA" w:rsidRDefault="00494156" w:rsidP="00052686">
      <w:pPr>
        <w:widowControl w:val="0"/>
        <w:numPr>
          <w:ilvl w:val="0"/>
          <w:numId w:val="55"/>
        </w:numPr>
        <w:tabs>
          <w:tab w:val="left" w:pos="851"/>
        </w:tabs>
        <w:spacing w:line="276" w:lineRule="auto"/>
        <w:ind w:left="1134" w:hanging="283"/>
        <w:jc w:val="both"/>
        <w:rPr>
          <w:rFonts w:ascii="Arial" w:hAnsi="Arial" w:cs="Arial"/>
          <w:sz w:val="20"/>
          <w:szCs w:val="20"/>
        </w:rPr>
      </w:pPr>
      <w:r w:rsidRPr="002B0BEA">
        <w:rPr>
          <w:rFonts w:ascii="Arial" w:hAnsi="Arial" w:cs="Arial"/>
          <w:sz w:val="20"/>
          <w:szCs w:val="20"/>
        </w:rPr>
        <w:t>Informacje o sposobie porozumiewania się zamawiającego z wykonawcami oraz przekazywania oświadczeń lub dokumentów - zostały określone w rozdziale VI</w:t>
      </w:r>
      <w:r w:rsidR="00E46C3A">
        <w:rPr>
          <w:rFonts w:ascii="Arial" w:hAnsi="Arial" w:cs="Arial"/>
          <w:sz w:val="20"/>
          <w:szCs w:val="20"/>
        </w:rPr>
        <w:t>I</w:t>
      </w:r>
      <w:r w:rsidRPr="002B0BEA">
        <w:rPr>
          <w:rFonts w:ascii="Arial" w:hAnsi="Arial" w:cs="Arial"/>
          <w:sz w:val="20"/>
          <w:szCs w:val="20"/>
        </w:rPr>
        <w:t xml:space="preserve"> SIWZ. Dodatkowo Zamawiający podaje, że postępowanie w formie elektronicznej prowadzone jest za pośrednictwem platformy zakupowej (dalej jako „Platforma”) dostępnej pod adresem: </w:t>
      </w:r>
      <w:hyperlink r:id="rId19" w:history="1">
        <w:r w:rsidRPr="002B0BEA">
          <w:rPr>
            <w:rStyle w:val="Hipercze"/>
            <w:rFonts w:ascii="Arial" w:hAnsi="Arial" w:cs="Arial"/>
            <w:sz w:val="20"/>
            <w:szCs w:val="20"/>
            <w:lang w:eastAsia="en-US" w:bidi="en-US"/>
          </w:rPr>
          <w:t>https://platformazakupowa.pl/pn/medicam</w:t>
        </w:r>
      </w:hyperlink>
    </w:p>
    <w:p w:rsidR="00494156" w:rsidRDefault="00494156" w:rsidP="00052686">
      <w:pPr>
        <w:widowControl w:val="0"/>
        <w:numPr>
          <w:ilvl w:val="0"/>
          <w:numId w:val="55"/>
        </w:numPr>
        <w:tabs>
          <w:tab w:val="left" w:pos="851"/>
        </w:tabs>
        <w:spacing w:line="276" w:lineRule="auto"/>
        <w:ind w:left="1134" w:hanging="283"/>
        <w:jc w:val="both"/>
        <w:rPr>
          <w:rFonts w:ascii="Arial" w:hAnsi="Arial" w:cs="Arial"/>
          <w:sz w:val="20"/>
          <w:szCs w:val="20"/>
        </w:rPr>
      </w:pPr>
      <w:r w:rsidRPr="004166EB">
        <w:rPr>
          <w:rFonts w:ascii="Arial" w:hAnsi="Arial" w:cs="Arial"/>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r w:rsidRPr="004166EB">
        <w:rPr>
          <w:rFonts w:ascii="Arial" w:hAnsi="Arial" w:cs="Arial"/>
          <w:sz w:val="20"/>
          <w:szCs w:val="20"/>
          <w:lang w:eastAsia="en-US" w:bidi="en-US"/>
        </w:rPr>
        <w:t xml:space="preserve">platformazakupowa.pl, </w:t>
      </w:r>
      <w:r w:rsidRPr="004166EB">
        <w:rPr>
          <w:rFonts w:ascii="Arial" w:hAnsi="Arial" w:cs="Arial"/>
          <w:sz w:val="20"/>
          <w:szCs w:val="20"/>
        </w:rPr>
        <w:t>tj.:</w:t>
      </w:r>
    </w:p>
    <w:p w:rsidR="00494156" w:rsidRDefault="00052686" w:rsidP="00052686">
      <w:pPr>
        <w:pStyle w:val="Akapitzlist"/>
        <w:widowControl w:val="0"/>
        <w:numPr>
          <w:ilvl w:val="1"/>
          <w:numId w:val="55"/>
        </w:numPr>
        <w:tabs>
          <w:tab w:val="left" w:pos="851"/>
        </w:tabs>
        <w:spacing w:line="276" w:lineRule="auto"/>
        <w:ind w:left="1134" w:hanging="283"/>
        <w:jc w:val="both"/>
        <w:rPr>
          <w:rFonts w:ascii="Arial" w:hAnsi="Arial" w:cs="Arial"/>
          <w:sz w:val="20"/>
          <w:szCs w:val="20"/>
        </w:rPr>
      </w:pPr>
      <w:r>
        <w:rPr>
          <w:rFonts w:ascii="Arial" w:hAnsi="Arial" w:cs="Arial"/>
          <w:sz w:val="20"/>
          <w:szCs w:val="20"/>
        </w:rPr>
        <w:t xml:space="preserve"> </w:t>
      </w:r>
      <w:r w:rsidR="00494156" w:rsidRPr="00052686">
        <w:rPr>
          <w:rFonts w:ascii="Arial" w:hAnsi="Arial" w:cs="Arial"/>
          <w:sz w:val="20"/>
          <w:szCs w:val="20"/>
        </w:rPr>
        <w:t xml:space="preserve">stały dostęp do sieci Internet o gwarantowanej przepustowości nie mniejszej niż 512 </w:t>
      </w:r>
      <w:proofErr w:type="spellStart"/>
      <w:r w:rsidR="00494156" w:rsidRPr="00052686">
        <w:rPr>
          <w:rFonts w:ascii="Arial" w:hAnsi="Arial" w:cs="Arial"/>
          <w:sz w:val="20"/>
          <w:szCs w:val="20"/>
        </w:rPr>
        <w:t>kb</w:t>
      </w:r>
      <w:proofErr w:type="spellEnd"/>
      <w:r w:rsidR="00494156" w:rsidRPr="00052686">
        <w:rPr>
          <w:rFonts w:ascii="Arial" w:hAnsi="Arial" w:cs="Arial"/>
          <w:sz w:val="20"/>
          <w:szCs w:val="20"/>
        </w:rPr>
        <w:t>/s,</w:t>
      </w:r>
    </w:p>
    <w:p w:rsidR="00494156" w:rsidRDefault="00052686" w:rsidP="00052686">
      <w:pPr>
        <w:pStyle w:val="Akapitzlist"/>
        <w:widowControl w:val="0"/>
        <w:numPr>
          <w:ilvl w:val="1"/>
          <w:numId w:val="55"/>
        </w:numPr>
        <w:tabs>
          <w:tab w:val="left" w:pos="851"/>
        </w:tabs>
        <w:spacing w:line="276" w:lineRule="auto"/>
        <w:ind w:left="1134" w:hanging="283"/>
        <w:jc w:val="both"/>
        <w:rPr>
          <w:rFonts w:ascii="Arial" w:hAnsi="Arial" w:cs="Arial"/>
          <w:sz w:val="20"/>
          <w:szCs w:val="20"/>
        </w:rPr>
      </w:pPr>
      <w:r>
        <w:rPr>
          <w:rFonts w:ascii="Arial" w:hAnsi="Arial" w:cs="Arial"/>
          <w:sz w:val="20"/>
          <w:szCs w:val="20"/>
        </w:rPr>
        <w:t xml:space="preserve"> </w:t>
      </w:r>
      <w:r w:rsidR="00494156" w:rsidRPr="00052686">
        <w:rPr>
          <w:rFonts w:ascii="Arial" w:hAnsi="Arial" w:cs="Arial"/>
          <w:sz w:val="20"/>
          <w:szCs w:val="20"/>
        </w:rPr>
        <w:t xml:space="preserve">komputer klasy PC lub MAC o następującej konfiguracji: pamięć min. 2 GB Ram, procesor Intel IV 2 </w:t>
      </w:r>
      <w:r w:rsidR="00494156" w:rsidRPr="00052686">
        <w:rPr>
          <w:rFonts w:ascii="Arial" w:hAnsi="Arial" w:cs="Arial"/>
          <w:sz w:val="20"/>
          <w:szCs w:val="20"/>
        </w:rPr>
        <w:lastRenderedPageBreak/>
        <w:t xml:space="preserve">GHZ lub jego nowsza wersja, jeden z systemów operacyjnych - MS Windows 7, Mac Os x 10 4, </w:t>
      </w:r>
      <w:r w:rsidR="00494156" w:rsidRPr="00052686">
        <w:rPr>
          <w:rFonts w:ascii="Arial" w:hAnsi="Arial" w:cs="Arial"/>
          <w:sz w:val="20"/>
          <w:szCs w:val="20"/>
          <w:lang w:val="de-DE" w:eastAsia="de-DE" w:bidi="de-DE"/>
        </w:rPr>
        <w:t xml:space="preserve">Linux, </w:t>
      </w:r>
      <w:r w:rsidR="00494156" w:rsidRPr="00052686">
        <w:rPr>
          <w:rFonts w:ascii="Arial" w:hAnsi="Arial" w:cs="Arial"/>
          <w:sz w:val="20"/>
          <w:szCs w:val="20"/>
        </w:rPr>
        <w:t>lub ich nowsze wersje,</w:t>
      </w:r>
    </w:p>
    <w:p w:rsidR="00494156" w:rsidRDefault="00494156" w:rsidP="00052686">
      <w:pPr>
        <w:pStyle w:val="Akapitzlist"/>
        <w:widowControl w:val="0"/>
        <w:numPr>
          <w:ilvl w:val="1"/>
          <w:numId w:val="55"/>
        </w:numPr>
        <w:tabs>
          <w:tab w:val="left" w:pos="851"/>
        </w:tabs>
        <w:spacing w:line="276" w:lineRule="auto"/>
        <w:ind w:left="1134" w:hanging="283"/>
        <w:jc w:val="both"/>
        <w:rPr>
          <w:rFonts w:ascii="Arial" w:hAnsi="Arial" w:cs="Arial"/>
          <w:sz w:val="20"/>
          <w:szCs w:val="20"/>
        </w:rPr>
      </w:pPr>
      <w:r w:rsidRPr="00052686">
        <w:rPr>
          <w:rFonts w:ascii="Arial" w:hAnsi="Arial" w:cs="Arial"/>
          <w:sz w:val="20"/>
          <w:szCs w:val="20"/>
        </w:rPr>
        <w:t xml:space="preserve">zainstalowana dowolna przeglądarka internetowa, w przypadku Internet </w:t>
      </w:r>
      <w:r w:rsidRPr="00052686">
        <w:rPr>
          <w:rFonts w:ascii="Arial" w:hAnsi="Arial" w:cs="Arial"/>
          <w:sz w:val="20"/>
          <w:szCs w:val="20"/>
          <w:lang w:val="de-DE" w:eastAsia="de-DE" w:bidi="de-DE"/>
        </w:rPr>
        <w:t xml:space="preserve">Explorer </w:t>
      </w:r>
      <w:r w:rsidRPr="00052686">
        <w:rPr>
          <w:rFonts w:ascii="Arial" w:hAnsi="Arial" w:cs="Arial"/>
          <w:sz w:val="20"/>
          <w:szCs w:val="20"/>
        </w:rPr>
        <w:t>minimalnie wersja 1</w:t>
      </w:r>
    </w:p>
    <w:p w:rsidR="00494156" w:rsidRPr="00052686" w:rsidRDefault="00494156" w:rsidP="00052686">
      <w:pPr>
        <w:pStyle w:val="Akapitzlist"/>
        <w:widowControl w:val="0"/>
        <w:numPr>
          <w:ilvl w:val="1"/>
          <w:numId w:val="55"/>
        </w:numPr>
        <w:tabs>
          <w:tab w:val="left" w:pos="851"/>
        </w:tabs>
        <w:spacing w:line="276" w:lineRule="auto"/>
        <w:ind w:left="1134" w:hanging="283"/>
        <w:jc w:val="both"/>
        <w:rPr>
          <w:rFonts w:ascii="Arial" w:hAnsi="Arial" w:cs="Arial"/>
          <w:sz w:val="20"/>
          <w:szCs w:val="20"/>
        </w:rPr>
      </w:pPr>
      <w:r w:rsidRPr="00052686">
        <w:rPr>
          <w:rFonts w:ascii="Arial" w:hAnsi="Arial" w:cs="Arial"/>
          <w:sz w:val="20"/>
          <w:szCs w:val="20"/>
        </w:rPr>
        <w:t xml:space="preserve">włączona obsługa </w:t>
      </w:r>
      <w:r w:rsidRPr="00052686">
        <w:rPr>
          <w:rFonts w:ascii="Arial" w:hAnsi="Arial" w:cs="Arial"/>
          <w:sz w:val="20"/>
          <w:szCs w:val="20"/>
          <w:lang w:val="de-DE" w:eastAsia="de-DE" w:bidi="de-DE"/>
        </w:rPr>
        <w:t>JavaScript,</w:t>
      </w:r>
    </w:p>
    <w:p w:rsidR="00494156" w:rsidRDefault="00494156" w:rsidP="00052686">
      <w:pPr>
        <w:pStyle w:val="Akapitzlist"/>
        <w:widowControl w:val="0"/>
        <w:numPr>
          <w:ilvl w:val="1"/>
          <w:numId w:val="55"/>
        </w:numPr>
        <w:tabs>
          <w:tab w:val="left" w:pos="851"/>
        </w:tabs>
        <w:spacing w:line="276" w:lineRule="auto"/>
        <w:ind w:left="1134" w:hanging="283"/>
        <w:jc w:val="both"/>
        <w:rPr>
          <w:rFonts w:ascii="Arial" w:hAnsi="Arial" w:cs="Arial"/>
          <w:sz w:val="20"/>
          <w:szCs w:val="20"/>
        </w:rPr>
      </w:pPr>
      <w:r w:rsidRPr="00052686">
        <w:rPr>
          <w:rFonts w:ascii="Arial" w:hAnsi="Arial" w:cs="Arial"/>
          <w:sz w:val="20"/>
          <w:szCs w:val="20"/>
        </w:rPr>
        <w:t xml:space="preserve">zainstalowany program </w:t>
      </w:r>
      <w:proofErr w:type="spellStart"/>
      <w:r w:rsidRPr="00052686">
        <w:rPr>
          <w:rFonts w:ascii="Arial" w:hAnsi="Arial" w:cs="Arial"/>
          <w:sz w:val="20"/>
          <w:szCs w:val="20"/>
        </w:rPr>
        <w:t>Adobe</w:t>
      </w:r>
      <w:proofErr w:type="spellEnd"/>
      <w:r w:rsidRPr="00052686">
        <w:rPr>
          <w:rFonts w:ascii="Arial" w:hAnsi="Arial" w:cs="Arial"/>
          <w:sz w:val="20"/>
          <w:szCs w:val="20"/>
        </w:rPr>
        <w:t xml:space="preserve"> </w:t>
      </w:r>
      <w:r w:rsidRPr="00052686">
        <w:rPr>
          <w:rFonts w:ascii="Arial" w:hAnsi="Arial" w:cs="Arial"/>
          <w:sz w:val="20"/>
          <w:szCs w:val="20"/>
          <w:lang w:val="de-DE" w:eastAsia="de-DE" w:bidi="de-DE"/>
        </w:rPr>
        <w:t xml:space="preserve">Acrobat Reader </w:t>
      </w:r>
      <w:r w:rsidRPr="00052686">
        <w:rPr>
          <w:rFonts w:ascii="Arial" w:hAnsi="Arial" w:cs="Arial"/>
          <w:sz w:val="20"/>
          <w:szCs w:val="20"/>
        </w:rPr>
        <w:t xml:space="preserve">lub inny obsługujący format plików </w:t>
      </w:r>
      <w:proofErr w:type="spellStart"/>
      <w:r w:rsidRPr="00052686">
        <w:rPr>
          <w:rFonts w:ascii="Arial" w:hAnsi="Arial" w:cs="Arial"/>
          <w:sz w:val="20"/>
          <w:szCs w:val="20"/>
        </w:rPr>
        <w:t>.pd</w:t>
      </w:r>
      <w:proofErr w:type="spellEnd"/>
      <w:r w:rsidRPr="00052686">
        <w:rPr>
          <w:rFonts w:ascii="Arial" w:hAnsi="Arial" w:cs="Arial"/>
          <w:sz w:val="20"/>
          <w:szCs w:val="20"/>
        </w:rPr>
        <w:t>f,</w:t>
      </w:r>
    </w:p>
    <w:p w:rsidR="00494156" w:rsidRDefault="00494156" w:rsidP="00052686">
      <w:pPr>
        <w:pStyle w:val="Akapitzlist"/>
        <w:widowControl w:val="0"/>
        <w:numPr>
          <w:ilvl w:val="1"/>
          <w:numId w:val="55"/>
        </w:numPr>
        <w:tabs>
          <w:tab w:val="left" w:pos="851"/>
        </w:tabs>
        <w:spacing w:line="276" w:lineRule="auto"/>
        <w:ind w:left="1134" w:hanging="283"/>
        <w:jc w:val="both"/>
        <w:rPr>
          <w:rFonts w:ascii="Arial" w:hAnsi="Arial" w:cs="Arial"/>
          <w:sz w:val="20"/>
          <w:szCs w:val="20"/>
        </w:rPr>
      </w:pPr>
      <w:r w:rsidRPr="00052686">
        <w:rPr>
          <w:rFonts w:ascii="Arial" w:hAnsi="Arial" w:cs="Arial"/>
          <w:sz w:val="20"/>
          <w:szCs w:val="20"/>
        </w:rPr>
        <w:t>Platforma działa według standardu przyjętego w komunikacji sieciowej - kodowanie UTF8,</w:t>
      </w:r>
    </w:p>
    <w:p w:rsidR="00494156" w:rsidRPr="00052686" w:rsidRDefault="00494156" w:rsidP="00052686">
      <w:pPr>
        <w:pStyle w:val="Akapitzlist"/>
        <w:widowControl w:val="0"/>
        <w:numPr>
          <w:ilvl w:val="1"/>
          <w:numId w:val="55"/>
        </w:numPr>
        <w:tabs>
          <w:tab w:val="left" w:pos="851"/>
        </w:tabs>
        <w:spacing w:line="276" w:lineRule="auto"/>
        <w:ind w:left="1134" w:hanging="283"/>
        <w:jc w:val="both"/>
        <w:rPr>
          <w:rFonts w:ascii="Arial" w:hAnsi="Arial" w:cs="Arial"/>
          <w:sz w:val="20"/>
          <w:szCs w:val="20"/>
        </w:rPr>
      </w:pPr>
      <w:r w:rsidRPr="00052686">
        <w:rPr>
          <w:rFonts w:ascii="Arial" w:hAnsi="Arial" w:cs="Arial"/>
          <w:sz w:val="20"/>
          <w:szCs w:val="20"/>
        </w:rPr>
        <w:t>Oznaczenie czasu odbioru danych przez platformę zakupową stanowi datę oraz dokładny czas (</w:t>
      </w:r>
      <w:proofErr w:type="spellStart"/>
      <w:r w:rsidRPr="00052686">
        <w:rPr>
          <w:rFonts w:ascii="Arial" w:hAnsi="Arial" w:cs="Arial"/>
          <w:sz w:val="20"/>
          <w:szCs w:val="20"/>
        </w:rPr>
        <w:t>hh:mm:ss</w:t>
      </w:r>
      <w:proofErr w:type="spellEnd"/>
      <w:r w:rsidRPr="00052686">
        <w:rPr>
          <w:rFonts w:ascii="Arial" w:hAnsi="Arial" w:cs="Arial"/>
          <w:sz w:val="20"/>
          <w:szCs w:val="20"/>
        </w:rPr>
        <w:t>) generowany wg. czasu lokalnego serwera synchronizowanego z zegarem Głównego Urzędu Miar.</w:t>
      </w:r>
    </w:p>
    <w:p w:rsidR="00494156" w:rsidRDefault="00494156" w:rsidP="00052686">
      <w:pPr>
        <w:widowControl w:val="0"/>
        <w:numPr>
          <w:ilvl w:val="0"/>
          <w:numId w:val="55"/>
        </w:numPr>
        <w:tabs>
          <w:tab w:val="left" w:pos="1860"/>
        </w:tabs>
        <w:spacing w:line="276" w:lineRule="auto"/>
        <w:ind w:left="1134" w:hanging="283"/>
        <w:jc w:val="both"/>
        <w:rPr>
          <w:rFonts w:ascii="Arial" w:hAnsi="Arial" w:cs="Arial"/>
          <w:sz w:val="20"/>
          <w:szCs w:val="20"/>
        </w:rPr>
      </w:pPr>
      <w:r w:rsidRPr="004166EB">
        <w:rPr>
          <w:rFonts w:ascii="Arial" w:hAnsi="Arial" w:cs="Arial"/>
          <w:sz w:val="20"/>
          <w:szCs w:val="20"/>
        </w:rPr>
        <w:t>Wykonawca, przystępując do niniejszego postępowania o udzielenie zamówienia publicznego:</w:t>
      </w:r>
    </w:p>
    <w:p w:rsidR="00494156" w:rsidRPr="00052686" w:rsidRDefault="00494156" w:rsidP="00052686">
      <w:pPr>
        <w:pStyle w:val="Akapitzlist"/>
        <w:widowControl w:val="0"/>
        <w:numPr>
          <w:ilvl w:val="5"/>
          <w:numId w:val="17"/>
        </w:numPr>
        <w:tabs>
          <w:tab w:val="left" w:pos="1843"/>
        </w:tabs>
        <w:spacing w:line="276" w:lineRule="auto"/>
        <w:ind w:left="1418" w:hanging="284"/>
        <w:jc w:val="both"/>
        <w:rPr>
          <w:rFonts w:ascii="Arial" w:hAnsi="Arial" w:cs="Arial"/>
          <w:sz w:val="20"/>
          <w:szCs w:val="20"/>
        </w:rPr>
      </w:pPr>
      <w:r w:rsidRPr="00052686">
        <w:rPr>
          <w:rFonts w:ascii="Arial" w:hAnsi="Arial" w:cs="Arial"/>
          <w:sz w:val="20"/>
          <w:szCs w:val="20"/>
        </w:rPr>
        <w:t>akceptuje warunki korzystania z platformazakupowa.pl określone w Regulaminie zamieszczonym na stronie internetowej pod linkiem w zakładce „Regulamin" oraz uznaje go za wiążący,</w:t>
      </w:r>
    </w:p>
    <w:p w:rsidR="00494156" w:rsidRPr="00052686" w:rsidRDefault="00494156" w:rsidP="00052686">
      <w:pPr>
        <w:pStyle w:val="Akapitzlist"/>
        <w:widowControl w:val="0"/>
        <w:numPr>
          <w:ilvl w:val="5"/>
          <w:numId w:val="17"/>
        </w:numPr>
        <w:tabs>
          <w:tab w:val="left" w:pos="1843"/>
        </w:tabs>
        <w:spacing w:line="276" w:lineRule="auto"/>
        <w:ind w:left="1418" w:hanging="284"/>
        <w:jc w:val="both"/>
        <w:rPr>
          <w:rFonts w:ascii="Arial" w:hAnsi="Arial" w:cs="Arial"/>
          <w:sz w:val="20"/>
          <w:szCs w:val="20"/>
        </w:rPr>
      </w:pPr>
      <w:r w:rsidRPr="00052686">
        <w:rPr>
          <w:rFonts w:ascii="Arial" w:hAnsi="Arial" w:cs="Arial"/>
          <w:sz w:val="20"/>
          <w:szCs w:val="20"/>
        </w:rPr>
        <w:t>zapoznał i stosuje się do Instrukcji składania ofert/wniosków dostępnej pod linkiem.</w:t>
      </w:r>
    </w:p>
    <w:p w:rsidR="00494156" w:rsidRPr="004166EB" w:rsidRDefault="00494156" w:rsidP="00052686">
      <w:pPr>
        <w:widowControl w:val="0"/>
        <w:numPr>
          <w:ilvl w:val="0"/>
          <w:numId w:val="55"/>
        </w:numPr>
        <w:tabs>
          <w:tab w:val="left" w:pos="1582"/>
        </w:tabs>
        <w:spacing w:line="276" w:lineRule="auto"/>
        <w:ind w:left="1134" w:hanging="283"/>
        <w:jc w:val="both"/>
        <w:rPr>
          <w:rFonts w:ascii="Arial" w:hAnsi="Arial" w:cs="Arial"/>
          <w:sz w:val="20"/>
          <w:szCs w:val="20"/>
        </w:rPr>
      </w:pPr>
      <w:r w:rsidRPr="004166EB">
        <w:rPr>
          <w:rFonts w:ascii="Arial" w:hAnsi="Arial" w:cs="Arial"/>
          <w:sz w:val="20"/>
          <w:szCs w:val="20"/>
        </w:rPr>
        <w:t xml:space="preserve">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 </w:t>
      </w:r>
      <w:hyperlink r:id="rId20" w:history="1">
        <w:r w:rsidRPr="004166EB">
          <w:rPr>
            <w:rStyle w:val="Hipercze"/>
            <w:rFonts w:ascii="Arial" w:hAnsi="Arial" w:cs="Arial"/>
            <w:sz w:val="20"/>
            <w:szCs w:val="20"/>
            <w:lang w:eastAsia="en-US" w:bidi="en-US"/>
          </w:rPr>
          <w:t>https://platformazakupowa.pl/strona/45-instrukcje</w:t>
        </w:r>
      </w:hyperlink>
    </w:p>
    <w:p w:rsidR="00494156" w:rsidRPr="004166EB" w:rsidRDefault="00494156" w:rsidP="00052686">
      <w:pPr>
        <w:widowControl w:val="0"/>
        <w:numPr>
          <w:ilvl w:val="0"/>
          <w:numId w:val="55"/>
        </w:numPr>
        <w:tabs>
          <w:tab w:val="left" w:pos="1582"/>
        </w:tabs>
        <w:spacing w:line="276" w:lineRule="auto"/>
        <w:ind w:left="1134" w:hanging="283"/>
        <w:jc w:val="both"/>
        <w:rPr>
          <w:rFonts w:ascii="Arial" w:hAnsi="Arial" w:cs="Arial"/>
          <w:sz w:val="20"/>
          <w:szCs w:val="20"/>
        </w:rPr>
      </w:pPr>
      <w:r w:rsidRPr="004166EB">
        <w:rPr>
          <w:rFonts w:ascii="Arial" w:hAnsi="Arial" w:cs="Arial"/>
          <w:sz w:val="20"/>
          <w:szCs w:val="20"/>
        </w:rPr>
        <w:t>Osobą składającą ofertę powinna być osoba kontaktowa podawana w dokumentacji.</w:t>
      </w:r>
    </w:p>
    <w:p w:rsidR="00494156" w:rsidRPr="004166EB" w:rsidRDefault="00494156" w:rsidP="00052686">
      <w:pPr>
        <w:widowControl w:val="0"/>
        <w:numPr>
          <w:ilvl w:val="0"/>
          <w:numId w:val="55"/>
        </w:numPr>
        <w:tabs>
          <w:tab w:val="left" w:pos="1582"/>
        </w:tabs>
        <w:spacing w:line="276" w:lineRule="auto"/>
        <w:ind w:left="1134" w:hanging="283"/>
        <w:jc w:val="both"/>
        <w:rPr>
          <w:rFonts w:ascii="Arial" w:hAnsi="Arial" w:cs="Arial"/>
          <w:sz w:val="20"/>
          <w:szCs w:val="20"/>
        </w:rPr>
      </w:pPr>
      <w:r w:rsidRPr="004166EB">
        <w:rPr>
          <w:rFonts w:ascii="Arial" w:hAnsi="Arial" w:cs="Arial"/>
          <w:sz w:val="20"/>
          <w:szCs w:val="20"/>
        </w:rPr>
        <w:t>Ofertę należy przygotować z należytą starannością i zachowaniem odpowiedniego odstępu czasu do zakończenia przyjmowania ofert/wniosków. Sugerujemy złożenie oferty na 24 godziny przed terminem składania ofert/wniosków.</w:t>
      </w:r>
    </w:p>
    <w:p w:rsidR="00494156" w:rsidRPr="004166EB" w:rsidRDefault="00494156" w:rsidP="00052686">
      <w:pPr>
        <w:widowControl w:val="0"/>
        <w:numPr>
          <w:ilvl w:val="0"/>
          <w:numId w:val="55"/>
        </w:numPr>
        <w:tabs>
          <w:tab w:val="left" w:pos="1582"/>
        </w:tabs>
        <w:spacing w:line="276" w:lineRule="auto"/>
        <w:ind w:left="1134" w:hanging="283"/>
        <w:jc w:val="both"/>
        <w:rPr>
          <w:rFonts w:ascii="Arial" w:hAnsi="Arial" w:cs="Arial"/>
          <w:sz w:val="20"/>
          <w:szCs w:val="20"/>
        </w:rPr>
      </w:pPr>
      <w:r w:rsidRPr="004166EB">
        <w:rPr>
          <w:rFonts w:ascii="Arial" w:hAnsi="Arial" w:cs="Arial"/>
          <w:sz w:val="20"/>
          <w:szCs w:val="20"/>
        </w:rPr>
        <w:t>Podczas podpisywania plików zaleca się stosowanie algorytmu skrótu SHA2 zamiast SHA1.</w:t>
      </w:r>
    </w:p>
    <w:p w:rsidR="00494156" w:rsidRDefault="00494156" w:rsidP="00052686">
      <w:pPr>
        <w:widowControl w:val="0"/>
        <w:numPr>
          <w:ilvl w:val="0"/>
          <w:numId w:val="55"/>
        </w:numPr>
        <w:tabs>
          <w:tab w:val="left" w:pos="1582"/>
        </w:tabs>
        <w:spacing w:line="276" w:lineRule="auto"/>
        <w:ind w:left="1134" w:hanging="283"/>
        <w:jc w:val="both"/>
        <w:rPr>
          <w:rFonts w:ascii="Arial" w:hAnsi="Arial" w:cs="Arial"/>
          <w:sz w:val="20"/>
          <w:szCs w:val="20"/>
        </w:rPr>
      </w:pPr>
      <w:r w:rsidRPr="004166EB">
        <w:rPr>
          <w:rFonts w:ascii="Arial" w:hAnsi="Arial" w:cs="Arial"/>
          <w:sz w:val="20"/>
          <w:szCs w:val="20"/>
        </w:rPr>
        <w:t>Jeśli wykonawca pakuje dokumenty np. w plik ZIP zalecamy wcześniejsze podpisanie każdego ze skompresowanych plików.</w:t>
      </w:r>
    </w:p>
    <w:p w:rsidR="00494156" w:rsidRPr="003A36A8" w:rsidRDefault="00494156" w:rsidP="00052686">
      <w:pPr>
        <w:widowControl w:val="0"/>
        <w:numPr>
          <w:ilvl w:val="0"/>
          <w:numId w:val="55"/>
        </w:numPr>
        <w:tabs>
          <w:tab w:val="left" w:pos="1582"/>
        </w:tabs>
        <w:spacing w:line="276" w:lineRule="auto"/>
        <w:ind w:left="1134" w:hanging="283"/>
        <w:jc w:val="both"/>
        <w:rPr>
          <w:rFonts w:ascii="Arial" w:hAnsi="Arial" w:cs="Arial"/>
          <w:sz w:val="20"/>
          <w:szCs w:val="20"/>
        </w:rPr>
      </w:pPr>
      <w:r w:rsidRPr="003A36A8">
        <w:rPr>
          <w:rFonts w:ascii="Arial" w:hAnsi="Arial" w:cs="Arial"/>
          <w:sz w:val="20"/>
          <w:szCs w:val="20"/>
        </w:rPr>
        <w:t>Sposób komunikowania się Zamawiającego z Wykonawcami (nie dotyczy składania i wycofania ofert):</w:t>
      </w:r>
    </w:p>
    <w:p w:rsidR="00494156" w:rsidRPr="004166EB" w:rsidRDefault="00494156" w:rsidP="00052686">
      <w:pPr>
        <w:widowControl w:val="0"/>
        <w:numPr>
          <w:ilvl w:val="0"/>
          <w:numId w:val="59"/>
        </w:numPr>
        <w:tabs>
          <w:tab w:val="left" w:pos="1560"/>
        </w:tabs>
        <w:spacing w:line="276" w:lineRule="auto"/>
        <w:ind w:left="1134" w:hanging="283"/>
        <w:jc w:val="both"/>
        <w:rPr>
          <w:rFonts w:ascii="Arial" w:hAnsi="Arial" w:cs="Arial"/>
          <w:sz w:val="20"/>
          <w:szCs w:val="20"/>
        </w:rPr>
      </w:pPr>
      <w:r w:rsidRPr="004166EB">
        <w:rPr>
          <w:rFonts w:ascii="Arial" w:hAnsi="Arial" w:cs="Arial"/>
          <w:sz w:val="20"/>
          <w:szCs w:val="20"/>
        </w:rPr>
        <w:t xml:space="preserve">W postępowaniu o udzielenie niniejszego zamówienia komunikacja pomiędzy Zamawiającym </w:t>
      </w:r>
      <w:r>
        <w:rPr>
          <w:rFonts w:ascii="Arial" w:hAnsi="Arial" w:cs="Arial"/>
          <w:sz w:val="20"/>
          <w:szCs w:val="20"/>
        </w:rPr>
        <w:t xml:space="preserve">          </w:t>
      </w:r>
      <w:r w:rsidRPr="004166EB">
        <w:rPr>
          <w:rFonts w:ascii="Arial" w:hAnsi="Arial" w:cs="Arial"/>
          <w:sz w:val="20"/>
          <w:szCs w:val="20"/>
        </w:rPr>
        <w:t>a Wykonawcami w szczególności składanie oświadczeń, wniosków, zawiadomień oraz przekazywanie informacji odbywa się elektronicznie za pośrednictwem platformy zakupowej. We wszelkiej korespondencji związanej z niniejszym postępowaniem Zamawiający i Wykonawcy posługują się numerem ogłoszenia opublikowanego w Biuletynie Zamówień Publicznych lub numerem postępowania wskazanym w SIWZ.</w:t>
      </w:r>
    </w:p>
    <w:p w:rsidR="00494156" w:rsidRPr="003A36A8" w:rsidRDefault="00494156" w:rsidP="00052686">
      <w:pPr>
        <w:widowControl w:val="0"/>
        <w:numPr>
          <w:ilvl w:val="0"/>
          <w:numId w:val="59"/>
        </w:numPr>
        <w:tabs>
          <w:tab w:val="left" w:pos="1560"/>
        </w:tabs>
        <w:spacing w:line="276" w:lineRule="auto"/>
        <w:ind w:left="1134" w:hanging="283"/>
        <w:jc w:val="both"/>
        <w:rPr>
          <w:rFonts w:ascii="Arial" w:hAnsi="Arial" w:cs="Arial"/>
          <w:sz w:val="20"/>
          <w:szCs w:val="20"/>
        </w:rPr>
      </w:pPr>
      <w:r w:rsidRPr="004166EB">
        <w:rPr>
          <w:rFonts w:ascii="Arial" w:hAnsi="Arial" w:cs="Arial"/>
          <w:sz w:val="20"/>
          <w:szCs w:val="20"/>
        </w:rPr>
        <w:t xml:space="preserve">Zamawiający może również komunikować się z Wykonawcami za pomocą poczty elektronicznej, email: </w:t>
      </w:r>
      <w:hyperlink r:id="rId21" w:history="1">
        <w:r w:rsidRPr="001F7F7A">
          <w:rPr>
            <w:rStyle w:val="Hipercze"/>
            <w:rFonts w:ascii="Arial" w:hAnsi="Arial" w:cs="Arial"/>
            <w:sz w:val="20"/>
            <w:szCs w:val="20"/>
            <w:lang w:eastAsia="en-US" w:bidi="en-US"/>
          </w:rPr>
          <w:t>zamowienia@medicam.pl</w:t>
        </w:r>
      </w:hyperlink>
    </w:p>
    <w:p w:rsidR="00494156" w:rsidRPr="001D6073" w:rsidRDefault="003A36A8" w:rsidP="003A36A8">
      <w:pPr>
        <w:widowControl w:val="0"/>
        <w:tabs>
          <w:tab w:val="left" w:pos="426"/>
        </w:tabs>
        <w:spacing w:line="276" w:lineRule="auto"/>
        <w:ind w:left="426"/>
        <w:jc w:val="both"/>
        <w:rPr>
          <w:rFonts w:ascii="Arial" w:hAnsi="Arial" w:cs="Arial"/>
          <w:sz w:val="20"/>
          <w:szCs w:val="20"/>
        </w:rPr>
      </w:pPr>
      <w:r>
        <w:rPr>
          <w:rFonts w:ascii="Arial" w:hAnsi="Arial" w:cs="Arial"/>
          <w:sz w:val="20"/>
          <w:szCs w:val="20"/>
        </w:rPr>
        <w:t xml:space="preserve">19)  </w:t>
      </w:r>
      <w:r w:rsidR="00494156" w:rsidRPr="001D6073">
        <w:rPr>
          <w:rFonts w:ascii="Arial" w:hAnsi="Arial" w:cs="Arial"/>
          <w:sz w:val="20"/>
          <w:szCs w:val="20"/>
        </w:rPr>
        <w:t>Zmiana oferty:</w:t>
      </w:r>
    </w:p>
    <w:p w:rsidR="00494156" w:rsidRPr="004166EB" w:rsidRDefault="00494156" w:rsidP="003A36A8">
      <w:pPr>
        <w:spacing w:line="276" w:lineRule="auto"/>
        <w:ind w:left="1880" w:hanging="1029"/>
        <w:jc w:val="both"/>
        <w:rPr>
          <w:rFonts w:ascii="Arial" w:hAnsi="Arial" w:cs="Arial"/>
          <w:sz w:val="20"/>
          <w:szCs w:val="20"/>
        </w:rPr>
      </w:pPr>
      <w:r w:rsidRPr="004166EB">
        <w:rPr>
          <w:rFonts w:ascii="Arial" w:hAnsi="Arial" w:cs="Arial"/>
          <w:sz w:val="20"/>
          <w:szCs w:val="20"/>
        </w:rPr>
        <w:t xml:space="preserve">a) </w:t>
      </w:r>
      <w:r w:rsidRPr="004166EB">
        <w:rPr>
          <w:rStyle w:val="Teksttreci2"/>
          <w:rFonts w:ascii="Arial" w:hAnsi="Arial" w:cs="Arial"/>
        </w:rPr>
        <w:t>w postaci papierowej -</w:t>
      </w:r>
    </w:p>
    <w:p w:rsidR="00494156" w:rsidRPr="004166EB" w:rsidRDefault="00494156" w:rsidP="00D47278">
      <w:pPr>
        <w:widowControl w:val="0"/>
        <w:numPr>
          <w:ilvl w:val="0"/>
          <w:numId w:val="49"/>
        </w:numPr>
        <w:tabs>
          <w:tab w:val="left" w:pos="993"/>
        </w:tabs>
        <w:spacing w:line="276" w:lineRule="auto"/>
        <w:ind w:left="1276" w:hanging="284"/>
        <w:jc w:val="both"/>
        <w:rPr>
          <w:rFonts w:ascii="Arial" w:hAnsi="Arial" w:cs="Arial"/>
          <w:sz w:val="20"/>
          <w:szCs w:val="20"/>
        </w:rPr>
      </w:pPr>
      <w:r w:rsidRPr="004166EB">
        <w:rPr>
          <w:rFonts w:ascii="Arial" w:hAnsi="Arial" w:cs="Arial"/>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494156" w:rsidRPr="004166EB" w:rsidRDefault="00494156" w:rsidP="00D47278">
      <w:pPr>
        <w:widowControl w:val="0"/>
        <w:numPr>
          <w:ilvl w:val="0"/>
          <w:numId w:val="49"/>
        </w:numPr>
        <w:tabs>
          <w:tab w:val="left" w:pos="993"/>
          <w:tab w:val="left" w:pos="1276"/>
        </w:tabs>
        <w:spacing w:line="276" w:lineRule="auto"/>
        <w:ind w:left="1276" w:hanging="283"/>
        <w:jc w:val="both"/>
        <w:rPr>
          <w:rFonts w:ascii="Arial" w:hAnsi="Arial" w:cs="Arial"/>
          <w:sz w:val="20"/>
          <w:szCs w:val="20"/>
        </w:rPr>
      </w:pPr>
      <w:r w:rsidRPr="004166EB">
        <w:rPr>
          <w:rFonts w:ascii="Arial" w:hAnsi="Arial" w:cs="Arial"/>
          <w:sz w:val="20"/>
          <w:szCs w:val="20"/>
        </w:rPr>
        <w:t xml:space="preserve">Wykonawca ma prawo przed upływem terminu składania ofert wycofać ofertę poprzez złożenie pisemnego powiadomienia według tych samych zasad jak wprowadzanie zmian i poprawek </w:t>
      </w:r>
      <w:r>
        <w:rPr>
          <w:rFonts w:ascii="Arial" w:hAnsi="Arial" w:cs="Arial"/>
          <w:sz w:val="20"/>
          <w:szCs w:val="20"/>
        </w:rPr>
        <w:t xml:space="preserve">             </w:t>
      </w:r>
      <w:r w:rsidR="003A36A8">
        <w:rPr>
          <w:rFonts w:ascii="Arial" w:hAnsi="Arial" w:cs="Arial"/>
          <w:sz w:val="20"/>
          <w:szCs w:val="20"/>
        </w:rPr>
        <w:t xml:space="preserve">       </w:t>
      </w:r>
      <w:r w:rsidRPr="004166EB">
        <w:rPr>
          <w:rFonts w:ascii="Arial" w:hAnsi="Arial" w:cs="Arial"/>
          <w:sz w:val="20"/>
          <w:szCs w:val="20"/>
        </w:rPr>
        <w:t xml:space="preserve">z napisem na kopercie „WYCOFANIE”. Koperty oznakowane w ten sposób będą otwierane </w:t>
      </w:r>
      <w:r>
        <w:rPr>
          <w:rFonts w:ascii="Arial" w:hAnsi="Arial" w:cs="Arial"/>
          <w:sz w:val="20"/>
          <w:szCs w:val="20"/>
        </w:rPr>
        <w:t xml:space="preserve">            </w:t>
      </w:r>
      <w:r w:rsidR="003A36A8">
        <w:rPr>
          <w:rFonts w:ascii="Arial" w:hAnsi="Arial" w:cs="Arial"/>
          <w:sz w:val="20"/>
          <w:szCs w:val="20"/>
        </w:rPr>
        <w:t xml:space="preserve">       </w:t>
      </w:r>
      <w:r w:rsidRPr="004166EB">
        <w:rPr>
          <w:rFonts w:ascii="Arial" w:hAnsi="Arial" w:cs="Arial"/>
          <w:sz w:val="20"/>
          <w:szCs w:val="20"/>
        </w:rPr>
        <w:t>w pierwszej kolejności, a koperty ofert wycofywanych nie będą otwierane.</w:t>
      </w:r>
    </w:p>
    <w:p w:rsidR="00494156" w:rsidRDefault="00494156" w:rsidP="00D47278">
      <w:pPr>
        <w:spacing w:line="276" w:lineRule="auto"/>
        <w:ind w:left="851" w:hanging="20"/>
        <w:jc w:val="both"/>
        <w:rPr>
          <w:rFonts w:ascii="Arial" w:hAnsi="Arial" w:cs="Arial"/>
          <w:sz w:val="20"/>
          <w:szCs w:val="20"/>
        </w:rPr>
      </w:pPr>
      <w:r w:rsidRPr="004166EB">
        <w:rPr>
          <w:rFonts w:ascii="Arial" w:hAnsi="Arial" w:cs="Arial"/>
          <w:sz w:val="20"/>
          <w:szCs w:val="20"/>
        </w:rPr>
        <w:t xml:space="preserve">b) </w:t>
      </w:r>
      <w:r w:rsidRPr="004166EB">
        <w:rPr>
          <w:rStyle w:val="Teksttreci2"/>
          <w:rFonts w:ascii="Arial" w:hAnsi="Arial" w:cs="Arial"/>
        </w:rPr>
        <w:t>w postaci elektronicznej</w:t>
      </w:r>
      <w:r w:rsidRPr="004166EB">
        <w:rPr>
          <w:rFonts w:ascii="Arial" w:hAnsi="Arial" w:cs="Arial"/>
          <w:sz w:val="20"/>
          <w:szCs w:val="20"/>
        </w:rPr>
        <w:t xml:space="preserve"> - opisano w pkt. 11.</w:t>
      </w:r>
    </w:p>
    <w:p w:rsidR="00494156" w:rsidRPr="003A36A8" w:rsidRDefault="003A36A8" w:rsidP="00D47278">
      <w:pPr>
        <w:spacing w:line="276" w:lineRule="auto"/>
        <w:ind w:left="426" w:hanging="20"/>
        <w:jc w:val="both"/>
        <w:rPr>
          <w:rFonts w:ascii="Arial" w:hAnsi="Arial" w:cs="Arial"/>
          <w:sz w:val="20"/>
          <w:szCs w:val="20"/>
        </w:rPr>
      </w:pPr>
      <w:r>
        <w:rPr>
          <w:rFonts w:ascii="Arial" w:hAnsi="Arial" w:cs="Arial"/>
          <w:sz w:val="20"/>
          <w:szCs w:val="20"/>
        </w:rPr>
        <w:t>20)</w:t>
      </w:r>
      <w:bookmarkStart w:id="1" w:name="bookmark26"/>
      <w:r>
        <w:rPr>
          <w:rFonts w:ascii="Arial" w:hAnsi="Arial" w:cs="Arial"/>
          <w:sz w:val="20"/>
          <w:szCs w:val="20"/>
        </w:rPr>
        <w:t xml:space="preserve"> </w:t>
      </w:r>
      <w:r w:rsidR="00494156" w:rsidRPr="003A36A8">
        <w:rPr>
          <w:rFonts w:ascii="Arial" w:hAnsi="Arial" w:cs="Arial"/>
          <w:sz w:val="20"/>
          <w:szCs w:val="20"/>
        </w:rPr>
        <w:t>Zastrzeżenia Zamawiającego:</w:t>
      </w:r>
      <w:bookmarkEnd w:id="1"/>
    </w:p>
    <w:p w:rsidR="00494156" w:rsidRPr="004166EB" w:rsidRDefault="003A36A8" w:rsidP="00D47278">
      <w:pPr>
        <w:spacing w:line="276" w:lineRule="auto"/>
        <w:ind w:left="993" w:hanging="284"/>
        <w:jc w:val="both"/>
        <w:rPr>
          <w:rFonts w:ascii="Arial" w:hAnsi="Arial" w:cs="Arial"/>
          <w:sz w:val="20"/>
          <w:szCs w:val="20"/>
        </w:rPr>
      </w:pPr>
      <w:r>
        <w:rPr>
          <w:rFonts w:ascii="Arial" w:hAnsi="Arial" w:cs="Arial"/>
          <w:sz w:val="20"/>
          <w:szCs w:val="20"/>
        </w:rPr>
        <w:t xml:space="preserve">1. </w:t>
      </w:r>
      <w:r w:rsidR="00494156" w:rsidRPr="004166EB">
        <w:rPr>
          <w:rFonts w:ascii="Arial" w:hAnsi="Arial" w:cs="Arial"/>
          <w:sz w:val="20"/>
          <w:szCs w:val="20"/>
        </w:rPr>
        <w:t>Zamawiający nie ponosi odpowiedzialności za nieprawidłowe zło</w:t>
      </w:r>
      <w:r w:rsidR="00494156">
        <w:rPr>
          <w:rFonts w:ascii="Arial" w:hAnsi="Arial" w:cs="Arial"/>
          <w:sz w:val="20"/>
          <w:szCs w:val="20"/>
        </w:rPr>
        <w:t xml:space="preserve">żenie oferty przez Wykonawcę,                   w </w:t>
      </w:r>
      <w:r w:rsidR="00494156" w:rsidRPr="004166EB">
        <w:rPr>
          <w:rFonts w:ascii="Arial" w:hAnsi="Arial" w:cs="Arial"/>
          <w:sz w:val="20"/>
          <w:szCs w:val="20"/>
        </w:rPr>
        <w:t>szczególności wynikające z:</w:t>
      </w:r>
    </w:p>
    <w:p w:rsidR="00494156" w:rsidRPr="004166EB" w:rsidRDefault="00494156" w:rsidP="00D47278">
      <w:pPr>
        <w:widowControl w:val="0"/>
        <w:numPr>
          <w:ilvl w:val="0"/>
          <w:numId w:val="49"/>
        </w:numPr>
        <w:tabs>
          <w:tab w:val="left" w:pos="1276"/>
        </w:tabs>
        <w:spacing w:line="276" w:lineRule="auto"/>
        <w:ind w:left="1134"/>
        <w:rPr>
          <w:rFonts w:ascii="Arial" w:hAnsi="Arial" w:cs="Arial"/>
          <w:sz w:val="20"/>
          <w:szCs w:val="20"/>
        </w:rPr>
      </w:pPr>
      <w:r w:rsidRPr="004166EB">
        <w:rPr>
          <w:rFonts w:ascii="Arial" w:hAnsi="Arial" w:cs="Arial"/>
          <w:sz w:val="20"/>
          <w:szCs w:val="20"/>
        </w:rPr>
        <w:t>problemów i ograniczeń związanych z nieprawidłową transmisją danych lub złej jakości połączeń lub braku albo słabej dostępności połączenia;</w:t>
      </w:r>
    </w:p>
    <w:p w:rsidR="00494156" w:rsidRDefault="00494156" w:rsidP="00D47278">
      <w:pPr>
        <w:widowControl w:val="0"/>
        <w:numPr>
          <w:ilvl w:val="0"/>
          <w:numId w:val="49"/>
        </w:numPr>
        <w:tabs>
          <w:tab w:val="left" w:pos="1276"/>
        </w:tabs>
        <w:spacing w:line="276" w:lineRule="auto"/>
        <w:ind w:left="1134"/>
        <w:rPr>
          <w:rFonts w:ascii="Arial" w:hAnsi="Arial" w:cs="Arial"/>
          <w:sz w:val="20"/>
          <w:szCs w:val="20"/>
        </w:rPr>
      </w:pPr>
      <w:r w:rsidRPr="004166EB">
        <w:rPr>
          <w:rFonts w:ascii="Arial" w:hAnsi="Arial" w:cs="Arial"/>
          <w:sz w:val="20"/>
          <w:szCs w:val="20"/>
        </w:rPr>
        <w:t>problemów wynikających z niespełnienia minimalnych wymagań technicznych po stronie Wykonawcy opisanych w Regulaminie korzystania z platformy.</w:t>
      </w:r>
    </w:p>
    <w:p w:rsidR="00494156" w:rsidRPr="001D6073" w:rsidRDefault="00494156" w:rsidP="00D47278">
      <w:pPr>
        <w:widowControl w:val="0"/>
        <w:numPr>
          <w:ilvl w:val="0"/>
          <w:numId w:val="49"/>
        </w:numPr>
        <w:tabs>
          <w:tab w:val="left" w:pos="1276"/>
        </w:tabs>
        <w:spacing w:line="276" w:lineRule="auto"/>
        <w:ind w:left="1134"/>
        <w:jc w:val="both"/>
        <w:rPr>
          <w:rFonts w:ascii="Arial" w:hAnsi="Arial" w:cs="Arial"/>
          <w:sz w:val="20"/>
          <w:szCs w:val="20"/>
        </w:rPr>
      </w:pPr>
      <w:r w:rsidRPr="001D6073">
        <w:rPr>
          <w:rFonts w:ascii="Arial" w:hAnsi="Arial" w:cs="Arial"/>
          <w:sz w:val="20"/>
          <w:szCs w:val="20"/>
        </w:rPr>
        <w:t xml:space="preserve">nieprawidłowości w procesie szyfrowania i/lub składania oferty np.: w przypadku podwójnego </w:t>
      </w:r>
      <w:r w:rsidRPr="001D6073">
        <w:rPr>
          <w:rFonts w:ascii="Arial" w:hAnsi="Arial" w:cs="Arial"/>
          <w:sz w:val="20"/>
          <w:szCs w:val="20"/>
        </w:rPr>
        <w:lastRenderedPageBreak/>
        <w:t>zaszyfrowania oferty;</w:t>
      </w:r>
    </w:p>
    <w:p w:rsidR="00494156" w:rsidRDefault="00494156" w:rsidP="00D47278">
      <w:pPr>
        <w:widowControl w:val="0"/>
        <w:numPr>
          <w:ilvl w:val="0"/>
          <w:numId w:val="49"/>
        </w:numPr>
        <w:tabs>
          <w:tab w:val="left" w:pos="1276"/>
        </w:tabs>
        <w:spacing w:line="276" w:lineRule="auto"/>
        <w:ind w:left="1134"/>
        <w:rPr>
          <w:rFonts w:ascii="Arial" w:hAnsi="Arial" w:cs="Arial"/>
          <w:sz w:val="20"/>
          <w:szCs w:val="20"/>
        </w:rPr>
      </w:pPr>
      <w:r w:rsidRPr="004166EB">
        <w:rPr>
          <w:rFonts w:ascii="Arial" w:hAnsi="Arial" w:cs="Arial"/>
          <w:sz w:val="20"/>
          <w:szCs w:val="20"/>
        </w:rPr>
        <w:t>przekazania oferty w innej niż wymagana zapisami SIWZ formie lub z pomocą innych niż wskazane w SIWZ platform</w:t>
      </w:r>
      <w:r>
        <w:rPr>
          <w:rFonts w:ascii="Arial" w:hAnsi="Arial" w:cs="Arial"/>
          <w:sz w:val="20"/>
          <w:szCs w:val="20"/>
        </w:rPr>
        <w:t>.</w:t>
      </w:r>
    </w:p>
    <w:p w:rsidR="00494156" w:rsidRDefault="003A36A8" w:rsidP="00D47278">
      <w:pPr>
        <w:widowControl w:val="0"/>
        <w:tabs>
          <w:tab w:val="left" w:pos="1276"/>
        </w:tabs>
        <w:spacing w:line="276" w:lineRule="auto"/>
        <w:ind w:left="993" w:hanging="284"/>
        <w:rPr>
          <w:rFonts w:ascii="Arial" w:hAnsi="Arial" w:cs="Arial"/>
          <w:sz w:val="20"/>
          <w:szCs w:val="20"/>
        </w:rPr>
      </w:pPr>
      <w:r>
        <w:rPr>
          <w:rFonts w:ascii="Arial" w:hAnsi="Arial" w:cs="Arial"/>
          <w:sz w:val="20"/>
          <w:szCs w:val="20"/>
        </w:rPr>
        <w:t xml:space="preserve">2.  </w:t>
      </w:r>
      <w:r w:rsidR="00494156" w:rsidRPr="004166EB">
        <w:rPr>
          <w:rFonts w:ascii="Arial" w:hAnsi="Arial" w:cs="Arial"/>
          <w:sz w:val="20"/>
          <w:szCs w:val="20"/>
        </w:rPr>
        <w:t>Zamawiający nie ponosi odpowiedzialności za problemy i ograniczenia związane z nieprawidłową transmisją danych lub z nieprawidłowym działaniem platformy zakupowej</w:t>
      </w:r>
    </w:p>
    <w:p w:rsidR="00494156" w:rsidRDefault="003A36A8" w:rsidP="00D47278">
      <w:pPr>
        <w:widowControl w:val="0"/>
        <w:tabs>
          <w:tab w:val="left" w:pos="1276"/>
        </w:tabs>
        <w:spacing w:line="276" w:lineRule="auto"/>
        <w:ind w:left="993" w:hanging="284"/>
        <w:rPr>
          <w:rFonts w:ascii="Arial" w:hAnsi="Arial" w:cs="Arial"/>
          <w:sz w:val="20"/>
          <w:szCs w:val="20"/>
        </w:rPr>
      </w:pPr>
      <w:r>
        <w:rPr>
          <w:rFonts w:ascii="Arial" w:hAnsi="Arial" w:cs="Arial"/>
          <w:sz w:val="20"/>
          <w:szCs w:val="20"/>
        </w:rPr>
        <w:t xml:space="preserve">3. </w:t>
      </w:r>
      <w:r w:rsidR="00494156" w:rsidRPr="004166EB">
        <w:rPr>
          <w:rFonts w:ascii="Arial" w:hAnsi="Arial" w:cs="Arial"/>
          <w:sz w:val="20"/>
          <w:szCs w:val="20"/>
        </w:rPr>
        <w:t>Zamawiający nie ponosi odpowiedzialności w sytuacjach, w których pojawiają się komunikaty błędu, braki informacji, defekty, opóźnienia podczas wykonywanej operacji lub podczas przekazu danych lub inne zakłócenia, które mogą być skutkiem awarii sprzętu komputerowego lub skutkiem działania wirusa komputerowego.</w:t>
      </w:r>
    </w:p>
    <w:p w:rsidR="00494156" w:rsidRDefault="00494156" w:rsidP="00D47278">
      <w:pPr>
        <w:pStyle w:val="Akapitzlist"/>
        <w:widowControl w:val="0"/>
        <w:numPr>
          <w:ilvl w:val="3"/>
          <w:numId w:val="7"/>
        </w:numPr>
        <w:tabs>
          <w:tab w:val="left" w:pos="1276"/>
        </w:tabs>
        <w:spacing w:line="276" w:lineRule="auto"/>
        <w:ind w:left="993" w:hanging="284"/>
        <w:rPr>
          <w:rFonts w:ascii="Arial" w:hAnsi="Arial" w:cs="Arial"/>
          <w:sz w:val="20"/>
          <w:szCs w:val="20"/>
        </w:rPr>
      </w:pPr>
      <w:r w:rsidRPr="003A36A8">
        <w:rPr>
          <w:rFonts w:ascii="Arial" w:hAnsi="Arial" w:cs="Arial"/>
          <w:sz w:val="20"/>
          <w:szCs w:val="20"/>
        </w:rPr>
        <w:t>Zamawiający nie ponosi odpowiedzialności za problemy techniczne lub ograniczenia w sprzęcie Wykonawcy, który może mu uniemożliwiać korzystanie z platformy zakupowej</w:t>
      </w:r>
    </w:p>
    <w:p w:rsidR="00494156" w:rsidRDefault="00494156" w:rsidP="00D47278">
      <w:pPr>
        <w:pStyle w:val="Akapitzlist"/>
        <w:widowControl w:val="0"/>
        <w:numPr>
          <w:ilvl w:val="3"/>
          <w:numId w:val="7"/>
        </w:numPr>
        <w:tabs>
          <w:tab w:val="left" w:pos="1276"/>
        </w:tabs>
        <w:spacing w:line="276" w:lineRule="auto"/>
        <w:ind w:left="993" w:hanging="284"/>
        <w:rPr>
          <w:rFonts w:ascii="Arial" w:hAnsi="Arial" w:cs="Arial"/>
          <w:sz w:val="20"/>
          <w:szCs w:val="20"/>
        </w:rPr>
      </w:pPr>
      <w:r w:rsidRPr="003A36A8">
        <w:rPr>
          <w:rFonts w:ascii="Arial" w:hAnsi="Arial" w:cs="Arial"/>
          <w:sz w:val="20"/>
          <w:szCs w:val="20"/>
        </w:rPr>
        <w:t>Zamawiający nie ponosi odpowiedzialności za jakiekolwiek szkody powstałe w związku z korzystaniem przez Wykonawców z platformy zakupowej w sposób niezgodny z prawem, postanowieniami Regulaminu lub w sposób niezgodny z ich przeznaczeniem.</w:t>
      </w:r>
    </w:p>
    <w:p w:rsidR="00494156" w:rsidRDefault="003A36A8" w:rsidP="00D47278">
      <w:pPr>
        <w:pStyle w:val="Akapitzlist"/>
        <w:widowControl w:val="0"/>
        <w:tabs>
          <w:tab w:val="left" w:pos="1276"/>
        </w:tabs>
        <w:spacing w:line="276" w:lineRule="auto"/>
        <w:ind w:left="426"/>
        <w:rPr>
          <w:rFonts w:ascii="Arial" w:hAnsi="Arial" w:cs="Arial"/>
          <w:b/>
          <w:sz w:val="20"/>
          <w:szCs w:val="20"/>
        </w:rPr>
      </w:pPr>
      <w:r w:rsidRPr="003A36A8">
        <w:rPr>
          <w:rFonts w:ascii="Arial" w:hAnsi="Arial" w:cs="Arial"/>
          <w:sz w:val="20"/>
          <w:szCs w:val="20"/>
        </w:rPr>
        <w:t xml:space="preserve">21) </w:t>
      </w:r>
      <w:r w:rsidR="00CB1541" w:rsidRPr="003A36A8">
        <w:rPr>
          <w:rFonts w:ascii="Arial" w:hAnsi="Arial" w:cs="Arial"/>
          <w:b/>
          <w:sz w:val="20"/>
          <w:szCs w:val="20"/>
        </w:rPr>
        <w:t>Oferta musi zawierać następujące oświadczenia i dokumenty:</w:t>
      </w:r>
    </w:p>
    <w:p w:rsidR="00CB1541" w:rsidRPr="00D47278" w:rsidRDefault="00D47278" w:rsidP="00D47278">
      <w:pPr>
        <w:widowControl w:val="0"/>
        <w:tabs>
          <w:tab w:val="left" w:pos="1276"/>
        </w:tabs>
        <w:spacing w:line="276" w:lineRule="auto"/>
        <w:ind w:left="851" w:hanging="142"/>
        <w:rPr>
          <w:rFonts w:ascii="Arial" w:hAnsi="Arial" w:cs="Arial"/>
          <w:sz w:val="20"/>
          <w:szCs w:val="20"/>
        </w:rPr>
      </w:pPr>
      <w:r w:rsidRPr="00D47278">
        <w:rPr>
          <w:rFonts w:ascii="Arial" w:hAnsi="Arial" w:cs="Arial"/>
          <w:b/>
          <w:sz w:val="20"/>
          <w:szCs w:val="20"/>
        </w:rPr>
        <w:t>1</w:t>
      </w:r>
      <w:r w:rsidRPr="00D47278">
        <w:rPr>
          <w:rFonts w:ascii="Arial" w:hAnsi="Arial" w:cs="Arial"/>
          <w:sz w:val="20"/>
          <w:szCs w:val="20"/>
        </w:rPr>
        <w:t>.</w:t>
      </w:r>
      <w:r w:rsidR="00CB1541" w:rsidRPr="00F215BB">
        <w:rPr>
          <w:rFonts w:ascii="Arial" w:hAnsi="Arial" w:cs="Arial"/>
          <w:b/>
          <w:sz w:val="20"/>
          <w:szCs w:val="20"/>
        </w:rPr>
        <w:t>Formularz ofertowy</w:t>
      </w:r>
      <w:r w:rsidR="00CB1541" w:rsidRPr="00D47278">
        <w:rPr>
          <w:rFonts w:ascii="Arial" w:hAnsi="Arial" w:cs="Arial"/>
          <w:sz w:val="20"/>
          <w:szCs w:val="20"/>
        </w:rPr>
        <w:t xml:space="preserve"> sporządzony z wykorzystaniem wzoru stanowiącego</w:t>
      </w:r>
      <w:r w:rsidR="00CB1541" w:rsidRPr="00D47278">
        <w:rPr>
          <w:rFonts w:ascii="Arial" w:hAnsi="Arial" w:cs="Arial"/>
          <w:b/>
          <w:sz w:val="20"/>
          <w:szCs w:val="20"/>
        </w:rPr>
        <w:t xml:space="preserve"> załącznik nr 2 </w:t>
      </w:r>
      <w:r w:rsidR="00CB1541" w:rsidRPr="00D47278">
        <w:rPr>
          <w:rFonts w:ascii="Arial" w:hAnsi="Arial" w:cs="Arial"/>
          <w:sz w:val="20"/>
          <w:szCs w:val="20"/>
        </w:rPr>
        <w:t>do SIWZ, zawierający w szczególności: wskazanie oferowanego przedmiotu zamówienia, łączną cenę ofertową brutto, zobowiązanie dotyczące terminu realizacji zamówienia, warunków płatności, oświadczenie o okresie związania ofertą oraz o akceptacji wszystkich postanowień SIWZ i wzoru umowy bez zastrzeżeń a także informację którą część zamówienia Wykonawca zamierza powierzyć podwykonawcy;</w:t>
      </w:r>
    </w:p>
    <w:p w:rsidR="00CB1541" w:rsidRPr="00D47278" w:rsidRDefault="00D47278" w:rsidP="00D47278">
      <w:pPr>
        <w:widowControl w:val="0"/>
        <w:tabs>
          <w:tab w:val="left" w:pos="1276"/>
        </w:tabs>
        <w:spacing w:line="276" w:lineRule="auto"/>
        <w:ind w:left="851" w:hanging="142"/>
        <w:rPr>
          <w:rFonts w:ascii="Arial" w:hAnsi="Arial" w:cs="Arial"/>
          <w:sz w:val="20"/>
          <w:szCs w:val="20"/>
        </w:rPr>
      </w:pPr>
      <w:r w:rsidRPr="00D47278">
        <w:rPr>
          <w:rFonts w:ascii="Arial" w:hAnsi="Arial" w:cs="Arial"/>
          <w:b/>
          <w:sz w:val="20"/>
          <w:szCs w:val="20"/>
        </w:rPr>
        <w:t>2</w:t>
      </w:r>
      <w:r w:rsidRPr="00D47278">
        <w:rPr>
          <w:rFonts w:ascii="Arial" w:hAnsi="Arial" w:cs="Arial"/>
          <w:sz w:val="20"/>
          <w:szCs w:val="20"/>
        </w:rPr>
        <w:t>.</w:t>
      </w:r>
      <w:r w:rsidR="00CB1541" w:rsidRPr="00F215BB">
        <w:rPr>
          <w:rFonts w:ascii="Arial" w:hAnsi="Arial" w:cs="Arial"/>
          <w:b/>
          <w:sz w:val="20"/>
          <w:szCs w:val="20"/>
          <w:u w:val="single"/>
        </w:rPr>
        <w:t>Próbki  oferowanego  asortymentu</w:t>
      </w:r>
      <w:r w:rsidR="00CB1541" w:rsidRPr="00D47278">
        <w:rPr>
          <w:rFonts w:ascii="Arial" w:hAnsi="Arial" w:cs="Arial"/>
          <w:sz w:val="20"/>
          <w:szCs w:val="20"/>
          <w:u w:val="single"/>
        </w:rPr>
        <w:t xml:space="preserve">  w  ilościach  podanych  w  załączniku do formularz ofertowego</w:t>
      </w:r>
      <w:r w:rsidR="00CB1541" w:rsidRPr="00D47278">
        <w:rPr>
          <w:rFonts w:ascii="Arial" w:hAnsi="Arial" w:cs="Arial"/>
          <w:sz w:val="20"/>
          <w:szCs w:val="20"/>
        </w:rPr>
        <w:t xml:space="preserve">  </w:t>
      </w:r>
      <w:r w:rsidR="00CB1541" w:rsidRPr="00D47278">
        <w:rPr>
          <w:rFonts w:ascii="Arial" w:hAnsi="Arial" w:cs="Arial"/>
          <w:i/>
          <w:sz w:val="20"/>
          <w:szCs w:val="20"/>
        </w:rPr>
        <w:t>(załącznik nr 1)</w:t>
      </w:r>
      <w:r w:rsidR="00CB1541" w:rsidRPr="00D47278">
        <w:rPr>
          <w:rFonts w:ascii="Arial" w:hAnsi="Arial" w:cs="Arial"/>
          <w:sz w:val="20"/>
          <w:szCs w:val="20"/>
        </w:rPr>
        <w:t>.</w:t>
      </w:r>
    </w:p>
    <w:p w:rsidR="006F707D" w:rsidRPr="006F707D" w:rsidRDefault="006F707D" w:rsidP="00D47278">
      <w:pPr>
        <w:pStyle w:val="Nagwek21"/>
        <w:keepNext/>
        <w:keepLines/>
        <w:shd w:val="clear" w:color="auto" w:fill="auto"/>
        <w:tabs>
          <w:tab w:val="left" w:pos="1134"/>
        </w:tabs>
        <w:spacing w:after="0" w:line="276" w:lineRule="auto"/>
        <w:ind w:left="1134" w:firstLine="0"/>
        <w:jc w:val="both"/>
        <w:rPr>
          <w:rFonts w:ascii="Arial" w:hAnsi="Arial" w:cs="Arial"/>
        </w:rPr>
      </w:pPr>
    </w:p>
    <w:p w:rsidR="006F707D" w:rsidRDefault="006F707D" w:rsidP="00D47278">
      <w:pPr>
        <w:pStyle w:val="Nagwek21"/>
        <w:keepNext/>
        <w:keepLines/>
        <w:shd w:val="clear" w:color="auto" w:fill="auto"/>
        <w:tabs>
          <w:tab w:val="left" w:pos="1134"/>
        </w:tabs>
        <w:spacing w:after="0" w:line="276" w:lineRule="auto"/>
        <w:ind w:left="1134" w:firstLine="0"/>
        <w:jc w:val="both"/>
        <w:rPr>
          <w:rFonts w:ascii="Arial" w:hAnsi="Arial" w:cs="Arial"/>
          <w:b/>
        </w:rPr>
      </w:pPr>
      <w:r w:rsidRPr="006F707D">
        <w:rPr>
          <w:rFonts w:ascii="Arial" w:hAnsi="Arial" w:cs="Arial"/>
          <w:b/>
        </w:rPr>
        <w:t xml:space="preserve">W przypadku składania oferty drogą elektroniczną wymagane próbki należy dostarczyć do </w:t>
      </w:r>
      <w:r w:rsidR="00377A8B">
        <w:rPr>
          <w:rFonts w:ascii="Arial" w:hAnsi="Arial" w:cs="Arial"/>
          <w:b/>
        </w:rPr>
        <w:t>dnia       i godzi</w:t>
      </w:r>
      <w:r>
        <w:rPr>
          <w:rFonts w:ascii="Arial" w:hAnsi="Arial" w:cs="Arial"/>
          <w:b/>
        </w:rPr>
        <w:t xml:space="preserve">ny wyznaczonej </w:t>
      </w:r>
      <w:r w:rsidR="00090373">
        <w:rPr>
          <w:rFonts w:ascii="Arial" w:hAnsi="Arial" w:cs="Arial"/>
          <w:b/>
        </w:rPr>
        <w:t>na składanie ofert tj. do dnia 10.11</w:t>
      </w:r>
      <w:r>
        <w:rPr>
          <w:rFonts w:ascii="Arial" w:hAnsi="Arial" w:cs="Arial"/>
          <w:b/>
        </w:rPr>
        <w:t>.2020</w:t>
      </w:r>
      <w:r w:rsidR="00090373">
        <w:rPr>
          <w:rFonts w:ascii="Arial" w:hAnsi="Arial" w:cs="Arial"/>
          <w:b/>
        </w:rPr>
        <w:t xml:space="preserve"> </w:t>
      </w:r>
      <w:r>
        <w:rPr>
          <w:rFonts w:ascii="Arial" w:hAnsi="Arial" w:cs="Arial"/>
          <w:b/>
        </w:rPr>
        <w:t xml:space="preserve">r do godz. 10:00 do </w:t>
      </w:r>
      <w:r w:rsidRPr="006F707D">
        <w:rPr>
          <w:rFonts w:ascii="Arial" w:hAnsi="Arial" w:cs="Arial"/>
          <w:b/>
        </w:rPr>
        <w:t>siedziby Zamawiajacego i oznaczyć</w:t>
      </w:r>
      <w:r>
        <w:rPr>
          <w:rFonts w:ascii="Arial" w:hAnsi="Arial" w:cs="Arial"/>
          <w:b/>
        </w:rPr>
        <w:t>:</w:t>
      </w:r>
      <w:r w:rsidRPr="006F707D">
        <w:rPr>
          <w:rFonts w:ascii="Arial" w:hAnsi="Arial" w:cs="Arial"/>
          <w:b/>
        </w:rPr>
        <w:t xml:space="preserve"> </w:t>
      </w:r>
    </w:p>
    <w:p w:rsidR="00FE5C77" w:rsidRDefault="00FE5C77" w:rsidP="00D47278">
      <w:pPr>
        <w:pStyle w:val="Nagwek21"/>
        <w:keepNext/>
        <w:keepLines/>
        <w:shd w:val="clear" w:color="auto" w:fill="auto"/>
        <w:tabs>
          <w:tab w:val="left" w:pos="1134"/>
        </w:tabs>
        <w:spacing w:after="0" w:line="276" w:lineRule="auto"/>
        <w:ind w:left="1134" w:firstLine="0"/>
        <w:jc w:val="both"/>
        <w:rPr>
          <w:rFonts w:ascii="Arial" w:hAnsi="Arial" w:cs="Arial"/>
          <w:b/>
        </w:rPr>
      </w:pPr>
    </w:p>
    <w:p w:rsidR="006F707D" w:rsidRPr="003E15C9" w:rsidRDefault="006F707D" w:rsidP="00D47278">
      <w:pPr>
        <w:spacing w:after="40" w:line="276" w:lineRule="auto"/>
        <w:jc w:val="center"/>
        <w:rPr>
          <w:rFonts w:ascii="Arial" w:hAnsi="Arial" w:cs="Arial"/>
          <w:sz w:val="20"/>
          <w:szCs w:val="20"/>
        </w:rPr>
      </w:pPr>
      <w:r w:rsidRPr="003E15C9">
        <w:rPr>
          <w:rFonts w:ascii="Arial" w:hAnsi="Arial" w:cs="Arial"/>
          <w:sz w:val="20"/>
          <w:szCs w:val="20"/>
        </w:rPr>
        <w:t xml:space="preserve">Samodzielny Publiczny Zespół Zakładów Opieki Zdrowotnej w Gryficach </w:t>
      </w:r>
    </w:p>
    <w:p w:rsidR="003A36A8" w:rsidRDefault="00FE5C77" w:rsidP="00D47278">
      <w:pPr>
        <w:spacing w:after="40" w:line="276" w:lineRule="auto"/>
        <w:jc w:val="center"/>
        <w:rPr>
          <w:rFonts w:ascii="Arial" w:hAnsi="Arial" w:cs="Arial"/>
          <w:sz w:val="20"/>
          <w:szCs w:val="20"/>
        </w:rPr>
      </w:pPr>
      <w:r>
        <w:rPr>
          <w:rFonts w:ascii="Arial" w:hAnsi="Arial" w:cs="Arial"/>
          <w:sz w:val="20"/>
          <w:szCs w:val="20"/>
        </w:rPr>
        <w:t>ul. Niechorska 27</w:t>
      </w:r>
      <w:r w:rsidR="006F707D" w:rsidRPr="003E15C9">
        <w:rPr>
          <w:rFonts w:ascii="Arial" w:hAnsi="Arial" w:cs="Arial"/>
          <w:sz w:val="20"/>
          <w:szCs w:val="20"/>
        </w:rPr>
        <w:t>, 72-300 Gryfice</w:t>
      </w:r>
    </w:p>
    <w:p w:rsidR="003A36A8" w:rsidRPr="003A36A8" w:rsidRDefault="006F707D" w:rsidP="00D47278">
      <w:pPr>
        <w:spacing w:after="40" w:line="276" w:lineRule="auto"/>
        <w:jc w:val="center"/>
        <w:rPr>
          <w:rFonts w:ascii="Arial" w:hAnsi="Arial" w:cs="Arial"/>
          <w:b/>
          <w:sz w:val="20"/>
          <w:szCs w:val="20"/>
        </w:rPr>
      </w:pPr>
      <w:r w:rsidRPr="003A36A8">
        <w:rPr>
          <w:rFonts w:ascii="Arial" w:hAnsi="Arial" w:cs="Arial"/>
          <w:b/>
          <w:sz w:val="20"/>
          <w:szCs w:val="20"/>
        </w:rPr>
        <w:t>Próbki do postępowania na:</w:t>
      </w:r>
    </w:p>
    <w:p w:rsidR="003A36A8" w:rsidRPr="003A36A8" w:rsidRDefault="0030419D" w:rsidP="00D47278">
      <w:pPr>
        <w:spacing w:after="40" w:line="276" w:lineRule="auto"/>
        <w:jc w:val="center"/>
        <w:rPr>
          <w:rFonts w:ascii="Arial" w:hAnsi="Arial" w:cs="Arial"/>
          <w:b/>
          <w:sz w:val="20"/>
          <w:szCs w:val="20"/>
        </w:rPr>
      </w:pPr>
      <w:r>
        <w:rPr>
          <w:rFonts w:ascii="Arial" w:hAnsi="Arial" w:cs="Arial"/>
          <w:b/>
          <w:sz w:val="20"/>
          <w:szCs w:val="20"/>
        </w:rPr>
        <w:t>„Dostawę nici</w:t>
      </w:r>
      <w:r w:rsidR="006F707D" w:rsidRPr="003A36A8">
        <w:rPr>
          <w:rFonts w:ascii="Arial" w:hAnsi="Arial" w:cs="Arial"/>
          <w:b/>
          <w:sz w:val="20"/>
          <w:szCs w:val="20"/>
        </w:rPr>
        <w:t xml:space="preserve"> chirurgicznych dla </w:t>
      </w:r>
      <w:r>
        <w:rPr>
          <w:rFonts w:ascii="Arial" w:hAnsi="Arial" w:cs="Arial"/>
          <w:b/>
          <w:sz w:val="20"/>
          <w:szCs w:val="20"/>
        </w:rPr>
        <w:t>SPZZOZ w Gryficach</w:t>
      </w:r>
      <w:r w:rsidR="006F707D" w:rsidRPr="003A36A8">
        <w:rPr>
          <w:rFonts w:ascii="Arial" w:hAnsi="Arial" w:cs="Arial"/>
          <w:b/>
          <w:sz w:val="20"/>
          <w:szCs w:val="20"/>
        </w:rPr>
        <w:t>“</w:t>
      </w:r>
    </w:p>
    <w:p w:rsidR="003A36A8" w:rsidRPr="003A36A8" w:rsidRDefault="0030419D" w:rsidP="00D47278">
      <w:pPr>
        <w:spacing w:after="40" w:line="276" w:lineRule="auto"/>
        <w:jc w:val="center"/>
        <w:rPr>
          <w:rFonts w:ascii="Arial" w:hAnsi="Arial" w:cs="Arial"/>
          <w:b/>
          <w:sz w:val="20"/>
          <w:szCs w:val="20"/>
        </w:rPr>
      </w:pPr>
      <w:r>
        <w:rPr>
          <w:rFonts w:ascii="Arial" w:hAnsi="Arial" w:cs="Arial"/>
          <w:b/>
          <w:sz w:val="20"/>
          <w:szCs w:val="20"/>
        </w:rPr>
        <w:t>nr sprawy: 59</w:t>
      </w:r>
      <w:r w:rsidR="006F707D" w:rsidRPr="003A36A8">
        <w:rPr>
          <w:rFonts w:ascii="Arial" w:hAnsi="Arial" w:cs="Arial"/>
          <w:b/>
          <w:sz w:val="20"/>
          <w:szCs w:val="20"/>
        </w:rPr>
        <w:t xml:space="preserve">/20 </w:t>
      </w:r>
    </w:p>
    <w:p w:rsidR="006F707D" w:rsidRPr="003A36A8" w:rsidRDefault="006F707D" w:rsidP="00D47278">
      <w:pPr>
        <w:spacing w:after="40" w:line="276" w:lineRule="auto"/>
        <w:jc w:val="center"/>
        <w:rPr>
          <w:rFonts w:ascii="Arial" w:hAnsi="Arial" w:cs="Arial"/>
          <w:sz w:val="20"/>
          <w:szCs w:val="20"/>
        </w:rPr>
      </w:pPr>
      <w:r w:rsidRPr="003A36A8">
        <w:rPr>
          <w:rFonts w:ascii="Arial" w:hAnsi="Arial" w:cs="Arial"/>
          <w:b/>
          <w:sz w:val="20"/>
          <w:szCs w:val="20"/>
        </w:rPr>
        <w:t xml:space="preserve">Otworzyć na </w:t>
      </w:r>
      <w:r w:rsidR="0030419D">
        <w:rPr>
          <w:rFonts w:ascii="Arial" w:hAnsi="Arial" w:cs="Arial"/>
          <w:b/>
          <w:sz w:val="20"/>
          <w:szCs w:val="20"/>
        </w:rPr>
        <w:t xml:space="preserve">jawnym otwarciu ofert w dniu  </w:t>
      </w:r>
      <w:r w:rsidR="006A1760">
        <w:rPr>
          <w:rFonts w:ascii="Arial" w:hAnsi="Arial" w:cs="Arial"/>
          <w:b/>
          <w:sz w:val="20"/>
          <w:szCs w:val="20"/>
        </w:rPr>
        <w:t>10</w:t>
      </w:r>
      <w:r w:rsidR="0030419D">
        <w:rPr>
          <w:rFonts w:ascii="Arial" w:hAnsi="Arial" w:cs="Arial"/>
          <w:b/>
          <w:sz w:val="20"/>
          <w:szCs w:val="20"/>
        </w:rPr>
        <w:t>.11</w:t>
      </w:r>
      <w:r w:rsidRPr="003A36A8">
        <w:rPr>
          <w:rFonts w:ascii="Arial" w:hAnsi="Arial" w:cs="Arial"/>
          <w:b/>
          <w:sz w:val="20"/>
          <w:szCs w:val="20"/>
        </w:rPr>
        <w:t>.2020</w:t>
      </w:r>
      <w:r w:rsidR="0030419D">
        <w:rPr>
          <w:rFonts w:ascii="Arial" w:hAnsi="Arial" w:cs="Arial"/>
          <w:b/>
          <w:sz w:val="20"/>
          <w:szCs w:val="20"/>
        </w:rPr>
        <w:t xml:space="preserve"> </w:t>
      </w:r>
      <w:r w:rsidRPr="003A36A8">
        <w:rPr>
          <w:rFonts w:ascii="Arial" w:hAnsi="Arial" w:cs="Arial"/>
          <w:b/>
          <w:sz w:val="20"/>
          <w:szCs w:val="20"/>
        </w:rPr>
        <w:t>r. godz. 10:15</w:t>
      </w:r>
    </w:p>
    <w:p w:rsidR="006F707D" w:rsidRDefault="006F707D" w:rsidP="006F707D">
      <w:pPr>
        <w:pStyle w:val="Nagwek21"/>
        <w:keepNext/>
        <w:keepLines/>
        <w:shd w:val="clear" w:color="auto" w:fill="auto"/>
        <w:tabs>
          <w:tab w:val="left" w:pos="1134"/>
        </w:tabs>
        <w:spacing w:after="0" w:line="276" w:lineRule="auto"/>
        <w:ind w:left="1134" w:firstLine="0"/>
        <w:jc w:val="center"/>
        <w:rPr>
          <w:rFonts w:ascii="Arial" w:hAnsi="Arial" w:cs="Arial"/>
          <w:b/>
        </w:rPr>
      </w:pPr>
    </w:p>
    <w:p w:rsidR="006F707D" w:rsidRDefault="006F707D" w:rsidP="006F707D">
      <w:pPr>
        <w:pStyle w:val="Nagwek21"/>
        <w:keepNext/>
        <w:keepLines/>
        <w:shd w:val="clear" w:color="auto" w:fill="auto"/>
        <w:tabs>
          <w:tab w:val="left" w:pos="1134"/>
        </w:tabs>
        <w:spacing w:after="0" w:line="276" w:lineRule="auto"/>
        <w:ind w:left="1134" w:firstLine="0"/>
        <w:jc w:val="both"/>
        <w:rPr>
          <w:rFonts w:ascii="Arial" w:hAnsi="Arial" w:cs="Arial"/>
          <w:b/>
        </w:rPr>
      </w:pPr>
      <w:r>
        <w:rPr>
          <w:rFonts w:ascii="Arial" w:hAnsi="Arial" w:cs="Arial"/>
          <w:b/>
        </w:rPr>
        <w:t>W przypadku składania oferty papierowej wymagane próbki należy dostarczyć do siedziby Zamawi</w:t>
      </w:r>
      <w:r w:rsidR="0030419D">
        <w:rPr>
          <w:rFonts w:ascii="Arial" w:hAnsi="Arial" w:cs="Arial"/>
          <w:b/>
        </w:rPr>
        <w:t xml:space="preserve">ającego wraz z ofertą do dnia </w:t>
      </w:r>
      <w:r w:rsidR="00C624D3">
        <w:rPr>
          <w:rFonts w:ascii="Arial" w:hAnsi="Arial" w:cs="Arial"/>
          <w:b/>
        </w:rPr>
        <w:t>10</w:t>
      </w:r>
      <w:r w:rsidR="0030419D">
        <w:rPr>
          <w:rFonts w:ascii="Arial" w:hAnsi="Arial" w:cs="Arial"/>
          <w:b/>
        </w:rPr>
        <w:t>.11</w:t>
      </w:r>
      <w:r>
        <w:rPr>
          <w:rFonts w:ascii="Arial" w:hAnsi="Arial" w:cs="Arial"/>
          <w:b/>
        </w:rPr>
        <w:t>.2020</w:t>
      </w:r>
      <w:r w:rsidR="0030419D">
        <w:rPr>
          <w:rFonts w:ascii="Arial" w:hAnsi="Arial" w:cs="Arial"/>
          <w:b/>
        </w:rPr>
        <w:t xml:space="preserve"> </w:t>
      </w:r>
      <w:r>
        <w:rPr>
          <w:rFonts w:ascii="Arial" w:hAnsi="Arial" w:cs="Arial"/>
          <w:b/>
        </w:rPr>
        <w:t xml:space="preserve">r do godz. 10:00 i oznaczyć zgodnie z zapisem </w:t>
      </w:r>
    </w:p>
    <w:p w:rsidR="00D47278" w:rsidRPr="006F707D" w:rsidRDefault="00D47278" w:rsidP="006F707D">
      <w:pPr>
        <w:pStyle w:val="Nagwek21"/>
        <w:keepNext/>
        <w:keepLines/>
        <w:shd w:val="clear" w:color="auto" w:fill="auto"/>
        <w:tabs>
          <w:tab w:val="left" w:pos="1134"/>
        </w:tabs>
        <w:spacing w:after="0" w:line="276" w:lineRule="auto"/>
        <w:ind w:left="1134" w:firstLine="0"/>
        <w:jc w:val="both"/>
        <w:rPr>
          <w:rFonts w:ascii="Arial" w:hAnsi="Arial" w:cs="Arial"/>
          <w:b/>
        </w:rPr>
      </w:pPr>
    </w:p>
    <w:p w:rsidR="00CB1541" w:rsidRDefault="00D47278" w:rsidP="00D47278">
      <w:pPr>
        <w:pStyle w:val="Nagwek21"/>
        <w:keepNext/>
        <w:keepLines/>
        <w:shd w:val="clear" w:color="auto" w:fill="auto"/>
        <w:tabs>
          <w:tab w:val="left" w:pos="851"/>
        </w:tabs>
        <w:spacing w:after="0" w:line="276" w:lineRule="auto"/>
        <w:ind w:left="709" w:firstLine="0"/>
        <w:jc w:val="both"/>
        <w:rPr>
          <w:rFonts w:ascii="Arial" w:hAnsi="Arial" w:cs="Arial"/>
        </w:rPr>
      </w:pPr>
      <w:r w:rsidRPr="00D47278">
        <w:rPr>
          <w:rFonts w:ascii="Arial" w:hAnsi="Arial" w:cs="Arial"/>
          <w:b/>
        </w:rPr>
        <w:t>3</w:t>
      </w:r>
      <w:r>
        <w:rPr>
          <w:rFonts w:ascii="Arial" w:hAnsi="Arial" w:cs="Arial"/>
        </w:rPr>
        <w:t>.</w:t>
      </w:r>
      <w:r w:rsidR="0030419D">
        <w:rPr>
          <w:rFonts w:ascii="Arial" w:hAnsi="Arial" w:cs="Arial"/>
        </w:rPr>
        <w:t xml:space="preserve"> </w:t>
      </w:r>
      <w:r w:rsidR="00CB1541" w:rsidRPr="00F215BB">
        <w:rPr>
          <w:rFonts w:ascii="Arial" w:hAnsi="Arial" w:cs="Arial"/>
          <w:b/>
        </w:rPr>
        <w:t>Aktualny</w:t>
      </w:r>
      <w:r w:rsidR="00CB1541" w:rsidRPr="00CB1541">
        <w:rPr>
          <w:rFonts w:ascii="Arial" w:hAnsi="Arial" w:cs="Arial"/>
        </w:rPr>
        <w:t xml:space="preserve">  </w:t>
      </w:r>
      <w:r w:rsidR="00CB1541" w:rsidRPr="00CB1541">
        <w:rPr>
          <w:rFonts w:ascii="Arial" w:hAnsi="Arial" w:cs="Arial"/>
          <w:b/>
        </w:rPr>
        <w:t>katalog</w:t>
      </w:r>
      <w:r w:rsidR="0030419D">
        <w:rPr>
          <w:rFonts w:ascii="Arial" w:hAnsi="Arial" w:cs="Arial"/>
        </w:rPr>
        <w:t xml:space="preserve"> z  opisem oferowanych nici</w:t>
      </w:r>
      <w:r w:rsidR="00CB1541" w:rsidRPr="00CB1541">
        <w:rPr>
          <w:rFonts w:ascii="Arial" w:hAnsi="Arial" w:cs="Arial"/>
        </w:rPr>
        <w:t xml:space="preserve"> z zaznaczeniem przez wykonawcę</w:t>
      </w:r>
      <w:r w:rsidR="0030419D">
        <w:rPr>
          <w:rFonts w:ascii="Arial" w:hAnsi="Arial" w:cs="Arial"/>
        </w:rPr>
        <w:t xml:space="preserve"> </w:t>
      </w:r>
      <w:r w:rsidR="00CB1541" w:rsidRPr="00CB1541">
        <w:rPr>
          <w:rFonts w:ascii="Arial" w:hAnsi="Arial" w:cs="Arial"/>
        </w:rPr>
        <w:t xml:space="preserve">nr katalogowych oferowanego sprzętu  wraz </w:t>
      </w:r>
      <w:r w:rsidR="00CB1541">
        <w:rPr>
          <w:rFonts w:ascii="Arial" w:hAnsi="Arial" w:cs="Arial"/>
        </w:rPr>
        <w:t xml:space="preserve"> z podaniem nr pakietu i pozycj</w:t>
      </w:r>
      <w:r w:rsidR="00CB1541" w:rsidRPr="00CB1541">
        <w:rPr>
          <w:rFonts w:ascii="Arial" w:hAnsi="Arial" w:cs="Arial"/>
        </w:rPr>
        <w:t>w pakiecie.</w:t>
      </w:r>
    </w:p>
    <w:p w:rsidR="00CB1541" w:rsidRDefault="00D47278" w:rsidP="00D47278">
      <w:pPr>
        <w:pStyle w:val="Nagwek21"/>
        <w:keepNext/>
        <w:keepLines/>
        <w:shd w:val="clear" w:color="auto" w:fill="auto"/>
        <w:tabs>
          <w:tab w:val="left" w:pos="851"/>
        </w:tabs>
        <w:spacing w:after="0" w:line="276" w:lineRule="auto"/>
        <w:ind w:left="709" w:firstLine="0"/>
        <w:jc w:val="both"/>
        <w:rPr>
          <w:rFonts w:ascii="Arial" w:hAnsi="Arial" w:cs="Arial"/>
        </w:rPr>
      </w:pPr>
      <w:r>
        <w:rPr>
          <w:rFonts w:ascii="Arial" w:hAnsi="Arial" w:cs="Arial"/>
          <w:b/>
        </w:rPr>
        <w:t>4</w:t>
      </w:r>
      <w:r w:rsidRPr="00D47278">
        <w:rPr>
          <w:rFonts w:ascii="Arial" w:hAnsi="Arial" w:cs="Arial"/>
        </w:rPr>
        <w:t>.</w:t>
      </w:r>
      <w:r w:rsidR="0030419D">
        <w:rPr>
          <w:rFonts w:ascii="Arial" w:hAnsi="Arial" w:cs="Arial"/>
        </w:rPr>
        <w:t xml:space="preserve"> </w:t>
      </w:r>
      <w:r w:rsidR="00CB1541" w:rsidRPr="00CB1541">
        <w:rPr>
          <w:rFonts w:ascii="Arial" w:hAnsi="Arial" w:cs="Arial"/>
          <w:b/>
        </w:rPr>
        <w:t>Oświadczenia wymienione</w:t>
      </w:r>
      <w:r w:rsidR="00CB1541" w:rsidRPr="00CB1541">
        <w:rPr>
          <w:rFonts w:ascii="Arial" w:hAnsi="Arial" w:cs="Arial"/>
        </w:rPr>
        <w:t xml:space="preserve"> w rozdziale 6 1- 4 niniejszej SIWZ;</w:t>
      </w:r>
    </w:p>
    <w:p w:rsidR="00831A8F" w:rsidRPr="00D47278" w:rsidRDefault="00831A8F" w:rsidP="00D47278">
      <w:pPr>
        <w:pStyle w:val="Nagwek21"/>
        <w:keepNext/>
        <w:keepLines/>
        <w:shd w:val="clear" w:color="auto" w:fill="auto"/>
        <w:tabs>
          <w:tab w:val="left" w:pos="851"/>
        </w:tabs>
        <w:spacing w:after="0" w:line="276" w:lineRule="auto"/>
        <w:ind w:left="709" w:firstLine="0"/>
        <w:jc w:val="both"/>
        <w:rPr>
          <w:rFonts w:ascii="Arial" w:hAnsi="Arial" w:cs="Arial"/>
        </w:rPr>
      </w:pPr>
    </w:p>
    <w:p w:rsidR="00494156" w:rsidRPr="004166EB" w:rsidRDefault="00494156" w:rsidP="00C9359E">
      <w:pPr>
        <w:spacing w:line="276" w:lineRule="auto"/>
        <w:ind w:left="284"/>
        <w:jc w:val="both"/>
        <w:rPr>
          <w:rFonts w:ascii="Arial" w:hAnsi="Arial" w:cs="Arial"/>
          <w:sz w:val="20"/>
          <w:szCs w:val="20"/>
        </w:rPr>
      </w:pPr>
      <w:r w:rsidRPr="004166EB">
        <w:rPr>
          <w:rFonts w:ascii="Arial" w:hAnsi="Arial" w:cs="Arial"/>
          <w:sz w:val="20"/>
          <w:szCs w:val="20"/>
        </w:rPr>
        <w:t xml:space="preserve">Niezwłocznie po otwarciu ofert Zamawiający zamieści na stronie internetowej informacje dotyczące: (1) kwoty, jaką zamierza przeznaczyć na sfinansowanie zamówienia, (2) firm oraz adresów wykonawców, którzy złożyli oferty </w:t>
      </w:r>
      <w:r w:rsidR="00831A8F">
        <w:rPr>
          <w:rFonts w:ascii="Arial" w:hAnsi="Arial" w:cs="Arial"/>
          <w:sz w:val="20"/>
          <w:szCs w:val="20"/>
        </w:rPr>
        <w:t xml:space="preserve">                 </w:t>
      </w:r>
      <w:r w:rsidRPr="004166EB">
        <w:rPr>
          <w:rFonts w:ascii="Arial" w:hAnsi="Arial" w:cs="Arial"/>
          <w:sz w:val="20"/>
          <w:szCs w:val="20"/>
        </w:rPr>
        <w:t>w terminie oraz (3) cen zawartych w ofertach.</w:t>
      </w:r>
    </w:p>
    <w:p w:rsidR="00494156" w:rsidRDefault="00494156" w:rsidP="00C9359E">
      <w:pPr>
        <w:spacing w:after="264" w:line="276" w:lineRule="auto"/>
        <w:ind w:left="284"/>
        <w:jc w:val="both"/>
        <w:rPr>
          <w:rFonts w:ascii="Arial" w:hAnsi="Arial" w:cs="Arial"/>
          <w:sz w:val="20"/>
          <w:szCs w:val="20"/>
        </w:rPr>
      </w:pPr>
      <w:r w:rsidRPr="004166EB">
        <w:rPr>
          <w:rFonts w:ascii="Arial" w:hAnsi="Arial" w:cs="Arial"/>
          <w:sz w:val="20"/>
          <w:szCs w:val="20"/>
        </w:rPr>
        <w:t xml:space="preserve">Wykonawca, w 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potwierdzające, że powiązania z innym wykonawcą nie prowadzą do zakłócenia konkurencji </w:t>
      </w:r>
      <w:r w:rsidR="00831A8F">
        <w:rPr>
          <w:rFonts w:ascii="Arial" w:hAnsi="Arial" w:cs="Arial"/>
          <w:sz w:val="20"/>
          <w:szCs w:val="20"/>
        </w:rPr>
        <w:t xml:space="preserve">                  </w:t>
      </w:r>
      <w:r w:rsidRPr="004166EB">
        <w:rPr>
          <w:rFonts w:ascii="Arial" w:hAnsi="Arial" w:cs="Arial"/>
          <w:sz w:val="20"/>
          <w:szCs w:val="20"/>
        </w:rPr>
        <w:t xml:space="preserve">w postępowaniu o udzielenie zamówienia. W przypadku wykonawców wspólnie ubiegających się o udzielenie zamówienia oświadczenie składa </w:t>
      </w:r>
      <w:r>
        <w:rPr>
          <w:rFonts w:ascii="Arial" w:hAnsi="Arial" w:cs="Arial"/>
          <w:sz w:val="20"/>
          <w:szCs w:val="20"/>
        </w:rPr>
        <w:t>każdy z takich wykonawców.</w:t>
      </w:r>
    </w:p>
    <w:p w:rsidR="007C71BC" w:rsidRDefault="007C71BC" w:rsidP="006A65DC">
      <w:pPr>
        <w:tabs>
          <w:tab w:val="left" w:pos="851"/>
        </w:tabs>
        <w:spacing w:after="40"/>
        <w:jc w:val="both"/>
        <w:rPr>
          <w:rFonts w:ascii="Arial" w:hAnsi="Arial" w:cs="Arial"/>
          <w:b/>
          <w:sz w:val="20"/>
          <w:szCs w:val="20"/>
        </w:rPr>
      </w:pPr>
    </w:p>
    <w:p w:rsidR="0030419D" w:rsidRDefault="0030419D" w:rsidP="006A65DC">
      <w:pPr>
        <w:tabs>
          <w:tab w:val="left" w:pos="851"/>
        </w:tabs>
        <w:spacing w:after="40"/>
        <w:jc w:val="both"/>
        <w:rPr>
          <w:rFonts w:ascii="Arial" w:hAnsi="Arial" w:cs="Arial"/>
          <w:b/>
          <w:sz w:val="20"/>
          <w:szCs w:val="20"/>
        </w:rPr>
      </w:pPr>
    </w:p>
    <w:p w:rsidR="0030419D" w:rsidRDefault="0030419D" w:rsidP="006A65DC">
      <w:pPr>
        <w:tabs>
          <w:tab w:val="left" w:pos="851"/>
        </w:tabs>
        <w:spacing w:after="40"/>
        <w:jc w:val="both"/>
        <w:rPr>
          <w:rFonts w:ascii="Arial" w:hAnsi="Arial" w:cs="Arial"/>
          <w:b/>
          <w:sz w:val="20"/>
          <w:szCs w:val="20"/>
        </w:rPr>
      </w:pPr>
    </w:p>
    <w:p w:rsidR="0030419D" w:rsidRPr="00EB1BE5" w:rsidRDefault="0030419D" w:rsidP="006A65DC">
      <w:pPr>
        <w:tabs>
          <w:tab w:val="left" w:pos="851"/>
        </w:tabs>
        <w:spacing w:after="40"/>
        <w:jc w:val="both"/>
        <w:rPr>
          <w:rFonts w:ascii="Arial" w:hAnsi="Arial" w:cs="Arial"/>
          <w:b/>
          <w:sz w:val="20"/>
          <w:szCs w:val="20"/>
        </w:rPr>
      </w:pPr>
    </w:p>
    <w:p w:rsidR="007119D1" w:rsidRPr="001E5266" w:rsidRDefault="006B5614" w:rsidP="007119D1">
      <w:pPr>
        <w:tabs>
          <w:tab w:val="left" w:pos="709"/>
        </w:tabs>
        <w:spacing w:after="40"/>
        <w:jc w:val="both"/>
        <w:rPr>
          <w:rFonts w:ascii="Arial" w:hAnsi="Arial" w:cs="Arial"/>
          <w:b/>
        </w:rPr>
      </w:pPr>
      <w:r>
        <w:rPr>
          <w:rFonts w:ascii="Arial" w:hAnsi="Arial" w:cs="Arial"/>
          <w:b/>
          <w:highlight w:val="lightGray"/>
        </w:rPr>
        <w:t>Rozdział XI</w:t>
      </w:r>
      <w:r w:rsidR="007119D1" w:rsidRPr="001E5266">
        <w:rPr>
          <w:rFonts w:ascii="Arial" w:hAnsi="Arial" w:cs="Arial"/>
          <w:b/>
          <w:highlight w:val="lightGray"/>
        </w:rPr>
        <w:t>: Opis sposobu obliczania ceny.</w:t>
      </w:r>
    </w:p>
    <w:p w:rsidR="00552FBA" w:rsidRPr="005C022A" w:rsidRDefault="00552FBA" w:rsidP="005C7D04">
      <w:pPr>
        <w:tabs>
          <w:tab w:val="num" w:pos="480"/>
        </w:tabs>
        <w:spacing w:after="40"/>
        <w:ind w:left="426"/>
        <w:jc w:val="both"/>
        <w:rPr>
          <w:rFonts w:ascii="Arial" w:hAnsi="Arial" w:cs="Arial"/>
          <w:sz w:val="20"/>
          <w:szCs w:val="20"/>
        </w:rPr>
      </w:pPr>
    </w:p>
    <w:p w:rsidR="00C9359E" w:rsidRPr="009A663E" w:rsidRDefault="00C9359E" w:rsidP="00C9359E">
      <w:pPr>
        <w:numPr>
          <w:ilvl w:val="0"/>
          <w:numId w:val="8"/>
        </w:numPr>
        <w:tabs>
          <w:tab w:val="clear" w:pos="2340"/>
          <w:tab w:val="num" w:pos="284"/>
          <w:tab w:val="left" w:pos="3855"/>
        </w:tabs>
        <w:spacing w:after="40" w:line="276" w:lineRule="auto"/>
        <w:ind w:left="284" w:hanging="284"/>
        <w:jc w:val="both"/>
        <w:rPr>
          <w:rFonts w:ascii="Arial" w:hAnsi="Arial" w:cs="Arial"/>
          <w:b/>
          <w:sz w:val="20"/>
          <w:szCs w:val="20"/>
        </w:rPr>
      </w:pPr>
      <w:r w:rsidRPr="00215FF1">
        <w:rPr>
          <w:rFonts w:ascii="Arial" w:hAnsi="Arial" w:cs="Arial"/>
          <w:sz w:val="20"/>
          <w:szCs w:val="20"/>
        </w:rPr>
        <w:t xml:space="preserve">Wykonawca określa cenę realizacji zamówienia poprzez wskazanie w Formularzu ofertowym sporządzonym wg wzoru stanowiącego </w:t>
      </w:r>
      <w:r w:rsidRPr="009A663E">
        <w:rPr>
          <w:rFonts w:ascii="Arial" w:hAnsi="Arial" w:cs="Arial"/>
          <w:b/>
          <w:sz w:val="20"/>
          <w:szCs w:val="20"/>
        </w:rPr>
        <w:t>Załączniki nr 1 do SIWZ łącznej ceny ofertowej brutto za realizację przedmiotu zamówienia.</w:t>
      </w:r>
    </w:p>
    <w:p w:rsidR="00C9359E" w:rsidRPr="00215FF1" w:rsidRDefault="00C9359E" w:rsidP="00C9359E">
      <w:pPr>
        <w:pStyle w:val="arimr"/>
        <w:widowControl/>
        <w:numPr>
          <w:ilvl w:val="0"/>
          <w:numId w:val="8"/>
        </w:numPr>
        <w:tabs>
          <w:tab w:val="num" w:pos="284"/>
        </w:tabs>
        <w:suppressAutoHyphens/>
        <w:snapToGrid/>
        <w:spacing w:after="40" w:line="276" w:lineRule="auto"/>
        <w:ind w:left="284" w:hanging="284"/>
        <w:jc w:val="both"/>
        <w:rPr>
          <w:rFonts w:ascii="Arial" w:hAnsi="Arial" w:cs="Arial"/>
          <w:sz w:val="20"/>
          <w:lang w:val="pl-PL"/>
        </w:rPr>
      </w:pPr>
      <w:r w:rsidRPr="00215FF1">
        <w:rPr>
          <w:rFonts w:ascii="Arial" w:hAnsi="Arial" w:cs="Arial"/>
          <w:sz w:val="20"/>
          <w:lang w:val="pl-PL"/>
        </w:rPr>
        <w:t>Łączna cena ofertowa brutto musi uwzględniać wszystkie koszty związane z realizacją przedmiotu zamówienia zgodnie z opisem przedmiotu zamówienia oraz wzorem umowy określonym w niniejszej SIWZ.</w:t>
      </w:r>
    </w:p>
    <w:p w:rsidR="00C9359E" w:rsidRPr="00215FF1" w:rsidRDefault="00C9359E" w:rsidP="00C9359E">
      <w:pPr>
        <w:numPr>
          <w:ilvl w:val="0"/>
          <w:numId w:val="8"/>
        </w:numPr>
        <w:tabs>
          <w:tab w:val="clear" w:pos="2340"/>
          <w:tab w:val="num" w:pos="284"/>
          <w:tab w:val="left" w:pos="3855"/>
        </w:tabs>
        <w:spacing w:after="40" w:line="276" w:lineRule="auto"/>
        <w:ind w:left="284" w:hanging="284"/>
        <w:jc w:val="both"/>
        <w:rPr>
          <w:rFonts w:ascii="Arial" w:hAnsi="Arial" w:cs="Arial"/>
          <w:sz w:val="20"/>
          <w:szCs w:val="20"/>
        </w:rPr>
      </w:pPr>
      <w:r w:rsidRPr="00215FF1">
        <w:rPr>
          <w:rFonts w:ascii="Arial" w:hAnsi="Arial" w:cs="Arial"/>
          <w:sz w:val="20"/>
          <w:szCs w:val="20"/>
        </w:rPr>
        <w:t xml:space="preserve">Zamawiający </w:t>
      </w:r>
      <w:r w:rsidRPr="0061560E">
        <w:rPr>
          <w:rFonts w:ascii="Arial" w:hAnsi="Arial" w:cs="Arial"/>
          <w:b/>
          <w:sz w:val="20"/>
          <w:szCs w:val="20"/>
        </w:rPr>
        <w:t xml:space="preserve">przewiduje </w:t>
      </w:r>
      <w:r w:rsidRPr="0061560E">
        <w:rPr>
          <w:rFonts w:ascii="Arial" w:hAnsi="Arial" w:cs="Arial"/>
          <w:sz w:val="20"/>
          <w:szCs w:val="20"/>
        </w:rPr>
        <w:t xml:space="preserve">możliwości zmian ceny ofertowej brutto </w:t>
      </w:r>
      <w:r w:rsidRPr="0061560E">
        <w:rPr>
          <w:rFonts w:ascii="Arial" w:hAnsi="Arial" w:cs="Arial"/>
          <w:b/>
          <w:sz w:val="20"/>
          <w:szCs w:val="20"/>
        </w:rPr>
        <w:t xml:space="preserve">w sytuacjach wymienionych w </w:t>
      </w:r>
      <w:r w:rsidRPr="009371E3">
        <w:rPr>
          <w:rFonts w:ascii="Arial" w:hAnsi="Arial" w:cs="Arial"/>
          <w:b/>
          <w:sz w:val="20"/>
          <w:szCs w:val="20"/>
        </w:rPr>
        <w:t>§ 2 umowy</w:t>
      </w:r>
      <w:r>
        <w:rPr>
          <w:rFonts w:ascii="Arial" w:hAnsi="Arial" w:cs="Arial"/>
          <w:b/>
          <w:sz w:val="20"/>
          <w:szCs w:val="20"/>
        </w:rPr>
        <w:t>.</w:t>
      </w:r>
    </w:p>
    <w:p w:rsidR="00C9359E" w:rsidRPr="00215FF1" w:rsidRDefault="00C9359E" w:rsidP="00C9359E">
      <w:pPr>
        <w:numPr>
          <w:ilvl w:val="0"/>
          <w:numId w:val="8"/>
        </w:numPr>
        <w:tabs>
          <w:tab w:val="clear" w:pos="2340"/>
          <w:tab w:val="num" w:pos="284"/>
          <w:tab w:val="left" w:pos="3855"/>
        </w:tabs>
        <w:spacing w:after="40" w:line="276" w:lineRule="auto"/>
        <w:ind w:left="284" w:hanging="284"/>
        <w:jc w:val="both"/>
        <w:rPr>
          <w:rFonts w:ascii="Arial" w:hAnsi="Arial" w:cs="Arial"/>
          <w:sz w:val="20"/>
          <w:szCs w:val="20"/>
        </w:rPr>
      </w:pPr>
      <w:r w:rsidRPr="00215FF1">
        <w:rPr>
          <w:rFonts w:ascii="Arial" w:hAnsi="Arial" w:cs="Arial"/>
          <w:sz w:val="20"/>
          <w:szCs w:val="20"/>
        </w:rPr>
        <w:t>Ceny muszą być: podane i wyliczone w zaokrągleniu do dwóch miejsc po przecinku (zasada zaokrąglenia – poniżej 5 należy końcówkę pominąć, powyżej i równe 5 należy zaokrąglić w górę).</w:t>
      </w:r>
    </w:p>
    <w:p w:rsidR="00C9359E" w:rsidRPr="00215FF1" w:rsidRDefault="00C9359E" w:rsidP="00C9359E">
      <w:pPr>
        <w:numPr>
          <w:ilvl w:val="0"/>
          <w:numId w:val="8"/>
        </w:numPr>
        <w:tabs>
          <w:tab w:val="clear" w:pos="2340"/>
          <w:tab w:val="num" w:pos="284"/>
          <w:tab w:val="left" w:pos="3855"/>
        </w:tabs>
        <w:spacing w:after="40" w:line="276" w:lineRule="auto"/>
        <w:ind w:left="284" w:hanging="284"/>
        <w:jc w:val="both"/>
        <w:rPr>
          <w:rFonts w:ascii="Arial" w:hAnsi="Arial" w:cs="Arial"/>
          <w:b/>
          <w:sz w:val="20"/>
          <w:szCs w:val="20"/>
        </w:rPr>
      </w:pPr>
      <w:r w:rsidRPr="00215FF1">
        <w:rPr>
          <w:rFonts w:ascii="Arial" w:hAnsi="Arial" w:cs="Arial"/>
          <w:sz w:val="20"/>
          <w:szCs w:val="20"/>
        </w:rPr>
        <w:t>Cena oferty winna być wyrażona w złotych polskich (PLN).</w:t>
      </w:r>
    </w:p>
    <w:p w:rsidR="00C9359E" w:rsidRPr="0040178D" w:rsidRDefault="00C9359E" w:rsidP="00C9359E">
      <w:pPr>
        <w:numPr>
          <w:ilvl w:val="0"/>
          <w:numId w:val="8"/>
        </w:numPr>
        <w:tabs>
          <w:tab w:val="clear" w:pos="2340"/>
          <w:tab w:val="num" w:pos="284"/>
          <w:tab w:val="left" w:pos="3855"/>
        </w:tabs>
        <w:spacing w:after="40" w:line="276" w:lineRule="auto"/>
        <w:ind w:left="284" w:hanging="284"/>
        <w:jc w:val="both"/>
        <w:rPr>
          <w:rFonts w:ascii="Arial" w:hAnsi="Arial" w:cs="Arial"/>
          <w:sz w:val="20"/>
          <w:szCs w:val="20"/>
        </w:rPr>
      </w:pPr>
      <w:r w:rsidRPr="00215FF1">
        <w:rPr>
          <w:rFonts w:ascii="Arial" w:hAnsi="Arial" w:cs="Arial"/>
          <w:sz w:val="20"/>
          <w:szCs w:val="20"/>
        </w:rPr>
        <w:t>Jeżeli w postępowaniu złożona będzie oferta</w:t>
      </w:r>
      <w:r w:rsidRPr="00215FF1">
        <w:rPr>
          <w:rFonts w:ascii="Arial" w:hAnsi="Arial" w:cs="Arial"/>
          <w:color w:val="000000"/>
          <w:sz w:val="20"/>
          <w:szCs w:val="20"/>
        </w:rPr>
        <w:t xml:space="preserve">, której wybór prowadziłby do powstania u zamawiającego obowiązku podatkowego zgodnie z </w:t>
      </w:r>
      <w:r w:rsidRPr="00215FF1">
        <w:rPr>
          <w:rFonts w:ascii="Arial" w:hAnsi="Arial" w:cs="Arial"/>
          <w:color w:val="1B1B1B"/>
          <w:sz w:val="20"/>
          <w:szCs w:val="20"/>
        </w:rPr>
        <w:t>przepisami</w:t>
      </w:r>
      <w:r w:rsidRPr="00215FF1">
        <w:rPr>
          <w:rFonts w:ascii="Arial" w:hAnsi="Arial" w:cs="Arial"/>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215FF1">
        <w:rPr>
          <w:rFonts w:ascii="Arial" w:hAnsi="Arial" w:cs="Arial"/>
          <w:sz w:val="20"/>
          <w:szCs w:val="20"/>
        </w:rPr>
        <w:t xml:space="preserve">W takim przypadku </w:t>
      </w:r>
      <w:r w:rsidRPr="00215FF1">
        <w:rPr>
          <w:rFonts w:ascii="Arial" w:hAnsi="Arial" w:cs="Arial"/>
          <w:color w:val="000000"/>
          <w:sz w:val="20"/>
          <w:szCs w:val="20"/>
        </w:rPr>
        <w:t xml:space="preserve">Wykonawca, składając ofertę, jest zobligowany poinformować zamawiającego, że wybór jego oferty będzie prowadzić do powstania u zamawiającego obowiązku podatkowego, wskazując nazwę </w:t>
      </w:r>
      <w:r w:rsidRPr="001E5266">
        <w:rPr>
          <w:rFonts w:ascii="Arial" w:hAnsi="Arial" w:cs="Arial"/>
          <w:b/>
          <w:sz w:val="20"/>
          <w:szCs w:val="20"/>
        </w:rPr>
        <w:t>(rodzaj) towaru</w:t>
      </w:r>
      <w:r w:rsidRPr="00215FF1">
        <w:rPr>
          <w:rFonts w:ascii="Arial" w:hAnsi="Arial" w:cs="Arial"/>
          <w:b/>
          <w:color w:val="008000"/>
          <w:sz w:val="20"/>
          <w:szCs w:val="20"/>
        </w:rPr>
        <w:t xml:space="preserve"> </w:t>
      </w:r>
      <w:r w:rsidRPr="001E5266">
        <w:rPr>
          <w:rFonts w:ascii="Arial" w:hAnsi="Arial" w:cs="Arial"/>
          <w:b/>
          <w:sz w:val="20"/>
          <w:szCs w:val="20"/>
        </w:rPr>
        <w:t>/ usługi</w:t>
      </w:r>
      <w:r w:rsidRPr="00215FF1">
        <w:rPr>
          <w:rFonts w:ascii="Arial" w:hAnsi="Arial" w:cs="Arial"/>
          <w:color w:val="000000"/>
          <w:sz w:val="20"/>
          <w:szCs w:val="20"/>
        </w:rPr>
        <w:t xml:space="preserve">, których </w:t>
      </w:r>
      <w:r w:rsidRPr="001E5266">
        <w:rPr>
          <w:rFonts w:ascii="Arial" w:hAnsi="Arial" w:cs="Arial"/>
          <w:b/>
          <w:sz w:val="20"/>
          <w:szCs w:val="20"/>
        </w:rPr>
        <w:t>dostawa / świadczenie</w:t>
      </w:r>
      <w:r w:rsidRPr="00215FF1">
        <w:rPr>
          <w:rFonts w:ascii="Arial" w:hAnsi="Arial" w:cs="Arial"/>
          <w:color w:val="000000"/>
          <w:sz w:val="20"/>
          <w:szCs w:val="20"/>
        </w:rPr>
        <w:t xml:space="preserve"> będzie prowadzić do jego powstania, oraz wskazując ich wartość bez kwoty podatku. </w:t>
      </w:r>
    </w:p>
    <w:p w:rsidR="00C9359E" w:rsidRDefault="00C9359E" w:rsidP="00C9359E">
      <w:pPr>
        <w:tabs>
          <w:tab w:val="num" w:pos="3240"/>
        </w:tabs>
        <w:spacing w:after="40"/>
        <w:jc w:val="both"/>
        <w:rPr>
          <w:rFonts w:ascii="Calibri" w:hAnsi="Calibri" w:cs="Segoe UI"/>
          <w:sz w:val="20"/>
          <w:szCs w:val="20"/>
        </w:rPr>
      </w:pPr>
    </w:p>
    <w:p w:rsidR="00080477" w:rsidRPr="005C022A" w:rsidRDefault="00080477" w:rsidP="006A65DC">
      <w:pPr>
        <w:tabs>
          <w:tab w:val="left" w:pos="709"/>
        </w:tabs>
        <w:spacing w:after="40"/>
        <w:jc w:val="both"/>
        <w:rPr>
          <w:rFonts w:ascii="Arial" w:hAnsi="Arial" w:cs="Arial"/>
          <w:sz w:val="20"/>
          <w:szCs w:val="20"/>
        </w:rPr>
      </w:pPr>
    </w:p>
    <w:p w:rsidR="00C9359E" w:rsidRPr="005C0030" w:rsidRDefault="006B5614" w:rsidP="00C9359E">
      <w:pPr>
        <w:tabs>
          <w:tab w:val="num" w:pos="709"/>
        </w:tabs>
        <w:spacing w:after="40"/>
        <w:ind w:left="709" w:hanging="709"/>
        <w:jc w:val="both"/>
        <w:rPr>
          <w:rFonts w:ascii="Arial" w:hAnsi="Arial" w:cs="Arial"/>
          <w:b/>
          <w:color w:val="000000"/>
        </w:rPr>
      </w:pPr>
      <w:r>
        <w:rPr>
          <w:rFonts w:ascii="Arial" w:hAnsi="Arial" w:cs="Arial"/>
          <w:b/>
          <w:highlight w:val="lightGray"/>
        </w:rPr>
        <w:t>Rozdział XII</w:t>
      </w:r>
      <w:r w:rsidR="00C9359E" w:rsidRPr="005C0030">
        <w:rPr>
          <w:rFonts w:ascii="Arial" w:hAnsi="Arial" w:cs="Arial"/>
          <w:b/>
          <w:highlight w:val="lightGray"/>
        </w:rPr>
        <w:t xml:space="preserve">: </w:t>
      </w:r>
      <w:r w:rsidR="00C9359E" w:rsidRPr="005C0030">
        <w:rPr>
          <w:rFonts w:ascii="Arial" w:hAnsi="Arial" w:cs="Arial"/>
          <w:b/>
          <w:color w:val="000000"/>
          <w:highlight w:val="lightGray"/>
        </w:rPr>
        <w:t>Opis kryteriów, którymi zamawiający będzie się kierował przy wyborze oferty, wraz z podaniem wag tych kryteriów i sposobu oceny ofert.</w:t>
      </w:r>
    </w:p>
    <w:p w:rsidR="00552FBA" w:rsidRDefault="00552FBA" w:rsidP="006A65DC">
      <w:pPr>
        <w:pStyle w:val="Nagwek1"/>
        <w:spacing w:before="0" w:after="40"/>
        <w:rPr>
          <w:sz w:val="20"/>
          <w:szCs w:val="20"/>
        </w:rPr>
      </w:pPr>
      <w:r w:rsidRPr="00215FF1">
        <w:rPr>
          <w:sz w:val="20"/>
          <w:szCs w:val="20"/>
        </w:rPr>
        <w:t xml:space="preserve"> </w:t>
      </w:r>
    </w:p>
    <w:p w:rsidR="00080477" w:rsidRPr="009F4795" w:rsidRDefault="00080477" w:rsidP="00C9359E">
      <w:pPr>
        <w:tabs>
          <w:tab w:val="num" w:pos="3240"/>
        </w:tabs>
        <w:spacing w:after="40" w:line="276" w:lineRule="auto"/>
        <w:jc w:val="both"/>
        <w:rPr>
          <w:rFonts w:ascii="Calibri" w:hAnsi="Calibri" w:cs="Segoe UI"/>
          <w:sz w:val="20"/>
          <w:szCs w:val="20"/>
        </w:rPr>
      </w:pPr>
    </w:p>
    <w:p w:rsidR="001E2784" w:rsidRDefault="00A07B89" w:rsidP="00C9359E">
      <w:pPr>
        <w:tabs>
          <w:tab w:val="left" w:pos="284"/>
        </w:tabs>
        <w:spacing w:after="40" w:line="276" w:lineRule="auto"/>
        <w:ind w:left="284" w:hanging="284"/>
        <w:jc w:val="both"/>
        <w:rPr>
          <w:rFonts w:ascii="Arial" w:hAnsi="Arial" w:cs="Arial"/>
          <w:b/>
          <w:sz w:val="20"/>
          <w:szCs w:val="20"/>
        </w:rPr>
      </w:pPr>
      <w:r>
        <w:rPr>
          <w:rFonts w:ascii="Arial" w:hAnsi="Arial" w:cs="Arial"/>
          <w:b/>
          <w:sz w:val="20"/>
          <w:szCs w:val="20"/>
        </w:rPr>
        <w:t xml:space="preserve">1. </w:t>
      </w:r>
      <w:r w:rsidR="001E2784" w:rsidRPr="00145F0D">
        <w:rPr>
          <w:rFonts w:ascii="Arial" w:hAnsi="Arial" w:cs="Arial"/>
          <w:b/>
          <w:sz w:val="20"/>
          <w:szCs w:val="20"/>
        </w:rPr>
        <w:t xml:space="preserve">Za ofertę najkorzystniejszą </w:t>
      </w:r>
      <w:r w:rsidR="00483D26">
        <w:rPr>
          <w:rFonts w:ascii="Arial" w:hAnsi="Arial" w:cs="Arial"/>
          <w:b/>
          <w:sz w:val="20"/>
          <w:szCs w:val="20"/>
        </w:rPr>
        <w:t>dla wszystkich pak</w:t>
      </w:r>
      <w:r w:rsidR="008C3D19">
        <w:rPr>
          <w:rFonts w:ascii="Arial" w:hAnsi="Arial" w:cs="Arial"/>
          <w:b/>
          <w:sz w:val="20"/>
          <w:szCs w:val="20"/>
        </w:rPr>
        <w:t xml:space="preserve">ietów </w:t>
      </w:r>
      <w:r w:rsidR="001E2784" w:rsidRPr="00145F0D">
        <w:rPr>
          <w:rFonts w:ascii="Arial" w:hAnsi="Arial" w:cs="Arial"/>
          <w:b/>
          <w:sz w:val="20"/>
          <w:szCs w:val="20"/>
        </w:rPr>
        <w:t>zostanie uznana oferta zawierająca najkorzystniejszy bilans punktów w  kryteriach:</w:t>
      </w:r>
    </w:p>
    <w:p w:rsidR="00C9359E" w:rsidRDefault="00C9359E" w:rsidP="00C9359E">
      <w:pPr>
        <w:spacing w:after="40" w:line="276" w:lineRule="auto"/>
        <w:jc w:val="both"/>
        <w:rPr>
          <w:rFonts w:ascii="Arial" w:hAnsi="Arial" w:cs="Arial"/>
          <w:b/>
          <w:sz w:val="20"/>
          <w:szCs w:val="20"/>
        </w:rPr>
      </w:pPr>
    </w:p>
    <w:tbl>
      <w:tblPr>
        <w:tblW w:w="5000" w:type="pct"/>
        <w:jc w:val="center"/>
        <w:tblCellMar>
          <w:left w:w="40" w:type="dxa"/>
          <w:right w:w="40" w:type="dxa"/>
        </w:tblCellMar>
        <w:tblLook w:val="0000"/>
      </w:tblPr>
      <w:tblGrid>
        <w:gridCol w:w="680"/>
        <w:gridCol w:w="4038"/>
        <w:gridCol w:w="2915"/>
        <w:gridCol w:w="2913"/>
      </w:tblGrid>
      <w:tr w:rsidR="001E2784" w:rsidTr="002B54FC">
        <w:trPr>
          <w:trHeight w:val="707"/>
          <w:jc w:val="center"/>
        </w:trPr>
        <w:tc>
          <w:tcPr>
            <w:tcW w:w="322" w:type="pct"/>
            <w:tcBorders>
              <w:top w:val="single" w:sz="6" w:space="0" w:color="auto"/>
              <w:left w:val="single" w:sz="6" w:space="0" w:color="auto"/>
              <w:bottom w:val="single" w:sz="6" w:space="0" w:color="auto"/>
              <w:right w:val="single" w:sz="6" w:space="0" w:color="auto"/>
            </w:tcBorders>
            <w:vAlign w:val="center"/>
          </w:tcPr>
          <w:p w:rsidR="001E2784" w:rsidRDefault="001E2784" w:rsidP="006A65DC">
            <w:pPr>
              <w:pStyle w:val="AKAPIT"/>
              <w:jc w:val="center"/>
              <w:rPr>
                <w:b/>
                <w:sz w:val="20"/>
              </w:rPr>
            </w:pPr>
            <w:r>
              <w:rPr>
                <w:b/>
                <w:sz w:val="20"/>
              </w:rPr>
              <w:t>L.p.</w:t>
            </w:r>
          </w:p>
        </w:tc>
        <w:tc>
          <w:tcPr>
            <w:tcW w:w="1914" w:type="pct"/>
            <w:tcBorders>
              <w:top w:val="single" w:sz="6" w:space="0" w:color="auto"/>
              <w:left w:val="single" w:sz="6" w:space="0" w:color="auto"/>
              <w:bottom w:val="single" w:sz="6" w:space="0" w:color="auto"/>
              <w:right w:val="single" w:sz="6" w:space="0" w:color="auto"/>
            </w:tcBorders>
            <w:vAlign w:val="center"/>
          </w:tcPr>
          <w:p w:rsidR="001E2784" w:rsidRDefault="001E2784" w:rsidP="006A65DC">
            <w:pPr>
              <w:pStyle w:val="AKAPIT"/>
              <w:spacing w:line="240" w:lineRule="auto"/>
              <w:jc w:val="center"/>
              <w:rPr>
                <w:b/>
                <w:sz w:val="20"/>
              </w:rPr>
            </w:pPr>
            <w:r>
              <w:rPr>
                <w:b/>
                <w:sz w:val="20"/>
              </w:rPr>
              <w:t>Kryterium oceny ofert</w:t>
            </w:r>
          </w:p>
        </w:tc>
        <w:tc>
          <w:tcPr>
            <w:tcW w:w="1382" w:type="pct"/>
            <w:tcBorders>
              <w:top w:val="single" w:sz="6" w:space="0" w:color="auto"/>
              <w:left w:val="single" w:sz="6" w:space="0" w:color="auto"/>
              <w:bottom w:val="single" w:sz="6" w:space="0" w:color="auto"/>
              <w:right w:val="single" w:sz="6" w:space="0" w:color="auto"/>
            </w:tcBorders>
          </w:tcPr>
          <w:p w:rsidR="001E2784" w:rsidRDefault="001E2784" w:rsidP="006A65DC">
            <w:pPr>
              <w:pStyle w:val="AKAPIT"/>
              <w:spacing w:line="240" w:lineRule="auto"/>
              <w:jc w:val="center"/>
              <w:rPr>
                <w:b/>
                <w:sz w:val="20"/>
              </w:rPr>
            </w:pPr>
          </w:p>
          <w:p w:rsidR="001E2784" w:rsidRPr="007E2B1C" w:rsidRDefault="001E2784" w:rsidP="006A65DC">
            <w:pPr>
              <w:rPr>
                <w:rFonts w:ascii="Arial" w:hAnsi="Arial" w:cs="Arial"/>
                <w:b/>
                <w:sz w:val="20"/>
                <w:szCs w:val="20"/>
              </w:rPr>
            </w:pPr>
            <w:r>
              <w:rPr>
                <w:rFonts w:ascii="Arial" w:hAnsi="Arial" w:cs="Arial"/>
                <w:b/>
                <w:sz w:val="20"/>
                <w:szCs w:val="20"/>
              </w:rPr>
              <w:t xml:space="preserve">        </w:t>
            </w:r>
            <w:r w:rsidRPr="007E2B1C">
              <w:rPr>
                <w:rFonts w:ascii="Arial" w:hAnsi="Arial" w:cs="Arial"/>
                <w:b/>
                <w:sz w:val="20"/>
                <w:szCs w:val="20"/>
              </w:rPr>
              <w:t>Liczba punktów</w:t>
            </w:r>
          </w:p>
        </w:tc>
        <w:tc>
          <w:tcPr>
            <w:tcW w:w="1381" w:type="pct"/>
            <w:tcBorders>
              <w:top w:val="single" w:sz="6" w:space="0" w:color="auto"/>
              <w:left w:val="single" w:sz="6" w:space="0" w:color="auto"/>
              <w:bottom w:val="single" w:sz="6" w:space="0" w:color="auto"/>
              <w:right w:val="single" w:sz="6" w:space="0" w:color="auto"/>
            </w:tcBorders>
            <w:vAlign w:val="center"/>
          </w:tcPr>
          <w:p w:rsidR="001E2784" w:rsidRDefault="001E2784" w:rsidP="006A65DC">
            <w:pPr>
              <w:pStyle w:val="AKAPIT"/>
              <w:spacing w:line="240" w:lineRule="auto"/>
              <w:jc w:val="center"/>
              <w:rPr>
                <w:b/>
                <w:sz w:val="20"/>
              </w:rPr>
            </w:pPr>
            <w:r>
              <w:rPr>
                <w:b/>
                <w:sz w:val="20"/>
              </w:rPr>
              <w:t>Znaczenie procentowe – waga kryterium</w:t>
            </w:r>
          </w:p>
        </w:tc>
      </w:tr>
      <w:tr w:rsidR="001E2784" w:rsidTr="002B54FC">
        <w:trPr>
          <w:trHeight w:val="780"/>
          <w:jc w:val="center"/>
        </w:trPr>
        <w:tc>
          <w:tcPr>
            <w:tcW w:w="322" w:type="pct"/>
            <w:tcBorders>
              <w:top w:val="single" w:sz="6" w:space="0" w:color="auto"/>
              <w:left w:val="single" w:sz="6" w:space="0" w:color="auto"/>
              <w:bottom w:val="single" w:sz="6" w:space="0" w:color="auto"/>
              <w:right w:val="single" w:sz="6" w:space="0" w:color="auto"/>
            </w:tcBorders>
          </w:tcPr>
          <w:p w:rsidR="001E2784" w:rsidRDefault="001E2784" w:rsidP="006A65DC">
            <w:pPr>
              <w:pStyle w:val="AKAPIT"/>
              <w:spacing w:line="240" w:lineRule="auto"/>
              <w:jc w:val="center"/>
              <w:rPr>
                <w:bCs/>
                <w:sz w:val="20"/>
              </w:rPr>
            </w:pPr>
          </w:p>
          <w:p w:rsidR="001E2784" w:rsidRDefault="001E2784" w:rsidP="006A65DC">
            <w:pPr>
              <w:pStyle w:val="AKAPIT"/>
              <w:spacing w:line="240" w:lineRule="auto"/>
              <w:jc w:val="center"/>
              <w:rPr>
                <w:bCs/>
                <w:sz w:val="20"/>
              </w:rPr>
            </w:pPr>
            <w:r>
              <w:rPr>
                <w:bCs/>
                <w:sz w:val="20"/>
              </w:rPr>
              <w:t>1.</w:t>
            </w:r>
          </w:p>
        </w:tc>
        <w:tc>
          <w:tcPr>
            <w:tcW w:w="1914" w:type="pct"/>
            <w:tcBorders>
              <w:top w:val="single" w:sz="6" w:space="0" w:color="auto"/>
              <w:left w:val="single" w:sz="6" w:space="0" w:color="auto"/>
              <w:bottom w:val="single" w:sz="6" w:space="0" w:color="auto"/>
              <w:right w:val="single" w:sz="6" w:space="0" w:color="auto"/>
            </w:tcBorders>
          </w:tcPr>
          <w:p w:rsidR="001E2784" w:rsidRDefault="001E2784" w:rsidP="006A65DC">
            <w:pPr>
              <w:pStyle w:val="AKAPIT"/>
              <w:spacing w:line="240" w:lineRule="auto"/>
              <w:jc w:val="center"/>
              <w:rPr>
                <w:bCs/>
                <w:sz w:val="20"/>
              </w:rPr>
            </w:pPr>
          </w:p>
          <w:p w:rsidR="001E2784" w:rsidRDefault="001E2784" w:rsidP="006A65DC">
            <w:pPr>
              <w:pStyle w:val="AKAPIT"/>
              <w:spacing w:line="240" w:lineRule="auto"/>
              <w:jc w:val="center"/>
              <w:rPr>
                <w:bCs/>
                <w:sz w:val="20"/>
              </w:rPr>
            </w:pPr>
            <w:r>
              <w:rPr>
                <w:bCs/>
                <w:sz w:val="20"/>
              </w:rPr>
              <w:t>Cena</w:t>
            </w:r>
          </w:p>
          <w:p w:rsidR="001E2784" w:rsidRDefault="001E2784" w:rsidP="006A65DC">
            <w:pPr>
              <w:pStyle w:val="AKAPIT"/>
              <w:spacing w:line="240" w:lineRule="auto"/>
              <w:jc w:val="center"/>
              <w:rPr>
                <w:bCs/>
                <w:sz w:val="20"/>
              </w:rPr>
            </w:pPr>
          </w:p>
        </w:tc>
        <w:tc>
          <w:tcPr>
            <w:tcW w:w="1382" w:type="pct"/>
            <w:tcBorders>
              <w:top w:val="single" w:sz="6" w:space="0" w:color="auto"/>
              <w:left w:val="single" w:sz="6" w:space="0" w:color="auto"/>
              <w:bottom w:val="single" w:sz="6" w:space="0" w:color="auto"/>
              <w:right w:val="single" w:sz="6" w:space="0" w:color="auto"/>
            </w:tcBorders>
          </w:tcPr>
          <w:p w:rsidR="001E2784" w:rsidRDefault="001E2784" w:rsidP="006A65DC">
            <w:pPr>
              <w:pStyle w:val="AKAPIT"/>
              <w:spacing w:line="240" w:lineRule="auto"/>
              <w:jc w:val="center"/>
              <w:rPr>
                <w:bCs/>
                <w:sz w:val="20"/>
              </w:rPr>
            </w:pPr>
          </w:p>
          <w:p w:rsidR="001E2784" w:rsidRPr="007E2B1C" w:rsidRDefault="001E2784" w:rsidP="006A65DC">
            <w:pPr>
              <w:jc w:val="center"/>
              <w:rPr>
                <w:rFonts w:ascii="Arial" w:hAnsi="Arial" w:cs="Arial"/>
                <w:sz w:val="20"/>
                <w:szCs w:val="20"/>
              </w:rPr>
            </w:pPr>
            <w:r>
              <w:rPr>
                <w:rFonts w:ascii="Arial" w:hAnsi="Arial" w:cs="Arial"/>
                <w:sz w:val="20"/>
                <w:szCs w:val="20"/>
              </w:rPr>
              <w:t>6</w:t>
            </w:r>
            <w:r w:rsidRPr="007E2B1C">
              <w:rPr>
                <w:rFonts w:ascii="Arial" w:hAnsi="Arial" w:cs="Arial"/>
                <w:sz w:val="20"/>
                <w:szCs w:val="20"/>
              </w:rPr>
              <w:t>0</w:t>
            </w:r>
          </w:p>
        </w:tc>
        <w:tc>
          <w:tcPr>
            <w:tcW w:w="1381" w:type="pct"/>
            <w:tcBorders>
              <w:top w:val="single" w:sz="6" w:space="0" w:color="auto"/>
              <w:left w:val="single" w:sz="6" w:space="0" w:color="auto"/>
              <w:bottom w:val="single" w:sz="6" w:space="0" w:color="auto"/>
              <w:right w:val="single" w:sz="6" w:space="0" w:color="auto"/>
            </w:tcBorders>
          </w:tcPr>
          <w:p w:rsidR="001E2784" w:rsidRDefault="001E2784" w:rsidP="006A65DC">
            <w:pPr>
              <w:pStyle w:val="AKAPIT"/>
              <w:spacing w:line="240" w:lineRule="auto"/>
              <w:jc w:val="center"/>
              <w:rPr>
                <w:bCs/>
                <w:sz w:val="20"/>
              </w:rPr>
            </w:pPr>
          </w:p>
          <w:p w:rsidR="001E2784" w:rsidRDefault="001E2784" w:rsidP="006A65DC">
            <w:pPr>
              <w:pStyle w:val="AKAPIT"/>
              <w:spacing w:line="240" w:lineRule="auto"/>
              <w:jc w:val="center"/>
              <w:rPr>
                <w:bCs/>
                <w:sz w:val="20"/>
              </w:rPr>
            </w:pPr>
            <w:r>
              <w:rPr>
                <w:bCs/>
                <w:sz w:val="20"/>
              </w:rPr>
              <w:t>60 %</w:t>
            </w:r>
          </w:p>
          <w:p w:rsidR="001E2784" w:rsidRDefault="001E2784" w:rsidP="006A65DC">
            <w:pPr>
              <w:pStyle w:val="AKAPIT"/>
              <w:spacing w:line="240" w:lineRule="auto"/>
              <w:jc w:val="center"/>
              <w:rPr>
                <w:bCs/>
                <w:sz w:val="20"/>
              </w:rPr>
            </w:pPr>
          </w:p>
        </w:tc>
      </w:tr>
      <w:tr w:rsidR="001E2784" w:rsidTr="002B54FC">
        <w:trPr>
          <w:trHeight w:val="797"/>
          <w:jc w:val="center"/>
        </w:trPr>
        <w:tc>
          <w:tcPr>
            <w:tcW w:w="322" w:type="pct"/>
            <w:tcBorders>
              <w:top w:val="single" w:sz="6" w:space="0" w:color="auto"/>
              <w:left w:val="single" w:sz="6" w:space="0" w:color="auto"/>
              <w:bottom w:val="single" w:sz="6" w:space="0" w:color="auto"/>
              <w:right w:val="single" w:sz="6" w:space="0" w:color="auto"/>
            </w:tcBorders>
          </w:tcPr>
          <w:p w:rsidR="001E2784" w:rsidRDefault="001E2784" w:rsidP="006A65DC">
            <w:pPr>
              <w:pStyle w:val="AKAPIT"/>
              <w:spacing w:line="240" w:lineRule="auto"/>
              <w:jc w:val="center"/>
              <w:rPr>
                <w:bCs/>
                <w:sz w:val="20"/>
              </w:rPr>
            </w:pPr>
          </w:p>
          <w:p w:rsidR="001E2784" w:rsidRDefault="001E2784" w:rsidP="006A65DC">
            <w:pPr>
              <w:pStyle w:val="AKAPIT"/>
              <w:spacing w:line="240" w:lineRule="auto"/>
              <w:jc w:val="center"/>
              <w:rPr>
                <w:bCs/>
                <w:sz w:val="20"/>
              </w:rPr>
            </w:pPr>
            <w:r>
              <w:rPr>
                <w:bCs/>
                <w:sz w:val="20"/>
              </w:rPr>
              <w:t>2.</w:t>
            </w:r>
          </w:p>
        </w:tc>
        <w:tc>
          <w:tcPr>
            <w:tcW w:w="1914" w:type="pct"/>
            <w:tcBorders>
              <w:top w:val="single" w:sz="6" w:space="0" w:color="auto"/>
              <w:left w:val="single" w:sz="6" w:space="0" w:color="auto"/>
              <w:bottom w:val="single" w:sz="6" w:space="0" w:color="auto"/>
              <w:right w:val="single" w:sz="6" w:space="0" w:color="auto"/>
            </w:tcBorders>
            <w:vAlign w:val="center"/>
          </w:tcPr>
          <w:p w:rsidR="001E2784" w:rsidRDefault="001E2784" w:rsidP="006A65DC">
            <w:pPr>
              <w:pStyle w:val="AKAPIT"/>
              <w:spacing w:line="240" w:lineRule="auto"/>
              <w:jc w:val="center"/>
              <w:rPr>
                <w:bCs/>
                <w:sz w:val="20"/>
              </w:rPr>
            </w:pPr>
            <w:r>
              <w:rPr>
                <w:bCs/>
                <w:sz w:val="20"/>
              </w:rPr>
              <w:t>Wartość użytkowa</w:t>
            </w:r>
          </w:p>
        </w:tc>
        <w:tc>
          <w:tcPr>
            <w:tcW w:w="1382" w:type="pct"/>
            <w:tcBorders>
              <w:top w:val="single" w:sz="6" w:space="0" w:color="auto"/>
              <w:left w:val="single" w:sz="6" w:space="0" w:color="auto"/>
              <w:bottom w:val="single" w:sz="6" w:space="0" w:color="auto"/>
              <w:right w:val="single" w:sz="6" w:space="0" w:color="auto"/>
            </w:tcBorders>
          </w:tcPr>
          <w:p w:rsidR="001E2784" w:rsidRDefault="001E2784" w:rsidP="006A65DC">
            <w:pPr>
              <w:pStyle w:val="AKAPIT"/>
              <w:spacing w:line="240" w:lineRule="auto"/>
              <w:jc w:val="center"/>
              <w:rPr>
                <w:bCs/>
                <w:sz w:val="20"/>
              </w:rPr>
            </w:pPr>
          </w:p>
          <w:p w:rsidR="001E2784" w:rsidRPr="007E2B1C" w:rsidRDefault="001E2784" w:rsidP="006A65DC">
            <w:pPr>
              <w:jc w:val="center"/>
              <w:rPr>
                <w:rFonts w:ascii="Arial" w:hAnsi="Arial" w:cs="Arial"/>
                <w:sz w:val="20"/>
                <w:szCs w:val="20"/>
              </w:rPr>
            </w:pPr>
            <w:r>
              <w:rPr>
                <w:rFonts w:ascii="Arial" w:hAnsi="Arial" w:cs="Arial"/>
                <w:sz w:val="20"/>
                <w:szCs w:val="20"/>
              </w:rPr>
              <w:t>4</w:t>
            </w:r>
            <w:r w:rsidRPr="007E2B1C">
              <w:rPr>
                <w:rFonts w:ascii="Arial" w:hAnsi="Arial" w:cs="Arial"/>
                <w:sz w:val="20"/>
                <w:szCs w:val="20"/>
              </w:rPr>
              <w:t>0</w:t>
            </w:r>
          </w:p>
        </w:tc>
        <w:tc>
          <w:tcPr>
            <w:tcW w:w="1381" w:type="pct"/>
            <w:tcBorders>
              <w:top w:val="single" w:sz="6" w:space="0" w:color="auto"/>
              <w:left w:val="single" w:sz="6" w:space="0" w:color="auto"/>
              <w:bottom w:val="single" w:sz="6" w:space="0" w:color="auto"/>
              <w:right w:val="single" w:sz="6" w:space="0" w:color="auto"/>
            </w:tcBorders>
          </w:tcPr>
          <w:p w:rsidR="001E2784" w:rsidRDefault="001E2784" w:rsidP="006A65DC">
            <w:pPr>
              <w:pStyle w:val="AKAPIT"/>
              <w:spacing w:line="240" w:lineRule="auto"/>
              <w:jc w:val="center"/>
              <w:rPr>
                <w:bCs/>
                <w:sz w:val="20"/>
              </w:rPr>
            </w:pPr>
          </w:p>
          <w:p w:rsidR="001E2784" w:rsidRDefault="001E2784" w:rsidP="006A65DC">
            <w:pPr>
              <w:pStyle w:val="AKAPIT"/>
              <w:spacing w:line="240" w:lineRule="auto"/>
              <w:jc w:val="center"/>
              <w:rPr>
                <w:bCs/>
                <w:sz w:val="20"/>
              </w:rPr>
            </w:pPr>
            <w:r>
              <w:rPr>
                <w:bCs/>
                <w:sz w:val="20"/>
              </w:rPr>
              <w:t>40 %</w:t>
            </w:r>
          </w:p>
          <w:p w:rsidR="001E2784" w:rsidRDefault="001E2784" w:rsidP="006A65DC">
            <w:pPr>
              <w:pStyle w:val="AKAPIT"/>
              <w:spacing w:line="240" w:lineRule="auto"/>
              <w:jc w:val="center"/>
              <w:rPr>
                <w:bCs/>
                <w:sz w:val="20"/>
              </w:rPr>
            </w:pPr>
          </w:p>
        </w:tc>
      </w:tr>
    </w:tbl>
    <w:p w:rsidR="001E2784" w:rsidRDefault="001E2784" w:rsidP="006A65DC">
      <w:pPr>
        <w:pStyle w:val="AKAPIT"/>
        <w:rPr>
          <w:sz w:val="20"/>
        </w:rPr>
      </w:pPr>
    </w:p>
    <w:p w:rsidR="001E2784" w:rsidRDefault="001E2784" w:rsidP="006A65DC">
      <w:pPr>
        <w:pStyle w:val="AKAPIT"/>
        <w:rPr>
          <w:sz w:val="20"/>
        </w:rPr>
      </w:pPr>
      <w:r>
        <w:rPr>
          <w:sz w:val="20"/>
        </w:rPr>
        <w:t>1.</w:t>
      </w:r>
      <w:r>
        <w:rPr>
          <w:sz w:val="20"/>
        </w:rPr>
        <w:tab/>
        <w:t xml:space="preserve">Przyznawanie punktów w  kryterium </w:t>
      </w:r>
      <w:r>
        <w:rPr>
          <w:b/>
          <w:sz w:val="20"/>
        </w:rPr>
        <w:t>„cena”</w:t>
      </w:r>
      <w:r>
        <w:rPr>
          <w:sz w:val="20"/>
        </w:rPr>
        <w:t xml:space="preserve"> odbywać się będzie na podstawie wzoru:</w:t>
      </w:r>
    </w:p>
    <w:p w:rsidR="001E2784" w:rsidRDefault="001E2784" w:rsidP="006A65DC">
      <w:pPr>
        <w:pStyle w:val="AKAPIT"/>
        <w:jc w:val="center"/>
        <w:rPr>
          <w:sz w:val="20"/>
        </w:rPr>
      </w:pPr>
      <w:r w:rsidRPr="00C9359E">
        <w:rPr>
          <w:b/>
          <w:position w:val="-24"/>
          <w:sz w:val="20"/>
        </w:rPr>
        <w:object w:dxaOrig="1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0.75pt" o:ole="" fillcolor="window">
            <v:imagedata r:id="rId22" o:title=""/>
          </v:shape>
          <o:OLEObject Type="Embed" ProgID="Equation.3" ShapeID="_x0000_i1025" DrawAspect="Content" ObjectID="_1665822021" r:id="rId23"/>
        </w:object>
      </w:r>
      <w:r>
        <w:rPr>
          <w:sz w:val="20"/>
        </w:rPr>
        <w:t xml:space="preserve"> x 60 % </w:t>
      </w:r>
    </w:p>
    <w:p w:rsidR="001E2784" w:rsidRDefault="001E2784" w:rsidP="00C9359E">
      <w:pPr>
        <w:pStyle w:val="AKAPIT"/>
        <w:tabs>
          <w:tab w:val="left" w:pos="426"/>
        </w:tabs>
        <w:ind w:left="426"/>
        <w:rPr>
          <w:sz w:val="20"/>
        </w:rPr>
      </w:pPr>
      <w:r>
        <w:rPr>
          <w:sz w:val="20"/>
        </w:rPr>
        <w:t>C</w:t>
      </w:r>
      <w:r>
        <w:rPr>
          <w:sz w:val="20"/>
          <w:vertAlign w:val="subscript"/>
        </w:rPr>
        <w:t>c</w:t>
      </w:r>
      <w:r>
        <w:rPr>
          <w:sz w:val="20"/>
        </w:rPr>
        <w:t xml:space="preserve"> </w:t>
      </w:r>
      <w:r>
        <w:rPr>
          <w:sz w:val="20"/>
        </w:rPr>
        <w:tab/>
        <w:t>-</w:t>
      </w:r>
      <w:r>
        <w:rPr>
          <w:sz w:val="20"/>
        </w:rPr>
        <w:tab/>
        <w:t>otrzymane punkty</w:t>
      </w:r>
    </w:p>
    <w:p w:rsidR="001E2784" w:rsidRDefault="001E2784" w:rsidP="00C9359E">
      <w:pPr>
        <w:pStyle w:val="AKAPIT"/>
        <w:tabs>
          <w:tab w:val="left" w:pos="426"/>
        </w:tabs>
        <w:ind w:left="426"/>
        <w:rPr>
          <w:sz w:val="20"/>
        </w:rPr>
      </w:pPr>
      <w:r>
        <w:rPr>
          <w:sz w:val="20"/>
        </w:rPr>
        <w:t>C</w:t>
      </w:r>
      <w:r>
        <w:rPr>
          <w:sz w:val="20"/>
          <w:vertAlign w:val="subscript"/>
        </w:rPr>
        <w:t xml:space="preserve">n </w:t>
      </w:r>
      <w:r>
        <w:rPr>
          <w:sz w:val="20"/>
          <w:vertAlign w:val="subscript"/>
        </w:rPr>
        <w:tab/>
      </w:r>
      <w:r>
        <w:rPr>
          <w:sz w:val="20"/>
        </w:rPr>
        <w:t>-</w:t>
      </w:r>
      <w:r>
        <w:rPr>
          <w:sz w:val="20"/>
        </w:rPr>
        <w:tab/>
        <w:t>cena oferty najtańszej spośród nieodrzuconych ofert</w:t>
      </w:r>
    </w:p>
    <w:p w:rsidR="001E2784" w:rsidRDefault="001E2784" w:rsidP="00C9359E">
      <w:pPr>
        <w:pStyle w:val="AKAPIT"/>
        <w:tabs>
          <w:tab w:val="left" w:pos="426"/>
        </w:tabs>
        <w:ind w:left="426"/>
        <w:rPr>
          <w:sz w:val="20"/>
        </w:rPr>
      </w:pPr>
      <w:r>
        <w:rPr>
          <w:sz w:val="20"/>
        </w:rPr>
        <w:t>C</w:t>
      </w:r>
      <w:r>
        <w:rPr>
          <w:sz w:val="20"/>
          <w:vertAlign w:val="subscript"/>
        </w:rPr>
        <w:t xml:space="preserve">b </w:t>
      </w:r>
      <w:r>
        <w:rPr>
          <w:sz w:val="20"/>
          <w:vertAlign w:val="subscript"/>
        </w:rPr>
        <w:tab/>
      </w:r>
      <w:r>
        <w:rPr>
          <w:sz w:val="20"/>
        </w:rPr>
        <w:t>-</w:t>
      </w:r>
      <w:r>
        <w:rPr>
          <w:sz w:val="20"/>
        </w:rPr>
        <w:tab/>
        <w:t xml:space="preserve">cena oferty badanej nieodrzuconej </w:t>
      </w:r>
    </w:p>
    <w:p w:rsidR="001E2784" w:rsidRDefault="00C9359E" w:rsidP="006A65DC">
      <w:pPr>
        <w:pStyle w:val="AKAPIT"/>
        <w:tabs>
          <w:tab w:val="left" w:pos="1440"/>
        </w:tabs>
        <w:spacing w:line="276" w:lineRule="auto"/>
        <w:rPr>
          <w:sz w:val="20"/>
        </w:rPr>
      </w:pPr>
      <w:r>
        <w:rPr>
          <w:sz w:val="20"/>
        </w:rPr>
        <w:t xml:space="preserve">        </w:t>
      </w:r>
      <w:r w:rsidR="001E2784">
        <w:rPr>
          <w:sz w:val="20"/>
        </w:rPr>
        <w:t xml:space="preserve">100       - </w:t>
      </w:r>
      <w:r w:rsidR="001E2784">
        <w:rPr>
          <w:sz w:val="20"/>
        </w:rPr>
        <w:tab/>
        <w:t>wskaźnik stały</w:t>
      </w:r>
    </w:p>
    <w:p w:rsidR="001E2784" w:rsidRDefault="001E2784" w:rsidP="006A65DC">
      <w:pPr>
        <w:pStyle w:val="AKAPIT"/>
        <w:rPr>
          <w:sz w:val="20"/>
        </w:rPr>
      </w:pPr>
    </w:p>
    <w:p w:rsidR="001E2784" w:rsidRDefault="001E2784" w:rsidP="006A65DC">
      <w:pPr>
        <w:pStyle w:val="AKAPIT"/>
        <w:rPr>
          <w:sz w:val="20"/>
        </w:rPr>
      </w:pPr>
      <w:r>
        <w:rPr>
          <w:sz w:val="20"/>
        </w:rPr>
        <w:lastRenderedPageBreak/>
        <w:t xml:space="preserve">Wykonawca, który przedstawi najniższą cenę w ofercie otrzyma </w:t>
      </w:r>
      <w:r w:rsidR="009A7E1D">
        <w:rPr>
          <w:b/>
          <w:sz w:val="20"/>
        </w:rPr>
        <w:t>6</w:t>
      </w:r>
      <w:r>
        <w:rPr>
          <w:b/>
          <w:sz w:val="20"/>
        </w:rPr>
        <w:t>0 punktów</w:t>
      </w:r>
      <w:r>
        <w:rPr>
          <w:sz w:val="20"/>
        </w:rPr>
        <w:t xml:space="preserve">, </w:t>
      </w:r>
      <w:r>
        <w:rPr>
          <w:sz w:val="20"/>
        </w:rPr>
        <w:br/>
        <w:t xml:space="preserve">inni  Wykonawcy odpowiednio mniej, stosownie do w/w wzoru. </w:t>
      </w:r>
    </w:p>
    <w:p w:rsidR="001E2784" w:rsidRDefault="001E2784" w:rsidP="006A65DC">
      <w:pPr>
        <w:pStyle w:val="AKAPIT"/>
        <w:rPr>
          <w:sz w:val="20"/>
        </w:rPr>
      </w:pPr>
    </w:p>
    <w:p w:rsidR="001E2784" w:rsidRDefault="001E2784" w:rsidP="006A65DC">
      <w:pPr>
        <w:pStyle w:val="AKAPIT"/>
        <w:rPr>
          <w:sz w:val="20"/>
        </w:rPr>
      </w:pPr>
      <w:r>
        <w:rPr>
          <w:sz w:val="20"/>
        </w:rPr>
        <w:t xml:space="preserve">2.  Przyznawanie punktów w  kryterium </w:t>
      </w:r>
      <w:r>
        <w:rPr>
          <w:b/>
          <w:sz w:val="20"/>
        </w:rPr>
        <w:t>„wartość użytkowa”</w:t>
      </w:r>
      <w:r>
        <w:rPr>
          <w:sz w:val="20"/>
        </w:rPr>
        <w:t xml:space="preserve"> odbywać się będzie na podstawie wzoru:</w:t>
      </w:r>
    </w:p>
    <w:p w:rsidR="001E2784" w:rsidRDefault="001E2784" w:rsidP="006A65DC">
      <w:pPr>
        <w:pStyle w:val="AKAPIT"/>
        <w:jc w:val="center"/>
        <w:rPr>
          <w:sz w:val="20"/>
        </w:rPr>
      </w:pPr>
      <w:r w:rsidRPr="00503A45">
        <w:rPr>
          <w:position w:val="-24"/>
          <w:sz w:val="20"/>
        </w:rPr>
        <w:object w:dxaOrig="1540" w:dyaOrig="620">
          <v:shape id="_x0000_i1026" type="#_x0000_t75" style="width:77.25pt;height:30.75pt" o:ole="" fillcolor="window">
            <v:imagedata r:id="rId24" o:title=""/>
          </v:shape>
          <o:OLEObject Type="Embed" ProgID="Equation.3" ShapeID="_x0000_i1026" DrawAspect="Content" ObjectID="_1665822022" r:id="rId25"/>
        </w:object>
      </w:r>
      <w:r>
        <w:rPr>
          <w:sz w:val="20"/>
        </w:rPr>
        <w:t xml:space="preserve"> x 40 % </w:t>
      </w:r>
    </w:p>
    <w:p w:rsidR="001E2784" w:rsidRDefault="001E2784" w:rsidP="00C9359E">
      <w:pPr>
        <w:pStyle w:val="AKAPIT"/>
        <w:tabs>
          <w:tab w:val="left" w:pos="709"/>
        </w:tabs>
        <w:ind w:left="426"/>
        <w:rPr>
          <w:sz w:val="20"/>
        </w:rPr>
      </w:pPr>
      <w:r>
        <w:rPr>
          <w:sz w:val="20"/>
        </w:rPr>
        <w:t>C</w:t>
      </w:r>
      <w:r>
        <w:rPr>
          <w:sz w:val="20"/>
          <w:vertAlign w:val="subscript"/>
        </w:rPr>
        <w:t>c</w:t>
      </w:r>
      <w:r w:rsidR="00C9359E">
        <w:rPr>
          <w:sz w:val="20"/>
        </w:rPr>
        <w:t xml:space="preserve"> </w:t>
      </w:r>
      <w:r w:rsidR="00C9359E">
        <w:rPr>
          <w:sz w:val="20"/>
        </w:rPr>
        <w:tab/>
        <w:t xml:space="preserve">-     </w:t>
      </w:r>
      <w:r>
        <w:rPr>
          <w:sz w:val="20"/>
        </w:rPr>
        <w:t>otrzymane punkty</w:t>
      </w:r>
    </w:p>
    <w:p w:rsidR="001E2784" w:rsidRDefault="001E2784" w:rsidP="00C9359E">
      <w:pPr>
        <w:pStyle w:val="AKAPIT"/>
        <w:tabs>
          <w:tab w:val="left" w:pos="426"/>
        </w:tabs>
        <w:rPr>
          <w:sz w:val="20"/>
        </w:rPr>
      </w:pPr>
      <w:r>
        <w:rPr>
          <w:sz w:val="20"/>
        </w:rPr>
        <w:tab/>
        <w:t>C</w:t>
      </w:r>
      <w:r>
        <w:rPr>
          <w:sz w:val="20"/>
          <w:vertAlign w:val="subscript"/>
        </w:rPr>
        <w:t xml:space="preserve">b </w:t>
      </w:r>
      <w:r>
        <w:rPr>
          <w:sz w:val="20"/>
          <w:vertAlign w:val="subscript"/>
        </w:rPr>
        <w:tab/>
      </w:r>
      <w:r>
        <w:rPr>
          <w:sz w:val="20"/>
        </w:rPr>
        <w:t>-     liczba  punktów  przyznana ofercie  badanej  za wartość użytkową</w:t>
      </w:r>
    </w:p>
    <w:p w:rsidR="001E2784" w:rsidRDefault="001E2784" w:rsidP="00C9359E">
      <w:pPr>
        <w:pStyle w:val="AKAPIT"/>
        <w:tabs>
          <w:tab w:val="left" w:pos="426"/>
        </w:tabs>
        <w:ind w:left="993" w:hanging="567"/>
        <w:rPr>
          <w:sz w:val="20"/>
        </w:rPr>
      </w:pPr>
      <w:r>
        <w:rPr>
          <w:sz w:val="20"/>
        </w:rPr>
        <w:t>C</w:t>
      </w:r>
      <w:r>
        <w:rPr>
          <w:sz w:val="20"/>
          <w:vertAlign w:val="subscript"/>
        </w:rPr>
        <w:t>m</w:t>
      </w:r>
      <w:r w:rsidR="00C9359E">
        <w:rPr>
          <w:sz w:val="20"/>
        </w:rPr>
        <w:t xml:space="preserve">-    </w:t>
      </w:r>
      <w:r>
        <w:rPr>
          <w:sz w:val="20"/>
        </w:rPr>
        <w:t>maksymalna liczba punktów przyznana ofercie za wartość użytkową spośród badanych  nieodrzuconych ofert</w:t>
      </w:r>
    </w:p>
    <w:p w:rsidR="001E2784" w:rsidRDefault="00C9359E" w:rsidP="00C9359E">
      <w:pPr>
        <w:pStyle w:val="AKAPIT"/>
        <w:tabs>
          <w:tab w:val="left" w:pos="1440"/>
        </w:tabs>
        <w:spacing w:line="276" w:lineRule="auto"/>
        <w:ind w:left="426"/>
        <w:rPr>
          <w:sz w:val="20"/>
        </w:rPr>
      </w:pPr>
      <w:r>
        <w:rPr>
          <w:sz w:val="20"/>
        </w:rPr>
        <w:t xml:space="preserve">100   - </w:t>
      </w:r>
      <w:r w:rsidR="001E2784">
        <w:rPr>
          <w:sz w:val="20"/>
        </w:rPr>
        <w:t>wskaźnik stały</w:t>
      </w:r>
    </w:p>
    <w:p w:rsidR="001E2784" w:rsidRDefault="001E2784" w:rsidP="006A65DC">
      <w:pPr>
        <w:pStyle w:val="AKAPIT"/>
        <w:tabs>
          <w:tab w:val="left" w:pos="1440"/>
        </w:tabs>
        <w:spacing w:line="276" w:lineRule="auto"/>
        <w:rPr>
          <w:sz w:val="20"/>
        </w:rPr>
      </w:pPr>
    </w:p>
    <w:p w:rsidR="00907DD2" w:rsidRPr="0097464E" w:rsidRDefault="001E2784" w:rsidP="006A65DC">
      <w:pPr>
        <w:spacing w:after="40" w:line="360" w:lineRule="auto"/>
        <w:jc w:val="both"/>
        <w:rPr>
          <w:rFonts w:ascii="Arial" w:hAnsi="Arial" w:cs="Arial"/>
          <w:b/>
          <w:sz w:val="20"/>
          <w:szCs w:val="20"/>
        </w:rPr>
      </w:pPr>
      <w:r w:rsidRPr="0097464E">
        <w:rPr>
          <w:rFonts w:ascii="Arial" w:hAnsi="Arial" w:cs="Arial"/>
          <w:b/>
          <w:sz w:val="20"/>
        </w:rPr>
        <w:t>Wartość użytkowa (</w:t>
      </w:r>
      <w:r w:rsidR="00466E20">
        <w:rPr>
          <w:rFonts w:ascii="Arial" w:hAnsi="Arial" w:cs="Arial"/>
          <w:b/>
          <w:sz w:val="20"/>
        </w:rPr>
        <w:t>0-4</w:t>
      </w:r>
      <w:r w:rsidRPr="0097464E">
        <w:rPr>
          <w:rFonts w:ascii="Arial" w:hAnsi="Arial" w:cs="Arial"/>
          <w:b/>
          <w:sz w:val="20"/>
        </w:rPr>
        <w:t>0 punktów)</w:t>
      </w:r>
      <w:r w:rsidRPr="0097464E">
        <w:rPr>
          <w:rFonts w:ascii="Arial" w:hAnsi="Arial" w:cs="Arial"/>
          <w:sz w:val="20"/>
        </w:rPr>
        <w:t xml:space="preserve"> oceniana będzie na podstawie dostarczonych próbek                            </w:t>
      </w:r>
      <w:r w:rsidR="00C9359E">
        <w:rPr>
          <w:rFonts w:ascii="Arial" w:hAnsi="Arial" w:cs="Arial"/>
          <w:sz w:val="20"/>
        </w:rPr>
        <w:t xml:space="preserve">                   </w:t>
      </w:r>
      <w:r w:rsidRPr="0097464E">
        <w:rPr>
          <w:rFonts w:ascii="Arial" w:hAnsi="Arial" w:cs="Arial"/>
          <w:sz w:val="20"/>
        </w:rPr>
        <w:t>w</w:t>
      </w:r>
      <w:r w:rsidR="0017571A">
        <w:rPr>
          <w:rFonts w:ascii="Arial" w:hAnsi="Arial" w:cs="Arial"/>
          <w:sz w:val="20"/>
        </w:rPr>
        <w:t xml:space="preserve"> wa</w:t>
      </w:r>
      <w:r w:rsidR="00386AC2">
        <w:rPr>
          <w:rFonts w:ascii="Arial" w:hAnsi="Arial" w:cs="Arial"/>
          <w:sz w:val="20"/>
        </w:rPr>
        <w:t>runkach</w:t>
      </w:r>
      <w:r w:rsidR="00F174FD">
        <w:rPr>
          <w:rFonts w:ascii="Arial" w:hAnsi="Arial" w:cs="Arial"/>
          <w:sz w:val="20"/>
        </w:rPr>
        <w:t xml:space="preserve"> normalnego</w:t>
      </w:r>
      <w:r w:rsidR="0017571A">
        <w:rPr>
          <w:rFonts w:ascii="Arial" w:hAnsi="Arial" w:cs="Arial"/>
          <w:sz w:val="20"/>
        </w:rPr>
        <w:t xml:space="preserve"> użytkowania</w:t>
      </w:r>
      <w:r w:rsidRPr="0097464E">
        <w:rPr>
          <w:rFonts w:ascii="Arial" w:hAnsi="Arial" w:cs="Arial"/>
          <w:sz w:val="20"/>
        </w:rPr>
        <w:t xml:space="preserve"> </w:t>
      </w:r>
      <w:r w:rsidR="0097464E">
        <w:rPr>
          <w:rFonts w:ascii="Arial" w:hAnsi="Arial" w:cs="Arial"/>
          <w:sz w:val="20"/>
        </w:rPr>
        <w:t xml:space="preserve">produktu </w:t>
      </w:r>
      <w:r w:rsidRPr="0097464E">
        <w:rPr>
          <w:rFonts w:ascii="Arial" w:hAnsi="Arial" w:cs="Arial"/>
          <w:sz w:val="20"/>
        </w:rPr>
        <w:t>- ilość próbek po</w:t>
      </w:r>
      <w:r w:rsidR="00F174FD">
        <w:rPr>
          <w:rFonts w:ascii="Arial" w:hAnsi="Arial" w:cs="Arial"/>
          <w:sz w:val="20"/>
        </w:rPr>
        <w:t>dana jest w formularzu cenowym</w:t>
      </w:r>
      <w:r w:rsidRPr="0097464E">
        <w:rPr>
          <w:rFonts w:ascii="Arial" w:hAnsi="Arial" w:cs="Arial"/>
          <w:sz w:val="20"/>
        </w:rPr>
        <w:t xml:space="preserve">. </w:t>
      </w:r>
      <w:r w:rsidR="0097464E">
        <w:rPr>
          <w:rFonts w:ascii="Arial" w:hAnsi="Arial" w:cs="Arial"/>
          <w:sz w:val="20"/>
        </w:rPr>
        <w:t xml:space="preserve"> </w:t>
      </w:r>
      <w:r w:rsidRPr="0097464E">
        <w:rPr>
          <w:rFonts w:ascii="Arial" w:hAnsi="Arial" w:cs="Arial"/>
          <w:sz w:val="20"/>
        </w:rPr>
        <w:t xml:space="preserve">Wykonawca może otrzymać maksymalnie </w:t>
      </w:r>
      <w:r w:rsidR="0097464E">
        <w:rPr>
          <w:rFonts w:ascii="Arial" w:hAnsi="Arial" w:cs="Arial"/>
          <w:b/>
          <w:sz w:val="20"/>
        </w:rPr>
        <w:t>4</w:t>
      </w:r>
      <w:r w:rsidRPr="0097464E">
        <w:rPr>
          <w:rFonts w:ascii="Arial" w:hAnsi="Arial" w:cs="Arial"/>
          <w:b/>
          <w:sz w:val="20"/>
        </w:rPr>
        <w:t>0 punktów</w:t>
      </w:r>
      <w:r w:rsidR="00483D26">
        <w:rPr>
          <w:rFonts w:ascii="Arial" w:hAnsi="Arial" w:cs="Arial"/>
          <w:b/>
          <w:sz w:val="20"/>
        </w:rPr>
        <w:t>.</w:t>
      </w:r>
    </w:p>
    <w:p w:rsidR="00AE04FB" w:rsidRDefault="00DA03AC" w:rsidP="006A65DC">
      <w:pPr>
        <w:pStyle w:val="AKAPIT"/>
        <w:rPr>
          <w:b/>
          <w:sz w:val="20"/>
          <w:u w:val="single"/>
        </w:rPr>
      </w:pPr>
      <w:r>
        <w:rPr>
          <w:b/>
          <w:sz w:val="20"/>
          <w:u w:val="single"/>
        </w:rPr>
        <w:t>Opis cech</w:t>
      </w:r>
      <w:r w:rsidR="003D79CE" w:rsidRPr="0012141B">
        <w:rPr>
          <w:b/>
          <w:sz w:val="20"/>
          <w:u w:val="single"/>
        </w:rPr>
        <w:t xml:space="preserve"> użytkowych jakie będą </w:t>
      </w:r>
      <w:r w:rsidR="0012141B">
        <w:rPr>
          <w:b/>
          <w:sz w:val="20"/>
          <w:u w:val="single"/>
        </w:rPr>
        <w:t xml:space="preserve"> </w:t>
      </w:r>
      <w:r w:rsidR="003D79CE" w:rsidRPr="0012141B">
        <w:rPr>
          <w:b/>
          <w:sz w:val="20"/>
          <w:u w:val="single"/>
        </w:rPr>
        <w:t xml:space="preserve">oceniane </w:t>
      </w:r>
      <w:r w:rsidR="0012141B">
        <w:rPr>
          <w:b/>
          <w:sz w:val="20"/>
          <w:u w:val="single"/>
        </w:rPr>
        <w:t xml:space="preserve"> </w:t>
      </w:r>
      <w:r w:rsidR="00F15A23">
        <w:rPr>
          <w:b/>
          <w:sz w:val="20"/>
          <w:u w:val="single"/>
        </w:rPr>
        <w:t xml:space="preserve">zamieszczony  jest nad </w:t>
      </w:r>
      <w:r w:rsidR="003D79CE" w:rsidRPr="0012141B">
        <w:rPr>
          <w:b/>
          <w:sz w:val="20"/>
          <w:u w:val="single"/>
        </w:rPr>
        <w:t xml:space="preserve"> pakietami </w:t>
      </w:r>
      <w:r w:rsidR="00C9359E">
        <w:rPr>
          <w:b/>
          <w:sz w:val="20"/>
          <w:u w:val="single"/>
        </w:rPr>
        <w:t xml:space="preserve"> </w:t>
      </w:r>
      <w:r w:rsidR="003D79CE" w:rsidRPr="0012141B">
        <w:rPr>
          <w:b/>
          <w:sz w:val="20"/>
          <w:u w:val="single"/>
        </w:rPr>
        <w:t>w załączniku do  formularza ofertowego.</w:t>
      </w:r>
    </w:p>
    <w:p w:rsidR="00C56501" w:rsidRPr="00F174FD" w:rsidRDefault="00C56501" w:rsidP="006A65DC">
      <w:pPr>
        <w:pStyle w:val="AKAPIT"/>
        <w:rPr>
          <w:i/>
          <w:sz w:val="20"/>
        </w:rPr>
      </w:pPr>
      <w:r>
        <w:rPr>
          <w:sz w:val="20"/>
        </w:rPr>
        <w:t xml:space="preserve">      </w:t>
      </w:r>
      <w:r w:rsidRPr="00F174FD">
        <w:rPr>
          <w:i/>
          <w:sz w:val="20"/>
          <w:u w:val="single"/>
        </w:rPr>
        <w:t>Zamawiający uzna za najkorzystniejszą ofertę, która uzyska  największą ilość punktów ogółem.</w:t>
      </w:r>
    </w:p>
    <w:p w:rsidR="0098494F" w:rsidRDefault="00AE04FB" w:rsidP="006A65DC">
      <w:pPr>
        <w:pStyle w:val="AKAPIT"/>
        <w:rPr>
          <w:sz w:val="20"/>
        </w:rPr>
      </w:pPr>
      <w:r>
        <w:rPr>
          <w:sz w:val="20"/>
        </w:rPr>
        <w:t xml:space="preserve">     </w:t>
      </w:r>
    </w:p>
    <w:p w:rsidR="00552FBA" w:rsidRDefault="00447A1D" w:rsidP="006A65DC">
      <w:pPr>
        <w:spacing w:after="40" w:line="276" w:lineRule="auto"/>
        <w:jc w:val="both"/>
        <w:rPr>
          <w:rFonts w:ascii="Arial" w:hAnsi="Arial" w:cs="Arial"/>
          <w:sz w:val="20"/>
          <w:szCs w:val="20"/>
        </w:rPr>
      </w:pPr>
      <w:r>
        <w:rPr>
          <w:rFonts w:ascii="Arial" w:hAnsi="Arial" w:cs="Arial"/>
          <w:sz w:val="20"/>
          <w:szCs w:val="20"/>
        </w:rPr>
        <w:t>3</w:t>
      </w:r>
      <w:r w:rsidR="00061ECB">
        <w:rPr>
          <w:rFonts w:ascii="Arial" w:hAnsi="Arial" w:cs="Arial"/>
          <w:sz w:val="20"/>
          <w:szCs w:val="20"/>
        </w:rPr>
        <w:t xml:space="preserve">.      </w:t>
      </w:r>
      <w:r w:rsidR="00552FBA" w:rsidRPr="00B33B97">
        <w:rPr>
          <w:rFonts w:ascii="Arial" w:hAnsi="Arial" w:cs="Arial"/>
          <w:sz w:val="20"/>
          <w:szCs w:val="20"/>
        </w:rPr>
        <w:t xml:space="preserve">Zamawiający </w:t>
      </w:r>
      <w:r w:rsidR="00552FBA" w:rsidRPr="00565D43">
        <w:rPr>
          <w:rFonts w:ascii="Arial" w:hAnsi="Arial" w:cs="Arial"/>
          <w:b/>
          <w:sz w:val="20"/>
          <w:szCs w:val="20"/>
        </w:rPr>
        <w:t>nie przewiduje</w:t>
      </w:r>
      <w:r w:rsidR="00552FBA" w:rsidRPr="00B33B97">
        <w:rPr>
          <w:rFonts w:ascii="Arial" w:hAnsi="Arial" w:cs="Arial"/>
          <w:b/>
          <w:color w:val="008000"/>
          <w:sz w:val="20"/>
          <w:szCs w:val="20"/>
        </w:rPr>
        <w:t xml:space="preserve"> </w:t>
      </w:r>
      <w:r w:rsidR="00552FBA" w:rsidRPr="00B33B97">
        <w:rPr>
          <w:rFonts w:ascii="Arial" w:hAnsi="Arial" w:cs="Arial"/>
          <w:sz w:val="20"/>
          <w:szCs w:val="20"/>
        </w:rPr>
        <w:t>przeprowadzenia dogrywki w formie aukcji elektronicznej.</w:t>
      </w:r>
    </w:p>
    <w:p w:rsidR="00990B40" w:rsidRDefault="00990B40" w:rsidP="006A65DC">
      <w:pPr>
        <w:spacing w:after="40"/>
        <w:jc w:val="both"/>
        <w:rPr>
          <w:rFonts w:ascii="Arial" w:hAnsi="Arial" w:cs="Arial"/>
          <w:sz w:val="20"/>
          <w:szCs w:val="20"/>
        </w:rPr>
      </w:pPr>
    </w:p>
    <w:p w:rsidR="00C9359E" w:rsidRPr="00B33B97" w:rsidRDefault="00C9359E" w:rsidP="006A65DC">
      <w:pPr>
        <w:spacing w:after="40"/>
        <w:jc w:val="both"/>
        <w:rPr>
          <w:rFonts w:ascii="Arial" w:hAnsi="Arial" w:cs="Arial"/>
          <w:sz w:val="20"/>
          <w:szCs w:val="20"/>
        </w:rPr>
      </w:pPr>
    </w:p>
    <w:p w:rsidR="00C9359E" w:rsidRPr="008E669F" w:rsidRDefault="006B5614" w:rsidP="00C9359E">
      <w:pPr>
        <w:spacing w:after="40"/>
        <w:ind w:left="567" w:hanging="567"/>
        <w:jc w:val="both"/>
        <w:rPr>
          <w:rFonts w:ascii="Arial" w:hAnsi="Arial" w:cs="Arial"/>
          <w:b/>
        </w:rPr>
      </w:pPr>
      <w:r>
        <w:rPr>
          <w:rFonts w:ascii="Arial" w:hAnsi="Arial" w:cs="Arial"/>
          <w:b/>
          <w:highlight w:val="lightGray"/>
        </w:rPr>
        <w:t>Rozdział XIII</w:t>
      </w:r>
      <w:r w:rsidR="00C9359E" w:rsidRPr="008E669F">
        <w:rPr>
          <w:rFonts w:ascii="Arial" w:hAnsi="Arial" w:cs="Arial"/>
          <w:b/>
          <w:highlight w:val="lightGray"/>
        </w:rPr>
        <w:t>: Informacje o formalnościach, jakie powinny być dopełnione po wyborze oferty w celu zawarcia umowy w sprawie zamówienia publicznego</w:t>
      </w:r>
      <w:r w:rsidR="00C9359E" w:rsidRPr="008E669F">
        <w:rPr>
          <w:rFonts w:ascii="Arial" w:hAnsi="Arial" w:cs="Arial"/>
          <w:b/>
        </w:rPr>
        <w:t>.</w:t>
      </w:r>
    </w:p>
    <w:p w:rsidR="00552FBA" w:rsidRPr="00990B40" w:rsidRDefault="00552FBA" w:rsidP="006A65DC">
      <w:pPr>
        <w:spacing w:after="40"/>
        <w:jc w:val="both"/>
        <w:rPr>
          <w:rFonts w:ascii="Arial" w:hAnsi="Arial" w:cs="Arial"/>
          <w:b/>
          <w:sz w:val="20"/>
          <w:szCs w:val="20"/>
        </w:rPr>
      </w:pPr>
    </w:p>
    <w:p w:rsidR="00552FBA" w:rsidRPr="00990B40" w:rsidRDefault="00552FBA" w:rsidP="00093681">
      <w:pPr>
        <w:keepNext/>
        <w:tabs>
          <w:tab w:val="num" w:pos="284"/>
        </w:tabs>
        <w:suppressAutoHyphens/>
        <w:spacing w:after="40"/>
        <w:ind w:left="284" w:hanging="284"/>
        <w:jc w:val="both"/>
        <w:rPr>
          <w:rFonts w:ascii="Arial" w:hAnsi="Arial" w:cs="Arial"/>
          <w:sz w:val="20"/>
          <w:szCs w:val="20"/>
        </w:rPr>
      </w:pPr>
    </w:p>
    <w:p w:rsidR="00552FBA" w:rsidRPr="00990B40" w:rsidRDefault="00552FBA" w:rsidP="00093681">
      <w:pPr>
        <w:numPr>
          <w:ilvl w:val="0"/>
          <w:numId w:val="9"/>
        </w:numPr>
        <w:tabs>
          <w:tab w:val="clear" w:pos="1800"/>
          <w:tab w:val="num" w:pos="284"/>
          <w:tab w:val="num" w:pos="426"/>
        </w:tabs>
        <w:spacing w:after="40" w:line="276" w:lineRule="auto"/>
        <w:ind w:left="284" w:hanging="284"/>
        <w:jc w:val="both"/>
        <w:rPr>
          <w:rFonts w:ascii="Arial" w:hAnsi="Arial" w:cs="Arial"/>
          <w:sz w:val="20"/>
          <w:szCs w:val="20"/>
        </w:rPr>
      </w:pPr>
      <w:r w:rsidRPr="00990B40">
        <w:rPr>
          <w:rFonts w:ascii="Arial" w:hAnsi="Arial" w:cs="Arial"/>
          <w:sz w:val="20"/>
          <w:szCs w:val="20"/>
        </w:rPr>
        <w:t>Osoby reprezentujące Wykonawcę przy podpisywaniu umowy powinny posiadać ze sobą dokumenty potwierdzające ich umocowanie do podpisania umowy, o ile umocowanie to nie będzie wynikać z dokumentów załączonych do oferty.</w:t>
      </w:r>
    </w:p>
    <w:p w:rsidR="00552FBA" w:rsidRPr="00990B40" w:rsidRDefault="00552FBA" w:rsidP="00093681">
      <w:pPr>
        <w:numPr>
          <w:ilvl w:val="0"/>
          <w:numId w:val="9"/>
        </w:numPr>
        <w:tabs>
          <w:tab w:val="clear" w:pos="1800"/>
          <w:tab w:val="num" w:pos="284"/>
          <w:tab w:val="num" w:pos="426"/>
        </w:tabs>
        <w:spacing w:after="40" w:line="276" w:lineRule="auto"/>
        <w:ind w:left="284" w:hanging="284"/>
        <w:jc w:val="both"/>
        <w:rPr>
          <w:rFonts w:ascii="Arial" w:hAnsi="Arial" w:cs="Arial"/>
          <w:sz w:val="20"/>
          <w:szCs w:val="20"/>
        </w:rPr>
      </w:pPr>
      <w:r w:rsidRPr="00990B40">
        <w:rPr>
          <w:rFonts w:ascii="Arial" w:hAnsi="Arial" w:cs="Arial"/>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552FBA" w:rsidRPr="00990B40" w:rsidRDefault="00552FBA" w:rsidP="00093681">
      <w:pPr>
        <w:numPr>
          <w:ilvl w:val="0"/>
          <w:numId w:val="9"/>
        </w:numPr>
        <w:tabs>
          <w:tab w:val="clear" w:pos="1800"/>
          <w:tab w:val="num" w:pos="284"/>
          <w:tab w:val="num" w:pos="426"/>
        </w:tabs>
        <w:spacing w:after="40" w:line="276" w:lineRule="auto"/>
        <w:ind w:left="284" w:hanging="284"/>
        <w:jc w:val="both"/>
        <w:rPr>
          <w:rFonts w:ascii="Arial" w:hAnsi="Arial" w:cs="Arial"/>
          <w:sz w:val="20"/>
          <w:szCs w:val="20"/>
        </w:rPr>
      </w:pPr>
      <w:r w:rsidRPr="00990B40">
        <w:rPr>
          <w:rFonts w:ascii="Arial" w:hAnsi="Arial" w:cs="Arial"/>
          <w:sz w:val="20"/>
          <w:szCs w:val="20"/>
        </w:rPr>
        <w:t>Zawarcie umowy nastąpi wg wzoru Zamawiającego.</w:t>
      </w:r>
    </w:p>
    <w:p w:rsidR="00552FBA" w:rsidRPr="00990B40" w:rsidRDefault="00552FBA" w:rsidP="00093681">
      <w:pPr>
        <w:numPr>
          <w:ilvl w:val="0"/>
          <w:numId w:val="9"/>
        </w:numPr>
        <w:tabs>
          <w:tab w:val="clear" w:pos="1800"/>
          <w:tab w:val="num" w:pos="284"/>
          <w:tab w:val="num" w:pos="426"/>
        </w:tabs>
        <w:spacing w:after="40" w:line="276" w:lineRule="auto"/>
        <w:ind w:left="284" w:hanging="284"/>
        <w:jc w:val="both"/>
        <w:rPr>
          <w:rFonts w:ascii="Arial" w:hAnsi="Arial" w:cs="Arial"/>
          <w:sz w:val="20"/>
          <w:szCs w:val="20"/>
        </w:rPr>
      </w:pPr>
      <w:r w:rsidRPr="00990B40">
        <w:rPr>
          <w:rFonts w:ascii="Arial" w:hAnsi="Arial" w:cs="Arial"/>
          <w:sz w:val="20"/>
          <w:szCs w:val="20"/>
        </w:rPr>
        <w:t>Postanowienia ustalone we wzorze umowy nie podlegają negocjacjom.</w:t>
      </w:r>
    </w:p>
    <w:p w:rsidR="00552FBA" w:rsidRPr="00990B40" w:rsidRDefault="00552FBA" w:rsidP="00093681">
      <w:pPr>
        <w:numPr>
          <w:ilvl w:val="0"/>
          <w:numId w:val="9"/>
        </w:numPr>
        <w:tabs>
          <w:tab w:val="clear" w:pos="1800"/>
          <w:tab w:val="num" w:pos="284"/>
          <w:tab w:val="num" w:pos="426"/>
        </w:tabs>
        <w:spacing w:after="40" w:line="276" w:lineRule="auto"/>
        <w:ind w:left="284" w:hanging="284"/>
        <w:jc w:val="both"/>
        <w:rPr>
          <w:rFonts w:ascii="Arial" w:hAnsi="Arial" w:cs="Arial"/>
          <w:sz w:val="20"/>
          <w:szCs w:val="20"/>
        </w:rPr>
      </w:pPr>
      <w:r w:rsidRPr="00990B40">
        <w:rPr>
          <w:rFonts w:ascii="Arial" w:hAnsi="Arial" w:cs="Arial"/>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552FBA" w:rsidRPr="00990B40" w:rsidRDefault="00552FBA" w:rsidP="006A65DC">
      <w:pPr>
        <w:spacing w:after="40"/>
        <w:jc w:val="both"/>
        <w:rPr>
          <w:rFonts w:ascii="Arial" w:hAnsi="Arial" w:cs="Arial"/>
          <w:sz w:val="20"/>
          <w:szCs w:val="20"/>
        </w:rPr>
      </w:pPr>
    </w:p>
    <w:p w:rsidR="00C9359E" w:rsidRPr="008E669F" w:rsidRDefault="006B5614" w:rsidP="00C9359E">
      <w:pPr>
        <w:spacing w:after="40"/>
        <w:ind w:left="567" w:hanging="567"/>
        <w:jc w:val="both"/>
        <w:rPr>
          <w:rFonts w:ascii="Arial" w:hAnsi="Arial" w:cs="Arial"/>
          <w:b/>
          <w:color w:val="FF0000"/>
        </w:rPr>
      </w:pPr>
      <w:r>
        <w:rPr>
          <w:rFonts w:ascii="Arial" w:hAnsi="Arial" w:cs="Arial"/>
          <w:b/>
          <w:highlight w:val="lightGray"/>
        </w:rPr>
        <w:t>Rozdział XIV</w:t>
      </w:r>
      <w:r w:rsidR="00C9359E" w:rsidRPr="008E669F">
        <w:rPr>
          <w:rFonts w:ascii="Arial" w:hAnsi="Arial" w:cs="Arial"/>
          <w:b/>
          <w:highlight w:val="lightGray"/>
        </w:rPr>
        <w:t>: Wymagania dotyczące zabezpieczenia należytego wykonania u</w:t>
      </w:r>
      <w:r w:rsidR="004F080F">
        <w:rPr>
          <w:rFonts w:ascii="Arial" w:hAnsi="Arial" w:cs="Arial"/>
          <w:b/>
          <w:highlight w:val="lightGray"/>
        </w:rPr>
        <w:t>mowy /nie wymaga do sprawy nr 59/20</w:t>
      </w:r>
      <w:r w:rsidR="00C9359E" w:rsidRPr="008E669F">
        <w:rPr>
          <w:rFonts w:ascii="Arial" w:hAnsi="Arial" w:cs="Arial"/>
          <w:b/>
          <w:highlight w:val="lightGray"/>
        </w:rPr>
        <w:t>.</w:t>
      </w:r>
    </w:p>
    <w:p w:rsidR="00552FBA" w:rsidRPr="00990B40" w:rsidRDefault="00552FBA" w:rsidP="006A65DC">
      <w:pPr>
        <w:keepNext/>
        <w:tabs>
          <w:tab w:val="num" w:pos="480"/>
        </w:tabs>
        <w:spacing w:after="40"/>
        <w:jc w:val="both"/>
        <w:rPr>
          <w:rFonts w:ascii="Arial" w:hAnsi="Arial" w:cs="Arial"/>
          <w:sz w:val="20"/>
          <w:szCs w:val="20"/>
        </w:rPr>
      </w:pPr>
    </w:p>
    <w:p w:rsidR="00080477" w:rsidRPr="00990B40" w:rsidRDefault="00080477" w:rsidP="006A65DC">
      <w:pPr>
        <w:spacing w:after="40"/>
        <w:jc w:val="both"/>
        <w:rPr>
          <w:rFonts w:ascii="Arial" w:hAnsi="Arial" w:cs="Arial"/>
          <w:b/>
          <w:sz w:val="20"/>
          <w:szCs w:val="20"/>
        </w:rPr>
      </w:pPr>
    </w:p>
    <w:p w:rsidR="00C9359E" w:rsidRPr="008E669F" w:rsidRDefault="006B5614" w:rsidP="00C9359E">
      <w:pPr>
        <w:spacing w:after="40"/>
        <w:ind w:left="709" w:hanging="709"/>
        <w:jc w:val="both"/>
        <w:rPr>
          <w:rFonts w:ascii="Arial" w:hAnsi="Arial" w:cs="Arial"/>
          <w:b/>
        </w:rPr>
      </w:pPr>
      <w:r>
        <w:rPr>
          <w:rFonts w:ascii="Arial" w:hAnsi="Arial" w:cs="Arial"/>
          <w:b/>
          <w:highlight w:val="lightGray"/>
        </w:rPr>
        <w:t>Rozdział X</w:t>
      </w:r>
      <w:r w:rsidR="005A4960">
        <w:rPr>
          <w:rFonts w:ascii="Arial" w:hAnsi="Arial" w:cs="Arial"/>
          <w:b/>
          <w:highlight w:val="lightGray"/>
        </w:rPr>
        <w:t>V</w:t>
      </w:r>
      <w:r w:rsidR="00C9359E" w:rsidRPr="008E669F">
        <w:rPr>
          <w:rFonts w:ascii="Arial" w:hAnsi="Arial" w:cs="Arial"/>
          <w:b/>
          <w:highlight w:val="lightGray"/>
        </w:rPr>
        <w:t>: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552FBA" w:rsidRPr="00990B40" w:rsidRDefault="00552FBA" w:rsidP="006A65DC">
      <w:pPr>
        <w:tabs>
          <w:tab w:val="num" w:pos="480"/>
        </w:tabs>
        <w:spacing w:after="40"/>
        <w:jc w:val="both"/>
        <w:rPr>
          <w:rFonts w:ascii="Arial" w:hAnsi="Arial" w:cs="Arial"/>
          <w:sz w:val="20"/>
          <w:szCs w:val="20"/>
        </w:rPr>
      </w:pPr>
    </w:p>
    <w:p w:rsidR="00552FBA" w:rsidRDefault="00552FBA" w:rsidP="006A65DC">
      <w:pPr>
        <w:pStyle w:val="Nagwek7"/>
        <w:pBdr>
          <w:bottom w:val="none" w:sz="0" w:space="0" w:color="auto"/>
        </w:pBdr>
        <w:spacing w:after="40"/>
        <w:ind w:left="0"/>
        <w:rPr>
          <w:rFonts w:ascii="Arial" w:hAnsi="Arial" w:cs="Arial"/>
          <w:b w:val="0"/>
        </w:rPr>
      </w:pPr>
      <w:r w:rsidRPr="00990B40">
        <w:rPr>
          <w:rFonts w:ascii="Arial" w:hAnsi="Arial" w:cs="Arial"/>
          <w:b w:val="0"/>
        </w:rPr>
        <w:t>Wzór umowy, stanowi</w:t>
      </w:r>
      <w:r w:rsidR="00145F32">
        <w:rPr>
          <w:rFonts w:ascii="Arial" w:hAnsi="Arial" w:cs="Arial"/>
          <w:b w:val="0"/>
        </w:rPr>
        <w:t xml:space="preserve"> </w:t>
      </w:r>
      <w:r w:rsidRPr="00990B40">
        <w:rPr>
          <w:rFonts w:ascii="Arial" w:hAnsi="Arial" w:cs="Arial"/>
          <w:b w:val="0"/>
        </w:rPr>
        <w:t xml:space="preserve"> </w:t>
      </w:r>
      <w:r w:rsidRPr="00145F32">
        <w:rPr>
          <w:rFonts w:ascii="Arial" w:hAnsi="Arial" w:cs="Arial"/>
          <w:u w:val="single"/>
        </w:rPr>
        <w:t>Załącznik nr 4</w:t>
      </w:r>
      <w:r w:rsidRPr="00990B40">
        <w:rPr>
          <w:rFonts w:ascii="Arial" w:hAnsi="Arial" w:cs="Arial"/>
          <w:b w:val="0"/>
        </w:rPr>
        <w:t xml:space="preserve"> do SIWZ.</w:t>
      </w:r>
    </w:p>
    <w:p w:rsidR="00C46616" w:rsidRDefault="00C46616" w:rsidP="006A65DC"/>
    <w:p w:rsidR="00C46616" w:rsidRPr="00B429D5" w:rsidRDefault="00C46616" w:rsidP="006A65DC"/>
    <w:p w:rsidR="00C9359E" w:rsidRPr="008E669F" w:rsidRDefault="005A4960" w:rsidP="00C9359E">
      <w:pPr>
        <w:spacing w:after="40"/>
        <w:rPr>
          <w:rFonts w:ascii="Arial" w:hAnsi="Arial" w:cs="Arial"/>
          <w:b/>
        </w:rPr>
      </w:pPr>
      <w:r>
        <w:rPr>
          <w:rFonts w:ascii="Arial" w:hAnsi="Arial" w:cs="Arial"/>
          <w:b/>
          <w:highlight w:val="lightGray"/>
        </w:rPr>
        <w:t>Rozdział  XVI</w:t>
      </w:r>
      <w:r w:rsidR="00C9359E" w:rsidRPr="008E669F">
        <w:rPr>
          <w:rFonts w:ascii="Arial" w:hAnsi="Arial" w:cs="Arial"/>
          <w:b/>
          <w:highlight w:val="lightGray"/>
        </w:rPr>
        <w:t>:  Pouczenie o środkach ochrony prawnej.</w:t>
      </w:r>
      <w:r w:rsidR="00C9359E" w:rsidRPr="008E669F">
        <w:rPr>
          <w:rFonts w:ascii="Arial" w:hAnsi="Arial" w:cs="Arial"/>
          <w:b/>
        </w:rPr>
        <w:t xml:space="preserve"> </w:t>
      </w:r>
    </w:p>
    <w:p w:rsidR="00C46616" w:rsidRDefault="00C46616" w:rsidP="006A65DC">
      <w:pPr>
        <w:spacing w:after="40"/>
        <w:jc w:val="both"/>
        <w:rPr>
          <w:rFonts w:ascii="Arial" w:hAnsi="Arial" w:cs="Arial"/>
          <w:b/>
          <w:sz w:val="20"/>
          <w:szCs w:val="20"/>
        </w:rPr>
      </w:pPr>
    </w:p>
    <w:p w:rsidR="00093681" w:rsidRDefault="00093681" w:rsidP="006A65DC">
      <w:pPr>
        <w:spacing w:after="40"/>
        <w:jc w:val="both"/>
        <w:rPr>
          <w:rFonts w:ascii="Arial" w:hAnsi="Arial" w:cs="Arial"/>
          <w:b/>
          <w:sz w:val="20"/>
          <w:szCs w:val="20"/>
        </w:rPr>
      </w:pPr>
    </w:p>
    <w:p w:rsidR="00093681" w:rsidRPr="008E669F" w:rsidRDefault="00093681" w:rsidP="00093681">
      <w:pPr>
        <w:widowControl w:val="0"/>
        <w:numPr>
          <w:ilvl w:val="0"/>
          <w:numId w:val="61"/>
        </w:numPr>
        <w:spacing w:line="276" w:lineRule="auto"/>
        <w:ind w:left="284" w:hanging="284"/>
        <w:jc w:val="both"/>
        <w:rPr>
          <w:rFonts w:ascii="Arial" w:hAnsi="Arial" w:cs="Arial"/>
          <w:sz w:val="20"/>
          <w:szCs w:val="20"/>
        </w:rPr>
      </w:pPr>
      <w:r w:rsidRPr="008E669F">
        <w:rPr>
          <w:rFonts w:ascii="Arial" w:hAnsi="Arial" w:cs="Arial"/>
          <w:sz w:val="20"/>
          <w:szCs w:val="20"/>
        </w:rPr>
        <w:t xml:space="preserve">Środki ochrony prawnej przysługują Wykonawcy, a także innemu podmiotowi, jeżeli ma lub miał interes </w:t>
      </w:r>
      <w:r>
        <w:rPr>
          <w:rFonts w:ascii="Arial" w:hAnsi="Arial" w:cs="Arial"/>
          <w:sz w:val="20"/>
          <w:szCs w:val="20"/>
        </w:rPr>
        <w:t xml:space="preserve">               </w:t>
      </w:r>
      <w:r w:rsidR="00FB2516">
        <w:rPr>
          <w:rFonts w:ascii="Arial" w:hAnsi="Arial" w:cs="Arial"/>
          <w:sz w:val="20"/>
          <w:szCs w:val="20"/>
        </w:rPr>
        <w:t xml:space="preserve">   </w:t>
      </w:r>
      <w:r w:rsidRPr="008E669F">
        <w:rPr>
          <w:rFonts w:ascii="Arial" w:hAnsi="Arial" w:cs="Arial"/>
          <w:sz w:val="20"/>
          <w:szCs w:val="20"/>
        </w:rPr>
        <w:t>w uzyskaniu danego zamówienia oraz poniósł lub może ponieść szkodę w wyniku naruszenia przez Zamawiającego przepisów ustawy Pzp.</w:t>
      </w:r>
    </w:p>
    <w:p w:rsidR="00093681" w:rsidRPr="008E669F" w:rsidRDefault="00093681" w:rsidP="00093681">
      <w:pPr>
        <w:widowControl w:val="0"/>
        <w:numPr>
          <w:ilvl w:val="0"/>
          <w:numId w:val="61"/>
        </w:numPr>
        <w:tabs>
          <w:tab w:val="left" w:pos="807"/>
        </w:tabs>
        <w:spacing w:line="276" w:lineRule="auto"/>
        <w:ind w:left="284" w:hanging="284"/>
        <w:jc w:val="both"/>
        <w:rPr>
          <w:rFonts w:ascii="Arial" w:hAnsi="Arial" w:cs="Arial"/>
          <w:sz w:val="20"/>
          <w:szCs w:val="20"/>
        </w:rPr>
      </w:pPr>
      <w:r w:rsidRPr="008E669F">
        <w:rPr>
          <w:rFonts w:ascii="Arial" w:hAnsi="Arial" w:cs="Arial"/>
          <w:sz w:val="20"/>
          <w:szCs w:val="20"/>
        </w:rPr>
        <w:t xml:space="preserve">Odwołanie przysługuje wyłącznie od niezgodnej z przepisami ustawy Pzp czynności Zamawiającego podjętej </w:t>
      </w:r>
      <w:r>
        <w:rPr>
          <w:rFonts w:ascii="Arial" w:hAnsi="Arial" w:cs="Arial"/>
          <w:sz w:val="20"/>
          <w:szCs w:val="20"/>
        </w:rPr>
        <w:t xml:space="preserve">     </w:t>
      </w:r>
      <w:r w:rsidR="00FB2516">
        <w:rPr>
          <w:rFonts w:ascii="Arial" w:hAnsi="Arial" w:cs="Arial"/>
          <w:sz w:val="20"/>
          <w:szCs w:val="20"/>
        </w:rPr>
        <w:t xml:space="preserve">    </w:t>
      </w:r>
      <w:r w:rsidRPr="008E669F">
        <w:rPr>
          <w:rFonts w:ascii="Arial" w:hAnsi="Arial" w:cs="Arial"/>
          <w:sz w:val="20"/>
          <w:szCs w:val="20"/>
        </w:rPr>
        <w:t>w postępowaniu o udzielenie zamówienia lub zaniechania czynności, do której Zamawiający jest zobowiązany na podstawie ustaw.</w:t>
      </w:r>
    </w:p>
    <w:p w:rsidR="00093681" w:rsidRPr="008E669F" w:rsidRDefault="00093681" w:rsidP="00093681">
      <w:pPr>
        <w:widowControl w:val="0"/>
        <w:numPr>
          <w:ilvl w:val="0"/>
          <w:numId w:val="61"/>
        </w:numPr>
        <w:tabs>
          <w:tab w:val="left" w:pos="807"/>
        </w:tabs>
        <w:spacing w:line="276" w:lineRule="auto"/>
        <w:ind w:left="284" w:hanging="284"/>
        <w:jc w:val="both"/>
        <w:rPr>
          <w:rFonts w:ascii="Arial" w:hAnsi="Arial" w:cs="Arial"/>
          <w:sz w:val="20"/>
          <w:szCs w:val="20"/>
        </w:rPr>
      </w:pPr>
      <w:r w:rsidRPr="008E669F">
        <w:rPr>
          <w:rFonts w:ascii="Arial" w:hAnsi="Arial" w:cs="Arial"/>
          <w:sz w:val="20"/>
          <w:szCs w:val="20"/>
        </w:rPr>
        <w:t>Odwołanie przysługuje wyłącznie wobec czynności:</w:t>
      </w:r>
    </w:p>
    <w:p w:rsidR="00093681" w:rsidRPr="008E669F" w:rsidRDefault="00093681" w:rsidP="00093681">
      <w:pPr>
        <w:widowControl w:val="0"/>
        <w:numPr>
          <w:ilvl w:val="0"/>
          <w:numId w:val="49"/>
        </w:numPr>
        <w:tabs>
          <w:tab w:val="left" w:pos="807"/>
        </w:tabs>
        <w:spacing w:line="276" w:lineRule="auto"/>
        <w:ind w:left="284" w:hanging="284"/>
        <w:jc w:val="both"/>
        <w:rPr>
          <w:rFonts w:ascii="Arial" w:hAnsi="Arial" w:cs="Arial"/>
          <w:sz w:val="20"/>
          <w:szCs w:val="20"/>
        </w:rPr>
      </w:pPr>
      <w:r w:rsidRPr="008E669F">
        <w:rPr>
          <w:rFonts w:ascii="Arial" w:hAnsi="Arial" w:cs="Arial"/>
          <w:sz w:val="20"/>
          <w:szCs w:val="20"/>
        </w:rPr>
        <w:t>wyboru trybu negocjacji bez ogłoszenia, zamówienia z wolnej ręki lub zapytania o cenę;</w:t>
      </w:r>
    </w:p>
    <w:p w:rsidR="00093681" w:rsidRPr="008E669F" w:rsidRDefault="00093681" w:rsidP="00093681">
      <w:pPr>
        <w:widowControl w:val="0"/>
        <w:numPr>
          <w:ilvl w:val="0"/>
          <w:numId w:val="49"/>
        </w:numPr>
        <w:tabs>
          <w:tab w:val="left" w:pos="807"/>
        </w:tabs>
        <w:spacing w:line="276" w:lineRule="auto"/>
        <w:ind w:left="284" w:hanging="284"/>
        <w:jc w:val="both"/>
        <w:rPr>
          <w:rFonts w:ascii="Arial" w:hAnsi="Arial" w:cs="Arial"/>
          <w:sz w:val="20"/>
          <w:szCs w:val="20"/>
        </w:rPr>
      </w:pPr>
      <w:r w:rsidRPr="008E669F">
        <w:rPr>
          <w:rFonts w:ascii="Arial" w:hAnsi="Arial" w:cs="Arial"/>
          <w:sz w:val="20"/>
          <w:szCs w:val="20"/>
        </w:rPr>
        <w:t>określenia warunków udziału w postępowaniu;</w:t>
      </w:r>
    </w:p>
    <w:p w:rsidR="00093681" w:rsidRPr="008E669F" w:rsidRDefault="00093681" w:rsidP="00093681">
      <w:pPr>
        <w:widowControl w:val="0"/>
        <w:numPr>
          <w:ilvl w:val="0"/>
          <w:numId w:val="49"/>
        </w:numPr>
        <w:tabs>
          <w:tab w:val="left" w:pos="807"/>
        </w:tabs>
        <w:spacing w:line="276" w:lineRule="auto"/>
        <w:ind w:left="284" w:hanging="284"/>
        <w:jc w:val="both"/>
        <w:rPr>
          <w:rFonts w:ascii="Arial" w:hAnsi="Arial" w:cs="Arial"/>
          <w:sz w:val="20"/>
          <w:szCs w:val="20"/>
        </w:rPr>
      </w:pPr>
      <w:r w:rsidRPr="008E669F">
        <w:rPr>
          <w:rFonts w:ascii="Arial" w:hAnsi="Arial" w:cs="Arial"/>
          <w:sz w:val="20"/>
          <w:szCs w:val="20"/>
        </w:rPr>
        <w:t>wykluczenia odwołującego z postępowania o udzielenie zamówienia;</w:t>
      </w:r>
    </w:p>
    <w:p w:rsidR="00093681" w:rsidRPr="008E669F" w:rsidRDefault="00093681" w:rsidP="00093681">
      <w:pPr>
        <w:widowControl w:val="0"/>
        <w:numPr>
          <w:ilvl w:val="0"/>
          <w:numId w:val="49"/>
        </w:numPr>
        <w:tabs>
          <w:tab w:val="left" w:pos="807"/>
        </w:tabs>
        <w:spacing w:line="276" w:lineRule="auto"/>
        <w:ind w:left="284" w:hanging="284"/>
        <w:jc w:val="both"/>
        <w:rPr>
          <w:rFonts w:ascii="Arial" w:hAnsi="Arial" w:cs="Arial"/>
          <w:sz w:val="20"/>
          <w:szCs w:val="20"/>
        </w:rPr>
      </w:pPr>
      <w:r w:rsidRPr="008E669F">
        <w:rPr>
          <w:rFonts w:ascii="Arial" w:hAnsi="Arial" w:cs="Arial"/>
          <w:sz w:val="20"/>
          <w:szCs w:val="20"/>
        </w:rPr>
        <w:t>odrzucenia oferty odwołującego;</w:t>
      </w:r>
    </w:p>
    <w:p w:rsidR="00093681" w:rsidRPr="008E669F" w:rsidRDefault="00093681" w:rsidP="00093681">
      <w:pPr>
        <w:widowControl w:val="0"/>
        <w:numPr>
          <w:ilvl w:val="0"/>
          <w:numId w:val="49"/>
        </w:numPr>
        <w:tabs>
          <w:tab w:val="left" w:pos="807"/>
        </w:tabs>
        <w:spacing w:line="276" w:lineRule="auto"/>
        <w:ind w:left="709" w:hanging="426"/>
        <w:jc w:val="both"/>
        <w:rPr>
          <w:rFonts w:ascii="Arial" w:hAnsi="Arial" w:cs="Arial"/>
          <w:sz w:val="20"/>
          <w:szCs w:val="20"/>
        </w:rPr>
      </w:pPr>
      <w:r w:rsidRPr="008E669F">
        <w:rPr>
          <w:rFonts w:ascii="Arial" w:hAnsi="Arial" w:cs="Arial"/>
          <w:sz w:val="20"/>
          <w:szCs w:val="20"/>
        </w:rPr>
        <w:t>opisu przedmiotu zamówienia;</w:t>
      </w:r>
    </w:p>
    <w:p w:rsidR="00093681" w:rsidRPr="008E669F" w:rsidRDefault="00093681" w:rsidP="00093681">
      <w:pPr>
        <w:widowControl w:val="0"/>
        <w:numPr>
          <w:ilvl w:val="0"/>
          <w:numId w:val="49"/>
        </w:numPr>
        <w:tabs>
          <w:tab w:val="left" w:pos="807"/>
        </w:tabs>
        <w:spacing w:line="276" w:lineRule="auto"/>
        <w:ind w:left="709" w:hanging="426"/>
        <w:jc w:val="both"/>
        <w:rPr>
          <w:rFonts w:ascii="Arial" w:hAnsi="Arial" w:cs="Arial"/>
          <w:sz w:val="20"/>
          <w:szCs w:val="20"/>
        </w:rPr>
      </w:pPr>
      <w:r w:rsidRPr="008E669F">
        <w:rPr>
          <w:rFonts w:ascii="Arial" w:hAnsi="Arial" w:cs="Arial"/>
          <w:sz w:val="20"/>
          <w:szCs w:val="20"/>
        </w:rPr>
        <w:t>wyboru najkorzystniejszej oferty.</w:t>
      </w:r>
    </w:p>
    <w:p w:rsidR="00093681" w:rsidRPr="008E669F" w:rsidRDefault="00093681" w:rsidP="00093681">
      <w:pPr>
        <w:widowControl w:val="0"/>
        <w:numPr>
          <w:ilvl w:val="0"/>
          <w:numId w:val="61"/>
        </w:numPr>
        <w:tabs>
          <w:tab w:val="left" w:pos="807"/>
        </w:tabs>
        <w:spacing w:line="276" w:lineRule="auto"/>
        <w:ind w:left="426" w:hanging="426"/>
        <w:jc w:val="both"/>
        <w:rPr>
          <w:rFonts w:ascii="Arial" w:hAnsi="Arial" w:cs="Arial"/>
          <w:sz w:val="20"/>
          <w:szCs w:val="20"/>
        </w:rPr>
      </w:pPr>
      <w:r w:rsidRPr="008E669F">
        <w:rPr>
          <w:rFonts w:ascii="Arial" w:hAnsi="Arial" w:cs="Arial"/>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093681" w:rsidRPr="008E669F" w:rsidRDefault="00093681" w:rsidP="00093681">
      <w:pPr>
        <w:widowControl w:val="0"/>
        <w:numPr>
          <w:ilvl w:val="0"/>
          <w:numId w:val="61"/>
        </w:numPr>
        <w:tabs>
          <w:tab w:val="left" w:pos="807"/>
        </w:tabs>
        <w:spacing w:line="276" w:lineRule="auto"/>
        <w:ind w:left="426" w:hanging="426"/>
        <w:jc w:val="both"/>
        <w:rPr>
          <w:rFonts w:ascii="Arial" w:hAnsi="Arial" w:cs="Arial"/>
          <w:sz w:val="20"/>
          <w:szCs w:val="20"/>
        </w:rPr>
      </w:pPr>
      <w:r w:rsidRPr="008E669F">
        <w:rPr>
          <w:rFonts w:ascii="Arial" w:hAnsi="Arial" w:cs="Arial"/>
          <w:sz w:val="20"/>
          <w:szCs w:val="20"/>
        </w:rPr>
        <w:t>Odwołanie wnosi się do Prezesa Izby w formie pisemnej w postaci papierowej albo w postaci elektronicznej, opatrzone odpowiednio własnoręcznym podpisem albo kwalifikowanym podpisem elektronicznym.</w:t>
      </w:r>
    </w:p>
    <w:p w:rsidR="00093681" w:rsidRPr="008E669F" w:rsidRDefault="00093681" w:rsidP="00093681">
      <w:pPr>
        <w:widowControl w:val="0"/>
        <w:numPr>
          <w:ilvl w:val="0"/>
          <w:numId w:val="61"/>
        </w:numPr>
        <w:tabs>
          <w:tab w:val="left" w:pos="807"/>
        </w:tabs>
        <w:spacing w:line="276" w:lineRule="auto"/>
        <w:ind w:left="426" w:hanging="426"/>
        <w:jc w:val="both"/>
        <w:rPr>
          <w:rFonts w:ascii="Arial" w:hAnsi="Arial" w:cs="Arial"/>
          <w:sz w:val="20"/>
          <w:szCs w:val="20"/>
        </w:rPr>
      </w:pPr>
      <w:r w:rsidRPr="008E669F">
        <w:rPr>
          <w:rFonts w:ascii="Arial" w:hAnsi="Arial"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093681" w:rsidRPr="008E669F" w:rsidRDefault="00093681" w:rsidP="00093681">
      <w:pPr>
        <w:widowControl w:val="0"/>
        <w:numPr>
          <w:ilvl w:val="0"/>
          <w:numId w:val="61"/>
        </w:numPr>
        <w:tabs>
          <w:tab w:val="left" w:pos="807"/>
        </w:tabs>
        <w:spacing w:line="276" w:lineRule="auto"/>
        <w:ind w:left="426" w:hanging="426"/>
        <w:jc w:val="both"/>
        <w:rPr>
          <w:rFonts w:ascii="Arial" w:hAnsi="Arial" w:cs="Arial"/>
          <w:sz w:val="20"/>
          <w:szCs w:val="20"/>
        </w:rPr>
      </w:pPr>
      <w:r w:rsidRPr="008E669F">
        <w:rPr>
          <w:rFonts w:ascii="Arial" w:hAnsi="Arial" w:cs="Arial"/>
          <w:sz w:val="20"/>
          <w:szCs w:val="20"/>
        </w:rPr>
        <w:t xml:space="preserve">Wykonawca może w terminie przewidzianym do wniesienia odwołania poinformować Zamawiającego </w:t>
      </w:r>
      <w:r w:rsidR="00E036CA">
        <w:rPr>
          <w:rFonts w:ascii="Arial" w:hAnsi="Arial" w:cs="Arial"/>
          <w:sz w:val="20"/>
          <w:szCs w:val="20"/>
        </w:rPr>
        <w:t xml:space="preserve">                         </w:t>
      </w:r>
      <w:r w:rsidRPr="008E669F">
        <w:rPr>
          <w:rFonts w:ascii="Arial" w:hAnsi="Arial" w:cs="Arial"/>
          <w:sz w:val="20"/>
          <w:szCs w:val="20"/>
        </w:rPr>
        <w:t xml:space="preserve">o niezgodnej z przepisami ustawy Pzp czynności podjętej przez niego lub zaniechaniu czynności, do której jest on zobowiązany na podstawie ustawy, na które nie przysługuje odwołanie na podstawie </w:t>
      </w:r>
      <w:proofErr w:type="spellStart"/>
      <w:r w:rsidRPr="008E669F">
        <w:rPr>
          <w:rFonts w:ascii="Arial" w:hAnsi="Arial" w:cs="Arial"/>
          <w:sz w:val="20"/>
          <w:szCs w:val="20"/>
        </w:rPr>
        <w:t>art</w:t>
      </w:r>
      <w:proofErr w:type="spellEnd"/>
      <w:r w:rsidRPr="008E669F">
        <w:rPr>
          <w:rFonts w:ascii="Arial" w:hAnsi="Arial" w:cs="Arial"/>
          <w:sz w:val="20"/>
          <w:szCs w:val="20"/>
        </w:rPr>
        <w:t xml:space="preserve"> 180 ust. 2 ustawy Pzp.</w:t>
      </w:r>
    </w:p>
    <w:p w:rsidR="00093681" w:rsidRPr="008E669F" w:rsidRDefault="00093681" w:rsidP="00093681">
      <w:pPr>
        <w:widowControl w:val="0"/>
        <w:numPr>
          <w:ilvl w:val="0"/>
          <w:numId w:val="61"/>
        </w:numPr>
        <w:tabs>
          <w:tab w:val="left" w:pos="807"/>
        </w:tabs>
        <w:spacing w:line="276" w:lineRule="auto"/>
        <w:ind w:left="426" w:hanging="426"/>
        <w:jc w:val="both"/>
        <w:rPr>
          <w:rFonts w:ascii="Arial" w:hAnsi="Arial" w:cs="Arial"/>
          <w:sz w:val="20"/>
          <w:szCs w:val="20"/>
        </w:rPr>
      </w:pPr>
      <w:r w:rsidRPr="008E669F">
        <w:rPr>
          <w:rFonts w:ascii="Arial" w:hAnsi="Arial" w:cs="Arial"/>
          <w:sz w:val="20"/>
          <w:szCs w:val="20"/>
        </w:rPr>
        <w:t>W przypadku uznania zasadności przekazanej informacji Zamawiający powtarza czynność albo dokonuje czynności zaniechanej, informując o tym Wykonawców w sposób przewidziany w ustawie Pzp dla tej czynności.</w:t>
      </w:r>
    </w:p>
    <w:p w:rsidR="00093681" w:rsidRPr="008E669F" w:rsidRDefault="00093681" w:rsidP="00093681">
      <w:pPr>
        <w:widowControl w:val="0"/>
        <w:numPr>
          <w:ilvl w:val="0"/>
          <w:numId w:val="61"/>
        </w:numPr>
        <w:tabs>
          <w:tab w:val="left" w:pos="807"/>
        </w:tabs>
        <w:spacing w:line="276" w:lineRule="auto"/>
        <w:ind w:left="426" w:hanging="426"/>
        <w:jc w:val="both"/>
        <w:rPr>
          <w:rFonts w:ascii="Arial" w:hAnsi="Arial" w:cs="Arial"/>
          <w:sz w:val="20"/>
          <w:szCs w:val="20"/>
        </w:rPr>
      </w:pPr>
      <w:r w:rsidRPr="008E669F">
        <w:rPr>
          <w:rFonts w:ascii="Arial" w:hAnsi="Arial" w:cs="Arial"/>
          <w:sz w:val="20"/>
          <w:szCs w:val="20"/>
        </w:rPr>
        <w:t>Na czynności, o których mowa w pkt 8, nie przysługuje odwołanie, z zastrzeżeniem art. 180 ust. 2 ustawy Pzp.</w:t>
      </w:r>
    </w:p>
    <w:p w:rsidR="00093681" w:rsidRPr="008E669F" w:rsidRDefault="00093681" w:rsidP="00093681">
      <w:pPr>
        <w:widowControl w:val="0"/>
        <w:numPr>
          <w:ilvl w:val="0"/>
          <w:numId w:val="61"/>
        </w:numPr>
        <w:spacing w:line="276" w:lineRule="auto"/>
        <w:ind w:left="426" w:hanging="426"/>
        <w:jc w:val="both"/>
        <w:rPr>
          <w:rFonts w:ascii="Arial" w:hAnsi="Arial" w:cs="Arial"/>
          <w:sz w:val="20"/>
          <w:szCs w:val="20"/>
        </w:rPr>
      </w:pPr>
      <w:r w:rsidRPr="008E669F">
        <w:rPr>
          <w:rFonts w:ascii="Arial" w:hAnsi="Arial" w:cs="Arial"/>
          <w:sz w:val="20"/>
          <w:szCs w:val="20"/>
        </w:rPr>
        <w:t>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rsidR="00093681" w:rsidRPr="008E669F" w:rsidRDefault="00093681" w:rsidP="00093681">
      <w:pPr>
        <w:widowControl w:val="0"/>
        <w:numPr>
          <w:ilvl w:val="0"/>
          <w:numId w:val="61"/>
        </w:numPr>
        <w:spacing w:line="276" w:lineRule="auto"/>
        <w:ind w:left="426" w:hanging="426"/>
        <w:jc w:val="both"/>
        <w:rPr>
          <w:rFonts w:ascii="Arial" w:hAnsi="Arial" w:cs="Arial"/>
          <w:sz w:val="20"/>
          <w:szCs w:val="20"/>
        </w:rPr>
      </w:pPr>
      <w:r w:rsidRPr="008E669F">
        <w:rPr>
          <w:rFonts w:ascii="Arial" w:hAnsi="Arial" w:cs="Arial"/>
          <w:sz w:val="20"/>
          <w:szCs w:val="20"/>
        </w:rPr>
        <w:t>Odwołanie wobec treści ogłoszenia o zamówieniu, a jeżeli postępowanie jest prowadzone w trybie przetargu nieograniczonego, także wobec postanowień SIWZ, wnosi się w terminie 5 dni od dnia zamieszczenia ogłoszenia w Biuletynie Zamówień Publicznych lub SIWZ na stronie internetowej.</w:t>
      </w:r>
    </w:p>
    <w:p w:rsidR="00093681" w:rsidRPr="008E669F" w:rsidRDefault="00093681" w:rsidP="00093681">
      <w:pPr>
        <w:widowControl w:val="0"/>
        <w:numPr>
          <w:ilvl w:val="0"/>
          <w:numId w:val="61"/>
        </w:numPr>
        <w:spacing w:line="276" w:lineRule="auto"/>
        <w:ind w:left="426" w:hanging="426"/>
        <w:jc w:val="both"/>
        <w:rPr>
          <w:rFonts w:ascii="Arial" w:hAnsi="Arial" w:cs="Arial"/>
          <w:sz w:val="20"/>
          <w:szCs w:val="20"/>
        </w:rPr>
      </w:pPr>
      <w:r w:rsidRPr="008E669F">
        <w:rPr>
          <w:rFonts w:ascii="Arial" w:hAnsi="Arial" w:cs="Arial"/>
          <w:sz w:val="20"/>
          <w:szCs w:val="20"/>
        </w:rPr>
        <w:t>Odwołanie wobec czynności wnosi się w terminie 5 dni od dnia, w którym powzięto lub przy zachowaniu należytej staranności można było powziąć wiadomość o okolicznościach stanowiących podstawę jego wniesienia.</w:t>
      </w:r>
    </w:p>
    <w:p w:rsidR="00093681" w:rsidRPr="008E669F" w:rsidRDefault="00093681" w:rsidP="00093681">
      <w:pPr>
        <w:widowControl w:val="0"/>
        <w:numPr>
          <w:ilvl w:val="0"/>
          <w:numId w:val="61"/>
        </w:numPr>
        <w:spacing w:line="276" w:lineRule="auto"/>
        <w:ind w:left="426" w:hanging="426"/>
        <w:jc w:val="both"/>
        <w:rPr>
          <w:rFonts w:ascii="Arial" w:hAnsi="Arial" w:cs="Arial"/>
          <w:sz w:val="20"/>
          <w:szCs w:val="20"/>
        </w:rPr>
      </w:pPr>
      <w:r w:rsidRPr="008E669F">
        <w:rPr>
          <w:rFonts w:ascii="Arial" w:hAnsi="Arial" w:cs="Arial"/>
          <w:sz w:val="20"/>
          <w:szCs w:val="20"/>
        </w:rPr>
        <w:t>Jeżeli Zamawiający nie prześle Wykonawcy zawiadomienia o wyborze oferty odwołanie wnosi się nie później niż w terminie:</w:t>
      </w:r>
    </w:p>
    <w:p w:rsidR="00093681" w:rsidRPr="008E669F" w:rsidRDefault="00093681" w:rsidP="00093681">
      <w:pPr>
        <w:widowControl w:val="0"/>
        <w:numPr>
          <w:ilvl w:val="0"/>
          <w:numId w:val="60"/>
        </w:numPr>
        <w:tabs>
          <w:tab w:val="left" w:pos="1480"/>
        </w:tabs>
        <w:spacing w:line="276" w:lineRule="auto"/>
        <w:ind w:left="851" w:hanging="426"/>
        <w:jc w:val="both"/>
        <w:rPr>
          <w:rFonts w:ascii="Arial" w:hAnsi="Arial" w:cs="Arial"/>
          <w:sz w:val="20"/>
          <w:szCs w:val="20"/>
        </w:rPr>
      </w:pPr>
      <w:r w:rsidRPr="008E669F">
        <w:rPr>
          <w:rFonts w:ascii="Arial" w:hAnsi="Arial" w:cs="Arial"/>
          <w:sz w:val="20"/>
          <w:szCs w:val="20"/>
        </w:rPr>
        <w:t>15 dni od dnia zamieszczenia w Biuletynie Zamówień Publicznych ogłoszenia o udzieleniu zamówienia,</w:t>
      </w:r>
    </w:p>
    <w:p w:rsidR="00093681" w:rsidRPr="008E669F" w:rsidRDefault="00093681" w:rsidP="00093681">
      <w:pPr>
        <w:widowControl w:val="0"/>
        <w:numPr>
          <w:ilvl w:val="0"/>
          <w:numId w:val="60"/>
        </w:numPr>
        <w:tabs>
          <w:tab w:val="left" w:pos="1480"/>
        </w:tabs>
        <w:spacing w:line="276" w:lineRule="auto"/>
        <w:ind w:left="851" w:hanging="426"/>
        <w:rPr>
          <w:rFonts w:ascii="Arial" w:hAnsi="Arial" w:cs="Arial"/>
          <w:sz w:val="20"/>
          <w:szCs w:val="20"/>
        </w:rPr>
      </w:pPr>
      <w:r w:rsidRPr="008E669F">
        <w:rPr>
          <w:rFonts w:ascii="Arial" w:hAnsi="Arial" w:cs="Arial"/>
          <w:sz w:val="20"/>
          <w:szCs w:val="20"/>
        </w:rPr>
        <w:lastRenderedPageBreak/>
        <w:t>1 miesiąca od dnia zawarcia umowy, jeżeli Zamawiający nie zamieścił w Biuletynie Zamówień Publicznych ogłoszenia o udzieleniu zamówienia.</w:t>
      </w:r>
    </w:p>
    <w:p w:rsidR="00093681" w:rsidRPr="008E669F" w:rsidRDefault="00093681" w:rsidP="00093681">
      <w:pPr>
        <w:widowControl w:val="0"/>
        <w:numPr>
          <w:ilvl w:val="0"/>
          <w:numId w:val="61"/>
        </w:numPr>
        <w:spacing w:line="276" w:lineRule="auto"/>
        <w:ind w:left="426" w:hanging="426"/>
        <w:jc w:val="both"/>
        <w:rPr>
          <w:rFonts w:ascii="Arial" w:hAnsi="Arial" w:cs="Arial"/>
          <w:sz w:val="20"/>
          <w:szCs w:val="20"/>
        </w:rPr>
      </w:pPr>
      <w:r w:rsidRPr="008E669F">
        <w:rPr>
          <w:rFonts w:ascii="Arial" w:hAnsi="Arial" w:cs="Arial"/>
          <w:sz w:val="20"/>
          <w:szCs w:val="20"/>
        </w:rPr>
        <w:t>W przypadku wniesienia odwołania wobec treści ogłoszenia o zamówieniu lub postanowień SIWZ Zamawiający może przedłużyć termin składania ofert</w:t>
      </w:r>
    </w:p>
    <w:p w:rsidR="00093681" w:rsidRPr="008E669F" w:rsidRDefault="00093681" w:rsidP="00093681">
      <w:pPr>
        <w:widowControl w:val="0"/>
        <w:numPr>
          <w:ilvl w:val="0"/>
          <w:numId w:val="61"/>
        </w:numPr>
        <w:spacing w:line="276" w:lineRule="auto"/>
        <w:ind w:left="426" w:hanging="426"/>
        <w:jc w:val="both"/>
        <w:rPr>
          <w:rFonts w:ascii="Arial" w:hAnsi="Arial" w:cs="Arial"/>
          <w:sz w:val="20"/>
          <w:szCs w:val="20"/>
        </w:rPr>
      </w:pPr>
      <w:r w:rsidRPr="008E669F">
        <w:rPr>
          <w:rFonts w:ascii="Arial" w:hAnsi="Arial" w:cs="Arial"/>
          <w:sz w:val="20"/>
          <w:szCs w:val="20"/>
        </w:rPr>
        <w:t>W przypadku wniesienia odwołania po upływie terminu składania ofert bieg terminu związania ofertą ulega zawieszeniu do czasu ogłoszenia przez Izbę orzeczenia.</w:t>
      </w:r>
    </w:p>
    <w:p w:rsidR="00093681" w:rsidRPr="00093681" w:rsidRDefault="00093681" w:rsidP="00093681">
      <w:pPr>
        <w:widowControl w:val="0"/>
        <w:numPr>
          <w:ilvl w:val="0"/>
          <w:numId w:val="61"/>
        </w:numPr>
        <w:spacing w:after="264" w:line="276" w:lineRule="auto"/>
        <w:ind w:left="426" w:hanging="426"/>
        <w:jc w:val="both"/>
        <w:rPr>
          <w:rFonts w:ascii="Arial" w:hAnsi="Arial" w:cs="Arial"/>
          <w:sz w:val="20"/>
          <w:szCs w:val="20"/>
        </w:rPr>
      </w:pPr>
      <w:r w:rsidRPr="008E669F">
        <w:rPr>
          <w:rFonts w:ascii="Arial" w:hAnsi="Arial" w:cs="Arial"/>
          <w:sz w:val="20"/>
          <w:szCs w:val="20"/>
        </w:rPr>
        <w:t xml:space="preserve">Wykonawca w terminie przewidzianym do wniesienia odwołania może poinformować zamawiającego </w:t>
      </w:r>
      <w:r w:rsidR="00401710">
        <w:rPr>
          <w:rFonts w:ascii="Arial" w:hAnsi="Arial" w:cs="Arial"/>
          <w:sz w:val="20"/>
          <w:szCs w:val="20"/>
        </w:rPr>
        <w:t xml:space="preserve">                            </w:t>
      </w:r>
      <w:r w:rsidRPr="008E669F">
        <w:rPr>
          <w:rFonts w:ascii="Arial" w:hAnsi="Arial" w:cs="Arial"/>
          <w:sz w:val="20"/>
          <w:szCs w:val="20"/>
        </w:rPr>
        <w:t>o niezgodnej z przepisami ustawy czynności podjętej przez niego lub zaniechaniu czynności, do której jest on zobowiązany na podstawie ustawy, na które nie przysługuje odwołanie na podstawie art. 180 ust. 2. W przypadku uznania zasadności przekazanej informacji zamawiający powtarza czynność albo dokonuje czynności zaniechanej, informując o tym wykonawców w sposób przewidziany w ustawie dla tej czynności. Na powyższe czynności nie przysługuje odwołanie, z zastrzeżeniem art. 180 ust. 2 ustawy PZP.</w:t>
      </w:r>
    </w:p>
    <w:p w:rsidR="00093681" w:rsidRDefault="00093681" w:rsidP="006A65DC">
      <w:pPr>
        <w:spacing w:after="40"/>
        <w:jc w:val="both"/>
        <w:rPr>
          <w:rFonts w:ascii="Arial" w:hAnsi="Arial" w:cs="Arial"/>
          <w:b/>
          <w:sz w:val="20"/>
          <w:szCs w:val="20"/>
        </w:rPr>
      </w:pPr>
    </w:p>
    <w:p w:rsidR="00093681" w:rsidRDefault="00093681" w:rsidP="006A65DC">
      <w:pPr>
        <w:spacing w:after="40"/>
        <w:jc w:val="both"/>
        <w:rPr>
          <w:rFonts w:ascii="Arial" w:hAnsi="Arial" w:cs="Arial"/>
          <w:b/>
          <w:sz w:val="20"/>
          <w:szCs w:val="20"/>
        </w:rPr>
      </w:pPr>
    </w:p>
    <w:p w:rsidR="00093681" w:rsidRPr="0027471A" w:rsidRDefault="00093681" w:rsidP="00093681">
      <w:pPr>
        <w:jc w:val="both"/>
        <w:rPr>
          <w:rFonts w:ascii="Arial" w:hAnsi="Arial" w:cs="Arial"/>
          <w:b/>
          <w:highlight w:val="lightGray"/>
        </w:rPr>
      </w:pPr>
      <w:r>
        <w:rPr>
          <w:rFonts w:ascii="Arial" w:hAnsi="Arial" w:cs="Arial"/>
          <w:b/>
          <w:highlight w:val="lightGray"/>
        </w:rPr>
        <w:t>R</w:t>
      </w:r>
      <w:r w:rsidR="003C0BA3">
        <w:rPr>
          <w:rFonts w:ascii="Arial" w:hAnsi="Arial" w:cs="Arial"/>
          <w:b/>
          <w:highlight w:val="lightGray"/>
        </w:rPr>
        <w:t>ozdział  XVII</w:t>
      </w:r>
      <w:r>
        <w:rPr>
          <w:rFonts w:ascii="Arial" w:hAnsi="Arial" w:cs="Arial"/>
          <w:b/>
          <w:highlight w:val="lightGray"/>
        </w:rPr>
        <w:t xml:space="preserve">: </w:t>
      </w:r>
      <w:r w:rsidRPr="005433A4">
        <w:rPr>
          <w:rFonts w:ascii="Arial" w:hAnsi="Arial" w:cs="Arial"/>
          <w:b/>
          <w:highlight w:val="lightGray"/>
        </w:rPr>
        <w:t>Obowiązek informacyjny wynikający z rozporządzenia Parlamentu Europejskiego i Rady (UE)2016/679 z dnia 27 kwietnia2016r. w sprawie ochrony osób fizycznych w związku z przetwarzaniem danych osobowych i w sprawie swobodnego przepływu takich danych oraz uchylenia dyrektywy 95/46/WE</w:t>
      </w:r>
      <w:r>
        <w:rPr>
          <w:rFonts w:ascii="Arial" w:hAnsi="Arial" w:cs="Arial"/>
          <w:b/>
          <w:highlight w:val="lightGray"/>
        </w:rPr>
        <w:t xml:space="preserve"> (</w:t>
      </w:r>
      <w:r w:rsidRPr="005433A4">
        <w:rPr>
          <w:rFonts w:ascii="Arial" w:hAnsi="Arial" w:cs="Arial"/>
          <w:b/>
          <w:highlight w:val="lightGray"/>
        </w:rPr>
        <w:t xml:space="preserve">ogólne rozporządzenie </w:t>
      </w:r>
      <w:r>
        <w:rPr>
          <w:rFonts w:ascii="Arial" w:hAnsi="Arial" w:cs="Arial"/>
          <w:b/>
          <w:highlight w:val="lightGray"/>
        </w:rPr>
        <w:t xml:space="preserve">                    </w:t>
      </w:r>
      <w:r w:rsidRPr="005433A4">
        <w:rPr>
          <w:rFonts w:ascii="Arial" w:hAnsi="Arial" w:cs="Arial"/>
          <w:b/>
          <w:highlight w:val="lightGray"/>
        </w:rPr>
        <w:t>o ochronie danych, Dz.</w:t>
      </w:r>
      <w:r w:rsidR="00510FA8">
        <w:rPr>
          <w:rFonts w:ascii="Arial" w:hAnsi="Arial" w:cs="Arial"/>
          <w:b/>
          <w:highlight w:val="lightGray"/>
        </w:rPr>
        <w:t xml:space="preserve"> </w:t>
      </w:r>
      <w:r w:rsidRPr="005433A4">
        <w:rPr>
          <w:rFonts w:ascii="Arial" w:hAnsi="Arial" w:cs="Arial"/>
          <w:b/>
          <w:highlight w:val="lightGray"/>
        </w:rPr>
        <w:t>Urz.</w:t>
      </w:r>
      <w:r w:rsidR="00510FA8">
        <w:rPr>
          <w:rFonts w:ascii="Arial" w:hAnsi="Arial" w:cs="Arial"/>
          <w:b/>
          <w:highlight w:val="lightGray"/>
        </w:rPr>
        <w:t xml:space="preserve"> </w:t>
      </w:r>
      <w:r w:rsidRPr="005433A4">
        <w:rPr>
          <w:rFonts w:ascii="Arial" w:hAnsi="Arial" w:cs="Arial"/>
          <w:b/>
          <w:highlight w:val="lightGray"/>
        </w:rPr>
        <w:t>UE L2016.119.1,dalej-</w:t>
      </w:r>
      <w:r w:rsidR="005E34BC">
        <w:rPr>
          <w:rFonts w:ascii="Arial" w:hAnsi="Arial" w:cs="Arial"/>
          <w:b/>
          <w:highlight w:val="lightGray"/>
        </w:rPr>
        <w:t xml:space="preserve"> </w:t>
      </w:r>
      <w:r w:rsidRPr="005433A4">
        <w:rPr>
          <w:rFonts w:ascii="Arial" w:hAnsi="Arial" w:cs="Arial"/>
          <w:b/>
          <w:highlight w:val="lightGray"/>
        </w:rPr>
        <w:t>„RODO”)</w:t>
      </w:r>
    </w:p>
    <w:p w:rsidR="00093681" w:rsidRPr="005433A4" w:rsidRDefault="00093681" w:rsidP="00093681">
      <w:pPr>
        <w:tabs>
          <w:tab w:val="left" w:pos="430"/>
        </w:tabs>
        <w:spacing w:line="274" w:lineRule="exact"/>
        <w:ind w:left="500"/>
        <w:jc w:val="both"/>
        <w:rPr>
          <w:rFonts w:ascii="Arial" w:hAnsi="Arial" w:cs="Arial"/>
        </w:rPr>
      </w:pPr>
    </w:p>
    <w:p w:rsidR="00093681" w:rsidRPr="0027471A" w:rsidRDefault="00510FA8" w:rsidP="00093681">
      <w:pPr>
        <w:widowControl w:val="0"/>
        <w:numPr>
          <w:ilvl w:val="0"/>
          <w:numId w:val="62"/>
        </w:numPr>
        <w:tabs>
          <w:tab w:val="left" w:pos="284"/>
        </w:tabs>
        <w:spacing w:line="276" w:lineRule="auto"/>
        <w:ind w:left="284" w:hanging="284"/>
        <w:jc w:val="both"/>
        <w:rPr>
          <w:rFonts w:ascii="Arial" w:hAnsi="Arial" w:cs="Arial"/>
          <w:sz w:val="20"/>
          <w:szCs w:val="20"/>
        </w:rPr>
      </w:pPr>
      <w:r>
        <w:rPr>
          <w:rFonts w:ascii="Arial" w:hAnsi="Arial" w:cs="Arial"/>
          <w:sz w:val="20"/>
          <w:szCs w:val="20"/>
        </w:rPr>
        <w:t xml:space="preserve">Stosownie do art. </w:t>
      </w:r>
      <w:r w:rsidR="00093681" w:rsidRPr="0027471A">
        <w:rPr>
          <w:rFonts w:ascii="Arial" w:hAnsi="Arial" w:cs="Arial"/>
          <w:sz w:val="20"/>
          <w:szCs w:val="20"/>
        </w:rPr>
        <w:t xml:space="preserve">13 ust. 1 i 2 RODO, Zamawiający informuje, iż administratorem danych osobowych jest Samodzielny Publiczny Zespół Zakładów Opieki Zdrowotnej w Gryficach, ul. Niechorska 27, 72-300 Gryfice </w:t>
      </w:r>
    </w:p>
    <w:p w:rsidR="00093681" w:rsidRPr="0027471A" w:rsidRDefault="00093681" w:rsidP="00093681">
      <w:pPr>
        <w:widowControl w:val="0"/>
        <w:numPr>
          <w:ilvl w:val="0"/>
          <w:numId w:val="62"/>
        </w:numPr>
        <w:tabs>
          <w:tab w:val="left" w:pos="284"/>
        </w:tabs>
        <w:spacing w:line="276" w:lineRule="auto"/>
        <w:ind w:left="284" w:hanging="284"/>
        <w:jc w:val="both"/>
        <w:rPr>
          <w:rFonts w:ascii="Arial" w:hAnsi="Arial" w:cs="Arial"/>
          <w:sz w:val="20"/>
          <w:szCs w:val="20"/>
        </w:rPr>
      </w:pPr>
      <w:r w:rsidRPr="0027471A">
        <w:rPr>
          <w:rFonts w:ascii="Arial" w:hAnsi="Arial" w:cs="Arial"/>
          <w:sz w:val="20"/>
          <w:szCs w:val="20"/>
        </w:rPr>
        <w:t xml:space="preserve">Kontakt do Inspektora Ochrony Danych: </w:t>
      </w:r>
      <w:hyperlink r:id="rId26" w:history="1">
        <w:r w:rsidRPr="0027471A">
          <w:rPr>
            <w:rStyle w:val="Hipercze"/>
            <w:rFonts w:ascii="Arial" w:hAnsi="Arial" w:cs="Arial"/>
            <w:sz w:val="20"/>
            <w:szCs w:val="20"/>
          </w:rPr>
          <w:t>lukasz.szyntor@medicam.</w:t>
        </w:r>
        <w:r w:rsidRPr="0027471A">
          <w:rPr>
            <w:rStyle w:val="Hipercze"/>
            <w:rFonts w:ascii="Arial" w:hAnsi="Arial" w:cs="Arial"/>
            <w:sz w:val="20"/>
            <w:szCs w:val="20"/>
            <w:lang w:eastAsia="en-US" w:bidi="en-US"/>
          </w:rPr>
          <w:t>pl</w:t>
        </w:r>
      </w:hyperlink>
      <w:r w:rsidRPr="0027471A">
        <w:rPr>
          <w:rFonts w:ascii="Arial" w:hAnsi="Arial" w:cs="Arial"/>
          <w:sz w:val="20"/>
          <w:szCs w:val="20"/>
          <w:lang w:eastAsia="en-US" w:bidi="en-US"/>
        </w:rPr>
        <w:t xml:space="preserve"> </w:t>
      </w:r>
    </w:p>
    <w:p w:rsidR="00093681" w:rsidRPr="0027471A" w:rsidRDefault="00093681" w:rsidP="00093681">
      <w:pPr>
        <w:widowControl w:val="0"/>
        <w:numPr>
          <w:ilvl w:val="0"/>
          <w:numId w:val="62"/>
        </w:numPr>
        <w:tabs>
          <w:tab w:val="left" w:pos="284"/>
        </w:tabs>
        <w:spacing w:line="276" w:lineRule="auto"/>
        <w:ind w:left="284" w:hanging="284"/>
        <w:jc w:val="both"/>
        <w:rPr>
          <w:rFonts w:ascii="Arial" w:hAnsi="Arial" w:cs="Arial"/>
          <w:sz w:val="20"/>
          <w:szCs w:val="20"/>
        </w:rPr>
      </w:pPr>
      <w:r w:rsidRPr="0027471A">
        <w:rPr>
          <w:rFonts w:ascii="Arial" w:hAnsi="Arial" w:cs="Arial"/>
          <w:sz w:val="20"/>
          <w:szCs w:val="20"/>
        </w:rPr>
        <w:t>Zamawiający przetwarza dane osobowe zebrane w postępowaniu o udzielenie zamówienia publicznego lub konkursie w sposób gwarantujący zabezpieczenie przed ich bezprawnym rozpowszechnianiem.</w:t>
      </w:r>
    </w:p>
    <w:p w:rsidR="00093681" w:rsidRPr="0027471A" w:rsidRDefault="00093681" w:rsidP="00093681">
      <w:pPr>
        <w:widowControl w:val="0"/>
        <w:numPr>
          <w:ilvl w:val="0"/>
          <w:numId w:val="62"/>
        </w:numPr>
        <w:tabs>
          <w:tab w:val="left" w:pos="284"/>
        </w:tabs>
        <w:spacing w:line="276" w:lineRule="auto"/>
        <w:ind w:left="284" w:hanging="284"/>
        <w:jc w:val="both"/>
        <w:rPr>
          <w:rFonts w:ascii="Arial" w:hAnsi="Arial" w:cs="Arial"/>
          <w:sz w:val="20"/>
          <w:szCs w:val="20"/>
        </w:rPr>
      </w:pPr>
      <w:r w:rsidRPr="0027471A">
        <w:rPr>
          <w:rFonts w:ascii="Arial" w:hAnsi="Arial" w:cs="Arial"/>
          <w:sz w:val="20"/>
          <w:szCs w:val="20"/>
        </w:rPr>
        <w:t>Do przetwarzania danych osobowych, o których mowa w art. 10 RODO mogą być dopuszczone wyłącznie osoby posiadające pisemne upoważnienie. Osoby dopuszczone do przetwarzania takich danych są obowiązane do zachowania ich w poufności.</w:t>
      </w:r>
    </w:p>
    <w:p w:rsidR="00093681" w:rsidRPr="0027471A" w:rsidRDefault="00093681" w:rsidP="00093681">
      <w:pPr>
        <w:widowControl w:val="0"/>
        <w:numPr>
          <w:ilvl w:val="0"/>
          <w:numId w:val="62"/>
        </w:numPr>
        <w:tabs>
          <w:tab w:val="left" w:pos="284"/>
        </w:tabs>
        <w:spacing w:line="276" w:lineRule="auto"/>
        <w:ind w:left="284" w:hanging="284"/>
        <w:jc w:val="both"/>
        <w:rPr>
          <w:rFonts w:ascii="Arial" w:hAnsi="Arial" w:cs="Arial"/>
          <w:sz w:val="20"/>
          <w:szCs w:val="20"/>
        </w:rPr>
      </w:pPr>
      <w:r w:rsidRPr="0027471A">
        <w:rPr>
          <w:rFonts w:ascii="Arial" w:hAnsi="Arial" w:cs="Arial"/>
          <w:sz w:val="20"/>
          <w:szCs w:val="20"/>
        </w:rPr>
        <w:t>Dane osobowe przetwarzane będą na podstawie art. 6 ust. 1 lit. c RODO w celu związanym z prowadzeniem niniejszego postępowania o udzielenie zamówienia publicznego oraz jego rozstrzygnięciem, jak również, jeżeli nie ziszczą się przesłanki określone w art. 93 ust. 1 i la ustawy Pzp - w celu zawarcia umowy w sprawie zamówienia publicznego oraz jej realizacji, a także udokumentowania postępowania o udzielenie zamówienia i jego archiwizacji.</w:t>
      </w:r>
      <w:r w:rsidR="00241C9B">
        <w:rPr>
          <w:rFonts w:ascii="Arial" w:hAnsi="Arial" w:cs="Arial"/>
          <w:sz w:val="20"/>
          <w:szCs w:val="20"/>
        </w:rPr>
        <w:t xml:space="preserve"> </w:t>
      </w:r>
      <w:r w:rsidRPr="0027471A">
        <w:rPr>
          <w:rFonts w:ascii="Arial" w:hAnsi="Arial" w:cs="Arial"/>
          <w:sz w:val="20"/>
          <w:szCs w:val="20"/>
        </w:rPr>
        <w:t>Odbiorcami danych osobowych będą osoby lub podmioty, którym dokumentacja postępowania zostanie udostępniona w oparciu o art. 8 oraz art. 96 ust. 3 ustawy Pzp.</w:t>
      </w:r>
    </w:p>
    <w:p w:rsidR="00093681" w:rsidRPr="0027471A" w:rsidRDefault="00093681" w:rsidP="00093681">
      <w:pPr>
        <w:widowControl w:val="0"/>
        <w:numPr>
          <w:ilvl w:val="0"/>
          <w:numId w:val="62"/>
        </w:numPr>
        <w:tabs>
          <w:tab w:val="left" w:pos="284"/>
        </w:tabs>
        <w:spacing w:line="276" w:lineRule="auto"/>
        <w:ind w:left="284" w:hanging="284"/>
        <w:jc w:val="both"/>
        <w:rPr>
          <w:rFonts w:ascii="Arial" w:hAnsi="Arial" w:cs="Arial"/>
          <w:sz w:val="20"/>
          <w:szCs w:val="20"/>
        </w:rPr>
      </w:pPr>
      <w:r w:rsidRPr="0027471A">
        <w:rPr>
          <w:rFonts w:ascii="Arial" w:hAnsi="Arial" w:cs="Arial"/>
          <w:sz w:val="20"/>
          <w:szCs w:val="20"/>
        </w:rPr>
        <w:t>Zamawiający udostępnia dane osobowe, o których mowa w art. 10 RODO w celu umożliwienia korzystania ze środków ochrony prawnej, o których mowa w dziale VI ustawy Pzp, do upływu terminu do ich wniesienia.</w:t>
      </w:r>
    </w:p>
    <w:p w:rsidR="00093681" w:rsidRPr="0027471A" w:rsidRDefault="00093681" w:rsidP="00093681">
      <w:pPr>
        <w:widowControl w:val="0"/>
        <w:numPr>
          <w:ilvl w:val="0"/>
          <w:numId w:val="62"/>
        </w:numPr>
        <w:tabs>
          <w:tab w:val="left" w:pos="284"/>
        </w:tabs>
        <w:spacing w:line="276" w:lineRule="auto"/>
        <w:ind w:left="284" w:hanging="284"/>
        <w:jc w:val="both"/>
        <w:rPr>
          <w:rFonts w:ascii="Arial" w:hAnsi="Arial" w:cs="Arial"/>
          <w:sz w:val="20"/>
          <w:szCs w:val="20"/>
        </w:rPr>
      </w:pPr>
      <w:r w:rsidRPr="0027471A">
        <w:rPr>
          <w:rFonts w:ascii="Arial" w:hAnsi="Arial" w:cs="Arial"/>
          <w:sz w:val="20"/>
          <w:szCs w:val="20"/>
        </w:rPr>
        <w:t xml:space="preserve">Dane osobowe pozyskane w związku z prowadzeniem niniejszego postępowania o udzielenie zamówienia publicznego będą przechowywane przez okres 5 lat od dnia zakończenia postępowania o udzielenie zamówienia publicznego, a jeżeli czas trwania umowy przekracza 5 lat, okres </w:t>
      </w:r>
    </w:p>
    <w:p w:rsidR="00093681" w:rsidRPr="0027471A" w:rsidRDefault="00093681" w:rsidP="00093681">
      <w:pPr>
        <w:tabs>
          <w:tab w:val="left" w:pos="284"/>
        </w:tabs>
        <w:spacing w:line="276" w:lineRule="auto"/>
        <w:ind w:left="284"/>
        <w:jc w:val="both"/>
        <w:rPr>
          <w:rFonts w:ascii="Arial" w:hAnsi="Arial" w:cs="Arial"/>
          <w:sz w:val="20"/>
          <w:szCs w:val="20"/>
        </w:rPr>
      </w:pPr>
      <w:r w:rsidRPr="0027471A">
        <w:rPr>
          <w:rFonts w:ascii="Arial" w:hAnsi="Arial" w:cs="Arial"/>
          <w:sz w:val="20"/>
          <w:szCs w:val="20"/>
        </w:rPr>
        <w:t>przechowywania obejmuje cały czas trwania umowy w sprawie zamówienia publicznego.</w:t>
      </w:r>
    </w:p>
    <w:p w:rsidR="00093681" w:rsidRPr="0027471A" w:rsidRDefault="00093681" w:rsidP="00093681">
      <w:pPr>
        <w:widowControl w:val="0"/>
        <w:numPr>
          <w:ilvl w:val="0"/>
          <w:numId w:val="62"/>
        </w:numPr>
        <w:tabs>
          <w:tab w:val="left" w:pos="284"/>
        </w:tabs>
        <w:spacing w:line="276" w:lineRule="auto"/>
        <w:ind w:left="284" w:hanging="284"/>
        <w:jc w:val="both"/>
        <w:rPr>
          <w:rFonts w:ascii="Arial" w:hAnsi="Arial" w:cs="Arial"/>
          <w:sz w:val="20"/>
          <w:szCs w:val="20"/>
        </w:rPr>
      </w:pPr>
      <w:r w:rsidRPr="0027471A">
        <w:rPr>
          <w:rFonts w:ascii="Arial" w:hAnsi="Arial" w:cs="Arial"/>
          <w:sz w:val="20"/>
          <w:szCs w:val="20"/>
        </w:rPr>
        <w:t>Niezależnie od postanowień pkt 8 powyżej, w przypadku zawarcia umowy w sprawie zamówienia publicznego, dane osobowe będą przetwarzane do upływu okresu przedawnienia roszczeń wynikających z umowy w sprawie zamówienia publicznego.</w:t>
      </w:r>
    </w:p>
    <w:p w:rsidR="00093681" w:rsidRPr="0027471A" w:rsidRDefault="00093681" w:rsidP="00093681">
      <w:pPr>
        <w:widowControl w:val="0"/>
        <w:numPr>
          <w:ilvl w:val="0"/>
          <w:numId w:val="62"/>
        </w:numPr>
        <w:tabs>
          <w:tab w:val="left" w:pos="284"/>
          <w:tab w:val="left" w:pos="473"/>
        </w:tabs>
        <w:spacing w:line="276" w:lineRule="auto"/>
        <w:ind w:left="380" w:hanging="380"/>
        <w:jc w:val="both"/>
        <w:rPr>
          <w:rFonts w:ascii="Arial" w:hAnsi="Arial" w:cs="Arial"/>
          <w:sz w:val="20"/>
          <w:szCs w:val="20"/>
        </w:rPr>
      </w:pPr>
      <w:r w:rsidRPr="0027471A">
        <w:rPr>
          <w:rFonts w:ascii="Arial" w:hAnsi="Arial" w:cs="Arial"/>
          <w:sz w:val="20"/>
          <w:szCs w:val="20"/>
        </w:rPr>
        <w:t>Niezależnie od postanowień pkt 8 i 9 powyżej, dane osobowe będą przetwarzane ze względu na prawnie uzasadniony interes Zamawiającego, którym jest:</w:t>
      </w:r>
    </w:p>
    <w:p w:rsidR="00093681" w:rsidRPr="0027471A" w:rsidRDefault="00093681" w:rsidP="00093681">
      <w:pPr>
        <w:widowControl w:val="0"/>
        <w:numPr>
          <w:ilvl w:val="0"/>
          <w:numId w:val="63"/>
        </w:numPr>
        <w:tabs>
          <w:tab w:val="left" w:pos="284"/>
          <w:tab w:val="left" w:pos="802"/>
        </w:tabs>
        <w:spacing w:line="276" w:lineRule="auto"/>
        <w:ind w:left="760" w:hanging="380"/>
        <w:rPr>
          <w:rFonts w:ascii="Arial" w:hAnsi="Arial" w:cs="Arial"/>
          <w:sz w:val="20"/>
          <w:szCs w:val="20"/>
        </w:rPr>
      </w:pPr>
      <w:r w:rsidRPr="0027471A">
        <w:rPr>
          <w:rFonts w:ascii="Arial" w:hAnsi="Arial" w:cs="Arial"/>
          <w:sz w:val="20"/>
          <w:szCs w:val="20"/>
        </w:rPr>
        <w:t>realizacja sprawozdawczości wewnętrznej - przy czym rezultaty przeprowadzonych analiz będą miały charakter zanonimizowany,</w:t>
      </w:r>
    </w:p>
    <w:p w:rsidR="00093681" w:rsidRPr="0027471A" w:rsidRDefault="00093681" w:rsidP="00093681">
      <w:pPr>
        <w:widowControl w:val="0"/>
        <w:numPr>
          <w:ilvl w:val="0"/>
          <w:numId w:val="63"/>
        </w:numPr>
        <w:tabs>
          <w:tab w:val="left" w:pos="284"/>
          <w:tab w:val="left" w:pos="802"/>
        </w:tabs>
        <w:spacing w:line="276" w:lineRule="auto"/>
        <w:ind w:left="380"/>
        <w:jc w:val="both"/>
        <w:rPr>
          <w:rFonts w:ascii="Arial" w:hAnsi="Arial" w:cs="Arial"/>
          <w:sz w:val="20"/>
          <w:szCs w:val="20"/>
        </w:rPr>
      </w:pPr>
      <w:r w:rsidRPr="0027471A">
        <w:rPr>
          <w:rFonts w:ascii="Arial" w:hAnsi="Arial" w:cs="Arial"/>
          <w:sz w:val="20"/>
          <w:szCs w:val="20"/>
        </w:rPr>
        <w:t>realizacja kontroli wewnętrznej.</w:t>
      </w:r>
    </w:p>
    <w:p w:rsidR="00093681" w:rsidRPr="0027471A" w:rsidRDefault="00093681" w:rsidP="00093681">
      <w:pPr>
        <w:widowControl w:val="0"/>
        <w:numPr>
          <w:ilvl w:val="0"/>
          <w:numId w:val="62"/>
        </w:numPr>
        <w:tabs>
          <w:tab w:val="left" w:pos="284"/>
          <w:tab w:val="left" w:pos="473"/>
        </w:tabs>
        <w:spacing w:line="276" w:lineRule="auto"/>
        <w:ind w:left="380" w:hanging="380"/>
        <w:jc w:val="both"/>
        <w:rPr>
          <w:rFonts w:ascii="Arial" w:hAnsi="Arial" w:cs="Arial"/>
          <w:sz w:val="20"/>
          <w:szCs w:val="20"/>
        </w:rPr>
      </w:pPr>
      <w:r w:rsidRPr="0027471A">
        <w:rPr>
          <w:rFonts w:ascii="Arial" w:hAnsi="Arial" w:cs="Arial"/>
          <w:sz w:val="20"/>
          <w:szCs w:val="20"/>
        </w:rPr>
        <w:t>Dane osobowe pozyskane w związku z prowadzeniem niniejszego postępowania o udzielenie zamówienia mogą zostać przekazane:</w:t>
      </w:r>
    </w:p>
    <w:p w:rsidR="00093681" w:rsidRPr="0027471A" w:rsidRDefault="00093681" w:rsidP="00093681">
      <w:pPr>
        <w:widowControl w:val="0"/>
        <w:numPr>
          <w:ilvl w:val="0"/>
          <w:numId w:val="64"/>
        </w:numPr>
        <w:tabs>
          <w:tab w:val="left" w:pos="284"/>
          <w:tab w:val="left" w:pos="802"/>
        </w:tabs>
        <w:spacing w:line="276" w:lineRule="auto"/>
        <w:ind w:left="380"/>
        <w:jc w:val="both"/>
        <w:rPr>
          <w:rFonts w:ascii="Arial" w:hAnsi="Arial" w:cs="Arial"/>
          <w:sz w:val="20"/>
          <w:szCs w:val="20"/>
        </w:rPr>
      </w:pPr>
      <w:r w:rsidRPr="0027471A">
        <w:rPr>
          <w:rFonts w:ascii="Arial" w:hAnsi="Arial" w:cs="Arial"/>
          <w:sz w:val="20"/>
          <w:szCs w:val="20"/>
        </w:rPr>
        <w:t>dostawcom systemów IT służących obsłudze administracyjnej Zamawiającego,</w:t>
      </w:r>
    </w:p>
    <w:p w:rsidR="00093681" w:rsidRPr="0027471A" w:rsidRDefault="00093681" w:rsidP="00093681">
      <w:pPr>
        <w:widowControl w:val="0"/>
        <w:numPr>
          <w:ilvl w:val="0"/>
          <w:numId w:val="64"/>
        </w:numPr>
        <w:tabs>
          <w:tab w:val="left" w:pos="284"/>
          <w:tab w:val="left" w:pos="802"/>
        </w:tabs>
        <w:spacing w:line="276" w:lineRule="auto"/>
        <w:ind w:left="380"/>
        <w:jc w:val="both"/>
        <w:rPr>
          <w:rFonts w:ascii="Arial" w:hAnsi="Arial" w:cs="Arial"/>
          <w:sz w:val="20"/>
          <w:szCs w:val="20"/>
        </w:rPr>
      </w:pPr>
      <w:r w:rsidRPr="0027471A">
        <w:rPr>
          <w:rFonts w:ascii="Arial" w:hAnsi="Arial" w:cs="Arial"/>
          <w:sz w:val="20"/>
          <w:szCs w:val="20"/>
        </w:rPr>
        <w:t>podmiotom świadczącym usługi doradcze, w tym usługi prawne i konsultingowe,</w:t>
      </w:r>
    </w:p>
    <w:p w:rsidR="00093681" w:rsidRPr="0027471A" w:rsidRDefault="00093681" w:rsidP="00093681">
      <w:pPr>
        <w:widowControl w:val="0"/>
        <w:numPr>
          <w:ilvl w:val="0"/>
          <w:numId w:val="64"/>
        </w:numPr>
        <w:tabs>
          <w:tab w:val="left" w:pos="284"/>
          <w:tab w:val="left" w:pos="802"/>
        </w:tabs>
        <w:spacing w:line="276" w:lineRule="auto"/>
        <w:ind w:left="380"/>
        <w:jc w:val="both"/>
        <w:rPr>
          <w:rFonts w:ascii="Arial" w:hAnsi="Arial" w:cs="Arial"/>
          <w:sz w:val="20"/>
          <w:szCs w:val="20"/>
        </w:rPr>
      </w:pPr>
      <w:r w:rsidRPr="0027471A">
        <w:rPr>
          <w:rFonts w:ascii="Arial" w:hAnsi="Arial" w:cs="Arial"/>
          <w:sz w:val="20"/>
          <w:szCs w:val="20"/>
        </w:rPr>
        <w:lastRenderedPageBreak/>
        <w:t>podmiotom świadczącym usługi niszczenia dokumentów, z którymi współpracuje Zamawiający.</w:t>
      </w:r>
    </w:p>
    <w:p w:rsidR="00093681" w:rsidRPr="0027471A" w:rsidRDefault="00093681" w:rsidP="00093681">
      <w:pPr>
        <w:widowControl w:val="0"/>
        <w:numPr>
          <w:ilvl w:val="0"/>
          <w:numId w:val="62"/>
        </w:numPr>
        <w:tabs>
          <w:tab w:val="left" w:pos="284"/>
          <w:tab w:val="left" w:pos="473"/>
        </w:tabs>
        <w:spacing w:line="276" w:lineRule="auto"/>
        <w:ind w:left="380" w:hanging="380"/>
        <w:jc w:val="both"/>
        <w:rPr>
          <w:rFonts w:ascii="Arial" w:hAnsi="Arial" w:cs="Arial"/>
          <w:sz w:val="20"/>
          <w:szCs w:val="20"/>
        </w:rPr>
      </w:pPr>
      <w:r w:rsidRPr="0027471A">
        <w:rPr>
          <w:rFonts w:ascii="Arial" w:hAnsi="Arial" w:cs="Arial"/>
          <w:sz w:val="20"/>
          <w:szCs w:val="20"/>
        </w:rPr>
        <w:t>Osoba, której dotyczą pozyskane w związku z prowadzeniem niniejszego postępowania dane osobowe, ma prawo dostępu do treści swoich danych, prawo do ich sprostowania, usunięcia, ograniczenia przetwarzania, prawo do przenoszenia danych, prawo do wniesienia sprzeciwu względem przetwarzania danych.</w:t>
      </w:r>
    </w:p>
    <w:p w:rsidR="00093681" w:rsidRPr="0027471A" w:rsidRDefault="00093681" w:rsidP="00093681">
      <w:pPr>
        <w:widowControl w:val="0"/>
        <w:numPr>
          <w:ilvl w:val="0"/>
          <w:numId w:val="62"/>
        </w:numPr>
        <w:tabs>
          <w:tab w:val="left" w:pos="284"/>
          <w:tab w:val="left" w:pos="473"/>
        </w:tabs>
        <w:spacing w:line="276" w:lineRule="auto"/>
        <w:ind w:left="380" w:hanging="380"/>
        <w:jc w:val="both"/>
        <w:rPr>
          <w:rFonts w:ascii="Arial" w:hAnsi="Arial" w:cs="Arial"/>
          <w:sz w:val="20"/>
          <w:szCs w:val="20"/>
        </w:rPr>
      </w:pPr>
      <w:r w:rsidRPr="0027471A">
        <w:rPr>
          <w:rFonts w:ascii="Arial" w:hAnsi="Arial" w:cs="Arial"/>
          <w:sz w:val="20"/>
          <w:szCs w:val="20"/>
        </w:rPr>
        <w:t>Stosownie do art. 22 RODO, decyzje dotyczące danych osobowych nie będą podejmowane w sposób zautomatyzowany.</w:t>
      </w:r>
    </w:p>
    <w:p w:rsidR="00093681" w:rsidRPr="0027471A" w:rsidRDefault="00093681" w:rsidP="00093681">
      <w:pPr>
        <w:widowControl w:val="0"/>
        <w:numPr>
          <w:ilvl w:val="0"/>
          <w:numId w:val="62"/>
        </w:numPr>
        <w:tabs>
          <w:tab w:val="left" w:pos="284"/>
          <w:tab w:val="left" w:pos="473"/>
        </w:tabs>
        <w:spacing w:line="276" w:lineRule="auto"/>
        <w:ind w:left="380" w:hanging="380"/>
        <w:jc w:val="both"/>
        <w:rPr>
          <w:rFonts w:ascii="Arial" w:hAnsi="Arial" w:cs="Arial"/>
          <w:sz w:val="20"/>
          <w:szCs w:val="20"/>
        </w:rPr>
      </w:pPr>
      <w:r w:rsidRPr="0027471A">
        <w:rPr>
          <w:rFonts w:ascii="Arial" w:hAnsi="Arial" w:cs="Arial"/>
          <w:sz w:val="20"/>
          <w:szCs w:val="20"/>
        </w:rPr>
        <w:t>Osoba, której dotyczą pozyskane w związku z prowadzeniem niniejszego postępowania dane osobowe, ma prawo:</w:t>
      </w:r>
    </w:p>
    <w:p w:rsidR="00093681" w:rsidRPr="0027471A" w:rsidRDefault="00093681" w:rsidP="00093681">
      <w:pPr>
        <w:widowControl w:val="0"/>
        <w:numPr>
          <w:ilvl w:val="0"/>
          <w:numId w:val="65"/>
        </w:numPr>
        <w:tabs>
          <w:tab w:val="left" w:pos="284"/>
          <w:tab w:val="left" w:pos="802"/>
        </w:tabs>
        <w:spacing w:line="276" w:lineRule="auto"/>
        <w:ind w:left="380"/>
        <w:jc w:val="both"/>
        <w:rPr>
          <w:rFonts w:ascii="Arial" w:hAnsi="Arial" w:cs="Arial"/>
          <w:sz w:val="20"/>
          <w:szCs w:val="20"/>
        </w:rPr>
      </w:pPr>
      <w:r w:rsidRPr="0027471A">
        <w:rPr>
          <w:rFonts w:ascii="Arial" w:hAnsi="Arial" w:cs="Arial"/>
          <w:sz w:val="20"/>
          <w:szCs w:val="20"/>
        </w:rPr>
        <w:t>dostępu do swoich danych osobowych - zgodnie z art. 15 RODO,</w:t>
      </w:r>
    </w:p>
    <w:p w:rsidR="00093681" w:rsidRPr="0027471A" w:rsidRDefault="00093681" w:rsidP="00093681">
      <w:pPr>
        <w:widowControl w:val="0"/>
        <w:numPr>
          <w:ilvl w:val="0"/>
          <w:numId w:val="65"/>
        </w:numPr>
        <w:tabs>
          <w:tab w:val="left" w:pos="284"/>
          <w:tab w:val="left" w:pos="802"/>
        </w:tabs>
        <w:spacing w:line="276" w:lineRule="auto"/>
        <w:ind w:left="380"/>
        <w:jc w:val="both"/>
        <w:rPr>
          <w:rFonts w:ascii="Arial" w:hAnsi="Arial" w:cs="Arial"/>
          <w:sz w:val="20"/>
          <w:szCs w:val="20"/>
        </w:rPr>
      </w:pPr>
      <w:r w:rsidRPr="0027471A">
        <w:rPr>
          <w:rFonts w:ascii="Arial" w:hAnsi="Arial" w:cs="Arial"/>
          <w:sz w:val="20"/>
          <w:szCs w:val="20"/>
        </w:rPr>
        <w:t>do sprostowania swoich danych osobowych - zgodnie z art. 16 RODO,</w:t>
      </w:r>
    </w:p>
    <w:p w:rsidR="00093681" w:rsidRPr="0027471A" w:rsidRDefault="00093681" w:rsidP="00093681">
      <w:pPr>
        <w:widowControl w:val="0"/>
        <w:numPr>
          <w:ilvl w:val="0"/>
          <w:numId w:val="65"/>
        </w:numPr>
        <w:tabs>
          <w:tab w:val="left" w:pos="284"/>
          <w:tab w:val="left" w:pos="802"/>
        </w:tabs>
        <w:spacing w:line="276" w:lineRule="auto"/>
        <w:ind w:left="380"/>
        <w:jc w:val="both"/>
        <w:rPr>
          <w:rFonts w:ascii="Arial" w:hAnsi="Arial" w:cs="Arial"/>
          <w:sz w:val="20"/>
          <w:szCs w:val="20"/>
        </w:rPr>
      </w:pPr>
      <w:r w:rsidRPr="0027471A">
        <w:rPr>
          <w:rFonts w:ascii="Arial" w:hAnsi="Arial" w:cs="Arial"/>
          <w:sz w:val="20"/>
          <w:szCs w:val="20"/>
        </w:rPr>
        <w:t>do żądania od Zamawiającego - jako administratora, ograniczenia przetwarzania danych</w:t>
      </w:r>
    </w:p>
    <w:p w:rsidR="00093681" w:rsidRPr="0027471A" w:rsidRDefault="00093681" w:rsidP="00093681">
      <w:pPr>
        <w:tabs>
          <w:tab w:val="left" w:pos="284"/>
        </w:tabs>
        <w:spacing w:line="276" w:lineRule="auto"/>
        <w:ind w:left="900"/>
        <w:jc w:val="both"/>
        <w:rPr>
          <w:rFonts w:ascii="Arial" w:hAnsi="Arial" w:cs="Arial"/>
          <w:sz w:val="20"/>
          <w:szCs w:val="20"/>
        </w:rPr>
      </w:pPr>
      <w:r w:rsidRPr="0027471A">
        <w:rPr>
          <w:rFonts w:ascii="Arial" w:hAnsi="Arial" w:cs="Arial"/>
          <w:sz w:val="20"/>
          <w:szCs w:val="20"/>
        </w:rPr>
        <w:t>osobowych z zastrzeżeniem przypadków, o których mowa w art. 18 ust. 2 RODO,</w:t>
      </w:r>
    </w:p>
    <w:p w:rsidR="00093681" w:rsidRPr="0027471A" w:rsidRDefault="00093681" w:rsidP="00093681">
      <w:pPr>
        <w:widowControl w:val="0"/>
        <w:numPr>
          <w:ilvl w:val="0"/>
          <w:numId w:val="65"/>
        </w:numPr>
        <w:tabs>
          <w:tab w:val="left" w:pos="284"/>
          <w:tab w:val="left" w:pos="802"/>
        </w:tabs>
        <w:spacing w:line="276" w:lineRule="auto"/>
        <w:ind w:left="380"/>
        <w:jc w:val="both"/>
        <w:rPr>
          <w:rFonts w:ascii="Arial" w:hAnsi="Arial" w:cs="Arial"/>
          <w:sz w:val="20"/>
          <w:szCs w:val="20"/>
        </w:rPr>
      </w:pPr>
      <w:r w:rsidRPr="0027471A">
        <w:rPr>
          <w:rFonts w:ascii="Arial" w:hAnsi="Arial" w:cs="Arial"/>
          <w:sz w:val="20"/>
          <w:szCs w:val="20"/>
        </w:rPr>
        <w:t>wniesienia skargi do Prezesa Urzędu Ochrony Danych Osobowych w przypadku uznania, iż</w:t>
      </w:r>
    </w:p>
    <w:p w:rsidR="00093681" w:rsidRPr="0027471A" w:rsidRDefault="00093681" w:rsidP="00093681">
      <w:pPr>
        <w:tabs>
          <w:tab w:val="left" w:pos="284"/>
        </w:tabs>
        <w:spacing w:line="276" w:lineRule="auto"/>
        <w:ind w:left="900"/>
        <w:jc w:val="both"/>
        <w:rPr>
          <w:rFonts w:ascii="Arial" w:hAnsi="Arial" w:cs="Arial"/>
          <w:sz w:val="20"/>
          <w:szCs w:val="20"/>
        </w:rPr>
      </w:pPr>
      <w:r w:rsidRPr="0027471A">
        <w:rPr>
          <w:rFonts w:ascii="Arial" w:hAnsi="Arial" w:cs="Arial"/>
          <w:sz w:val="20"/>
          <w:szCs w:val="20"/>
        </w:rPr>
        <w:t>przetwarzanie jej danych osobowych narusza przepisy o ochronie danych osobowych, w tym przepisy RODO.</w:t>
      </w:r>
    </w:p>
    <w:p w:rsidR="00093681" w:rsidRPr="0027471A" w:rsidRDefault="00093681" w:rsidP="00093681">
      <w:pPr>
        <w:widowControl w:val="0"/>
        <w:numPr>
          <w:ilvl w:val="0"/>
          <w:numId w:val="62"/>
        </w:numPr>
        <w:tabs>
          <w:tab w:val="left" w:pos="284"/>
          <w:tab w:val="left" w:pos="473"/>
        </w:tabs>
        <w:spacing w:line="276" w:lineRule="auto"/>
        <w:ind w:left="380" w:hanging="380"/>
        <w:jc w:val="both"/>
        <w:rPr>
          <w:rFonts w:ascii="Arial" w:hAnsi="Arial" w:cs="Arial"/>
          <w:sz w:val="20"/>
          <w:szCs w:val="20"/>
        </w:rPr>
      </w:pPr>
      <w:r w:rsidRPr="0027471A">
        <w:rPr>
          <w:rFonts w:ascii="Arial" w:hAnsi="Arial" w:cs="Arial"/>
          <w:sz w:val="20"/>
          <w:szCs w:val="20"/>
        </w:rP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Pzp.</w:t>
      </w:r>
    </w:p>
    <w:p w:rsidR="00093681" w:rsidRPr="0027471A" w:rsidRDefault="00093681" w:rsidP="00093681">
      <w:pPr>
        <w:widowControl w:val="0"/>
        <w:numPr>
          <w:ilvl w:val="0"/>
          <w:numId w:val="62"/>
        </w:numPr>
        <w:tabs>
          <w:tab w:val="left" w:pos="284"/>
          <w:tab w:val="left" w:pos="473"/>
        </w:tabs>
        <w:spacing w:line="276" w:lineRule="auto"/>
        <w:ind w:left="380" w:hanging="380"/>
        <w:jc w:val="both"/>
        <w:rPr>
          <w:rFonts w:ascii="Arial" w:hAnsi="Arial" w:cs="Arial"/>
          <w:sz w:val="20"/>
          <w:szCs w:val="20"/>
        </w:rPr>
      </w:pPr>
      <w:r w:rsidRPr="0027471A">
        <w:rPr>
          <w:rFonts w:ascii="Arial" w:hAnsi="Arial" w:cs="Arial"/>
          <w:sz w:val="20"/>
          <w:szCs w:val="20"/>
        </w:rPr>
        <w:t>Skorzystanie przez osobę, której dane dotyczą, z uprawnienia do sprostowania lub uzupełnienia, o którym mowa w art. 16 RODO nie może naruszać integralności protokołu oraz jego załączników.</w:t>
      </w:r>
    </w:p>
    <w:p w:rsidR="00093681" w:rsidRPr="0027471A" w:rsidRDefault="00093681" w:rsidP="00093681">
      <w:pPr>
        <w:widowControl w:val="0"/>
        <w:numPr>
          <w:ilvl w:val="0"/>
          <w:numId w:val="62"/>
        </w:numPr>
        <w:tabs>
          <w:tab w:val="left" w:pos="284"/>
          <w:tab w:val="left" w:pos="473"/>
        </w:tabs>
        <w:spacing w:line="276" w:lineRule="auto"/>
        <w:ind w:left="380" w:hanging="380"/>
        <w:jc w:val="both"/>
        <w:rPr>
          <w:rFonts w:ascii="Arial" w:hAnsi="Arial" w:cs="Arial"/>
          <w:sz w:val="20"/>
          <w:szCs w:val="20"/>
        </w:rPr>
      </w:pPr>
      <w:r w:rsidRPr="0027471A">
        <w:rPr>
          <w:rFonts w:ascii="Arial" w:hAnsi="Arial" w:cs="Arial"/>
          <w:sz w:val="20"/>
          <w:szCs w:val="20"/>
        </w:rPr>
        <w:t>Wystąpienie z żądaniem, o którym mowa w art. 18 ust. 1 RODO, nie ogranicza przetwarzania danych osobowych do czasu zakończenia postępowania o udzielenie zamówienia publicznego lub konkursu.</w:t>
      </w:r>
    </w:p>
    <w:p w:rsidR="00093681" w:rsidRPr="0027471A" w:rsidRDefault="00093681" w:rsidP="00093681">
      <w:pPr>
        <w:widowControl w:val="0"/>
        <w:numPr>
          <w:ilvl w:val="0"/>
          <w:numId w:val="62"/>
        </w:numPr>
        <w:tabs>
          <w:tab w:val="left" w:pos="284"/>
          <w:tab w:val="left" w:pos="473"/>
        </w:tabs>
        <w:spacing w:line="276" w:lineRule="auto"/>
        <w:ind w:left="380" w:hanging="380"/>
        <w:jc w:val="both"/>
        <w:rPr>
          <w:rFonts w:ascii="Arial" w:hAnsi="Arial" w:cs="Arial"/>
          <w:sz w:val="20"/>
          <w:szCs w:val="20"/>
        </w:rPr>
      </w:pPr>
      <w:r w:rsidRPr="0027471A">
        <w:rPr>
          <w:rFonts w:ascii="Arial" w:hAnsi="Arial" w:cs="Arial"/>
          <w:sz w:val="20"/>
          <w:szCs w:val="20"/>
        </w:rPr>
        <w:t>Obowiązek podania danych osobowych jest wymogiem ustawowym określonym w przepisach ustawy Pzp, związanym z udziałem w postępowaniu o udzielenie zamówienia publicznego; konsekwencje niepodania określonych danych określa ustawa Pzp.</w:t>
      </w:r>
    </w:p>
    <w:p w:rsidR="00093681" w:rsidRPr="0027471A" w:rsidRDefault="00093681" w:rsidP="00093681">
      <w:pPr>
        <w:widowControl w:val="0"/>
        <w:numPr>
          <w:ilvl w:val="0"/>
          <w:numId w:val="62"/>
        </w:numPr>
        <w:tabs>
          <w:tab w:val="left" w:pos="284"/>
          <w:tab w:val="left" w:pos="473"/>
        </w:tabs>
        <w:spacing w:line="276" w:lineRule="auto"/>
        <w:ind w:left="380" w:hanging="380"/>
        <w:jc w:val="both"/>
        <w:rPr>
          <w:rFonts w:ascii="Arial" w:hAnsi="Arial" w:cs="Arial"/>
          <w:sz w:val="20"/>
          <w:szCs w:val="20"/>
        </w:rPr>
      </w:pPr>
      <w:r w:rsidRPr="0027471A">
        <w:rPr>
          <w:rFonts w:ascii="Arial" w:hAnsi="Arial" w:cs="Arial"/>
          <w:sz w:val="20"/>
          <w:szCs w:val="20"/>
        </w:rPr>
        <w:t>Osobie, której dane osobowe zostały pozyskane przez Zamawiającego w związku z prowadzeniem niniejszego postępowania o udzielenie zamówienia publicznego nie przysługuje:</w:t>
      </w:r>
    </w:p>
    <w:p w:rsidR="00093681" w:rsidRPr="0027471A" w:rsidRDefault="00093681" w:rsidP="00093681">
      <w:pPr>
        <w:widowControl w:val="0"/>
        <w:numPr>
          <w:ilvl w:val="0"/>
          <w:numId w:val="66"/>
        </w:numPr>
        <w:tabs>
          <w:tab w:val="left" w:pos="284"/>
          <w:tab w:val="left" w:pos="618"/>
        </w:tabs>
        <w:spacing w:line="276" w:lineRule="auto"/>
        <w:ind w:left="280"/>
        <w:jc w:val="both"/>
        <w:rPr>
          <w:rFonts w:ascii="Arial" w:hAnsi="Arial" w:cs="Arial"/>
          <w:sz w:val="20"/>
          <w:szCs w:val="20"/>
        </w:rPr>
      </w:pPr>
      <w:r w:rsidRPr="0027471A">
        <w:rPr>
          <w:rFonts w:ascii="Arial" w:hAnsi="Arial" w:cs="Arial"/>
          <w:sz w:val="20"/>
          <w:szCs w:val="20"/>
        </w:rPr>
        <w:t>prawo do usunięcia danych osobowych, o czym przesądza art. 17 ust. 3 lit. b, d lub e RODO,</w:t>
      </w:r>
    </w:p>
    <w:p w:rsidR="00093681" w:rsidRPr="0027471A" w:rsidRDefault="00093681" w:rsidP="00093681">
      <w:pPr>
        <w:widowControl w:val="0"/>
        <w:numPr>
          <w:ilvl w:val="0"/>
          <w:numId w:val="66"/>
        </w:numPr>
        <w:tabs>
          <w:tab w:val="left" w:pos="284"/>
          <w:tab w:val="left" w:pos="628"/>
        </w:tabs>
        <w:spacing w:line="276" w:lineRule="auto"/>
        <w:ind w:left="280"/>
        <w:jc w:val="both"/>
        <w:rPr>
          <w:rFonts w:ascii="Arial" w:hAnsi="Arial" w:cs="Arial"/>
          <w:sz w:val="20"/>
          <w:szCs w:val="20"/>
        </w:rPr>
      </w:pPr>
      <w:r w:rsidRPr="0027471A">
        <w:rPr>
          <w:rFonts w:ascii="Arial" w:hAnsi="Arial" w:cs="Arial"/>
          <w:sz w:val="20"/>
          <w:szCs w:val="20"/>
        </w:rPr>
        <w:t>prawo do przenoszenia danych osobowych, o którym mowa w art. 20 RODO,</w:t>
      </w:r>
    </w:p>
    <w:p w:rsidR="00093681" w:rsidRPr="009F717C" w:rsidRDefault="00093681" w:rsidP="00093681">
      <w:pPr>
        <w:widowControl w:val="0"/>
        <w:numPr>
          <w:ilvl w:val="0"/>
          <w:numId w:val="66"/>
        </w:numPr>
        <w:tabs>
          <w:tab w:val="left" w:pos="284"/>
          <w:tab w:val="left" w:pos="628"/>
        </w:tabs>
        <w:spacing w:line="276" w:lineRule="auto"/>
        <w:ind w:left="280"/>
        <w:rPr>
          <w:rFonts w:ascii="Calibri" w:hAnsi="Calibri" w:cs="Segoe UI"/>
          <w:sz w:val="20"/>
          <w:szCs w:val="20"/>
        </w:rPr>
        <w:sectPr w:rsidR="00093681" w:rsidRPr="009F717C" w:rsidSect="009605B3">
          <w:headerReference w:type="default" r:id="rId27"/>
          <w:pgSz w:w="11906" w:h="16838" w:code="9"/>
          <w:pgMar w:top="720" w:right="720" w:bottom="1135" w:left="720" w:header="709" w:footer="709" w:gutter="0"/>
          <w:cols w:space="708"/>
          <w:docGrid w:linePitch="360"/>
        </w:sectPr>
      </w:pPr>
      <w:r w:rsidRPr="009F717C">
        <w:rPr>
          <w:rFonts w:ascii="Arial" w:hAnsi="Arial" w:cs="Arial"/>
          <w:sz w:val="20"/>
          <w:szCs w:val="20"/>
        </w:rPr>
        <w:t xml:space="preserve">określone w art. 21 RODO prawo sprzeciwu wobec przetwarzania danych osobowych, a to z uwagi na fakt, że podstawą prawną przetwarzania danych osobowych jest art. 6 ust. 1 lit. </w:t>
      </w:r>
      <w:r>
        <w:rPr>
          <w:rFonts w:ascii="Arial" w:hAnsi="Arial" w:cs="Arial"/>
          <w:sz w:val="20"/>
          <w:szCs w:val="20"/>
        </w:rPr>
        <w:t>C.</w:t>
      </w:r>
    </w:p>
    <w:p w:rsidR="00EF686B" w:rsidRDefault="00EF686B" w:rsidP="00427453">
      <w:pPr>
        <w:spacing w:after="40"/>
        <w:jc w:val="both"/>
        <w:rPr>
          <w:rFonts w:ascii="Calibri" w:hAnsi="Calibri" w:cs="Segoe UI"/>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90"/>
      </w:tblGrid>
      <w:tr w:rsidR="00E37F70" w:rsidRPr="009F4795" w:rsidTr="00093681">
        <w:tc>
          <w:tcPr>
            <w:tcW w:w="10490" w:type="dxa"/>
            <w:tcBorders>
              <w:bottom w:val="single" w:sz="4" w:space="0" w:color="auto"/>
            </w:tcBorders>
            <w:shd w:val="clear" w:color="auto" w:fill="D9D9D9"/>
          </w:tcPr>
          <w:p w:rsidR="00E37F70" w:rsidRPr="00740B3A" w:rsidRDefault="00E37F70" w:rsidP="00427453">
            <w:pPr>
              <w:pStyle w:val="Tekstprzypisudolnego"/>
              <w:spacing w:after="40"/>
              <w:jc w:val="right"/>
              <w:rPr>
                <w:rFonts w:ascii="Calibri" w:hAnsi="Calibri" w:cs="Segoe UI"/>
                <w:b/>
                <w:i/>
                <w:sz w:val="22"/>
                <w:szCs w:val="22"/>
              </w:rPr>
            </w:pPr>
            <w:r>
              <w:rPr>
                <w:rFonts w:ascii="Calibri" w:hAnsi="Calibri" w:cs="Segoe UI"/>
              </w:rPr>
              <w:br w:type="page"/>
            </w:r>
            <w:r w:rsidRPr="00740B3A">
              <w:rPr>
                <w:rFonts w:ascii="Calibri" w:hAnsi="Calibri" w:cs="Segoe UI"/>
                <w:b/>
                <w:i/>
                <w:sz w:val="22"/>
                <w:szCs w:val="22"/>
              </w:rPr>
              <w:t>Załącznik nr 2 do SIWZ</w:t>
            </w:r>
          </w:p>
        </w:tc>
      </w:tr>
      <w:tr w:rsidR="00E37F70" w:rsidRPr="009F4795" w:rsidTr="00093681">
        <w:trPr>
          <w:trHeight w:val="480"/>
        </w:trPr>
        <w:tc>
          <w:tcPr>
            <w:tcW w:w="10490" w:type="dxa"/>
            <w:tcBorders>
              <w:top w:val="single" w:sz="4" w:space="0" w:color="auto"/>
            </w:tcBorders>
            <w:shd w:val="clear" w:color="auto" w:fill="D9D9D9"/>
            <w:vAlign w:val="center"/>
          </w:tcPr>
          <w:p w:rsidR="00E37F70" w:rsidRPr="003F42BA" w:rsidRDefault="00E37F70" w:rsidP="00427453">
            <w:pPr>
              <w:pStyle w:val="Tekstprzypisudolnego"/>
              <w:spacing w:after="40"/>
              <w:jc w:val="center"/>
              <w:rPr>
                <w:rFonts w:ascii="Calibri" w:hAnsi="Calibri" w:cs="Segoe UI"/>
                <w:b/>
                <w:sz w:val="22"/>
                <w:szCs w:val="22"/>
              </w:rPr>
            </w:pPr>
            <w:r w:rsidRPr="003F42BA">
              <w:rPr>
                <w:rFonts w:ascii="Calibri" w:hAnsi="Calibri" w:cs="Segoe UI"/>
                <w:b/>
                <w:sz w:val="22"/>
                <w:szCs w:val="22"/>
              </w:rPr>
              <w:t>FORMULARZ OFERTOWY</w:t>
            </w:r>
          </w:p>
        </w:tc>
      </w:tr>
    </w:tbl>
    <w:p w:rsidR="00E37F70" w:rsidRPr="009F4795" w:rsidRDefault="00E37F70" w:rsidP="00427453">
      <w:pPr>
        <w:spacing w:after="40"/>
        <w:rPr>
          <w:rFonts w:ascii="Calibri" w:hAnsi="Calibri" w:cs="Segoe UI"/>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0"/>
        <w:gridCol w:w="5990"/>
      </w:tblGrid>
      <w:tr w:rsidR="00E37F70" w:rsidRPr="009F4795" w:rsidTr="00093681">
        <w:trPr>
          <w:trHeight w:val="2396"/>
        </w:trPr>
        <w:tc>
          <w:tcPr>
            <w:tcW w:w="10490" w:type="dxa"/>
            <w:gridSpan w:val="2"/>
            <w:shd w:val="clear" w:color="auto" w:fill="auto"/>
            <w:vAlign w:val="center"/>
          </w:tcPr>
          <w:p w:rsidR="00E37F70" w:rsidRPr="009F4795" w:rsidRDefault="00E37F70" w:rsidP="00427453">
            <w:pPr>
              <w:pStyle w:val="Tekstprzypisudolnego"/>
              <w:spacing w:after="40"/>
              <w:jc w:val="center"/>
              <w:rPr>
                <w:rFonts w:ascii="Calibri" w:hAnsi="Calibri" w:cs="Segoe UI"/>
                <w:b/>
              </w:rPr>
            </w:pPr>
          </w:p>
          <w:p w:rsidR="00E37F70" w:rsidRPr="003F42BA" w:rsidRDefault="00E37F70" w:rsidP="00427453">
            <w:pPr>
              <w:pStyle w:val="Tekstprzypisudolnego"/>
              <w:spacing w:after="40"/>
              <w:jc w:val="center"/>
              <w:rPr>
                <w:rFonts w:ascii="Calibri" w:hAnsi="Calibri" w:cs="Segoe UI"/>
                <w:b/>
                <w:sz w:val="22"/>
                <w:szCs w:val="22"/>
              </w:rPr>
            </w:pPr>
            <w:r w:rsidRPr="003F42BA">
              <w:rPr>
                <w:rFonts w:ascii="Calibri" w:hAnsi="Calibri" w:cs="Segoe UI"/>
                <w:b/>
                <w:sz w:val="22"/>
                <w:szCs w:val="22"/>
              </w:rPr>
              <w:t>OFERTA</w:t>
            </w:r>
          </w:p>
          <w:p w:rsidR="00E37F70" w:rsidRPr="009F4795" w:rsidRDefault="00E37F70" w:rsidP="00427453">
            <w:pPr>
              <w:pStyle w:val="Tekstprzypisudolnego"/>
              <w:spacing w:after="40"/>
              <w:ind w:firstLine="4712"/>
              <w:rPr>
                <w:rFonts w:ascii="Calibri" w:hAnsi="Calibri" w:cs="Segoe UI"/>
                <w:b/>
              </w:rPr>
            </w:pPr>
          </w:p>
          <w:p w:rsidR="00E37F70" w:rsidRPr="00D51A11" w:rsidRDefault="00D51A11" w:rsidP="00427453">
            <w:pPr>
              <w:pStyle w:val="Tekstprzypisudolnego"/>
              <w:spacing w:after="40"/>
              <w:ind w:left="4692" w:firstLine="20"/>
              <w:rPr>
                <w:rFonts w:ascii="Calibri" w:hAnsi="Calibri" w:cs="Segoe UI"/>
                <w:b/>
                <w:sz w:val="22"/>
                <w:szCs w:val="22"/>
              </w:rPr>
            </w:pPr>
            <w:r>
              <w:rPr>
                <w:rFonts w:ascii="Calibri" w:hAnsi="Calibri" w:cs="Segoe UI"/>
                <w:b/>
              </w:rPr>
              <w:t xml:space="preserve">                     </w:t>
            </w:r>
            <w:r w:rsidR="009B67E0">
              <w:rPr>
                <w:rFonts w:ascii="Calibri" w:hAnsi="Calibri" w:cs="Segoe UI"/>
                <w:b/>
              </w:rPr>
              <w:t xml:space="preserve">                           </w:t>
            </w:r>
            <w:r>
              <w:rPr>
                <w:rFonts w:ascii="Calibri" w:hAnsi="Calibri" w:cs="Segoe UI"/>
                <w:b/>
              </w:rPr>
              <w:t xml:space="preserve">   </w:t>
            </w:r>
            <w:r w:rsidRPr="00D51A11">
              <w:rPr>
                <w:rFonts w:ascii="Calibri" w:hAnsi="Calibri" w:cs="Segoe UI"/>
                <w:b/>
                <w:sz w:val="22"/>
                <w:szCs w:val="22"/>
              </w:rPr>
              <w:t>SPZZOZ w Gryficach</w:t>
            </w:r>
          </w:p>
          <w:p w:rsidR="00E37F70" w:rsidRPr="00D51A11" w:rsidRDefault="00D51A11" w:rsidP="00427453">
            <w:pPr>
              <w:pStyle w:val="Tekstprzypisudolnego"/>
              <w:spacing w:after="40"/>
              <w:ind w:left="4692" w:firstLine="20"/>
              <w:rPr>
                <w:rFonts w:ascii="Calibri" w:hAnsi="Calibri" w:cs="Segoe UI"/>
                <w:sz w:val="22"/>
                <w:szCs w:val="22"/>
              </w:rPr>
            </w:pPr>
            <w:r w:rsidRPr="00D51A11">
              <w:rPr>
                <w:rFonts w:ascii="Calibri" w:hAnsi="Calibri" w:cs="Segoe UI"/>
                <w:sz w:val="22"/>
                <w:szCs w:val="22"/>
              </w:rPr>
              <w:t xml:space="preserve">                      </w:t>
            </w:r>
            <w:r w:rsidR="009B67E0">
              <w:rPr>
                <w:rFonts w:ascii="Calibri" w:hAnsi="Calibri" w:cs="Segoe UI"/>
                <w:sz w:val="22"/>
                <w:szCs w:val="22"/>
              </w:rPr>
              <w:t xml:space="preserve">                        </w:t>
            </w:r>
            <w:r w:rsidR="00E37F70" w:rsidRPr="00D51A11">
              <w:rPr>
                <w:rFonts w:ascii="Calibri" w:hAnsi="Calibri" w:cs="Segoe UI"/>
                <w:sz w:val="22"/>
                <w:szCs w:val="22"/>
              </w:rPr>
              <w:t xml:space="preserve">ul. </w:t>
            </w:r>
            <w:r w:rsidRPr="00D51A11">
              <w:rPr>
                <w:rFonts w:ascii="Calibri" w:hAnsi="Calibri" w:cs="Segoe UI"/>
                <w:sz w:val="22"/>
                <w:szCs w:val="22"/>
              </w:rPr>
              <w:t>Niechorska 27</w:t>
            </w:r>
          </w:p>
          <w:p w:rsidR="00E37F70" w:rsidRPr="00D51A11" w:rsidRDefault="00D51A11" w:rsidP="00427453">
            <w:pPr>
              <w:pStyle w:val="Tekstprzypisudolnego"/>
              <w:spacing w:after="40"/>
              <w:ind w:left="4692" w:firstLine="20"/>
              <w:rPr>
                <w:rFonts w:ascii="Calibri" w:hAnsi="Calibri" w:cs="Segoe UI"/>
                <w:sz w:val="22"/>
                <w:szCs w:val="22"/>
              </w:rPr>
            </w:pPr>
            <w:r w:rsidRPr="00D51A11">
              <w:rPr>
                <w:rFonts w:ascii="Calibri" w:hAnsi="Calibri" w:cs="Segoe UI"/>
                <w:sz w:val="22"/>
                <w:szCs w:val="22"/>
              </w:rPr>
              <w:t xml:space="preserve">                     </w:t>
            </w:r>
            <w:r w:rsidR="009B67E0">
              <w:rPr>
                <w:rFonts w:ascii="Calibri" w:hAnsi="Calibri" w:cs="Segoe UI"/>
                <w:sz w:val="22"/>
                <w:szCs w:val="22"/>
              </w:rPr>
              <w:t xml:space="preserve">                        </w:t>
            </w:r>
            <w:r w:rsidRPr="00D51A11">
              <w:rPr>
                <w:rFonts w:ascii="Calibri" w:hAnsi="Calibri" w:cs="Segoe UI"/>
                <w:sz w:val="22"/>
                <w:szCs w:val="22"/>
              </w:rPr>
              <w:t xml:space="preserve"> 72</w:t>
            </w:r>
            <w:r w:rsidR="00E37F70" w:rsidRPr="00D51A11">
              <w:rPr>
                <w:rFonts w:ascii="Calibri" w:hAnsi="Calibri" w:cs="Segoe UI"/>
                <w:sz w:val="22"/>
                <w:szCs w:val="22"/>
              </w:rPr>
              <w:t>-</w:t>
            </w:r>
            <w:r w:rsidRPr="00D51A11">
              <w:rPr>
                <w:rFonts w:ascii="Calibri" w:hAnsi="Calibri" w:cs="Segoe UI"/>
                <w:sz w:val="22"/>
                <w:szCs w:val="22"/>
              </w:rPr>
              <w:t>3</w:t>
            </w:r>
            <w:r w:rsidR="00E37F70" w:rsidRPr="00D51A11">
              <w:rPr>
                <w:rFonts w:ascii="Calibri" w:hAnsi="Calibri" w:cs="Segoe UI"/>
                <w:sz w:val="22"/>
                <w:szCs w:val="22"/>
              </w:rPr>
              <w:t xml:space="preserve">00 </w:t>
            </w:r>
            <w:r w:rsidRPr="00D51A11">
              <w:rPr>
                <w:rFonts w:ascii="Calibri" w:hAnsi="Calibri" w:cs="Segoe UI"/>
                <w:sz w:val="22"/>
                <w:szCs w:val="22"/>
              </w:rPr>
              <w:t xml:space="preserve"> Gryfice</w:t>
            </w:r>
          </w:p>
          <w:p w:rsidR="00E37F70" w:rsidRPr="009F4795" w:rsidRDefault="00E37F70" w:rsidP="00427453">
            <w:pPr>
              <w:pStyle w:val="Tekstprzypisudolnego"/>
              <w:spacing w:after="40"/>
              <w:jc w:val="both"/>
              <w:rPr>
                <w:rFonts w:ascii="Calibri" w:hAnsi="Calibri" w:cs="Segoe UI"/>
              </w:rPr>
            </w:pPr>
          </w:p>
          <w:p w:rsidR="005E4CA7" w:rsidRPr="000131CD" w:rsidRDefault="00E37F70" w:rsidP="005E4CA7">
            <w:pPr>
              <w:spacing w:line="276" w:lineRule="auto"/>
              <w:rPr>
                <w:rFonts w:cs="Arial"/>
                <w:b/>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 dnia 29 stycznia 2004 r. Prawo zamówień publicznych </w:t>
            </w:r>
            <w:r w:rsidRPr="00236A97">
              <w:rPr>
                <w:rFonts w:ascii="Arial" w:hAnsi="Arial" w:cs="Arial"/>
                <w:color w:val="000000"/>
                <w:sz w:val="20"/>
                <w:szCs w:val="20"/>
              </w:rPr>
              <w:t>na </w:t>
            </w:r>
            <w:r w:rsidRPr="009F4795">
              <w:rPr>
                <w:rFonts w:ascii="Calibri" w:hAnsi="Calibri" w:cs="Segoe UI"/>
                <w:b/>
                <w:color w:val="000000"/>
              </w:rPr>
              <w:t xml:space="preserve"> </w:t>
            </w:r>
            <w:r w:rsidR="005E4CA7" w:rsidRPr="000131CD">
              <w:rPr>
                <w:rFonts w:ascii="Calibri" w:hAnsi="Calibri" w:cs="Segoe UI"/>
                <w:b/>
                <w:color w:val="000000"/>
              </w:rPr>
              <w:t>„</w:t>
            </w:r>
            <w:r w:rsidR="00D27C67">
              <w:rPr>
                <w:rFonts w:ascii="Arial" w:hAnsi="Arial" w:cs="Arial"/>
                <w:b/>
              </w:rPr>
              <w:t>Dostawę</w:t>
            </w:r>
            <w:r w:rsidR="00552F20">
              <w:rPr>
                <w:rFonts w:ascii="Arial" w:hAnsi="Arial" w:cs="Arial"/>
                <w:b/>
              </w:rPr>
              <w:t xml:space="preserve"> </w:t>
            </w:r>
            <w:r w:rsidR="00EB7E11">
              <w:rPr>
                <w:rFonts w:ascii="Arial" w:hAnsi="Arial" w:cs="Arial"/>
                <w:b/>
              </w:rPr>
              <w:t xml:space="preserve"> nici</w:t>
            </w:r>
            <w:r w:rsidR="008968E2">
              <w:rPr>
                <w:rFonts w:ascii="Arial" w:hAnsi="Arial" w:cs="Arial"/>
                <w:b/>
              </w:rPr>
              <w:t xml:space="preserve">  chirurgicznych </w:t>
            </w:r>
            <w:r w:rsidR="00245E5B" w:rsidRPr="00AB5762">
              <w:rPr>
                <w:rFonts w:ascii="Arial" w:hAnsi="Arial" w:cs="Arial"/>
                <w:b/>
              </w:rPr>
              <w:t xml:space="preserve"> </w:t>
            </w:r>
            <w:r w:rsidR="00D27C67">
              <w:rPr>
                <w:rFonts w:ascii="Arial" w:hAnsi="Arial" w:cs="Arial"/>
                <w:b/>
              </w:rPr>
              <w:t>dla</w:t>
            </w:r>
            <w:r w:rsidR="008968E2">
              <w:rPr>
                <w:rFonts w:ascii="Arial" w:hAnsi="Arial" w:cs="Arial"/>
                <w:b/>
              </w:rPr>
              <w:t xml:space="preserve"> </w:t>
            </w:r>
            <w:r w:rsidR="00D27C67">
              <w:rPr>
                <w:rFonts w:ascii="Arial" w:hAnsi="Arial" w:cs="Arial"/>
                <w:b/>
              </w:rPr>
              <w:t xml:space="preserve"> SPZZOZ</w:t>
            </w:r>
            <w:r w:rsidR="00853D47">
              <w:rPr>
                <w:rFonts w:ascii="Arial" w:hAnsi="Arial" w:cs="Arial"/>
                <w:b/>
              </w:rPr>
              <w:t xml:space="preserve">  </w:t>
            </w:r>
            <w:r w:rsidR="00245E5B" w:rsidRPr="00AB5762">
              <w:rPr>
                <w:rFonts w:ascii="Arial" w:hAnsi="Arial" w:cs="Arial"/>
                <w:b/>
              </w:rPr>
              <w:t>w  Gryficach</w:t>
            </w:r>
            <w:r w:rsidR="005E4CA7" w:rsidRPr="00D27C67">
              <w:rPr>
                <w:rFonts w:asciiTheme="majorHAnsi" w:hAnsiTheme="majorHAnsi" w:cs="Arial"/>
                <w:b/>
              </w:rPr>
              <w:t>”</w:t>
            </w:r>
          </w:p>
          <w:p w:rsidR="00E37F70" w:rsidRPr="00127EE1" w:rsidRDefault="00E37F70" w:rsidP="00427453">
            <w:pPr>
              <w:pStyle w:val="Tekstprzypisudolnego"/>
              <w:spacing w:after="40"/>
              <w:jc w:val="both"/>
              <w:rPr>
                <w:rFonts w:ascii="Calibri" w:hAnsi="Calibri" w:cs="Segoe UI"/>
                <w:b/>
                <w:color w:val="000000"/>
              </w:rPr>
            </w:pPr>
          </w:p>
        </w:tc>
      </w:tr>
      <w:tr w:rsidR="00E37F70" w:rsidRPr="009F4795" w:rsidTr="00093681">
        <w:trPr>
          <w:trHeight w:val="1502"/>
        </w:trPr>
        <w:tc>
          <w:tcPr>
            <w:tcW w:w="10490" w:type="dxa"/>
            <w:gridSpan w:val="2"/>
          </w:tcPr>
          <w:p w:rsidR="00E37F70" w:rsidRPr="009F4795" w:rsidRDefault="00E37F70" w:rsidP="006E63E3">
            <w:pPr>
              <w:pStyle w:val="Akapitzlist"/>
              <w:numPr>
                <w:ilvl w:val="0"/>
                <w:numId w:val="23"/>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E37F70" w:rsidRPr="009F4795" w:rsidRDefault="00E37F70" w:rsidP="00427453">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E37F70" w:rsidRPr="009F4795" w:rsidRDefault="00E37F70" w:rsidP="00427453">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E37F70" w:rsidRDefault="00E37F70" w:rsidP="00427453">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 …….………………………………wa na Wykonawcyania,ac rozwojowych (Dz. owych na inwestycje w zakresie dużej infrastrukt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04065F" w:rsidRDefault="0004065F" w:rsidP="0004065F">
            <w:pPr>
              <w:spacing w:after="40"/>
              <w:rPr>
                <w:rFonts w:ascii="Calibri" w:hAnsi="Calibri" w:cs="Segoe UI"/>
                <w:b/>
                <w:sz w:val="20"/>
                <w:szCs w:val="20"/>
              </w:rPr>
            </w:pPr>
            <w:r>
              <w:rPr>
                <w:rFonts w:ascii="Calibri" w:hAnsi="Calibri" w:cs="Segoe UI"/>
                <w:b/>
                <w:sz w:val="20"/>
                <w:szCs w:val="20"/>
              </w:rPr>
              <w:t>KRS nr …………………………………………………………………………………………………………………………………………………………..</w:t>
            </w:r>
          </w:p>
          <w:p w:rsidR="0004065F" w:rsidRDefault="0004065F" w:rsidP="0004065F">
            <w:pPr>
              <w:spacing w:after="40"/>
              <w:rPr>
                <w:rFonts w:ascii="Calibri" w:hAnsi="Calibri" w:cs="Segoe UI"/>
                <w:b/>
                <w:sz w:val="20"/>
                <w:szCs w:val="20"/>
              </w:rPr>
            </w:pPr>
            <w:r>
              <w:rPr>
                <w:rFonts w:ascii="Calibri" w:hAnsi="Calibri" w:cs="Segoe UI"/>
                <w:b/>
                <w:sz w:val="20"/>
                <w:szCs w:val="20"/>
              </w:rPr>
              <w:t>NIP: ……………………………………………………………………………………………………………………………………………………………….</w:t>
            </w:r>
          </w:p>
          <w:p w:rsidR="0004065F" w:rsidRPr="00791A66" w:rsidRDefault="0004065F" w:rsidP="0004065F">
            <w:pPr>
              <w:spacing w:after="40"/>
              <w:rPr>
                <w:rFonts w:ascii="Calibri" w:hAnsi="Calibri" w:cs="Segoe UI"/>
                <w:b/>
                <w:i/>
                <w:sz w:val="16"/>
                <w:szCs w:val="16"/>
              </w:rPr>
            </w:pPr>
            <w:r w:rsidRPr="00B15F31">
              <w:rPr>
                <w:rFonts w:ascii="Calibri" w:hAnsi="Calibri" w:cs="Segoe UI"/>
                <w:b/>
                <w:sz w:val="18"/>
                <w:szCs w:val="18"/>
              </w:rPr>
              <w:t>WYKONAWCA jest małym /średnim przedsiębiorcą</w:t>
            </w:r>
            <w:r>
              <w:rPr>
                <w:rFonts w:ascii="Calibri" w:hAnsi="Calibri" w:cs="Segoe UI"/>
                <w:b/>
                <w:sz w:val="18"/>
                <w:szCs w:val="18"/>
              </w:rPr>
              <w:t>*</w:t>
            </w:r>
            <w:r w:rsidRPr="00B15F31">
              <w:rPr>
                <w:rFonts w:ascii="Calibri" w:hAnsi="Calibri" w:cs="Segoe UI"/>
                <w:b/>
                <w:sz w:val="18"/>
                <w:szCs w:val="18"/>
              </w:rPr>
              <w:t>–</w:t>
            </w:r>
            <w:r>
              <w:rPr>
                <w:rFonts w:ascii="Calibri" w:hAnsi="Calibri" w:cs="Segoe UI"/>
                <w:b/>
                <w:sz w:val="18"/>
                <w:szCs w:val="18"/>
              </w:rPr>
              <w:t xml:space="preserve">   </w:t>
            </w:r>
            <w:r w:rsidRPr="00B15F31">
              <w:rPr>
                <w:rFonts w:ascii="Calibri" w:hAnsi="Calibri" w:cs="Segoe UI"/>
                <w:b/>
                <w:sz w:val="18"/>
                <w:szCs w:val="18"/>
              </w:rPr>
              <w:t>tak</w:t>
            </w:r>
            <w:r>
              <w:rPr>
                <w:rFonts w:ascii="Calibri" w:hAnsi="Calibri" w:cs="Segoe UI"/>
                <w:b/>
                <w:sz w:val="18"/>
                <w:szCs w:val="18"/>
              </w:rPr>
              <w:t xml:space="preserve"> </w:t>
            </w:r>
            <w:r w:rsidRPr="00791A66">
              <w:rPr>
                <w:rFonts w:ascii="Calibri" w:hAnsi="Calibri" w:cs="Segoe UI"/>
                <w:i/>
                <w:sz w:val="20"/>
                <w:szCs w:val="20"/>
              </w:rPr>
              <w:t>□</w:t>
            </w:r>
            <w:r w:rsidRPr="00B15F31">
              <w:rPr>
                <w:rFonts w:ascii="Calibri" w:hAnsi="Calibri" w:cs="Segoe UI"/>
                <w:b/>
                <w:sz w:val="18"/>
                <w:szCs w:val="18"/>
              </w:rPr>
              <w:t xml:space="preserve"> nie </w:t>
            </w:r>
            <w:r w:rsidRPr="00791A66">
              <w:rPr>
                <w:rFonts w:ascii="Calibri" w:hAnsi="Calibri" w:cs="Segoe UI"/>
                <w:i/>
                <w:sz w:val="20"/>
                <w:szCs w:val="20"/>
              </w:rPr>
              <w:t>□</w:t>
            </w:r>
          </w:p>
          <w:p w:rsidR="0004065F" w:rsidRPr="00791A66" w:rsidRDefault="0004065F" w:rsidP="0004065F">
            <w:pPr>
              <w:spacing w:after="40"/>
              <w:rPr>
                <w:rFonts w:ascii="Calibri" w:hAnsi="Calibri" w:cs="Segoe UI"/>
                <w:b/>
                <w:i/>
                <w:sz w:val="16"/>
                <w:szCs w:val="16"/>
              </w:rPr>
            </w:pPr>
            <w:r w:rsidRPr="00B15F31">
              <w:rPr>
                <w:rFonts w:ascii="Calibri" w:hAnsi="Calibri" w:cs="Segoe UI"/>
                <w:b/>
                <w:sz w:val="18"/>
                <w:szCs w:val="18"/>
              </w:rPr>
              <w:t>WYKONAWCA pochodzi z innego państwa członkowskiego Unii Europejskiej-  tak</w:t>
            </w:r>
            <w:r>
              <w:rPr>
                <w:rFonts w:ascii="Calibri" w:hAnsi="Calibri" w:cs="Segoe UI"/>
                <w:b/>
                <w:sz w:val="18"/>
                <w:szCs w:val="18"/>
              </w:rPr>
              <w:t xml:space="preserve"> </w:t>
            </w:r>
            <w:r w:rsidRPr="00791A66">
              <w:rPr>
                <w:rFonts w:ascii="Calibri" w:hAnsi="Calibri" w:cs="Segoe UI"/>
                <w:i/>
                <w:sz w:val="20"/>
                <w:szCs w:val="20"/>
              </w:rPr>
              <w:t>□</w:t>
            </w:r>
            <w:r>
              <w:rPr>
                <w:rFonts w:ascii="Calibri" w:hAnsi="Calibri" w:cs="Segoe UI"/>
                <w:b/>
                <w:i/>
                <w:sz w:val="16"/>
                <w:szCs w:val="16"/>
              </w:rPr>
              <w:t xml:space="preserve"> </w:t>
            </w:r>
            <w:r w:rsidRPr="00B15F31">
              <w:rPr>
                <w:rFonts w:ascii="Calibri" w:hAnsi="Calibri" w:cs="Segoe UI"/>
                <w:b/>
                <w:sz w:val="18"/>
                <w:szCs w:val="18"/>
              </w:rPr>
              <w:t>nie</w:t>
            </w:r>
            <w:r>
              <w:rPr>
                <w:rFonts w:ascii="Calibri" w:hAnsi="Calibri" w:cs="Segoe UI"/>
                <w:b/>
                <w:sz w:val="18"/>
                <w:szCs w:val="18"/>
              </w:rPr>
              <w:t xml:space="preserve"> </w:t>
            </w:r>
            <w:r w:rsidRPr="00791A66">
              <w:rPr>
                <w:rFonts w:ascii="Calibri" w:hAnsi="Calibri" w:cs="Segoe UI"/>
                <w:i/>
                <w:sz w:val="20"/>
                <w:szCs w:val="20"/>
              </w:rPr>
              <w:t>□</w:t>
            </w:r>
          </w:p>
          <w:p w:rsidR="0004065F" w:rsidRPr="00B15F31" w:rsidRDefault="0004065F" w:rsidP="0004065F">
            <w:pPr>
              <w:spacing w:after="40"/>
              <w:rPr>
                <w:rFonts w:ascii="Calibri" w:hAnsi="Calibri" w:cs="Segoe UI"/>
                <w:b/>
                <w:sz w:val="18"/>
                <w:szCs w:val="18"/>
              </w:rPr>
            </w:pPr>
            <w:r w:rsidRPr="00B15F31">
              <w:rPr>
                <w:rFonts w:ascii="Calibri" w:hAnsi="Calibri" w:cs="Segoe UI"/>
                <w:b/>
                <w:sz w:val="18"/>
                <w:szCs w:val="18"/>
              </w:rPr>
              <w:t>WYKONAWCA pochodzi z innego państwa członkowskiego nie będącego członkiem Unii Europejskiej-</w:t>
            </w:r>
            <w:r>
              <w:rPr>
                <w:rFonts w:ascii="Calibri" w:hAnsi="Calibri" w:cs="Segoe UI"/>
                <w:b/>
                <w:sz w:val="18"/>
                <w:szCs w:val="18"/>
              </w:rPr>
              <w:t xml:space="preserve"> </w:t>
            </w:r>
            <w:r w:rsidRPr="00B15F31">
              <w:rPr>
                <w:rFonts w:ascii="Calibri" w:hAnsi="Calibri" w:cs="Segoe UI"/>
                <w:b/>
                <w:sz w:val="18"/>
                <w:szCs w:val="18"/>
              </w:rPr>
              <w:t xml:space="preserve"> tak</w:t>
            </w:r>
            <w:r>
              <w:rPr>
                <w:rFonts w:ascii="Calibri" w:hAnsi="Calibri" w:cs="Segoe UI"/>
                <w:b/>
                <w:sz w:val="18"/>
                <w:szCs w:val="18"/>
              </w:rPr>
              <w:t xml:space="preserve"> </w:t>
            </w:r>
            <w:r w:rsidRPr="00791A66">
              <w:rPr>
                <w:rFonts w:ascii="Calibri" w:hAnsi="Calibri" w:cs="Segoe UI"/>
                <w:i/>
                <w:sz w:val="20"/>
                <w:szCs w:val="20"/>
              </w:rPr>
              <w:t>□</w:t>
            </w:r>
            <w:r>
              <w:rPr>
                <w:rFonts w:ascii="Calibri" w:hAnsi="Calibri" w:cs="Segoe UI"/>
                <w:b/>
                <w:i/>
                <w:sz w:val="16"/>
                <w:szCs w:val="16"/>
              </w:rPr>
              <w:t xml:space="preserve"> </w:t>
            </w:r>
            <w:r w:rsidRPr="00B15F31">
              <w:rPr>
                <w:rFonts w:ascii="Calibri" w:hAnsi="Calibri" w:cs="Segoe UI"/>
                <w:b/>
                <w:sz w:val="18"/>
                <w:szCs w:val="18"/>
              </w:rPr>
              <w:t>nie</w:t>
            </w:r>
            <w:r>
              <w:rPr>
                <w:rFonts w:ascii="Calibri" w:hAnsi="Calibri" w:cs="Segoe UI"/>
                <w:b/>
                <w:sz w:val="18"/>
                <w:szCs w:val="18"/>
              </w:rPr>
              <w:t xml:space="preserve"> </w:t>
            </w:r>
            <w:r w:rsidRPr="00791A66">
              <w:rPr>
                <w:rFonts w:ascii="Calibri" w:hAnsi="Calibri" w:cs="Segoe UI"/>
                <w:i/>
                <w:sz w:val="20"/>
                <w:szCs w:val="20"/>
              </w:rPr>
              <w:t>□</w:t>
            </w:r>
          </w:p>
          <w:p w:rsidR="0004065F" w:rsidRPr="00761DE6" w:rsidRDefault="0004065F" w:rsidP="0004065F">
            <w:pPr>
              <w:spacing w:after="40"/>
              <w:rPr>
                <w:rFonts w:ascii="Calibri" w:hAnsi="Calibri" w:cs="Segoe UI"/>
                <w:b/>
                <w:i/>
                <w:sz w:val="16"/>
                <w:szCs w:val="16"/>
              </w:rPr>
            </w:pPr>
            <w:r w:rsidRPr="00B15F31">
              <w:rPr>
                <w:rFonts w:ascii="Calibri" w:hAnsi="Calibri" w:cs="Segoe UI"/>
                <w:b/>
                <w:sz w:val="18"/>
                <w:szCs w:val="18"/>
              </w:rPr>
              <w:t>●</w:t>
            </w:r>
            <w:r>
              <w:rPr>
                <w:rFonts w:ascii="Calibri" w:hAnsi="Calibri" w:cs="Segoe UI"/>
                <w:b/>
                <w:sz w:val="18"/>
                <w:szCs w:val="18"/>
              </w:rPr>
              <w:t xml:space="preserve"> </w:t>
            </w:r>
            <w:r w:rsidRPr="00024A1E">
              <w:rPr>
                <w:rFonts w:ascii="Calibri" w:hAnsi="Calibri" w:cs="Segoe UI"/>
                <w:b/>
                <w:i/>
                <w:sz w:val="16"/>
                <w:szCs w:val="16"/>
              </w:rPr>
              <w:t xml:space="preserve">Niepotrzebne skreślić, </w:t>
            </w:r>
            <w:r w:rsidR="00E93F88">
              <w:rPr>
                <w:rFonts w:ascii="Calibri" w:hAnsi="Calibri" w:cs="Segoe UI"/>
                <w:b/>
                <w:i/>
                <w:sz w:val="16"/>
                <w:szCs w:val="16"/>
              </w:rPr>
              <w:t xml:space="preserve"> </w:t>
            </w:r>
            <w:r w:rsidRPr="00024A1E">
              <w:rPr>
                <w:rFonts w:ascii="Calibri" w:hAnsi="Calibri" w:cs="Segoe UI"/>
                <w:b/>
                <w:i/>
                <w:sz w:val="16"/>
                <w:szCs w:val="16"/>
              </w:rPr>
              <w:t>zaznaczyć tak lub nie</w:t>
            </w:r>
            <w:r>
              <w:rPr>
                <w:rFonts w:ascii="Calibri" w:hAnsi="Calibri" w:cs="Segoe UI"/>
                <w:b/>
                <w:i/>
                <w:sz w:val="16"/>
                <w:szCs w:val="16"/>
              </w:rPr>
              <w:t xml:space="preserve"> </w:t>
            </w:r>
            <w:r w:rsidRPr="00791A66">
              <w:rPr>
                <w:rFonts w:ascii="Calibri" w:hAnsi="Calibri" w:cs="Segoe UI"/>
                <w:b/>
                <w:i/>
                <w:sz w:val="20"/>
                <w:szCs w:val="20"/>
              </w:rPr>
              <w:t>X</w:t>
            </w:r>
          </w:p>
          <w:p w:rsidR="0004065F" w:rsidRDefault="0004065F" w:rsidP="00427453">
            <w:pPr>
              <w:spacing w:after="40"/>
              <w:rPr>
                <w:rFonts w:ascii="Calibri" w:hAnsi="Calibri" w:cs="Segoe UI"/>
                <w:sz w:val="20"/>
                <w:szCs w:val="20"/>
              </w:rPr>
            </w:pPr>
          </w:p>
          <w:p w:rsidR="00E37F70" w:rsidRPr="00762568" w:rsidRDefault="00E37F70"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Dane teleadresowe na które należy przekazywać korespondencję zw</w:t>
            </w:r>
            <w:r w:rsidR="00837EB4">
              <w:rPr>
                <w:rFonts w:ascii="Calibri" w:hAnsi="Calibri" w:cs="Segoe UI"/>
                <w:sz w:val="20"/>
                <w:szCs w:val="20"/>
              </w:rPr>
              <w:t>iązaną z niniejszym postępowanie</w:t>
            </w:r>
            <w:r w:rsidRPr="009F4795">
              <w:rPr>
                <w:rFonts w:ascii="Calibri" w:hAnsi="Calibri" w:cs="Segoe UI"/>
                <w:sz w:val="20"/>
                <w:szCs w:val="20"/>
              </w:rPr>
              <w:t>m: faks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E37F70" w:rsidRPr="009F4795" w:rsidRDefault="00E37F70" w:rsidP="00427453">
            <w:pPr>
              <w:spacing w:after="40"/>
              <w:rPr>
                <w:rFonts w:ascii="Calibri" w:hAnsi="Calibri" w:cs="Segoe UI"/>
                <w:sz w:val="20"/>
                <w:szCs w:val="20"/>
              </w:rPr>
            </w:pPr>
            <w:r w:rsidRPr="00837EB4">
              <w:rPr>
                <w:rFonts w:ascii="Calibri" w:hAnsi="Calibri" w:cs="Segoe UI"/>
                <w:b/>
                <w:sz w:val="20"/>
                <w:szCs w:val="20"/>
              </w:rPr>
              <w:t>e-mail</w:t>
            </w:r>
            <w:r w:rsidRPr="009F4795">
              <w:rPr>
                <w:rFonts w:ascii="Calibri" w:hAnsi="Calibri" w:cs="Segoe UI"/>
                <w:b/>
                <w:sz w:val="20"/>
                <w:szCs w:val="20"/>
              </w:rPr>
              <w:t>………………………</w:t>
            </w:r>
            <w:r w:rsidRPr="009F4795">
              <w:rPr>
                <w:rFonts w:ascii="Calibri" w:hAnsi="Calibri" w:cs="Segoe UI"/>
                <w:b/>
                <w:vanish/>
                <w:sz w:val="20"/>
                <w:szCs w:val="20"/>
              </w:rPr>
              <w:t xml:space="preserve">………………………………………………ji o </w:t>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E37F70" w:rsidRPr="009F4795" w:rsidRDefault="00E37F70" w:rsidP="00427453">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Pr="009F4795">
              <w:rPr>
                <w:rFonts w:ascii="Calibri" w:hAnsi="Calibri" w:cs="Segoe UI"/>
                <w:b/>
              </w:rPr>
              <w:t>…………………….. ……………………………………………………………………………………………………………………...………………………………………………</w:t>
            </w:r>
          </w:p>
        </w:tc>
      </w:tr>
      <w:tr w:rsidR="00E37F70" w:rsidRPr="009F4795" w:rsidTr="00093681">
        <w:trPr>
          <w:trHeight w:val="70"/>
        </w:trPr>
        <w:tc>
          <w:tcPr>
            <w:tcW w:w="10490" w:type="dxa"/>
            <w:gridSpan w:val="2"/>
            <w:shd w:val="clear" w:color="auto" w:fill="auto"/>
          </w:tcPr>
          <w:p w:rsidR="00E37F70" w:rsidRDefault="00E37F70" w:rsidP="006E63E3">
            <w:pPr>
              <w:numPr>
                <w:ilvl w:val="0"/>
                <w:numId w:val="23"/>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r w:rsidR="003553DA">
              <w:rPr>
                <w:rFonts w:ascii="Calibri" w:hAnsi="Calibri" w:cs="Segoe UI"/>
                <w:b/>
                <w:sz w:val="20"/>
                <w:szCs w:val="20"/>
              </w:rPr>
              <w:t xml:space="preserve">  (podać </w:t>
            </w:r>
            <w:r w:rsidR="00F272AD">
              <w:rPr>
                <w:rFonts w:ascii="Calibri" w:hAnsi="Calibri" w:cs="Segoe UI"/>
                <w:b/>
                <w:sz w:val="20"/>
                <w:szCs w:val="20"/>
              </w:rPr>
              <w:t xml:space="preserve"> pakiety)</w:t>
            </w:r>
            <w:r w:rsidR="00075EB6">
              <w:rPr>
                <w:rFonts w:ascii="Calibri" w:hAnsi="Calibri" w:cs="Segoe UI"/>
                <w:b/>
                <w:sz w:val="20"/>
                <w:szCs w:val="20"/>
              </w:rPr>
              <w:t xml:space="preserve"> </w:t>
            </w:r>
          </w:p>
          <w:p w:rsidR="00075EB6" w:rsidRDefault="00075EB6" w:rsidP="00075EB6">
            <w:pPr>
              <w:spacing w:after="40"/>
              <w:contextualSpacing/>
              <w:jc w:val="both"/>
              <w:rPr>
                <w:rFonts w:ascii="Calibri" w:hAnsi="Calibri" w:cs="Segoe UI"/>
                <w:b/>
                <w:sz w:val="20"/>
                <w:szCs w:val="20"/>
              </w:rPr>
            </w:pPr>
            <w:r>
              <w:rPr>
                <w:rFonts w:ascii="Calibri" w:hAnsi="Calibri" w:cs="Segoe UI"/>
                <w:b/>
                <w:sz w:val="20"/>
                <w:szCs w:val="20"/>
              </w:rPr>
              <w:t>……………………………………………………………………………………………………………………………………………………………………..</w:t>
            </w:r>
          </w:p>
          <w:p w:rsidR="0004065F" w:rsidRDefault="00075EB6" w:rsidP="00075EB6">
            <w:pPr>
              <w:spacing w:after="40"/>
              <w:jc w:val="both"/>
              <w:rPr>
                <w:rFonts w:ascii="Calibri" w:hAnsi="Calibri" w:cs="Segoe UI"/>
                <w:b/>
                <w:sz w:val="20"/>
                <w:szCs w:val="20"/>
              </w:rPr>
            </w:pPr>
            <w:r>
              <w:rPr>
                <w:rFonts w:ascii="Calibri" w:hAnsi="Calibri" w:cs="Segoe UI"/>
                <w:b/>
                <w:sz w:val="20"/>
                <w:szCs w:val="20"/>
              </w:rPr>
              <w:t xml:space="preserve">…………………………………………………………………………………………………………………………………………………………………….       </w:t>
            </w:r>
            <w:r w:rsidR="003F42BA">
              <w:rPr>
                <w:rFonts w:ascii="Calibri" w:hAnsi="Calibri" w:cs="Segoe UI"/>
                <w:b/>
                <w:sz w:val="20"/>
                <w:szCs w:val="20"/>
              </w:rPr>
              <w:t>….</w:t>
            </w:r>
            <w:r w:rsidR="005E3059" w:rsidRPr="009F4795">
              <w:rPr>
                <w:rFonts w:ascii="Calibri" w:hAnsi="Calibri" w:cs="Segoe UI"/>
                <w:b/>
                <w:sz w:val="20"/>
                <w:szCs w:val="20"/>
              </w:rPr>
              <w:t>………………………………………………………………</w:t>
            </w:r>
            <w:r>
              <w:rPr>
                <w:rFonts w:ascii="Calibri" w:hAnsi="Calibri" w:cs="Segoe UI"/>
                <w:b/>
                <w:sz w:val="20"/>
                <w:szCs w:val="20"/>
              </w:rPr>
              <w:t>………………………………………………………………………………</w:t>
            </w:r>
            <w:r w:rsidR="005E3059" w:rsidRPr="009F4795">
              <w:rPr>
                <w:rFonts w:ascii="Calibri" w:hAnsi="Calibri" w:cs="Segoe UI"/>
                <w:b/>
                <w:sz w:val="20"/>
                <w:szCs w:val="20"/>
              </w:rPr>
              <w:t>………………………………………………………………………………………………………………………………………………………………………………………………</w:t>
            </w:r>
            <w:r w:rsidR="005E3059">
              <w:rPr>
                <w:rFonts w:ascii="Calibri" w:hAnsi="Calibri" w:cs="Segoe UI"/>
                <w:b/>
                <w:sz w:val="20"/>
                <w:szCs w:val="20"/>
              </w:rPr>
              <w:t>………………………………………………………………………………………………………………</w:t>
            </w:r>
            <w:r w:rsidR="0004065F">
              <w:rPr>
                <w:rFonts w:ascii="Calibri" w:hAnsi="Calibri" w:cs="Segoe UI"/>
                <w:b/>
                <w:sz w:val="20"/>
                <w:szCs w:val="20"/>
              </w:rPr>
              <w:t>…………………………………………………</w:t>
            </w:r>
          </w:p>
          <w:p w:rsidR="00075EB6" w:rsidRPr="0004065F" w:rsidRDefault="005E3059" w:rsidP="00075EB6">
            <w:pPr>
              <w:spacing w:after="40"/>
              <w:jc w:val="both"/>
              <w:rPr>
                <w:rFonts w:ascii="Calibri" w:hAnsi="Calibri" w:cs="Segoe UI"/>
                <w:b/>
                <w:sz w:val="20"/>
                <w:szCs w:val="20"/>
              </w:rPr>
            </w:pP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0004065F">
              <w:rPr>
                <w:rFonts w:ascii="Calibri" w:hAnsi="Calibri" w:cs="Segoe UI"/>
                <w:b/>
                <w:sz w:val="20"/>
                <w:szCs w:val="20"/>
              </w:rPr>
              <w:t>…</w:t>
            </w:r>
          </w:p>
        </w:tc>
      </w:tr>
      <w:tr w:rsidR="00E37F70" w:rsidRPr="009F4795" w:rsidTr="00093681">
        <w:trPr>
          <w:trHeight w:val="2055"/>
        </w:trPr>
        <w:tc>
          <w:tcPr>
            <w:tcW w:w="10490" w:type="dxa"/>
            <w:gridSpan w:val="2"/>
            <w:shd w:val="clear" w:color="auto" w:fill="auto"/>
          </w:tcPr>
          <w:p w:rsidR="00E37F70" w:rsidRPr="00B67092" w:rsidRDefault="00E37F70" w:rsidP="006E63E3">
            <w:pPr>
              <w:numPr>
                <w:ilvl w:val="0"/>
                <w:numId w:val="23"/>
              </w:numPr>
              <w:spacing w:after="40"/>
              <w:ind w:left="459" w:hanging="459"/>
              <w:contextualSpacing/>
              <w:rPr>
                <w:rFonts w:ascii="Calibri" w:hAnsi="Calibri"/>
                <w:b/>
                <w:sz w:val="20"/>
                <w:szCs w:val="20"/>
              </w:rPr>
            </w:pPr>
            <w:r w:rsidRPr="00B67092">
              <w:rPr>
                <w:rFonts w:ascii="Calibri" w:hAnsi="Calibri"/>
                <w:b/>
                <w:sz w:val="20"/>
                <w:szCs w:val="20"/>
              </w:rPr>
              <w:lastRenderedPageBreak/>
              <w:t>ŁĄCZNA CENA OFERTOWA:</w:t>
            </w:r>
          </w:p>
          <w:p w:rsidR="00E37F70" w:rsidRPr="009943FC" w:rsidRDefault="00E37F70" w:rsidP="00427453">
            <w:pPr>
              <w:spacing w:after="40"/>
              <w:contextualSpacing/>
              <w:rPr>
                <w:rFonts w:ascii="Calibri" w:eastAsia="Calibri" w:hAnsi="Calibri"/>
                <w:sz w:val="20"/>
                <w:szCs w:val="20"/>
                <w:lang w:eastAsia="en-US"/>
              </w:rPr>
            </w:pPr>
            <w:r w:rsidRPr="009943FC">
              <w:rPr>
                <w:rFonts w:ascii="Calibri" w:eastAsia="Calibri" w:hAnsi="Calibri"/>
                <w:sz w:val="20"/>
                <w:szCs w:val="20"/>
                <w:lang w:eastAsia="en-US"/>
              </w:rPr>
              <w:t>Niniejszym oferuję realizację przedmiotu zamó</w:t>
            </w:r>
            <w:r>
              <w:rPr>
                <w:rFonts w:ascii="Calibri" w:eastAsia="Calibri" w:hAnsi="Calibri"/>
                <w:sz w:val="20"/>
                <w:szCs w:val="20"/>
                <w:lang w:eastAsia="en-US"/>
              </w:rPr>
              <w:t>wienia za ŁĄCZNĄ CENĘ OFERTOWĄ*</w:t>
            </w:r>
            <w:r>
              <w:rPr>
                <w:rFonts w:ascii="Calibri" w:eastAsia="Calibri" w:hAnsi="Calibri"/>
                <w:vanish/>
                <w:sz w:val="20"/>
                <w:szCs w:val="20"/>
                <w:lang w:eastAsia="en-US"/>
              </w:rPr>
              <w:t>**nia za ŁĄCZNĄ CENĘ OFERTOWĄ**riumma w rozdziale III SIWZmacją o podstawie do dysponowania tymi osobami, konania zamówienia, a</w:t>
            </w:r>
            <w:r w:rsidRPr="009943FC">
              <w:rPr>
                <w:rFonts w:ascii="Calibri" w:eastAsia="Calibri" w:hAnsi="Calibri"/>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9"/>
              <w:gridCol w:w="4536"/>
            </w:tblGrid>
            <w:tr w:rsidR="00E37F70" w:rsidRPr="00315882" w:rsidTr="009605B3">
              <w:trPr>
                <w:trHeight w:val="684"/>
              </w:trPr>
              <w:tc>
                <w:tcPr>
                  <w:tcW w:w="5699" w:type="dxa"/>
                  <w:shd w:val="clear" w:color="auto" w:fill="BFBFBF"/>
                  <w:vAlign w:val="center"/>
                </w:tcPr>
                <w:p w:rsidR="00E37F70" w:rsidRPr="003F42BA" w:rsidRDefault="003F42BA" w:rsidP="003F42BA">
                  <w:pPr>
                    <w:spacing w:after="40"/>
                    <w:contextualSpacing/>
                    <w:jc w:val="center"/>
                    <w:rPr>
                      <w:rFonts w:ascii="Calibri" w:hAnsi="Calibri" w:cs="Segoe UI"/>
                      <w:b/>
                      <w:sz w:val="22"/>
                      <w:szCs w:val="22"/>
                    </w:rPr>
                  </w:pPr>
                  <w:r w:rsidRPr="003F42BA">
                    <w:rPr>
                      <w:rFonts w:ascii="Calibri" w:hAnsi="Calibri" w:cs="Segoe UI"/>
                      <w:b/>
                      <w:sz w:val="22"/>
                      <w:szCs w:val="22"/>
                    </w:rPr>
                    <w:t xml:space="preserve">ŁĄCZNA CENA OFERTOWA </w:t>
                  </w:r>
                  <w:r w:rsidR="00D23D64">
                    <w:rPr>
                      <w:rFonts w:ascii="Calibri" w:hAnsi="Calibri" w:cs="Segoe UI"/>
                      <w:b/>
                      <w:sz w:val="22"/>
                      <w:szCs w:val="22"/>
                    </w:rPr>
                    <w:t xml:space="preserve"> </w:t>
                  </w:r>
                  <w:r w:rsidRPr="003F42BA">
                    <w:rPr>
                      <w:rFonts w:ascii="Calibri" w:hAnsi="Calibri" w:cs="Segoe UI"/>
                      <w:b/>
                      <w:sz w:val="22"/>
                      <w:szCs w:val="22"/>
                    </w:rPr>
                    <w:t>BRU</w:t>
                  </w:r>
                  <w:r w:rsidR="00E37F70" w:rsidRPr="003F42BA">
                    <w:rPr>
                      <w:rFonts w:ascii="Calibri" w:hAnsi="Calibri" w:cs="Segoe UI"/>
                      <w:b/>
                      <w:sz w:val="22"/>
                      <w:szCs w:val="22"/>
                    </w:rPr>
                    <w:t xml:space="preserve">TTO </w:t>
                  </w:r>
                  <w:r w:rsidRPr="003F42BA">
                    <w:rPr>
                      <w:rFonts w:ascii="Calibri" w:hAnsi="Calibri" w:cs="Segoe UI"/>
                      <w:b/>
                      <w:sz w:val="22"/>
                      <w:szCs w:val="22"/>
                    </w:rPr>
                    <w:t>(</w:t>
                  </w:r>
                  <w:r w:rsidR="00E37F70" w:rsidRPr="003F42BA">
                    <w:rPr>
                      <w:rFonts w:ascii="Calibri" w:hAnsi="Calibri" w:cs="Segoe UI"/>
                      <w:b/>
                      <w:sz w:val="22"/>
                      <w:szCs w:val="22"/>
                    </w:rPr>
                    <w:t>PLN</w:t>
                  </w:r>
                  <w:r w:rsidRPr="003F42BA">
                    <w:rPr>
                      <w:rFonts w:ascii="Calibri" w:hAnsi="Calibri" w:cs="Segoe UI"/>
                      <w:b/>
                      <w:sz w:val="22"/>
                      <w:szCs w:val="22"/>
                    </w:rPr>
                    <w:t xml:space="preserve">)  </w:t>
                  </w:r>
                </w:p>
              </w:tc>
              <w:tc>
                <w:tcPr>
                  <w:tcW w:w="4536" w:type="dxa"/>
                </w:tcPr>
                <w:p w:rsidR="00D23D64" w:rsidRDefault="00D23D64" w:rsidP="00427453">
                  <w:pPr>
                    <w:spacing w:after="40"/>
                    <w:contextualSpacing/>
                    <w:jc w:val="both"/>
                    <w:rPr>
                      <w:rFonts w:ascii="Calibri" w:hAnsi="Calibri" w:cs="Segoe UI"/>
                      <w:b/>
                      <w:sz w:val="20"/>
                      <w:szCs w:val="20"/>
                      <w:highlight w:val="red"/>
                    </w:rPr>
                  </w:pPr>
                </w:p>
                <w:p w:rsidR="00E37F70" w:rsidRPr="00AD795E" w:rsidRDefault="001B2477" w:rsidP="00D23D64">
                  <w:pPr>
                    <w:jc w:val="center"/>
                    <w:rPr>
                      <w:rFonts w:ascii="Arial" w:hAnsi="Arial" w:cs="Arial"/>
                      <w:b/>
                      <w:sz w:val="20"/>
                      <w:szCs w:val="20"/>
                    </w:rPr>
                  </w:pPr>
                  <w:r>
                    <w:rPr>
                      <w:rFonts w:ascii="Arial" w:hAnsi="Arial" w:cs="Arial"/>
                      <w:b/>
                      <w:sz w:val="20"/>
                      <w:szCs w:val="20"/>
                    </w:rPr>
                    <w:t xml:space="preserve">Pakiet nr </w:t>
                  </w:r>
                  <w:r w:rsidR="00D23D64" w:rsidRPr="00AD795E">
                    <w:rPr>
                      <w:rFonts w:ascii="Arial" w:hAnsi="Arial" w:cs="Arial"/>
                      <w:b/>
                      <w:sz w:val="20"/>
                      <w:szCs w:val="20"/>
                    </w:rPr>
                    <w:t xml:space="preserve">……………………. </w:t>
                  </w:r>
                  <w:r w:rsidR="00AD795E" w:rsidRPr="00AD795E">
                    <w:rPr>
                      <w:rFonts w:ascii="Arial" w:hAnsi="Arial" w:cs="Arial"/>
                      <w:b/>
                      <w:sz w:val="20"/>
                      <w:szCs w:val="20"/>
                    </w:rPr>
                    <w:t>zł</w:t>
                  </w:r>
                </w:p>
                <w:p w:rsidR="00AD795E" w:rsidRDefault="00AD795E" w:rsidP="00D23D64">
                  <w:pPr>
                    <w:jc w:val="center"/>
                    <w:rPr>
                      <w:rFonts w:ascii="Arial" w:hAnsi="Arial" w:cs="Arial"/>
                      <w:sz w:val="20"/>
                      <w:szCs w:val="20"/>
                    </w:rPr>
                  </w:pPr>
                  <w:r w:rsidRPr="005E4205">
                    <w:rPr>
                      <w:rFonts w:ascii="Arial" w:hAnsi="Arial" w:cs="Arial"/>
                      <w:i/>
                      <w:sz w:val="20"/>
                      <w:szCs w:val="20"/>
                    </w:rPr>
                    <w:t>Słownie</w:t>
                  </w:r>
                  <w:r w:rsidR="002A4A1C">
                    <w:rPr>
                      <w:rFonts w:ascii="Arial" w:hAnsi="Arial" w:cs="Arial"/>
                      <w:sz w:val="20"/>
                      <w:szCs w:val="20"/>
                    </w:rPr>
                    <w:t xml:space="preserve"> </w:t>
                  </w:r>
                  <w:r w:rsidRPr="00AD795E">
                    <w:rPr>
                      <w:rFonts w:ascii="Arial" w:hAnsi="Arial" w:cs="Arial"/>
                      <w:sz w:val="20"/>
                      <w:szCs w:val="20"/>
                    </w:rPr>
                    <w:t>………………………..zł</w:t>
                  </w:r>
                </w:p>
                <w:p w:rsidR="000D6C99" w:rsidRDefault="000D6C99" w:rsidP="001B2477">
                  <w:pPr>
                    <w:rPr>
                      <w:rFonts w:ascii="Calibri" w:hAnsi="Calibri" w:cs="Segoe UI"/>
                      <w:sz w:val="20"/>
                      <w:szCs w:val="20"/>
                      <w:highlight w:val="red"/>
                    </w:rPr>
                  </w:pPr>
                </w:p>
                <w:p w:rsidR="00AD795E" w:rsidRPr="00AD795E" w:rsidRDefault="00AD795E" w:rsidP="00AD795E">
                  <w:pPr>
                    <w:jc w:val="center"/>
                    <w:rPr>
                      <w:rFonts w:ascii="Arial" w:hAnsi="Arial" w:cs="Arial"/>
                      <w:b/>
                      <w:sz w:val="20"/>
                      <w:szCs w:val="20"/>
                    </w:rPr>
                  </w:pPr>
                  <w:r w:rsidRPr="00AD795E">
                    <w:rPr>
                      <w:rFonts w:ascii="Arial" w:hAnsi="Arial" w:cs="Arial"/>
                      <w:b/>
                      <w:sz w:val="20"/>
                      <w:szCs w:val="20"/>
                    </w:rPr>
                    <w:t>Pakiet nr ……………………. zł</w:t>
                  </w:r>
                </w:p>
                <w:p w:rsidR="00AD795E" w:rsidRPr="00AD795E" w:rsidRDefault="00AD795E" w:rsidP="00AD795E">
                  <w:pPr>
                    <w:jc w:val="center"/>
                    <w:rPr>
                      <w:rFonts w:ascii="Arial" w:hAnsi="Arial" w:cs="Arial"/>
                      <w:sz w:val="20"/>
                      <w:szCs w:val="20"/>
                    </w:rPr>
                  </w:pPr>
                  <w:r w:rsidRPr="005E4205">
                    <w:rPr>
                      <w:rFonts w:ascii="Arial" w:hAnsi="Arial" w:cs="Arial"/>
                      <w:i/>
                      <w:sz w:val="20"/>
                      <w:szCs w:val="20"/>
                    </w:rPr>
                    <w:t>Słownie</w:t>
                  </w:r>
                  <w:r w:rsidR="002A4A1C">
                    <w:rPr>
                      <w:rFonts w:ascii="Arial" w:hAnsi="Arial" w:cs="Arial"/>
                      <w:sz w:val="20"/>
                      <w:szCs w:val="20"/>
                    </w:rPr>
                    <w:t xml:space="preserve"> </w:t>
                  </w:r>
                  <w:r w:rsidRPr="00AD795E">
                    <w:rPr>
                      <w:rFonts w:ascii="Arial" w:hAnsi="Arial" w:cs="Arial"/>
                      <w:sz w:val="20"/>
                      <w:szCs w:val="20"/>
                    </w:rPr>
                    <w:t>………………………..zł</w:t>
                  </w:r>
                </w:p>
                <w:p w:rsidR="00AD795E" w:rsidRDefault="00AD795E" w:rsidP="00AD795E">
                  <w:pPr>
                    <w:jc w:val="center"/>
                    <w:rPr>
                      <w:rFonts w:ascii="Arial" w:hAnsi="Arial" w:cs="Arial"/>
                      <w:b/>
                      <w:sz w:val="20"/>
                      <w:szCs w:val="20"/>
                    </w:rPr>
                  </w:pPr>
                </w:p>
                <w:p w:rsidR="00AD795E" w:rsidRPr="00AD795E" w:rsidRDefault="00AD795E" w:rsidP="00AD795E">
                  <w:pPr>
                    <w:jc w:val="center"/>
                    <w:rPr>
                      <w:rFonts w:ascii="Arial" w:hAnsi="Arial" w:cs="Arial"/>
                      <w:b/>
                      <w:sz w:val="20"/>
                      <w:szCs w:val="20"/>
                    </w:rPr>
                  </w:pPr>
                  <w:r w:rsidRPr="00AD795E">
                    <w:rPr>
                      <w:rFonts w:ascii="Arial" w:hAnsi="Arial" w:cs="Arial"/>
                      <w:b/>
                      <w:sz w:val="20"/>
                      <w:szCs w:val="20"/>
                    </w:rPr>
                    <w:t>Pakiet nr ……………………. zł</w:t>
                  </w:r>
                </w:p>
                <w:p w:rsidR="00AD795E" w:rsidRDefault="00AD795E" w:rsidP="00AD795E">
                  <w:pPr>
                    <w:jc w:val="center"/>
                    <w:rPr>
                      <w:rFonts w:ascii="Arial" w:hAnsi="Arial" w:cs="Arial"/>
                      <w:sz w:val="20"/>
                      <w:szCs w:val="20"/>
                    </w:rPr>
                  </w:pPr>
                  <w:r w:rsidRPr="005E4205">
                    <w:rPr>
                      <w:rFonts w:ascii="Arial" w:hAnsi="Arial" w:cs="Arial"/>
                      <w:i/>
                      <w:sz w:val="20"/>
                      <w:szCs w:val="20"/>
                    </w:rPr>
                    <w:t>Słownie</w:t>
                  </w:r>
                  <w:r w:rsidR="002A4A1C">
                    <w:rPr>
                      <w:rFonts w:ascii="Arial" w:hAnsi="Arial" w:cs="Arial"/>
                      <w:sz w:val="20"/>
                      <w:szCs w:val="20"/>
                    </w:rPr>
                    <w:t xml:space="preserve"> </w:t>
                  </w:r>
                  <w:r w:rsidRPr="00AD795E">
                    <w:rPr>
                      <w:rFonts w:ascii="Arial" w:hAnsi="Arial" w:cs="Arial"/>
                      <w:sz w:val="20"/>
                      <w:szCs w:val="20"/>
                    </w:rPr>
                    <w:t>………………………..zł</w:t>
                  </w:r>
                </w:p>
                <w:p w:rsidR="00F55384" w:rsidRPr="00AD795E" w:rsidRDefault="00F55384" w:rsidP="00AD795E">
                  <w:pPr>
                    <w:jc w:val="center"/>
                    <w:rPr>
                      <w:rFonts w:ascii="Arial" w:hAnsi="Arial" w:cs="Arial"/>
                      <w:sz w:val="20"/>
                      <w:szCs w:val="20"/>
                    </w:rPr>
                  </w:pPr>
                </w:p>
                <w:p w:rsidR="00AD795E" w:rsidRPr="00F55384" w:rsidRDefault="00F55384" w:rsidP="00F55384">
                  <w:pPr>
                    <w:tabs>
                      <w:tab w:val="left" w:pos="1125"/>
                    </w:tabs>
                    <w:rPr>
                      <w:rFonts w:ascii="Calibri" w:hAnsi="Calibri" w:cs="Segoe UI"/>
                      <w:sz w:val="20"/>
                      <w:szCs w:val="20"/>
                    </w:rPr>
                  </w:pPr>
                  <w:r>
                    <w:rPr>
                      <w:rFonts w:ascii="Calibri" w:hAnsi="Calibri" w:cs="Segoe UI"/>
                      <w:sz w:val="20"/>
                      <w:szCs w:val="20"/>
                    </w:rPr>
                    <w:t xml:space="preserve">                  </w:t>
                  </w:r>
                  <w:r w:rsidRPr="00F55384">
                    <w:rPr>
                      <w:rFonts w:ascii="Calibri" w:hAnsi="Calibri" w:cs="Segoe UI"/>
                      <w:sz w:val="20"/>
                      <w:szCs w:val="20"/>
                    </w:rPr>
                    <w:t>…………………..</w:t>
                  </w:r>
                </w:p>
                <w:p w:rsidR="00AD795E" w:rsidRPr="00D23D64" w:rsidRDefault="00AD795E" w:rsidP="00AD795E">
                  <w:pPr>
                    <w:rPr>
                      <w:rFonts w:ascii="Calibri" w:hAnsi="Calibri" w:cs="Segoe UI"/>
                      <w:sz w:val="20"/>
                      <w:szCs w:val="20"/>
                      <w:highlight w:val="red"/>
                    </w:rPr>
                  </w:pPr>
                </w:p>
              </w:tc>
            </w:tr>
          </w:tbl>
          <w:p w:rsidR="00E37F70" w:rsidRDefault="00E37F70" w:rsidP="00427453">
            <w:pPr>
              <w:spacing w:after="40"/>
              <w:contextualSpacing/>
              <w:jc w:val="both"/>
              <w:rPr>
                <w:rFonts w:ascii="Calibri" w:hAnsi="Calibri" w:cs="Segoe UI"/>
                <w:b/>
                <w:sz w:val="20"/>
                <w:szCs w:val="20"/>
              </w:rPr>
            </w:pPr>
          </w:p>
          <w:p w:rsidR="00E37F70" w:rsidRPr="00951AAB" w:rsidRDefault="00E37F70" w:rsidP="00427453">
            <w:pPr>
              <w:spacing w:after="40"/>
              <w:ind w:left="317" w:hanging="317"/>
              <w:jc w:val="both"/>
              <w:rPr>
                <w:rFonts w:ascii="Calibri" w:hAnsi="Calibri" w:cs="Segoe UI"/>
                <w:sz w:val="16"/>
                <w:szCs w:val="16"/>
              </w:rPr>
            </w:pPr>
            <w:r>
              <w:rPr>
                <w:rFonts w:ascii="Calibri" w:hAnsi="Calibri" w:cs="Segoe UI"/>
                <w:sz w:val="16"/>
                <w:szCs w:val="16"/>
              </w:rPr>
              <w:t>*</w:t>
            </w:r>
            <w:r w:rsidRPr="009F4795">
              <w:rPr>
                <w:rFonts w:ascii="Calibri" w:hAnsi="Calibri" w:cs="Segoe UI"/>
                <w:sz w:val="16"/>
                <w:szCs w:val="16"/>
              </w:rPr>
              <w:tab/>
            </w:r>
            <w:r w:rsidRPr="00A226E5">
              <w:rPr>
                <w:rFonts w:ascii="Calibri" w:hAnsi="Calibri" w:cs="Segoe UI"/>
                <w:b/>
                <w:sz w:val="16"/>
                <w:szCs w:val="16"/>
              </w:rPr>
              <w:t>ŁĄCZNA CENA OFERTOWA</w:t>
            </w:r>
            <w:r w:rsidRPr="009F4795">
              <w:rPr>
                <w:rFonts w:ascii="Calibri" w:hAnsi="Calibri" w:cs="Segoe UI"/>
                <w:sz w:val="16"/>
                <w:szCs w:val="16"/>
              </w:rPr>
              <w:t xml:space="preserve"> stanowi całkowite wynagrodzenie Wykonawcy, uwzględniające wszystkie koszty związane z realizacją przedmiotu zamówienia zgodnie z niniejszą SIWZ.</w:t>
            </w:r>
          </w:p>
        </w:tc>
      </w:tr>
      <w:tr w:rsidR="00E37F70" w:rsidRPr="00E37F70" w:rsidTr="00093681">
        <w:trPr>
          <w:trHeight w:val="268"/>
        </w:trPr>
        <w:tc>
          <w:tcPr>
            <w:tcW w:w="10490" w:type="dxa"/>
            <w:gridSpan w:val="2"/>
            <w:shd w:val="clear" w:color="auto" w:fill="auto"/>
          </w:tcPr>
          <w:p w:rsidR="00E37F70" w:rsidRPr="009F4795" w:rsidRDefault="00E37F70" w:rsidP="006E63E3">
            <w:pPr>
              <w:pStyle w:val="Akapitzlist"/>
              <w:numPr>
                <w:ilvl w:val="0"/>
                <w:numId w:val="23"/>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OŚWIADCZENIA:</w:t>
            </w:r>
          </w:p>
          <w:p w:rsidR="00E37F70" w:rsidRPr="00AE73DF" w:rsidRDefault="00E37F70" w:rsidP="006E63E3">
            <w:pPr>
              <w:pStyle w:val="Tekstpodstawowywcity2"/>
              <w:numPr>
                <w:ilvl w:val="0"/>
                <w:numId w:val="22"/>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E37F70" w:rsidRPr="00501FC7" w:rsidRDefault="00E37F70" w:rsidP="006E63E3">
            <w:pPr>
              <w:pStyle w:val="Tekstpodstawowywcity2"/>
              <w:numPr>
                <w:ilvl w:val="0"/>
                <w:numId w:val="22"/>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E37F70" w:rsidRPr="00501FC7" w:rsidRDefault="00E37F70" w:rsidP="006E63E3">
            <w:pPr>
              <w:pStyle w:val="Tekstpodstawowywcity2"/>
              <w:numPr>
                <w:ilvl w:val="0"/>
                <w:numId w:val="22"/>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rsidR="00E37F70" w:rsidRPr="00501FC7" w:rsidRDefault="00E37F70" w:rsidP="006E63E3">
            <w:pPr>
              <w:pStyle w:val="Tekstpodstawowywcity2"/>
              <w:numPr>
                <w:ilvl w:val="0"/>
                <w:numId w:val="22"/>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005E4CA7">
              <w:rPr>
                <w:rFonts w:ascii="Calibri" w:hAnsi="Calibri" w:cs="Segoe UI"/>
                <w:b/>
                <w:sz w:val="20"/>
                <w:szCs w:val="20"/>
              </w:rPr>
              <w:t>30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rsidR="00E37F70" w:rsidRPr="00501FC7" w:rsidRDefault="00E37F70" w:rsidP="006E63E3">
            <w:pPr>
              <w:numPr>
                <w:ilvl w:val="0"/>
                <w:numId w:val="22"/>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 xml:space="preserve">akceptujemy, iż zapłata za zrealizowanie zamówienia następować będzie częściami (na zasadach opisanych we wzorze umowy) w terminie </w:t>
            </w:r>
            <w:r w:rsidRPr="00501FC7">
              <w:rPr>
                <w:rFonts w:ascii="Calibri" w:hAnsi="Calibri" w:cs="Segoe UI"/>
                <w:b/>
                <w:sz w:val="20"/>
                <w:szCs w:val="20"/>
              </w:rPr>
              <w:t xml:space="preserve">do </w:t>
            </w:r>
            <w:r w:rsidR="005E4CA7">
              <w:rPr>
                <w:rFonts w:ascii="Calibri" w:hAnsi="Calibri" w:cs="Segoe UI"/>
                <w:b/>
                <w:sz w:val="20"/>
                <w:szCs w:val="20"/>
              </w:rPr>
              <w:t>60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E37F70" w:rsidRPr="009F4795" w:rsidRDefault="003A5BF7" w:rsidP="009605B3">
            <w:pPr>
              <w:numPr>
                <w:ilvl w:val="0"/>
                <w:numId w:val="22"/>
              </w:numPr>
              <w:tabs>
                <w:tab w:val="left" w:pos="459"/>
              </w:tabs>
              <w:spacing w:after="40"/>
              <w:ind w:left="459" w:hanging="459"/>
              <w:jc w:val="both"/>
              <w:rPr>
                <w:rFonts w:ascii="Calibri" w:hAnsi="Calibri" w:cs="Segoe UI"/>
                <w:sz w:val="20"/>
                <w:szCs w:val="20"/>
              </w:rPr>
            </w:pPr>
            <w:r>
              <w:rPr>
                <w:rFonts w:ascii="Calibri" w:hAnsi="Calibri"/>
                <w:sz w:val="20"/>
                <w:szCs w:val="20"/>
              </w:rPr>
              <w:t>Zamawiający</w:t>
            </w:r>
            <w:r w:rsidR="00E37F70" w:rsidRPr="00501FC7">
              <w:rPr>
                <w:rFonts w:ascii="Calibri" w:hAnsi="Calibri"/>
                <w:sz w:val="20"/>
                <w:szCs w:val="20"/>
              </w:rPr>
              <w:t xml:space="preserve"> </w:t>
            </w:r>
            <w:r w:rsidR="003F42BA">
              <w:rPr>
                <w:rFonts w:ascii="Calibri" w:hAnsi="Calibri"/>
                <w:b/>
                <w:sz w:val="20"/>
                <w:szCs w:val="20"/>
              </w:rPr>
              <w:t xml:space="preserve">nie żąda </w:t>
            </w:r>
            <w:r>
              <w:rPr>
                <w:rFonts w:ascii="Calibri" w:hAnsi="Calibri"/>
                <w:b/>
                <w:sz w:val="20"/>
                <w:szCs w:val="20"/>
              </w:rPr>
              <w:t xml:space="preserve">wniesienia wadium </w:t>
            </w:r>
            <w:r w:rsidR="007D572F">
              <w:rPr>
                <w:rFonts w:ascii="Calibri" w:hAnsi="Calibri"/>
                <w:b/>
                <w:sz w:val="20"/>
                <w:szCs w:val="20"/>
              </w:rPr>
              <w:t xml:space="preserve">do  sprawy  </w:t>
            </w:r>
            <w:r w:rsidR="002A4A1C">
              <w:rPr>
                <w:rFonts w:ascii="Calibri" w:hAnsi="Calibri"/>
                <w:b/>
                <w:sz w:val="22"/>
                <w:szCs w:val="22"/>
              </w:rPr>
              <w:t>59</w:t>
            </w:r>
            <w:r w:rsidR="00AD795E">
              <w:rPr>
                <w:rFonts w:ascii="Calibri" w:hAnsi="Calibri"/>
                <w:b/>
                <w:sz w:val="22"/>
                <w:szCs w:val="22"/>
              </w:rPr>
              <w:t>/20</w:t>
            </w:r>
            <w:r w:rsidR="005E4CA7">
              <w:rPr>
                <w:rFonts w:ascii="Calibri" w:hAnsi="Calibri"/>
                <w:b/>
                <w:sz w:val="20"/>
                <w:szCs w:val="20"/>
              </w:rPr>
              <w:t xml:space="preserve"> </w:t>
            </w:r>
            <w:r w:rsidR="00E37F70" w:rsidRPr="00501FC7">
              <w:rPr>
                <w:rFonts w:ascii="Calibri" w:hAnsi="Calibri"/>
                <w:b/>
                <w:sz w:val="20"/>
                <w:szCs w:val="20"/>
              </w:rPr>
              <w:t xml:space="preserve"> </w:t>
            </w:r>
          </w:p>
        </w:tc>
      </w:tr>
      <w:tr w:rsidR="00E37F70" w:rsidRPr="00E37F70" w:rsidTr="00093681">
        <w:trPr>
          <w:trHeight w:val="425"/>
        </w:trPr>
        <w:tc>
          <w:tcPr>
            <w:tcW w:w="10490" w:type="dxa"/>
            <w:gridSpan w:val="2"/>
          </w:tcPr>
          <w:p w:rsidR="00E37F70" w:rsidRPr="009F4795" w:rsidRDefault="00E37F70" w:rsidP="006E63E3">
            <w:pPr>
              <w:pStyle w:val="Akapitzlist"/>
              <w:numPr>
                <w:ilvl w:val="0"/>
                <w:numId w:val="23"/>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E37F70" w:rsidRPr="00A01F2E" w:rsidRDefault="00E37F70" w:rsidP="006E63E3">
            <w:pPr>
              <w:numPr>
                <w:ilvl w:val="0"/>
                <w:numId w:val="16"/>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 xml:space="preserve">zobowiązujemy się do zawarcia umowy w miejscu i terminie wyznaczonym przez </w:t>
            </w:r>
            <w:r w:rsidR="00B52554">
              <w:rPr>
                <w:rFonts w:ascii="Calibri" w:hAnsi="Calibri" w:cs="Segoe UI"/>
                <w:sz w:val="20"/>
                <w:szCs w:val="20"/>
              </w:rPr>
              <w:t xml:space="preserve"> </w:t>
            </w:r>
            <w:r w:rsidRPr="00A01F2E">
              <w:rPr>
                <w:rFonts w:ascii="Calibri" w:hAnsi="Calibri" w:cs="Segoe UI"/>
                <w:sz w:val="20"/>
                <w:szCs w:val="20"/>
              </w:rPr>
              <w:t>Zamawiającego;</w:t>
            </w:r>
          </w:p>
          <w:p w:rsidR="00E37F70" w:rsidRPr="005E4CA7" w:rsidRDefault="003A5BF7" w:rsidP="006E63E3">
            <w:pPr>
              <w:numPr>
                <w:ilvl w:val="0"/>
                <w:numId w:val="16"/>
              </w:numPr>
              <w:tabs>
                <w:tab w:val="num" w:pos="459"/>
              </w:tabs>
              <w:spacing w:after="40"/>
              <w:ind w:left="459" w:hanging="459"/>
              <w:contextualSpacing/>
              <w:jc w:val="both"/>
              <w:rPr>
                <w:rFonts w:ascii="Calibri" w:hAnsi="Calibri" w:cs="Segoe UI"/>
                <w:sz w:val="20"/>
                <w:szCs w:val="20"/>
              </w:rPr>
            </w:pPr>
            <w:r>
              <w:rPr>
                <w:rFonts w:ascii="Calibri" w:hAnsi="Calibri"/>
                <w:sz w:val="20"/>
                <w:szCs w:val="20"/>
              </w:rPr>
              <w:t xml:space="preserve">Zamawiający </w:t>
            </w:r>
            <w:r w:rsidR="00E37F70" w:rsidRPr="005E4CA7">
              <w:rPr>
                <w:rFonts w:ascii="Calibri" w:hAnsi="Calibri"/>
                <w:sz w:val="20"/>
                <w:szCs w:val="20"/>
              </w:rPr>
              <w:t xml:space="preserve"> </w:t>
            </w:r>
            <w:r w:rsidR="005C41EC" w:rsidRPr="003A5BF7">
              <w:rPr>
                <w:rFonts w:ascii="Calibri" w:hAnsi="Calibri"/>
                <w:b/>
                <w:sz w:val="20"/>
                <w:szCs w:val="20"/>
              </w:rPr>
              <w:t>nie żą</w:t>
            </w:r>
            <w:r w:rsidR="005E4CA7" w:rsidRPr="003A5BF7">
              <w:rPr>
                <w:rFonts w:ascii="Calibri" w:hAnsi="Calibri"/>
                <w:b/>
                <w:sz w:val="20"/>
                <w:szCs w:val="20"/>
              </w:rPr>
              <w:t>da</w:t>
            </w:r>
            <w:r w:rsidRPr="003A5BF7">
              <w:rPr>
                <w:rFonts w:ascii="Calibri" w:hAnsi="Calibri"/>
                <w:b/>
                <w:sz w:val="20"/>
                <w:szCs w:val="20"/>
              </w:rPr>
              <w:t xml:space="preserve"> wniesienia</w:t>
            </w:r>
            <w:r>
              <w:rPr>
                <w:rFonts w:ascii="Calibri" w:hAnsi="Calibri"/>
                <w:b/>
                <w:sz w:val="20"/>
                <w:szCs w:val="20"/>
              </w:rPr>
              <w:t xml:space="preserve">  </w:t>
            </w:r>
            <w:r w:rsidRPr="005E4CA7">
              <w:rPr>
                <w:rFonts w:ascii="Calibri" w:hAnsi="Calibri"/>
                <w:sz w:val="20"/>
                <w:szCs w:val="20"/>
              </w:rPr>
              <w:t xml:space="preserve">zabezpieczenia należytego wykonania umowy </w:t>
            </w:r>
            <w:r w:rsidR="0004065F" w:rsidRPr="00B00B95">
              <w:rPr>
                <w:rFonts w:ascii="Calibri" w:hAnsi="Calibri"/>
                <w:b/>
                <w:sz w:val="22"/>
                <w:szCs w:val="22"/>
                <w:u w:val="single"/>
              </w:rPr>
              <w:t xml:space="preserve">do sprawy </w:t>
            </w:r>
            <w:r w:rsidR="002A4A1C">
              <w:rPr>
                <w:rFonts w:ascii="Calibri" w:hAnsi="Calibri"/>
                <w:b/>
                <w:sz w:val="22"/>
                <w:szCs w:val="22"/>
                <w:u w:val="single"/>
              </w:rPr>
              <w:t>59</w:t>
            </w:r>
            <w:r w:rsidR="00AD795E">
              <w:rPr>
                <w:rFonts w:ascii="Calibri" w:hAnsi="Calibri"/>
                <w:b/>
                <w:sz w:val="22"/>
                <w:szCs w:val="22"/>
                <w:u w:val="single"/>
              </w:rPr>
              <w:t>/20</w:t>
            </w:r>
          </w:p>
          <w:p w:rsidR="00E37F70" w:rsidRPr="00501FC7" w:rsidRDefault="00E37F70" w:rsidP="006E63E3">
            <w:pPr>
              <w:numPr>
                <w:ilvl w:val="0"/>
                <w:numId w:val="16"/>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4C33E9" w:rsidRDefault="00E37F70"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4C33E9" w:rsidRPr="004C33E9" w:rsidRDefault="004C33E9" w:rsidP="006E63E3">
            <w:pPr>
              <w:pStyle w:val="Akapitzlist"/>
              <w:numPr>
                <w:ilvl w:val="0"/>
                <w:numId w:val="33"/>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p>
          <w:p w:rsidR="004C33E9" w:rsidRPr="001E6C7C" w:rsidRDefault="004C33E9" w:rsidP="004C33E9">
            <w:pPr>
              <w:spacing w:after="40"/>
              <w:jc w:val="both"/>
              <w:rPr>
                <w:rFonts w:ascii="Calibri" w:hAnsi="Calibri" w:cs="Segoe UI"/>
                <w:bCs/>
                <w:iCs/>
                <w:sz w:val="20"/>
                <w:szCs w:val="20"/>
              </w:rPr>
            </w:pPr>
          </w:p>
        </w:tc>
      </w:tr>
      <w:tr w:rsidR="00E37F70" w:rsidRPr="00E37F70" w:rsidTr="00093681">
        <w:trPr>
          <w:trHeight w:val="241"/>
        </w:trPr>
        <w:tc>
          <w:tcPr>
            <w:tcW w:w="10490" w:type="dxa"/>
            <w:gridSpan w:val="2"/>
          </w:tcPr>
          <w:p w:rsidR="00E37F70" w:rsidRPr="009F4795" w:rsidRDefault="00E37F70" w:rsidP="006E63E3">
            <w:pPr>
              <w:pStyle w:val="Akapitzlist"/>
              <w:numPr>
                <w:ilvl w:val="0"/>
                <w:numId w:val="23"/>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E37F70" w:rsidRPr="009F4795" w:rsidRDefault="00E37F70" w:rsidP="006E63E3">
            <w:pPr>
              <w:numPr>
                <w:ilvl w:val="0"/>
                <w:numId w:val="21"/>
              </w:numPr>
              <w:spacing w:after="40"/>
              <w:ind w:left="459" w:hanging="425"/>
              <w:rPr>
                <w:rFonts w:ascii="Calibri" w:hAnsi="Calibri" w:cs="Segoe UI"/>
                <w:sz w:val="20"/>
                <w:szCs w:val="20"/>
              </w:rPr>
            </w:pPr>
            <w:r w:rsidRPr="009F4795">
              <w:rPr>
                <w:rFonts w:ascii="Calibri" w:hAnsi="Calibri" w:cs="Segoe UI"/>
                <w:sz w:val="20"/>
                <w:szCs w:val="20"/>
              </w:rPr>
              <w:t>.........................................................................................................................................................</w:t>
            </w:r>
          </w:p>
          <w:p w:rsidR="00E37F70" w:rsidRPr="009F4795" w:rsidRDefault="00E37F70" w:rsidP="006E63E3">
            <w:pPr>
              <w:numPr>
                <w:ilvl w:val="0"/>
                <w:numId w:val="21"/>
              </w:numPr>
              <w:spacing w:after="40"/>
              <w:ind w:left="459" w:hanging="425"/>
              <w:rPr>
                <w:rFonts w:ascii="Calibri" w:hAnsi="Calibri" w:cs="Segoe UI"/>
                <w:sz w:val="20"/>
                <w:szCs w:val="20"/>
              </w:rPr>
            </w:pPr>
            <w:r w:rsidRPr="009F4795">
              <w:rPr>
                <w:rFonts w:ascii="Calibri" w:hAnsi="Calibri" w:cs="Segoe UI"/>
                <w:sz w:val="20"/>
                <w:szCs w:val="20"/>
              </w:rPr>
              <w:t>.........................................................................................................................................................</w:t>
            </w:r>
          </w:p>
          <w:p w:rsidR="00E37F70" w:rsidRPr="009F4795" w:rsidRDefault="00E37F70" w:rsidP="006E63E3">
            <w:pPr>
              <w:numPr>
                <w:ilvl w:val="0"/>
                <w:numId w:val="21"/>
              </w:numPr>
              <w:spacing w:after="40"/>
              <w:ind w:left="459" w:hanging="425"/>
              <w:rPr>
                <w:rFonts w:ascii="Calibri" w:hAnsi="Calibri" w:cs="Segoe UI"/>
                <w:sz w:val="20"/>
                <w:szCs w:val="20"/>
              </w:rPr>
            </w:pPr>
            <w:r w:rsidRPr="009F4795">
              <w:rPr>
                <w:rFonts w:ascii="Calibri" w:hAnsi="Calibri" w:cs="Segoe UI"/>
                <w:sz w:val="20"/>
                <w:szCs w:val="20"/>
              </w:rPr>
              <w:t>.........................................................................................................................................................</w:t>
            </w:r>
          </w:p>
          <w:p w:rsidR="00E37F70" w:rsidRPr="009F4795" w:rsidRDefault="00E37F70" w:rsidP="006E63E3">
            <w:pPr>
              <w:numPr>
                <w:ilvl w:val="0"/>
                <w:numId w:val="21"/>
              </w:numPr>
              <w:spacing w:after="40"/>
              <w:ind w:left="459" w:hanging="425"/>
              <w:rPr>
                <w:rFonts w:ascii="Calibri" w:hAnsi="Calibri" w:cs="Segoe UI"/>
                <w:sz w:val="20"/>
                <w:szCs w:val="20"/>
              </w:rPr>
            </w:pPr>
            <w:r w:rsidRPr="009F4795">
              <w:rPr>
                <w:rFonts w:ascii="Calibri" w:hAnsi="Calibri" w:cs="Segoe UI"/>
                <w:sz w:val="20"/>
                <w:szCs w:val="20"/>
              </w:rPr>
              <w:t>.........................................................................................................................................................</w:t>
            </w:r>
          </w:p>
          <w:p w:rsidR="00E37F70" w:rsidRPr="009F4795" w:rsidRDefault="00E37F70"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E37F70" w:rsidRPr="00E37F70" w:rsidTr="00093681">
        <w:trPr>
          <w:trHeight w:val="1677"/>
        </w:trPr>
        <w:tc>
          <w:tcPr>
            <w:tcW w:w="4500" w:type="dxa"/>
            <w:vAlign w:val="bottom"/>
          </w:tcPr>
          <w:p w:rsidR="00E37F70" w:rsidRPr="009F4795" w:rsidRDefault="00E37F70" w:rsidP="00427453">
            <w:pPr>
              <w:spacing w:after="40"/>
              <w:jc w:val="center"/>
              <w:rPr>
                <w:rFonts w:ascii="Calibri" w:hAnsi="Calibri" w:cs="Segoe UI"/>
                <w:sz w:val="16"/>
                <w:szCs w:val="16"/>
              </w:rPr>
            </w:pPr>
            <w:r w:rsidRPr="009F4795">
              <w:rPr>
                <w:rFonts w:ascii="Calibri" w:hAnsi="Calibri" w:cs="Segoe UI"/>
                <w:sz w:val="16"/>
                <w:szCs w:val="16"/>
              </w:rPr>
              <w:t>……………………………………………………….</w:t>
            </w:r>
          </w:p>
          <w:p w:rsidR="00E37F70" w:rsidRPr="009F4795" w:rsidRDefault="00E37F70"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5990" w:type="dxa"/>
            <w:vAlign w:val="bottom"/>
          </w:tcPr>
          <w:p w:rsidR="00E37F70" w:rsidRPr="009F4795" w:rsidRDefault="00E37F70"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rsidR="00E37F70" w:rsidRPr="009F4795" w:rsidRDefault="00E37F70" w:rsidP="00427453">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E37F70" w:rsidRPr="009F4795" w:rsidRDefault="00E37F70" w:rsidP="00427453">
      <w:pPr>
        <w:pStyle w:val="Tekstpodstawowywcity2"/>
        <w:spacing w:after="40" w:line="240" w:lineRule="auto"/>
        <w:ind w:left="567"/>
        <w:jc w:val="both"/>
        <w:rPr>
          <w:rFonts w:ascii="Calibri" w:hAnsi="Calibri" w:cs="Segoe UI"/>
          <w:sz w:val="22"/>
          <w:szCs w:val="22"/>
        </w:rPr>
      </w:pPr>
    </w:p>
    <w:p w:rsidR="000E6BF2" w:rsidRDefault="000E6BF2" w:rsidP="00427453">
      <w:pPr>
        <w:spacing w:after="40"/>
        <w:rPr>
          <w:rFonts w:ascii="Calibri" w:hAnsi="Calibri" w:cs="Segoe UI"/>
          <w:sz w:val="22"/>
          <w:szCs w:val="22"/>
        </w:rPr>
      </w:pPr>
      <w:r>
        <w:rPr>
          <w:rFonts w:ascii="Calibri" w:hAnsi="Calibri" w:cs="Segoe UI"/>
          <w:sz w:val="22"/>
          <w:szCs w:val="22"/>
        </w:rPr>
        <w:br w:type="page"/>
      </w:r>
    </w:p>
    <w:p w:rsidR="00E37F70" w:rsidRPr="009F4795" w:rsidRDefault="00E37F70" w:rsidP="00427453">
      <w:pPr>
        <w:pStyle w:val="Tekstprzypisudolnego"/>
        <w:tabs>
          <w:tab w:val="left" w:pos="4678"/>
        </w:tabs>
        <w:spacing w:after="40"/>
        <w:rPr>
          <w:rFonts w:ascii="Calibri" w:hAnsi="Calibri" w:cs="Segoe UI"/>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90"/>
      </w:tblGrid>
      <w:tr w:rsidR="00E37F70" w:rsidRPr="004C33E9" w:rsidTr="0038131B">
        <w:tc>
          <w:tcPr>
            <w:tcW w:w="10490" w:type="dxa"/>
            <w:shd w:val="clear" w:color="auto" w:fill="D9D9D9"/>
            <w:vAlign w:val="center"/>
          </w:tcPr>
          <w:p w:rsidR="00E37F70" w:rsidRPr="00D2452B" w:rsidRDefault="00E37F70" w:rsidP="00427453">
            <w:pPr>
              <w:pStyle w:val="Tekstprzypisudolnego"/>
              <w:spacing w:after="40"/>
              <w:jc w:val="right"/>
              <w:rPr>
                <w:rFonts w:ascii="Calibri" w:hAnsi="Calibri" w:cs="Segoe UI"/>
                <w:b/>
                <w:i/>
                <w:sz w:val="22"/>
                <w:szCs w:val="22"/>
              </w:rPr>
            </w:pPr>
            <w:r w:rsidRPr="004C33E9">
              <w:rPr>
                <w:rFonts w:ascii="Calibri" w:hAnsi="Calibri" w:cs="Segoe UI"/>
                <w:b/>
              </w:rPr>
              <w:br w:type="page"/>
            </w:r>
            <w:r w:rsidRPr="00D2452B">
              <w:rPr>
                <w:rFonts w:ascii="Calibri" w:hAnsi="Calibri" w:cs="Segoe UI"/>
                <w:b/>
                <w:i/>
                <w:sz w:val="22"/>
                <w:szCs w:val="22"/>
              </w:rPr>
              <w:t>Załącznik nr 3 do SIWZ</w:t>
            </w:r>
          </w:p>
        </w:tc>
      </w:tr>
      <w:tr w:rsidR="00E37F70" w:rsidRPr="004C33E9" w:rsidTr="0038131B">
        <w:trPr>
          <w:trHeight w:val="460"/>
        </w:trPr>
        <w:tc>
          <w:tcPr>
            <w:tcW w:w="10490" w:type="dxa"/>
            <w:shd w:val="clear" w:color="auto" w:fill="D9D9D9"/>
            <w:vAlign w:val="center"/>
          </w:tcPr>
          <w:p w:rsidR="00E37F70" w:rsidRPr="004C33E9" w:rsidRDefault="00E37F70"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w:t>
            </w:r>
            <w:r w:rsidR="00CE44C8" w:rsidRPr="004C33E9">
              <w:rPr>
                <w:rFonts w:ascii="Calibri" w:hAnsi="Calibri" w:cs="Segoe UI"/>
                <w:sz w:val="20"/>
                <w:szCs w:val="20"/>
              </w:rPr>
              <w:t xml:space="preserve"> / I SPEŁNIENIA WARUNKÓW UDZIAŁU W POSTĘPOWANIU</w:t>
            </w:r>
          </w:p>
        </w:tc>
      </w:tr>
    </w:tbl>
    <w:p w:rsidR="00E37F70" w:rsidRPr="004C33E9" w:rsidRDefault="00E37F70" w:rsidP="00427453">
      <w:pPr>
        <w:spacing w:after="40"/>
        <w:rPr>
          <w:rFonts w:ascii="Calibri" w:hAnsi="Calibri" w:cs="Segoe UI"/>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0"/>
        <w:gridCol w:w="6070"/>
      </w:tblGrid>
      <w:tr w:rsidR="00E37F70" w:rsidRPr="004C33E9" w:rsidTr="0038131B">
        <w:trPr>
          <w:trHeight w:val="429"/>
        </w:trPr>
        <w:tc>
          <w:tcPr>
            <w:tcW w:w="10490" w:type="dxa"/>
            <w:gridSpan w:val="2"/>
            <w:vAlign w:val="center"/>
          </w:tcPr>
          <w:p w:rsidR="00E37F70" w:rsidRDefault="00E37F70" w:rsidP="00427453">
            <w:pPr>
              <w:spacing w:after="40"/>
              <w:rPr>
                <w:rFonts w:ascii="Arial" w:hAnsi="Arial" w:cs="Arial"/>
                <w:b/>
                <w:sz w:val="20"/>
                <w:szCs w:val="20"/>
              </w:rPr>
            </w:pPr>
            <w:r w:rsidRPr="004C33E9">
              <w:rPr>
                <w:rFonts w:ascii="Calibri" w:hAnsi="Calibri" w:cs="Segoe UI"/>
                <w:b/>
                <w:sz w:val="20"/>
                <w:szCs w:val="20"/>
              </w:rPr>
              <w:t>Przystępując do postępowania na</w:t>
            </w:r>
            <w:r w:rsidR="007D7E76">
              <w:rPr>
                <w:rFonts w:ascii="Calibri" w:hAnsi="Calibri" w:cs="Segoe UI"/>
                <w:b/>
                <w:sz w:val="20"/>
                <w:szCs w:val="20"/>
              </w:rPr>
              <w:t xml:space="preserve">: </w:t>
            </w:r>
            <w:r w:rsidRPr="004C33E9">
              <w:rPr>
                <w:rFonts w:ascii="Calibri" w:hAnsi="Calibri" w:cs="Segoe UI"/>
                <w:b/>
                <w:sz w:val="20"/>
                <w:szCs w:val="20"/>
              </w:rPr>
              <w:t xml:space="preserve"> </w:t>
            </w:r>
            <w:r w:rsidR="00BB76D1">
              <w:rPr>
                <w:rFonts w:ascii="Calibri" w:hAnsi="Calibri" w:cs="Segoe UI"/>
                <w:b/>
                <w:sz w:val="20"/>
                <w:szCs w:val="20"/>
              </w:rPr>
              <w:t xml:space="preserve"> </w:t>
            </w:r>
            <w:r w:rsidR="0027558D" w:rsidRPr="00BB76D1">
              <w:rPr>
                <w:rFonts w:ascii="Calibri" w:hAnsi="Calibri" w:cs="Segoe UI"/>
                <w:b/>
                <w:sz w:val="20"/>
                <w:szCs w:val="20"/>
              </w:rPr>
              <w:t>„</w:t>
            </w:r>
            <w:r w:rsidR="00120E52">
              <w:rPr>
                <w:rFonts w:ascii="Arial" w:hAnsi="Arial" w:cs="Arial"/>
                <w:b/>
                <w:sz w:val="20"/>
                <w:szCs w:val="20"/>
              </w:rPr>
              <w:t xml:space="preserve">Dostawę </w:t>
            </w:r>
            <w:r w:rsidR="00FA669A">
              <w:rPr>
                <w:rFonts w:ascii="Arial" w:hAnsi="Arial" w:cs="Arial"/>
                <w:b/>
                <w:sz w:val="20"/>
                <w:szCs w:val="20"/>
              </w:rPr>
              <w:t>nici</w:t>
            </w:r>
            <w:r w:rsidR="00A95201">
              <w:rPr>
                <w:rFonts w:ascii="Arial" w:hAnsi="Arial" w:cs="Arial"/>
                <w:b/>
                <w:sz w:val="20"/>
                <w:szCs w:val="20"/>
              </w:rPr>
              <w:t xml:space="preserve"> chirurgicznych</w:t>
            </w:r>
            <w:r w:rsidR="007D7E76">
              <w:rPr>
                <w:rFonts w:ascii="Arial" w:hAnsi="Arial" w:cs="Arial"/>
                <w:b/>
                <w:sz w:val="20"/>
                <w:szCs w:val="20"/>
              </w:rPr>
              <w:t xml:space="preserve"> dla </w:t>
            </w:r>
            <w:r w:rsidR="00A95201">
              <w:rPr>
                <w:rFonts w:ascii="Arial" w:hAnsi="Arial" w:cs="Arial"/>
                <w:b/>
                <w:sz w:val="20"/>
                <w:szCs w:val="20"/>
              </w:rPr>
              <w:t xml:space="preserve"> SPZZOZ</w:t>
            </w:r>
            <w:r w:rsidR="007D7E76">
              <w:rPr>
                <w:rFonts w:ascii="Arial" w:hAnsi="Arial" w:cs="Arial"/>
                <w:b/>
                <w:sz w:val="20"/>
                <w:szCs w:val="20"/>
              </w:rPr>
              <w:t xml:space="preserve">  </w:t>
            </w:r>
            <w:r w:rsidR="00120E52" w:rsidRPr="00120E52">
              <w:rPr>
                <w:rFonts w:ascii="Arial" w:hAnsi="Arial" w:cs="Arial"/>
                <w:b/>
                <w:sz w:val="20"/>
                <w:szCs w:val="20"/>
              </w:rPr>
              <w:t>w  Gryficach</w:t>
            </w:r>
            <w:r w:rsidR="0027558D" w:rsidRPr="00BB76D1">
              <w:rPr>
                <w:rFonts w:ascii="Arial" w:hAnsi="Arial" w:cs="Arial"/>
                <w:b/>
                <w:sz w:val="20"/>
                <w:szCs w:val="20"/>
              </w:rPr>
              <w:t>”</w:t>
            </w:r>
          </w:p>
          <w:p w:rsidR="00D019E6" w:rsidRPr="004C33E9" w:rsidRDefault="00D019E6" w:rsidP="00427453">
            <w:pPr>
              <w:spacing w:after="40"/>
              <w:rPr>
                <w:rFonts w:ascii="Calibri" w:hAnsi="Calibri" w:cs="Segoe UI"/>
                <w:b/>
                <w:sz w:val="20"/>
                <w:szCs w:val="20"/>
              </w:rPr>
            </w:pPr>
          </w:p>
        </w:tc>
      </w:tr>
      <w:tr w:rsidR="00E37F70" w:rsidRPr="004C33E9" w:rsidTr="0038131B">
        <w:trPr>
          <w:trHeight w:val="429"/>
        </w:trPr>
        <w:tc>
          <w:tcPr>
            <w:tcW w:w="10490" w:type="dxa"/>
            <w:gridSpan w:val="2"/>
            <w:vAlign w:val="center"/>
          </w:tcPr>
          <w:p w:rsidR="00E37F70" w:rsidRPr="004C33E9" w:rsidRDefault="00E37F70" w:rsidP="00427453">
            <w:pPr>
              <w:spacing w:after="40"/>
              <w:rPr>
                <w:rFonts w:ascii="Calibri" w:hAnsi="Calibri" w:cs="Segoe UI"/>
                <w:b/>
                <w:sz w:val="20"/>
                <w:szCs w:val="20"/>
              </w:rPr>
            </w:pPr>
            <w:r w:rsidRPr="004C33E9">
              <w:rPr>
                <w:rFonts w:ascii="Calibri" w:hAnsi="Calibri" w:cs="Segoe UI"/>
                <w:b/>
                <w:sz w:val="20"/>
                <w:szCs w:val="20"/>
              </w:rPr>
              <w:t>działając w imieniu Wykonawcy:…………………………………………………………………………………………………………………………</w:t>
            </w:r>
          </w:p>
          <w:p w:rsidR="00E37F70" w:rsidRPr="004C33E9" w:rsidRDefault="00E37F70" w:rsidP="00427453">
            <w:pPr>
              <w:spacing w:after="40"/>
              <w:rPr>
                <w:rFonts w:ascii="Calibri" w:hAnsi="Calibri" w:cs="Segoe UI"/>
                <w:b/>
                <w:sz w:val="20"/>
                <w:szCs w:val="20"/>
              </w:rPr>
            </w:pPr>
            <w:r w:rsidRPr="004C33E9">
              <w:rPr>
                <w:rFonts w:ascii="Calibri" w:hAnsi="Calibri" w:cs="Segoe UI"/>
                <w:b/>
                <w:sz w:val="20"/>
                <w:szCs w:val="20"/>
              </w:rPr>
              <w:t>……………………………………………………………………………………………………………………………………………………………………………</w:t>
            </w:r>
          </w:p>
          <w:p w:rsidR="00E37F70" w:rsidRPr="00F37234" w:rsidRDefault="00E37F70" w:rsidP="00427453">
            <w:pPr>
              <w:spacing w:after="40"/>
              <w:jc w:val="center"/>
              <w:rPr>
                <w:rFonts w:ascii="Calibri" w:hAnsi="Calibri" w:cs="Segoe UI"/>
                <w:b/>
                <w:i/>
                <w:sz w:val="20"/>
                <w:szCs w:val="20"/>
              </w:rPr>
            </w:pPr>
            <w:r w:rsidRPr="00F37234">
              <w:rPr>
                <w:rFonts w:ascii="Calibri" w:hAnsi="Calibri" w:cs="Segoe UI"/>
                <w:b/>
                <w:i/>
                <w:sz w:val="20"/>
                <w:szCs w:val="20"/>
              </w:rPr>
              <w:t>(podać nazwę i adres Wykonawcy)</w:t>
            </w:r>
          </w:p>
        </w:tc>
      </w:tr>
      <w:tr w:rsidR="00E37F70" w:rsidRPr="004C33E9" w:rsidTr="0038131B">
        <w:trPr>
          <w:trHeight w:val="803"/>
        </w:trPr>
        <w:tc>
          <w:tcPr>
            <w:tcW w:w="10490" w:type="dxa"/>
            <w:gridSpan w:val="2"/>
            <w:vAlign w:val="center"/>
          </w:tcPr>
          <w:p w:rsidR="00E37F70" w:rsidRPr="004C33E9" w:rsidRDefault="00E37F70" w:rsidP="00427453">
            <w:pPr>
              <w:spacing w:after="40"/>
              <w:jc w:val="center"/>
              <w:rPr>
                <w:rFonts w:ascii="Calibri" w:hAnsi="Calibri" w:cs="Segoe UI"/>
                <w:b/>
                <w:sz w:val="20"/>
                <w:szCs w:val="20"/>
              </w:rPr>
            </w:pPr>
            <w:r w:rsidRPr="004C33E9">
              <w:rPr>
                <w:rFonts w:ascii="Calibri" w:hAnsi="Calibri" w:cs="Segoe UI"/>
                <w:b/>
                <w:sz w:val="20"/>
                <w:szCs w:val="20"/>
              </w:rPr>
              <w:t>Oświadczam, że na dzień składania ofert  nie podlegam wykluczeniu z postępowania</w:t>
            </w:r>
            <w:r w:rsidR="00CE44C8" w:rsidRPr="004C33E9">
              <w:rPr>
                <w:rFonts w:ascii="Calibri" w:hAnsi="Calibri" w:cs="Segoe UI"/>
                <w:b/>
                <w:color w:val="008000"/>
                <w:sz w:val="20"/>
                <w:szCs w:val="20"/>
              </w:rPr>
              <w:t xml:space="preserve"> </w:t>
            </w:r>
            <w:r w:rsidR="00CE44C8" w:rsidRPr="005E4CA7">
              <w:rPr>
                <w:rFonts w:ascii="Calibri" w:hAnsi="Calibri" w:cs="Segoe UI"/>
                <w:b/>
                <w:sz w:val="20"/>
                <w:szCs w:val="20"/>
              </w:rPr>
              <w:t>i spełniam warunki udziału w postępowaniu</w:t>
            </w:r>
            <w:r w:rsidR="000E6BF2" w:rsidRPr="005E4CA7">
              <w:rPr>
                <w:rFonts w:ascii="Calibri" w:hAnsi="Calibri" w:cs="Segoe UI"/>
                <w:b/>
                <w:sz w:val="20"/>
                <w:szCs w:val="20"/>
              </w:rPr>
              <w:t>.</w:t>
            </w:r>
          </w:p>
        </w:tc>
      </w:tr>
      <w:tr w:rsidR="00E37F70" w:rsidRPr="004C33E9" w:rsidTr="0038131B">
        <w:trPr>
          <w:trHeight w:val="283"/>
        </w:trPr>
        <w:tc>
          <w:tcPr>
            <w:tcW w:w="10490" w:type="dxa"/>
            <w:gridSpan w:val="2"/>
            <w:vAlign w:val="center"/>
          </w:tcPr>
          <w:p w:rsidR="00E37F70" w:rsidRPr="005E4CA7" w:rsidRDefault="00CE44C8" w:rsidP="00427453">
            <w:pPr>
              <w:spacing w:after="40"/>
              <w:jc w:val="both"/>
              <w:rPr>
                <w:rFonts w:ascii="Calibri" w:hAnsi="Calibri" w:cs="Segoe UI"/>
                <w:b/>
                <w:sz w:val="20"/>
                <w:szCs w:val="20"/>
              </w:rPr>
            </w:pPr>
            <w:r w:rsidRPr="005E4CA7">
              <w:rPr>
                <w:rFonts w:ascii="Calibri" w:hAnsi="Calibri" w:cs="Segoe UI"/>
                <w:b/>
                <w:sz w:val="20"/>
                <w:szCs w:val="20"/>
              </w:rPr>
              <w:t xml:space="preserve">W przedmiotowym postępowaniu </w:t>
            </w:r>
            <w:r w:rsidR="00D07418" w:rsidRPr="005E4CA7">
              <w:rPr>
                <w:rFonts w:ascii="Calibri" w:hAnsi="Calibri" w:cs="Segoe UI"/>
                <w:b/>
                <w:sz w:val="20"/>
                <w:szCs w:val="20"/>
              </w:rPr>
              <w:t>Zamawia</w:t>
            </w:r>
            <w:r w:rsidR="000731B6" w:rsidRPr="005E4CA7">
              <w:rPr>
                <w:rFonts w:ascii="Calibri" w:hAnsi="Calibri" w:cs="Segoe UI"/>
                <w:b/>
                <w:sz w:val="20"/>
                <w:szCs w:val="20"/>
              </w:rPr>
              <w:t>ją</w:t>
            </w:r>
            <w:r w:rsidR="00D07418" w:rsidRPr="005E4CA7">
              <w:rPr>
                <w:rFonts w:ascii="Calibri" w:hAnsi="Calibri" w:cs="Segoe UI"/>
                <w:b/>
                <w:sz w:val="20"/>
                <w:szCs w:val="20"/>
              </w:rPr>
              <w:t xml:space="preserve">cy </w:t>
            </w:r>
            <w:r w:rsidRPr="005E4CA7">
              <w:rPr>
                <w:rFonts w:ascii="Calibri" w:hAnsi="Calibri" w:cs="Segoe UI"/>
                <w:b/>
                <w:sz w:val="20"/>
                <w:szCs w:val="20"/>
              </w:rPr>
              <w:t xml:space="preserve">zgodnie z art. 24 ust. 1 </w:t>
            </w:r>
            <w:r w:rsidR="00D07418" w:rsidRPr="005E4CA7">
              <w:rPr>
                <w:rFonts w:ascii="Calibri" w:hAnsi="Calibri" w:cs="Segoe UI"/>
                <w:b/>
                <w:sz w:val="20"/>
                <w:szCs w:val="20"/>
              </w:rPr>
              <w:t xml:space="preserve">pkt. 12-23 </w:t>
            </w:r>
            <w:r w:rsidRPr="005E4CA7">
              <w:rPr>
                <w:rFonts w:ascii="Calibri" w:hAnsi="Calibri" w:cs="Segoe UI"/>
                <w:b/>
                <w:sz w:val="20"/>
                <w:szCs w:val="20"/>
              </w:rPr>
              <w:t xml:space="preserve">ustawy PZP </w:t>
            </w:r>
            <w:r w:rsidR="000731B6" w:rsidRPr="005E4CA7">
              <w:rPr>
                <w:rFonts w:ascii="Calibri" w:hAnsi="Calibri" w:cs="Segoe UI"/>
                <w:b/>
                <w:sz w:val="20"/>
                <w:szCs w:val="20"/>
              </w:rPr>
              <w:t>wykluczy</w:t>
            </w:r>
            <w:r w:rsidR="00E37F70" w:rsidRPr="005E4CA7">
              <w:rPr>
                <w:rFonts w:ascii="Calibri" w:hAnsi="Calibri" w:cs="Segoe UI"/>
                <w:b/>
                <w:sz w:val="20"/>
                <w:szCs w:val="20"/>
              </w:rPr>
              <w:t>:</w:t>
            </w:r>
          </w:p>
          <w:p w:rsidR="00CE44C8" w:rsidRPr="005E4CA7" w:rsidRDefault="00CE44C8" w:rsidP="006E63E3">
            <w:pPr>
              <w:pStyle w:val="Akapitzlist"/>
              <w:numPr>
                <w:ilvl w:val="0"/>
                <w:numId w:val="28"/>
              </w:numPr>
              <w:spacing w:after="40"/>
              <w:ind w:left="459" w:hanging="425"/>
              <w:jc w:val="both"/>
              <w:rPr>
                <w:rFonts w:ascii="Calibri" w:hAnsi="Calibri"/>
                <w:b/>
                <w:bCs/>
                <w:sz w:val="20"/>
                <w:szCs w:val="20"/>
              </w:rPr>
            </w:pPr>
            <w:r w:rsidRPr="005E4CA7">
              <w:rPr>
                <w:rFonts w:ascii="Calibri" w:hAnsi="Calibri"/>
                <w:b/>
                <w:bCs/>
                <w:sz w:val="20"/>
                <w:szCs w:val="20"/>
              </w:rPr>
              <w:t>wykonawcę, który nie wykazał spełniania warunków udziału w postępowaniu lub nie został zaproszony do negocjacji lub złożenia ofert wstępnych albo ofert, lub nie wykazał braku podstaw wykluczenia;</w:t>
            </w:r>
          </w:p>
          <w:p w:rsidR="00CE44C8" w:rsidRPr="005E4CA7" w:rsidRDefault="00CE44C8" w:rsidP="006E63E3">
            <w:pPr>
              <w:pStyle w:val="Akapitzlist"/>
              <w:numPr>
                <w:ilvl w:val="0"/>
                <w:numId w:val="28"/>
              </w:numPr>
              <w:spacing w:after="40"/>
              <w:ind w:left="459" w:hanging="425"/>
              <w:jc w:val="both"/>
              <w:rPr>
                <w:rFonts w:ascii="Calibri" w:hAnsi="Calibri"/>
                <w:b/>
                <w:bCs/>
                <w:sz w:val="20"/>
                <w:szCs w:val="20"/>
              </w:rPr>
            </w:pPr>
            <w:r w:rsidRPr="005E4CA7">
              <w:rPr>
                <w:rFonts w:ascii="Calibri" w:hAnsi="Calibri"/>
                <w:b/>
                <w:bCs/>
                <w:sz w:val="20"/>
                <w:szCs w:val="20"/>
              </w:rPr>
              <w:t>wykonawcę będącego osobą fizyczną, którego prawomocnie skazano za przestępstwo:</w:t>
            </w:r>
          </w:p>
          <w:p w:rsidR="00CE44C8" w:rsidRPr="005E4CA7" w:rsidRDefault="00CE44C8" w:rsidP="006E63E3">
            <w:pPr>
              <w:pStyle w:val="Akapitzlist"/>
              <w:numPr>
                <w:ilvl w:val="0"/>
                <w:numId w:val="29"/>
              </w:numPr>
              <w:spacing w:after="40"/>
              <w:contextualSpacing/>
              <w:jc w:val="both"/>
              <w:rPr>
                <w:rFonts w:ascii="Calibri" w:hAnsi="Calibri"/>
                <w:b/>
                <w:bCs/>
                <w:sz w:val="20"/>
                <w:szCs w:val="20"/>
              </w:rPr>
            </w:pPr>
            <w:r w:rsidRPr="005E4CA7">
              <w:rPr>
                <w:rFonts w:ascii="Calibri" w:hAnsi="Calibri"/>
                <w:b/>
                <w:bCs/>
                <w:sz w:val="20"/>
                <w:szCs w:val="20"/>
              </w:rPr>
              <w:t>o którym mowa w</w:t>
            </w:r>
            <w:r w:rsidRPr="005E4CA7">
              <w:rPr>
                <w:rFonts w:ascii="Calibri" w:hAnsi="Calibri"/>
                <w:b/>
                <w:bCs/>
                <w:sz w:val="20"/>
                <w:szCs w:val="20"/>
              </w:rPr>
              <w:softHyphen/>
              <w:t xml:space="preserve"> art. 165a, art. 181–188, art. 189a, art. 218–221, art. 228–230a, art. 250a, art. 258 lub art. 270–309 ustawy z dnia 6 czerwca 1997 r. – Kodeks karny (Dz. U. Nr 88, poz. 553, z późn. zm.) lub</w:t>
            </w:r>
            <w:r w:rsidRPr="005E4CA7">
              <w:rPr>
                <w:rFonts w:ascii="Calibri" w:hAnsi="Calibri"/>
                <w:b/>
                <w:bCs/>
                <w:sz w:val="20"/>
                <w:szCs w:val="20"/>
              </w:rPr>
              <w:softHyphen/>
              <w:t xml:space="preserve"> art. 46 lub art. 48 ustawy z dnia 25 czerwca 2010 r. o sporcie (Dz. U. z 2016 r. poz. 176),</w:t>
            </w:r>
          </w:p>
          <w:p w:rsidR="00CE44C8" w:rsidRPr="005E4CA7" w:rsidRDefault="00CE44C8" w:rsidP="006E63E3">
            <w:pPr>
              <w:pStyle w:val="Akapitzlist"/>
              <w:numPr>
                <w:ilvl w:val="0"/>
                <w:numId w:val="29"/>
              </w:numPr>
              <w:spacing w:after="40"/>
              <w:contextualSpacing/>
              <w:jc w:val="both"/>
              <w:rPr>
                <w:rFonts w:ascii="Calibri" w:hAnsi="Calibri"/>
                <w:b/>
                <w:bCs/>
                <w:sz w:val="20"/>
                <w:szCs w:val="20"/>
              </w:rPr>
            </w:pPr>
            <w:r w:rsidRPr="005E4CA7">
              <w:rPr>
                <w:rFonts w:ascii="Calibri" w:hAnsi="Calibri"/>
                <w:b/>
                <w:bCs/>
                <w:sz w:val="20"/>
                <w:szCs w:val="20"/>
              </w:rPr>
              <w:t>o charakterze terrorystycznym, o którym mowa w art. 115 § 20 ustawy z dnia 6 czerwca 1997 r. – Kodeks karny,</w:t>
            </w:r>
          </w:p>
          <w:p w:rsidR="00CE44C8" w:rsidRPr="005E4CA7" w:rsidRDefault="00CE44C8" w:rsidP="006E63E3">
            <w:pPr>
              <w:pStyle w:val="Akapitzlist"/>
              <w:numPr>
                <w:ilvl w:val="0"/>
                <w:numId w:val="29"/>
              </w:numPr>
              <w:spacing w:after="40"/>
              <w:contextualSpacing/>
              <w:jc w:val="both"/>
              <w:rPr>
                <w:rFonts w:ascii="Calibri" w:hAnsi="Calibri"/>
                <w:b/>
                <w:bCs/>
                <w:sz w:val="20"/>
                <w:szCs w:val="20"/>
              </w:rPr>
            </w:pPr>
            <w:r w:rsidRPr="005E4CA7">
              <w:rPr>
                <w:rFonts w:ascii="Calibri" w:hAnsi="Calibri"/>
                <w:b/>
                <w:bCs/>
                <w:sz w:val="20"/>
                <w:szCs w:val="20"/>
              </w:rPr>
              <w:t>skarbowe,</w:t>
            </w:r>
          </w:p>
          <w:p w:rsidR="00CE44C8" w:rsidRPr="005E4CA7" w:rsidRDefault="00CE44C8" w:rsidP="006E63E3">
            <w:pPr>
              <w:pStyle w:val="Akapitzlist"/>
              <w:numPr>
                <w:ilvl w:val="0"/>
                <w:numId w:val="29"/>
              </w:numPr>
              <w:spacing w:after="40"/>
              <w:contextualSpacing/>
              <w:jc w:val="both"/>
              <w:rPr>
                <w:rFonts w:ascii="Calibri" w:hAnsi="Calibri"/>
                <w:b/>
                <w:bCs/>
                <w:sz w:val="20"/>
                <w:szCs w:val="20"/>
              </w:rPr>
            </w:pPr>
            <w:r w:rsidRPr="005E4CA7">
              <w:rPr>
                <w:rFonts w:ascii="Calibri" w:hAnsi="Calibri"/>
                <w:b/>
                <w:bCs/>
                <w:sz w:val="20"/>
                <w:szCs w:val="20"/>
              </w:rPr>
              <w:t>o którym mowa w art. 9 lub art. 10 ustawy z dnia 15 czerwca 2012 r. o skutkach powierzania wykonywania pracy cudzoziemcom przebywającym wbrew przepisom na terytorium Rzeczypospolitej Polskiej (Dz. U. poz. 769);</w:t>
            </w:r>
          </w:p>
          <w:p w:rsidR="00CE44C8" w:rsidRPr="005E4CA7" w:rsidRDefault="00CE44C8" w:rsidP="006E63E3">
            <w:pPr>
              <w:pStyle w:val="Akapitzlist"/>
              <w:numPr>
                <w:ilvl w:val="0"/>
                <w:numId w:val="28"/>
              </w:numPr>
              <w:spacing w:after="40"/>
              <w:ind w:left="459"/>
              <w:jc w:val="both"/>
              <w:rPr>
                <w:rFonts w:ascii="Calibri" w:hAnsi="Calibri"/>
                <w:b/>
                <w:bCs/>
                <w:sz w:val="20"/>
                <w:szCs w:val="20"/>
              </w:rPr>
            </w:pPr>
            <w:r w:rsidRPr="005E4CA7">
              <w:rPr>
                <w:rFonts w:ascii="Calibri" w:hAnsi="Calibri"/>
                <w:b/>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5E4CA7">
              <w:rPr>
                <w:rFonts w:ascii="Calibri" w:hAnsi="Calibri"/>
                <w:b/>
                <w:bCs/>
                <w:sz w:val="20"/>
                <w:szCs w:val="20"/>
              </w:rPr>
              <w:t>stępstwo, o którym mowa w pkt 2</w:t>
            </w:r>
            <w:r w:rsidRPr="005E4CA7">
              <w:rPr>
                <w:rFonts w:ascii="Calibri" w:hAnsi="Calibri"/>
                <w:b/>
                <w:bCs/>
                <w:sz w:val="20"/>
                <w:szCs w:val="20"/>
              </w:rPr>
              <w:t>;</w:t>
            </w:r>
          </w:p>
          <w:p w:rsidR="00CE44C8" w:rsidRPr="005E4CA7" w:rsidRDefault="00CE44C8" w:rsidP="006E63E3">
            <w:pPr>
              <w:pStyle w:val="Akapitzlist"/>
              <w:numPr>
                <w:ilvl w:val="0"/>
                <w:numId w:val="28"/>
              </w:numPr>
              <w:spacing w:after="40"/>
              <w:ind w:left="459"/>
              <w:jc w:val="both"/>
              <w:rPr>
                <w:rFonts w:ascii="Calibri" w:hAnsi="Calibri"/>
                <w:b/>
                <w:bCs/>
                <w:sz w:val="20"/>
                <w:szCs w:val="20"/>
              </w:rPr>
            </w:pPr>
            <w:r w:rsidRPr="005E4CA7">
              <w:rPr>
                <w:rFonts w:ascii="Calibri" w:hAnsi="Calibri"/>
                <w:b/>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CE44C8" w:rsidRPr="005E4CA7" w:rsidRDefault="00CE44C8" w:rsidP="006E63E3">
            <w:pPr>
              <w:pStyle w:val="Akapitzlist"/>
              <w:numPr>
                <w:ilvl w:val="0"/>
                <w:numId w:val="28"/>
              </w:numPr>
              <w:spacing w:after="40"/>
              <w:ind w:left="459"/>
              <w:jc w:val="both"/>
              <w:rPr>
                <w:rFonts w:ascii="Calibri" w:hAnsi="Calibri"/>
                <w:b/>
                <w:bCs/>
                <w:sz w:val="20"/>
                <w:szCs w:val="20"/>
              </w:rPr>
            </w:pPr>
            <w:r w:rsidRPr="005E4CA7">
              <w:rPr>
                <w:rFonts w:ascii="Calibri" w:hAnsi="Calibri"/>
                <w:b/>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CE44C8" w:rsidRPr="005E4CA7" w:rsidRDefault="00CE44C8" w:rsidP="006E63E3">
            <w:pPr>
              <w:pStyle w:val="Akapitzlist"/>
              <w:numPr>
                <w:ilvl w:val="0"/>
                <w:numId w:val="28"/>
              </w:numPr>
              <w:spacing w:after="40"/>
              <w:ind w:left="459"/>
              <w:jc w:val="both"/>
              <w:rPr>
                <w:rFonts w:ascii="Calibri" w:hAnsi="Calibri"/>
                <w:b/>
                <w:bCs/>
                <w:sz w:val="20"/>
                <w:szCs w:val="20"/>
              </w:rPr>
            </w:pPr>
            <w:r w:rsidRPr="005E4CA7">
              <w:rPr>
                <w:rFonts w:ascii="Calibri" w:hAnsi="Calibri"/>
                <w:b/>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CE44C8" w:rsidRPr="005E4CA7" w:rsidRDefault="00CE44C8" w:rsidP="006E63E3">
            <w:pPr>
              <w:pStyle w:val="Akapitzlist"/>
              <w:numPr>
                <w:ilvl w:val="0"/>
                <w:numId w:val="28"/>
              </w:numPr>
              <w:spacing w:after="40"/>
              <w:ind w:left="459"/>
              <w:jc w:val="both"/>
              <w:rPr>
                <w:rFonts w:ascii="Calibri" w:hAnsi="Calibri"/>
                <w:b/>
                <w:bCs/>
                <w:sz w:val="20"/>
                <w:szCs w:val="20"/>
              </w:rPr>
            </w:pPr>
            <w:r w:rsidRPr="005E4CA7">
              <w:rPr>
                <w:rFonts w:ascii="Calibri" w:hAnsi="Calibri"/>
                <w:b/>
                <w:bCs/>
                <w:sz w:val="20"/>
                <w:szCs w:val="20"/>
              </w:rPr>
              <w:t>wykonawcę, który bezprawnie wpływał lub próbował wpłynąć na czynności zamawiającego lub pozyskać informacje poufne, mogące dać mu przewagę w postępowaniu o udzielenie zamówienia;</w:t>
            </w:r>
          </w:p>
          <w:p w:rsidR="00CE44C8" w:rsidRPr="005E4CA7" w:rsidRDefault="00CE44C8" w:rsidP="006E63E3">
            <w:pPr>
              <w:pStyle w:val="Akapitzlist"/>
              <w:numPr>
                <w:ilvl w:val="0"/>
                <w:numId w:val="28"/>
              </w:numPr>
              <w:spacing w:after="40"/>
              <w:ind w:left="459"/>
              <w:jc w:val="both"/>
              <w:rPr>
                <w:rFonts w:ascii="Calibri" w:hAnsi="Calibri"/>
                <w:b/>
                <w:bCs/>
                <w:sz w:val="20"/>
                <w:szCs w:val="20"/>
              </w:rPr>
            </w:pPr>
            <w:r w:rsidRPr="005E4CA7">
              <w:rPr>
                <w:rFonts w:ascii="Calibri" w:hAnsi="Calibri"/>
                <w:b/>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CE44C8" w:rsidRPr="005E4CA7" w:rsidRDefault="00CE44C8" w:rsidP="006E63E3">
            <w:pPr>
              <w:pStyle w:val="Akapitzlist"/>
              <w:numPr>
                <w:ilvl w:val="0"/>
                <w:numId w:val="28"/>
              </w:numPr>
              <w:spacing w:after="40"/>
              <w:ind w:left="459"/>
              <w:jc w:val="both"/>
              <w:rPr>
                <w:rFonts w:ascii="Calibri" w:hAnsi="Calibri"/>
                <w:b/>
                <w:bCs/>
                <w:sz w:val="20"/>
                <w:szCs w:val="20"/>
              </w:rPr>
            </w:pPr>
            <w:r w:rsidRPr="005E4CA7">
              <w:rPr>
                <w:rFonts w:ascii="Calibri" w:hAnsi="Calibri"/>
                <w:b/>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CE44C8" w:rsidRPr="005E4CA7" w:rsidRDefault="00CE44C8" w:rsidP="006E63E3">
            <w:pPr>
              <w:pStyle w:val="Akapitzlist"/>
              <w:numPr>
                <w:ilvl w:val="0"/>
                <w:numId w:val="28"/>
              </w:numPr>
              <w:spacing w:after="40"/>
              <w:ind w:left="459"/>
              <w:jc w:val="both"/>
              <w:rPr>
                <w:rFonts w:ascii="Calibri" w:hAnsi="Calibri"/>
                <w:b/>
                <w:bCs/>
                <w:sz w:val="20"/>
                <w:szCs w:val="20"/>
              </w:rPr>
            </w:pPr>
            <w:r w:rsidRPr="005E4CA7">
              <w:rPr>
                <w:rFonts w:ascii="Calibri" w:hAnsi="Calibri"/>
                <w:b/>
                <w:bCs/>
                <w:sz w:val="20"/>
                <w:szCs w:val="20"/>
              </w:rPr>
              <w:t xml:space="preserve">wykonawcę będącego podmiotem zbiorowym, wobec którego sąd orzekł zakaz ubiegania się </w:t>
            </w:r>
            <w:r w:rsidR="00582B50">
              <w:rPr>
                <w:rFonts w:ascii="Calibri" w:hAnsi="Calibri"/>
                <w:b/>
                <w:bCs/>
                <w:sz w:val="20"/>
                <w:szCs w:val="20"/>
              </w:rPr>
              <w:t xml:space="preserve">                                    </w:t>
            </w:r>
            <w:r w:rsidRPr="005E4CA7">
              <w:rPr>
                <w:rFonts w:ascii="Calibri" w:hAnsi="Calibri"/>
                <w:b/>
                <w:bCs/>
                <w:sz w:val="20"/>
                <w:szCs w:val="20"/>
              </w:rPr>
              <w:t>o zamówienia publiczne na podstawie ustawy z dnia 28 października 2002 r. o odpowiedzialności podmiotów zbiorowych za czyny zabronione pod groźbą kary (Dz. U. z 2015 r. poz. 1212, 1844 i 1855 oraz z 2016 r. poz. 437);</w:t>
            </w:r>
          </w:p>
          <w:p w:rsidR="00CE44C8" w:rsidRPr="005E4CA7" w:rsidRDefault="00CE44C8" w:rsidP="006E63E3">
            <w:pPr>
              <w:pStyle w:val="Akapitzlist"/>
              <w:numPr>
                <w:ilvl w:val="0"/>
                <w:numId w:val="28"/>
              </w:numPr>
              <w:spacing w:after="40"/>
              <w:ind w:left="459"/>
              <w:jc w:val="both"/>
              <w:rPr>
                <w:rFonts w:ascii="Calibri" w:hAnsi="Calibri"/>
                <w:b/>
                <w:bCs/>
                <w:sz w:val="20"/>
                <w:szCs w:val="20"/>
              </w:rPr>
            </w:pPr>
            <w:r w:rsidRPr="005E4CA7">
              <w:rPr>
                <w:rFonts w:ascii="Calibri" w:hAnsi="Calibri"/>
                <w:b/>
                <w:bCs/>
                <w:sz w:val="20"/>
                <w:szCs w:val="20"/>
              </w:rPr>
              <w:t>wykonawcę, wobec którego orzeczono tytułem środka zapobiegawczego zakaz ubiegania się o zamówienia publiczne;</w:t>
            </w:r>
          </w:p>
          <w:p w:rsidR="00CE44C8" w:rsidRPr="005E4CA7" w:rsidRDefault="00CE44C8" w:rsidP="006E63E3">
            <w:pPr>
              <w:pStyle w:val="Akapitzlist"/>
              <w:numPr>
                <w:ilvl w:val="0"/>
                <w:numId w:val="28"/>
              </w:numPr>
              <w:spacing w:after="40"/>
              <w:ind w:left="459"/>
              <w:jc w:val="both"/>
              <w:rPr>
                <w:rFonts w:ascii="Calibri" w:hAnsi="Calibri"/>
                <w:b/>
                <w:sz w:val="20"/>
                <w:szCs w:val="20"/>
              </w:rPr>
            </w:pPr>
            <w:r w:rsidRPr="005E4CA7">
              <w:rPr>
                <w:rFonts w:ascii="Calibri" w:hAnsi="Calibri"/>
                <w:b/>
                <w:sz w:val="20"/>
                <w:szCs w:val="20"/>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w:t>
            </w:r>
            <w:r w:rsidRPr="005E4CA7">
              <w:rPr>
                <w:rFonts w:ascii="Calibri" w:hAnsi="Calibri"/>
                <w:b/>
                <w:sz w:val="20"/>
                <w:szCs w:val="20"/>
              </w:rPr>
              <w:lastRenderedPageBreak/>
              <w:t>prowadzą do zakłócenia konkurencji w postępowaniu o udzielenie zamówienia.</w:t>
            </w:r>
          </w:p>
          <w:p w:rsidR="00D07418" w:rsidRPr="003B0B99" w:rsidRDefault="00D07418" w:rsidP="00427453">
            <w:pPr>
              <w:tabs>
                <w:tab w:val="left" w:pos="5245"/>
                <w:tab w:val="left" w:pos="9072"/>
              </w:tabs>
              <w:autoSpaceDE w:val="0"/>
              <w:autoSpaceDN w:val="0"/>
              <w:adjustRightInd w:val="0"/>
              <w:spacing w:after="40"/>
              <w:ind w:left="284" w:hanging="284"/>
              <w:jc w:val="both"/>
              <w:rPr>
                <w:rFonts w:ascii="Calibri" w:eastAsia="Calibri" w:hAnsi="Calibri" w:cs="Segoe UI"/>
                <w:b/>
                <w:sz w:val="20"/>
                <w:szCs w:val="20"/>
                <w:u w:val="single"/>
              </w:rPr>
            </w:pPr>
            <w:r w:rsidRPr="003B0B99">
              <w:rPr>
                <w:rFonts w:ascii="Calibri" w:eastAsia="Calibri" w:hAnsi="Calibri" w:cs="Segoe UI"/>
                <w:b/>
                <w:sz w:val="20"/>
                <w:szCs w:val="20"/>
                <w:u w:val="single"/>
              </w:rPr>
              <w:t>Ponadto zamawiający przewiduje możliwość wykluczenia wykonawcy w sytuacji:</w:t>
            </w:r>
          </w:p>
          <w:p w:rsidR="00D07418" w:rsidRPr="005E4CA7" w:rsidRDefault="00D07418" w:rsidP="006E63E3">
            <w:pPr>
              <w:pStyle w:val="Akapitzlist"/>
              <w:numPr>
                <w:ilvl w:val="0"/>
                <w:numId w:val="30"/>
              </w:numPr>
              <w:spacing w:after="40"/>
              <w:ind w:left="459"/>
              <w:jc w:val="both"/>
              <w:rPr>
                <w:rFonts w:ascii="Calibri" w:hAnsi="Calibri"/>
                <w:b/>
                <w:bCs/>
                <w:sz w:val="20"/>
                <w:szCs w:val="20"/>
              </w:rPr>
            </w:pPr>
            <w:r w:rsidRPr="005E4CA7">
              <w:rPr>
                <w:rFonts w:ascii="Calibri" w:hAnsi="Calibri"/>
                <w:b/>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D07418" w:rsidRPr="005E4CA7" w:rsidRDefault="000731B6" w:rsidP="00427453">
            <w:pPr>
              <w:tabs>
                <w:tab w:val="left" w:pos="851"/>
              </w:tabs>
              <w:spacing w:after="40"/>
              <w:jc w:val="both"/>
              <w:rPr>
                <w:rFonts w:ascii="Calibri" w:hAnsi="Calibri" w:cs="Segoe UI"/>
                <w:b/>
                <w:sz w:val="20"/>
                <w:szCs w:val="20"/>
              </w:rPr>
            </w:pPr>
            <w:r w:rsidRPr="005E4CA7">
              <w:rPr>
                <w:rFonts w:ascii="Calibri" w:hAnsi="Calibri"/>
                <w:b/>
                <w:sz w:val="20"/>
                <w:szCs w:val="20"/>
              </w:rPr>
              <w:t xml:space="preserve">Wykonawca ubiegający się o przedmiotowe zamówienie musi </w:t>
            </w:r>
            <w:r w:rsidR="00D07418" w:rsidRPr="005E4CA7">
              <w:rPr>
                <w:rFonts w:ascii="Calibri" w:hAnsi="Calibri"/>
                <w:b/>
                <w:sz w:val="20"/>
                <w:szCs w:val="20"/>
              </w:rPr>
              <w:t>spełnia</w:t>
            </w:r>
            <w:r w:rsidRPr="005E4CA7">
              <w:rPr>
                <w:rFonts w:ascii="Calibri" w:hAnsi="Calibri"/>
                <w:b/>
                <w:sz w:val="20"/>
                <w:szCs w:val="20"/>
              </w:rPr>
              <w:t xml:space="preserve">ć również </w:t>
            </w:r>
            <w:r w:rsidR="00D07418" w:rsidRPr="005E4CA7">
              <w:rPr>
                <w:rFonts w:ascii="Calibri" w:hAnsi="Calibri"/>
                <w:b/>
                <w:sz w:val="20"/>
                <w:szCs w:val="20"/>
              </w:rPr>
              <w:t>warunki udziału w postępowaniu dotyczące:</w:t>
            </w:r>
          </w:p>
          <w:p w:rsidR="00D07418" w:rsidRPr="005E4CA7" w:rsidRDefault="00D07418" w:rsidP="006E63E3">
            <w:pPr>
              <w:pStyle w:val="Akapitzlist"/>
              <w:numPr>
                <w:ilvl w:val="0"/>
                <w:numId w:val="32"/>
              </w:numPr>
              <w:tabs>
                <w:tab w:val="left" w:pos="459"/>
              </w:tabs>
              <w:spacing w:after="40"/>
              <w:ind w:left="459"/>
              <w:jc w:val="both"/>
              <w:rPr>
                <w:rFonts w:ascii="Calibri" w:hAnsi="Calibri" w:cs="Segoe UI"/>
                <w:b/>
                <w:sz w:val="20"/>
                <w:szCs w:val="20"/>
              </w:rPr>
            </w:pPr>
            <w:r w:rsidRPr="005E4CA7">
              <w:rPr>
                <w:rFonts w:ascii="Calibri" w:hAnsi="Calibri"/>
                <w:b/>
                <w:bCs/>
                <w:sz w:val="20"/>
                <w:szCs w:val="20"/>
              </w:rPr>
              <w:t xml:space="preserve">kompetencji lub uprawnień do prowadzenia określonej działalności zawodowej, o ile wynika to z odrębnych przepisów. </w:t>
            </w:r>
            <w:r w:rsidRPr="005E4CA7">
              <w:rPr>
                <w:rFonts w:ascii="Calibri" w:hAnsi="Calibri" w:cs="Segoe UI"/>
                <w:b/>
                <w:sz w:val="20"/>
                <w:szCs w:val="20"/>
              </w:rPr>
              <w:t xml:space="preserve">Wykonawca spełni warunek jeżeli wykaże, że </w:t>
            </w:r>
            <w:r w:rsidRPr="005E4CA7">
              <w:rPr>
                <w:rFonts w:ascii="Calibri" w:hAnsi="Calibri"/>
                <w:b/>
                <w:sz w:val="20"/>
                <w:szCs w:val="20"/>
              </w:rPr>
              <w:t>__</w:t>
            </w:r>
            <w:r w:rsidR="00D53903" w:rsidRPr="00D53903">
              <w:rPr>
                <w:rFonts w:ascii="Calibri" w:hAnsi="Calibri"/>
                <w:b/>
                <w:sz w:val="18"/>
                <w:szCs w:val="18"/>
              </w:rPr>
              <w:t>nie dotyczy</w:t>
            </w:r>
            <w:r w:rsidRPr="005E4CA7">
              <w:rPr>
                <w:rFonts w:ascii="Calibri" w:hAnsi="Calibri"/>
                <w:b/>
                <w:sz w:val="20"/>
                <w:szCs w:val="20"/>
              </w:rPr>
              <w:t>_________</w:t>
            </w:r>
            <w:r w:rsidR="000731B6" w:rsidRPr="005E4CA7">
              <w:rPr>
                <w:rFonts w:ascii="Calibri" w:hAnsi="Calibri"/>
                <w:b/>
                <w:sz w:val="20"/>
                <w:szCs w:val="20"/>
              </w:rPr>
              <w:t xml:space="preserve"> </w:t>
            </w:r>
            <w:r w:rsidRPr="005E4CA7">
              <w:rPr>
                <w:rFonts w:ascii="Calibri" w:hAnsi="Calibri"/>
                <w:b/>
                <w:sz w:val="20"/>
                <w:szCs w:val="20"/>
              </w:rPr>
              <w:t>__________</w:t>
            </w:r>
            <w:r w:rsidRPr="005E4CA7">
              <w:rPr>
                <w:rFonts w:ascii="Calibri" w:hAnsi="Calibri" w:cs="Segoe UI"/>
                <w:b/>
                <w:sz w:val="20"/>
                <w:szCs w:val="20"/>
              </w:rPr>
              <w:t>______________________________________________________________________________</w:t>
            </w:r>
          </w:p>
          <w:p w:rsidR="00D07418" w:rsidRPr="005E4CA7" w:rsidRDefault="00D07418" w:rsidP="006E63E3">
            <w:pPr>
              <w:pStyle w:val="Akapitzlist"/>
              <w:numPr>
                <w:ilvl w:val="0"/>
                <w:numId w:val="32"/>
              </w:numPr>
              <w:tabs>
                <w:tab w:val="left" w:pos="459"/>
              </w:tabs>
              <w:spacing w:after="40"/>
              <w:ind w:left="459"/>
              <w:jc w:val="both"/>
              <w:rPr>
                <w:rFonts w:ascii="Calibri" w:hAnsi="Calibri" w:cs="Segoe UI"/>
                <w:b/>
                <w:sz w:val="20"/>
                <w:szCs w:val="20"/>
              </w:rPr>
            </w:pPr>
            <w:r w:rsidRPr="005E4CA7">
              <w:rPr>
                <w:rFonts w:ascii="Calibri" w:hAnsi="Calibri"/>
                <w:b/>
                <w:bCs/>
                <w:sz w:val="20"/>
                <w:szCs w:val="20"/>
              </w:rPr>
              <w:t xml:space="preserve">sytuacji ekonomicznej lub finansowej. </w:t>
            </w:r>
            <w:r w:rsidRPr="005E4CA7">
              <w:rPr>
                <w:rFonts w:ascii="Calibri" w:hAnsi="Calibri" w:cs="Segoe UI"/>
                <w:b/>
                <w:sz w:val="20"/>
                <w:szCs w:val="20"/>
              </w:rPr>
              <w:t xml:space="preserve">Wykonawca spełni warunek jeżeli wykaże, że </w:t>
            </w:r>
            <w:r w:rsidRPr="005E4CA7">
              <w:rPr>
                <w:rFonts w:ascii="Calibri" w:hAnsi="Calibri"/>
                <w:b/>
                <w:sz w:val="20"/>
                <w:szCs w:val="20"/>
              </w:rPr>
              <w:t>___</w:t>
            </w:r>
            <w:r w:rsidR="00D53903" w:rsidRPr="00D53903">
              <w:rPr>
                <w:rFonts w:ascii="Calibri" w:hAnsi="Calibri"/>
                <w:b/>
                <w:sz w:val="18"/>
                <w:szCs w:val="18"/>
              </w:rPr>
              <w:t>nie dotyczy</w:t>
            </w:r>
            <w:r w:rsidRPr="005E4CA7">
              <w:rPr>
                <w:rFonts w:ascii="Calibri" w:hAnsi="Calibri"/>
                <w:b/>
                <w:sz w:val="20"/>
                <w:szCs w:val="20"/>
              </w:rPr>
              <w:t>______</w:t>
            </w:r>
            <w:r w:rsidRPr="005E4CA7">
              <w:rPr>
                <w:rFonts w:ascii="Calibri" w:hAnsi="Calibri" w:cs="Segoe UI"/>
                <w:b/>
                <w:sz w:val="20"/>
                <w:szCs w:val="20"/>
              </w:rPr>
              <w:t>______</w:t>
            </w:r>
            <w:r w:rsidR="000731B6" w:rsidRPr="005E4CA7">
              <w:rPr>
                <w:rFonts w:ascii="Calibri" w:hAnsi="Calibri" w:cs="Segoe UI"/>
                <w:b/>
                <w:sz w:val="20"/>
                <w:szCs w:val="20"/>
              </w:rPr>
              <w:t xml:space="preserve"> _______________</w:t>
            </w:r>
            <w:r w:rsidRPr="005E4CA7">
              <w:rPr>
                <w:rFonts w:ascii="Calibri" w:hAnsi="Calibri" w:cs="Segoe UI"/>
                <w:b/>
                <w:sz w:val="20"/>
                <w:szCs w:val="20"/>
              </w:rPr>
              <w:t>_________________________________________________________________________</w:t>
            </w:r>
          </w:p>
          <w:p w:rsidR="00D07418" w:rsidRPr="005E4CA7" w:rsidRDefault="00D07418" w:rsidP="006E63E3">
            <w:pPr>
              <w:pStyle w:val="Akapitzlist"/>
              <w:numPr>
                <w:ilvl w:val="0"/>
                <w:numId w:val="32"/>
              </w:numPr>
              <w:tabs>
                <w:tab w:val="left" w:pos="459"/>
              </w:tabs>
              <w:spacing w:after="40"/>
              <w:ind w:left="459"/>
              <w:jc w:val="both"/>
              <w:rPr>
                <w:rFonts w:ascii="Calibri" w:eastAsia="Calibri" w:hAnsi="Calibri" w:cs="Segoe UI"/>
                <w:sz w:val="20"/>
                <w:szCs w:val="20"/>
              </w:rPr>
            </w:pPr>
            <w:r w:rsidRPr="005E4CA7">
              <w:rPr>
                <w:rFonts w:ascii="Calibri" w:hAnsi="Calibri"/>
                <w:b/>
                <w:sz w:val="20"/>
                <w:szCs w:val="20"/>
              </w:rPr>
              <w:t xml:space="preserve">zdolności technicznej lub zawodowej. </w:t>
            </w:r>
            <w:r w:rsidRPr="005E4CA7">
              <w:rPr>
                <w:rFonts w:ascii="Calibri" w:hAnsi="Calibri" w:cs="Segoe UI"/>
                <w:b/>
                <w:sz w:val="20"/>
                <w:szCs w:val="20"/>
              </w:rPr>
              <w:t xml:space="preserve">Wykonawca spełni warunek jeżeli wykaże, że </w:t>
            </w:r>
            <w:r w:rsidRPr="005E4CA7">
              <w:rPr>
                <w:rFonts w:ascii="Calibri" w:hAnsi="Calibri"/>
                <w:b/>
                <w:sz w:val="20"/>
                <w:szCs w:val="20"/>
              </w:rPr>
              <w:t>___</w:t>
            </w:r>
            <w:r w:rsidR="00D53903" w:rsidRPr="00D53903">
              <w:rPr>
                <w:rFonts w:ascii="Calibri" w:hAnsi="Calibri"/>
                <w:b/>
                <w:sz w:val="18"/>
                <w:szCs w:val="18"/>
              </w:rPr>
              <w:t>nie dotyczy</w:t>
            </w:r>
            <w:r w:rsidRPr="005E4CA7">
              <w:rPr>
                <w:rFonts w:ascii="Calibri" w:hAnsi="Calibri"/>
                <w:b/>
                <w:sz w:val="20"/>
                <w:szCs w:val="20"/>
              </w:rPr>
              <w:t>______</w:t>
            </w:r>
            <w:r w:rsidRPr="005E4CA7">
              <w:rPr>
                <w:rFonts w:ascii="Calibri" w:hAnsi="Calibri" w:cs="Segoe UI"/>
                <w:b/>
                <w:sz w:val="20"/>
                <w:szCs w:val="20"/>
              </w:rPr>
              <w:t>______</w:t>
            </w:r>
            <w:r w:rsidR="000731B6" w:rsidRPr="005E4CA7">
              <w:rPr>
                <w:rFonts w:ascii="Calibri" w:hAnsi="Calibri" w:cs="Segoe UI"/>
                <w:b/>
                <w:sz w:val="20"/>
                <w:szCs w:val="20"/>
              </w:rPr>
              <w:t xml:space="preserve"> </w:t>
            </w:r>
          </w:p>
        </w:tc>
      </w:tr>
      <w:tr w:rsidR="00E37F70" w:rsidRPr="004C33E9" w:rsidTr="0038131B">
        <w:trPr>
          <w:trHeight w:val="1459"/>
        </w:trPr>
        <w:tc>
          <w:tcPr>
            <w:tcW w:w="4420" w:type="dxa"/>
            <w:vAlign w:val="bottom"/>
          </w:tcPr>
          <w:p w:rsidR="00E37F70" w:rsidRPr="005E4CA7" w:rsidRDefault="00E37F70" w:rsidP="00427453">
            <w:pPr>
              <w:spacing w:after="40"/>
              <w:jc w:val="center"/>
              <w:rPr>
                <w:rFonts w:ascii="Calibri" w:hAnsi="Calibri" w:cs="Segoe UI"/>
                <w:sz w:val="16"/>
                <w:szCs w:val="16"/>
              </w:rPr>
            </w:pPr>
            <w:r w:rsidRPr="005E4CA7">
              <w:rPr>
                <w:rFonts w:ascii="Calibri" w:hAnsi="Calibri" w:cs="Segoe UI"/>
                <w:sz w:val="16"/>
                <w:szCs w:val="16"/>
              </w:rPr>
              <w:lastRenderedPageBreak/>
              <w:t>……………………………………………………….</w:t>
            </w:r>
          </w:p>
          <w:p w:rsidR="00E37F70" w:rsidRPr="005E4CA7" w:rsidRDefault="00E37F70" w:rsidP="00427453">
            <w:pPr>
              <w:spacing w:after="40"/>
              <w:jc w:val="center"/>
              <w:rPr>
                <w:rFonts w:ascii="Calibri" w:hAnsi="Calibri" w:cs="Segoe UI"/>
                <w:i/>
                <w:sz w:val="16"/>
                <w:szCs w:val="16"/>
              </w:rPr>
            </w:pPr>
            <w:r w:rsidRPr="005E4CA7">
              <w:rPr>
                <w:rFonts w:ascii="Calibri" w:hAnsi="Calibri" w:cs="Segoe UI"/>
                <w:sz w:val="16"/>
                <w:szCs w:val="16"/>
              </w:rPr>
              <w:t>pieczęć Wykonawcy</w:t>
            </w:r>
          </w:p>
        </w:tc>
        <w:tc>
          <w:tcPr>
            <w:tcW w:w="6070" w:type="dxa"/>
            <w:vAlign w:val="bottom"/>
          </w:tcPr>
          <w:p w:rsidR="00E37F70" w:rsidRPr="005E4CA7" w:rsidRDefault="00E37F70" w:rsidP="00427453">
            <w:pPr>
              <w:spacing w:after="40"/>
              <w:ind w:left="4680" w:hanging="4965"/>
              <w:jc w:val="center"/>
              <w:rPr>
                <w:rFonts w:ascii="Calibri" w:hAnsi="Calibri" w:cs="Segoe UI"/>
                <w:sz w:val="16"/>
                <w:szCs w:val="16"/>
              </w:rPr>
            </w:pPr>
            <w:r w:rsidRPr="005E4CA7">
              <w:rPr>
                <w:rFonts w:ascii="Calibri" w:hAnsi="Calibri" w:cs="Segoe UI"/>
                <w:sz w:val="16"/>
                <w:szCs w:val="16"/>
              </w:rPr>
              <w:t>.....................................................................................</w:t>
            </w:r>
          </w:p>
          <w:p w:rsidR="00E37F70" w:rsidRPr="005E4CA7" w:rsidRDefault="00E37F70" w:rsidP="00427453">
            <w:pPr>
              <w:spacing w:after="40"/>
              <w:jc w:val="center"/>
              <w:rPr>
                <w:rFonts w:ascii="Calibri" w:hAnsi="Calibri" w:cs="Segoe UI"/>
                <w:i/>
                <w:sz w:val="16"/>
                <w:szCs w:val="16"/>
              </w:rPr>
            </w:pPr>
            <w:r w:rsidRPr="005E4CA7">
              <w:rPr>
                <w:rFonts w:ascii="Calibri" w:hAnsi="Calibri" w:cs="Segoe UI"/>
                <w:sz w:val="16"/>
                <w:szCs w:val="16"/>
              </w:rPr>
              <w:t>Data i podpis upoważnionego przedstawiciela Wykonawcy</w:t>
            </w:r>
          </w:p>
        </w:tc>
      </w:tr>
    </w:tbl>
    <w:p w:rsidR="005E4CA7" w:rsidRPr="0038131B"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01220C" w:rsidRDefault="00982E73" w:rsidP="00982E73">
      <w:pPr>
        <w:pStyle w:val="Tytu"/>
        <w:spacing w:line="360" w:lineRule="auto"/>
        <w:rPr>
          <w:rFonts w:cs="Arial"/>
          <w:i/>
          <w:sz w:val="20"/>
        </w:rPr>
      </w:pPr>
      <w:r>
        <w:rPr>
          <w:rFonts w:cs="Arial"/>
          <w:i/>
          <w:sz w:val="20"/>
        </w:rPr>
        <w:t xml:space="preserve">                                                                                                               </w:t>
      </w:r>
    </w:p>
    <w:p w:rsidR="0001220C" w:rsidRDefault="0001220C" w:rsidP="00982E73">
      <w:pPr>
        <w:pStyle w:val="Tytu"/>
        <w:spacing w:line="360" w:lineRule="auto"/>
        <w:rPr>
          <w:rFonts w:cs="Arial"/>
          <w:i/>
          <w:sz w:val="20"/>
        </w:rPr>
      </w:pPr>
    </w:p>
    <w:p w:rsidR="0001220C" w:rsidRDefault="0001220C" w:rsidP="00982E73">
      <w:pPr>
        <w:pStyle w:val="Tytu"/>
        <w:spacing w:line="360" w:lineRule="auto"/>
        <w:rPr>
          <w:rFonts w:cs="Arial"/>
          <w:i/>
          <w:sz w:val="20"/>
        </w:rPr>
      </w:pPr>
    </w:p>
    <w:p w:rsidR="0001220C" w:rsidRDefault="0001220C" w:rsidP="00982E73">
      <w:pPr>
        <w:pStyle w:val="Tytu"/>
        <w:spacing w:line="360" w:lineRule="auto"/>
        <w:rPr>
          <w:rFonts w:cs="Arial"/>
          <w:i/>
          <w:sz w:val="20"/>
        </w:rPr>
      </w:pPr>
    </w:p>
    <w:p w:rsidR="0001220C" w:rsidRDefault="0001220C" w:rsidP="00982E73">
      <w:pPr>
        <w:pStyle w:val="Tytu"/>
        <w:spacing w:line="360" w:lineRule="auto"/>
        <w:rPr>
          <w:rFonts w:cs="Arial"/>
          <w:i/>
          <w:sz w:val="20"/>
        </w:rPr>
      </w:pPr>
    </w:p>
    <w:p w:rsidR="0001220C" w:rsidRDefault="0001220C" w:rsidP="00982E73">
      <w:pPr>
        <w:pStyle w:val="Tytu"/>
        <w:spacing w:line="360" w:lineRule="auto"/>
        <w:rPr>
          <w:rFonts w:cs="Arial"/>
          <w:i/>
          <w:sz w:val="20"/>
        </w:rPr>
      </w:pPr>
    </w:p>
    <w:p w:rsidR="0001220C" w:rsidRDefault="0001220C" w:rsidP="00982E73">
      <w:pPr>
        <w:pStyle w:val="Tytu"/>
        <w:spacing w:line="360" w:lineRule="auto"/>
        <w:rPr>
          <w:rFonts w:cs="Arial"/>
          <w:i/>
          <w:sz w:val="20"/>
        </w:rPr>
      </w:pPr>
    </w:p>
    <w:p w:rsidR="0001220C" w:rsidRDefault="0001220C" w:rsidP="00982E73">
      <w:pPr>
        <w:pStyle w:val="Tytu"/>
        <w:spacing w:line="360" w:lineRule="auto"/>
        <w:rPr>
          <w:rFonts w:cs="Arial"/>
          <w:i/>
          <w:sz w:val="20"/>
        </w:rPr>
      </w:pPr>
    </w:p>
    <w:p w:rsidR="0001220C" w:rsidRDefault="0001220C" w:rsidP="00982E73">
      <w:pPr>
        <w:pStyle w:val="Tytu"/>
        <w:spacing w:line="360" w:lineRule="auto"/>
        <w:rPr>
          <w:rFonts w:cs="Arial"/>
          <w:i/>
          <w:sz w:val="20"/>
        </w:rPr>
      </w:pPr>
    </w:p>
    <w:p w:rsidR="0001220C" w:rsidRDefault="0001220C" w:rsidP="00982E73">
      <w:pPr>
        <w:pStyle w:val="Tytu"/>
        <w:spacing w:line="360" w:lineRule="auto"/>
        <w:rPr>
          <w:rFonts w:cs="Arial"/>
          <w:i/>
          <w:sz w:val="20"/>
        </w:rPr>
      </w:pPr>
    </w:p>
    <w:p w:rsidR="0001220C" w:rsidRDefault="0001220C" w:rsidP="00982E73">
      <w:pPr>
        <w:pStyle w:val="Tytu"/>
        <w:spacing w:line="360" w:lineRule="auto"/>
        <w:rPr>
          <w:rFonts w:cs="Arial"/>
          <w:i/>
          <w:sz w:val="20"/>
        </w:rPr>
      </w:pPr>
    </w:p>
    <w:p w:rsidR="0001220C" w:rsidRDefault="0001220C" w:rsidP="00982E73">
      <w:pPr>
        <w:pStyle w:val="Tytu"/>
        <w:spacing w:line="360" w:lineRule="auto"/>
        <w:rPr>
          <w:rFonts w:cs="Arial"/>
          <w:i/>
          <w:sz w:val="20"/>
        </w:rPr>
      </w:pPr>
    </w:p>
    <w:p w:rsidR="0001220C" w:rsidRDefault="0001220C" w:rsidP="00982E73">
      <w:pPr>
        <w:pStyle w:val="Tytu"/>
        <w:spacing w:line="360" w:lineRule="auto"/>
        <w:rPr>
          <w:rFonts w:cs="Arial"/>
          <w:i/>
          <w:sz w:val="20"/>
        </w:rPr>
      </w:pPr>
    </w:p>
    <w:p w:rsidR="0001220C" w:rsidRDefault="0001220C" w:rsidP="00982E73">
      <w:pPr>
        <w:pStyle w:val="Tytu"/>
        <w:spacing w:line="360" w:lineRule="auto"/>
        <w:rPr>
          <w:rFonts w:cs="Arial"/>
          <w:i/>
          <w:sz w:val="20"/>
        </w:rPr>
      </w:pPr>
    </w:p>
    <w:p w:rsidR="0001220C" w:rsidRDefault="0001220C" w:rsidP="00982E73">
      <w:pPr>
        <w:pStyle w:val="Tytu"/>
        <w:spacing w:line="360" w:lineRule="auto"/>
        <w:rPr>
          <w:rFonts w:cs="Arial"/>
          <w:i/>
          <w:sz w:val="20"/>
        </w:rPr>
      </w:pPr>
    </w:p>
    <w:p w:rsidR="0001220C" w:rsidRDefault="0001220C" w:rsidP="00982E73">
      <w:pPr>
        <w:pStyle w:val="Tytu"/>
        <w:spacing w:line="360" w:lineRule="auto"/>
        <w:rPr>
          <w:rFonts w:cs="Arial"/>
          <w:i/>
          <w:sz w:val="20"/>
        </w:rPr>
      </w:pPr>
    </w:p>
    <w:p w:rsidR="0001220C" w:rsidRDefault="0001220C" w:rsidP="00982E73">
      <w:pPr>
        <w:pStyle w:val="Tytu"/>
        <w:spacing w:line="360" w:lineRule="auto"/>
        <w:rPr>
          <w:rFonts w:cs="Arial"/>
          <w:i/>
          <w:sz w:val="20"/>
        </w:rPr>
      </w:pPr>
    </w:p>
    <w:p w:rsidR="0001220C" w:rsidRDefault="0001220C" w:rsidP="00982E73">
      <w:pPr>
        <w:pStyle w:val="Tytu"/>
        <w:spacing w:line="360" w:lineRule="auto"/>
        <w:rPr>
          <w:rFonts w:cs="Arial"/>
          <w:i/>
          <w:sz w:val="20"/>
        </w:rPr>
      </w:pPr>
    </w:p>
    <w:p w:rsidR="0001220C" w:rsidRDefault="0001220C" w:rsidP="00982E73">
      <w:pPr>
        <w:pStyle w:val="Tytu"/>
        <w:spacing w:line="360" w:lineRule="auto"/>
        <w:rPr>
          <w:rFonts w:cs="Arial"/>
          <w:i/>
          <w:sz w:val="20"/>
        </w:rPr>
      </w:pPr>
    </w:p>
    <w:p w:rsidR="0001220C" w:rsidRDefault="0001220C" w:rsidP="00982E73">
      <w:pPr>
        <w:pStyle w:val="Tytu"/>
        <w:spacing w:line="360" w:lineRule="auto"/>
        <w:rPr>
          <w:rFonts w:cs="Arial"/>
          <w:i/>
          <w:sz w:val="20"/>
        </w:rPr>
      </w:pPr>
    </w:p>
    <w:p w:rsidR="0001220C" w:rsidRDefault="0001220C" w:rsidP="00982E73">
      <w:pPr>
        <w:pStyle w:val="Tytu"/>
        <w:spacing w:line="360" w:lineRule="auto"/>
        <w:rPr>
          <w:rFonts w:cs="Arial"/>
          <w:i/>
          <w:sz w:val="20"/>
        </w:rPr>
      </w:pPr>
    </w:p>
    <w:p w:rsidR="0001220C" w:rsidRDefault="0001220C" w:rsidP="00982E73">
      <w:pPr>
        <w:pStyle w:val="Tytu"/>
        <w:spacing w:line="360" w:lineRule="auto"/>
        <w:rPr>
          <w:rFonts w:cs="Arial"/>
          <w:i/>
          <w:sz w:val="20"/>
        </w:rPr>
      </w:pPr>
    </w:p>
    <w:p w:rsidR="00982E73" w:rsidRPr="00982E73" w:rsidRDefault="0001220C" w:rsidP="00982E73">
      <w:pPr>
        <w:pStyle w:val="Tytu"/>
        <w:spacing w:line="360" w:lineRule="auto"/>
        <w:rPr>
          <w:rFonts w:cs="Arial"/>
          <w:i/>
          <w:sz w:val="20"/>
        </w:rPr>
      </w:pPr>
      <w:r>
        <w:rPr>
          <w:rFonts w:cs="Arial"/>
          <w:i/>
          <w:sz w:val="20"/>
        </w:rPr>
        <w:lastRenderedPageBreak/>
        <w:t xml:space="preserve">                                                                                                                                </w:t>
      </w:r>
      <w:r w:rsidR="00982E73">
        <w:rPr>
          <w:rFonts w:cs="Arial"/>
          <w:i/>
          <w:sz w:val="20"/>
        </w:rPr>
        <w:t xml:space="preserve">       </w:t>
      </w:r>
      <w:r w:rsidR="00982E73" w:rsidRPr="00982E73">
        <w:rPr>
          <w:rFonts w:cs="Arial"/>
          <w:i/>
          <w:sz w:val="20"/>
        </w:rPr>
        <w:t>Załącznik nr 4</w:t>
      </w:r>
    </w:p>
    <w:p w:rsidR="00FD4753" w:rsidRDefault="00FD4753" w:rsidP="00982E73">
      <w:pPr>
        <w:pStyle w:val="Tytu"/>
        <w:spacing w:line="360" w:lineRule="auto"/>
        <w:rPr>
          <w:rFonts w:cs="Arial"/>
          <w:b w:val="0"/>
          <w:sz w:val="20"/>
        </w:rPr>
      </w:pPr>
    </w:p>
    <w:p w:rsidR="00FD4753" w:rsidRPr="0001220C" w:rsidRDefault="00985941" w:rsidP="00FD4753">
      <w:pPr>
        <w:pStyle w:val="Tytu"/>
        <w:spacing w:line="360" w:lineRule="auto"/>
        <w:rPr>
          <w:rFonts w:cs="Arial"/>
          <w:b w:val="0"/>
          <w:i/>
          <w:sz w:val="20"/>
        </w:rPr>
      </w:pPr>
      <w:r>
        <w:rPr>
          <w:rFonts w:cs="Arial"/>
          <w:sz w:val="20"/>
        </w:rPr>
        <w:t xml:space="preserve">Umowa nr  </w:t>
      </w:r>
      <w:r w:rsidR="0001220C">
        <w:rPr>
          <w:rFonts w:cs="Arial"/>
          <w:sz w:val="20"/>
        </w:rPr>
        <w:t>59</w:t>
      </w:r>
      <w:r w:rsidR="00FD4753" w:rsidRPr="00FD4753">
        <w:rPr>
          <w:rFonts w:cs="Arial"/>
          <w:sz w:val="20"/>
        </w:rPr>
        <w:t>/…./</w:t>
      </w:r>
      <w:r w:rsidR="00AD795E">
        <w:rPr>
          <w:rFonts w:cs="Arial"/>
          <w:sz w:val="20"/>
        </w:rPr>
        <w:t>20</w:t>
      </w:r>
      <w:r w:rsidR="00FD4753" w:rsidRPr="00681901">
        <w:rPr>
          <w:rFonts w:cs="Arial"/>
          <w:sz w:val="20"/>
        </w:rPr>
        <w:t xml:space="preserve">- </w:t>
      </w:r>
      <w:r w:rsidR="00FD4753" w:rsidRPr="0001220C">
        <w:rPr>
          <w:rFonts w:cs="Arial"/>
          <w:b w:val="0"/>
          <w:i/>
          <w:sz w:val="20"/>
        </w:rPr>
        <w:t>wzór</w:t>
      </w:r>
    </w:p>
    <w:p w:rsidR="00FD4753" w:rsidRDefault="00FD4753" w:rsidP="00FD4753">
      <w:pPr>
        <w:pStyle w:val="Tytu"/>
        <w:spacing w:line="360" w:lineRule="auto"/>
        <w:rPr>
          <w:rFonts w:cs="Arial"/>
          <w:b w:val="0"/>
          <w:sz w:val="20"/>
        </w:rPr>
      </w:pPr>
    </w:p>
    <w:p w:rsidR="00FD4753" w:rsidRPr="004B5EFB" w:rsidRDefault="00FD4753" w:rsidP="00FD4753">
      <w:pPr>
        <w:pStyle w:val="Tytu"/>
        <w:spacing w:line="360" w:lineRule="auto"/>
        <w:rPr>
          <w:rFonts w:cs="Arial"/>
          <w:b w:val="0"/>
          <w:sz w:val="20"/>
        </w:rPr>
      </w:pPr>
    </w:p>
    <w:p w:rsidR="00FD4753" w:rsidRPr="00FD4753" w:rsidRDefault="00FD4753" w:rsidP="00FD4753">
      <w:pPr>
        <w:pStyle w:val="Tytu"/>
        <w:spacing w:line="276" w:lineRule="auto"/>
        <w:jc w:val="both"/>
        <w:rPr>
          <w:rFonts w:cs="Arial"/>
          <w:b w:val="0"/>
          <w:sz w:val="20"/>
        </w:rPr>
      </w:pPr>
      <w:r w:rsidRPr="00FD4753">
        <w:rPr>
          <w:rFonts w:cs="Arial"/>
          <w:b w:val="0"/>
          <w:sz w:val="20"/>
        </w:rPr>
        <w:t>zawarta w dniu ……………..</w:t>
      </w:r>
      <w:r w:rsidRPr="00FD4753">
        <w:rPr>
          <w:rFonts w:cs="Arial"/>
          <w:b w:val="0"/>
          <w:bCs/>
          <w:sz w:val="20"/>
        </w:rPr>
        <w:t xml:space="preserve"> </w:t>
      </w:r>
      <w:r w:rsidRPr="00FD4753">
        <w:rPr>
          <w:rFonts w:cs="Arial"/>
          <w:b w:val="0"/>
          <w:sz w:val="20"/>
        </w:rPr>
        <w:t xml:space="preserve">w Gryficach </w:t>
      </w:r>
    </w:p>
    <w:p w:rsidR="00FD4753" w:rsidRPr="00FD4753" w:rsidRDefault="00FD4753" w:rsidP="00FD4753">
      <w:pPr>
        <w:pStyle w:val="Tytu"/>
        <w:spacing w:line="276" w:lineRule="auto"/>
        <w:jc w:val="both"/>
        <w:rPr>
          <w:rFonts w:cs="Arial"/>
          <w:b w:val="0"/>
          <w:sz w:val="20"/>
        </w:rPr>
      </w:pPr>
      <w:r w:rsidRPr="00FD4753">
        <w:rPr>
          <w:rFonts w:cs="Arial"/>
          <w:b w:val="0"/>
          <w:sz w:val="20"/>
        </w:rPr>
        <w:t>pomiędzy:</w:t>
      </w:r>
    </w:p>
    <w:p w:rsidR="00FD4753" w:rsidRPr="00FD4753" w:rsidRDefault="00FD4753" w:rsidP="00FD4753">
      <w:pPr>
        <w:pStyle w:val="Tytu"/>
        <w:spacing w:line="276" w:lineRule="auto"/>
        <w:jc w:val="both"/>
        <w:rPr>
          <w:rFonts w:cs="Arial"/>
          <w:sz w:val="20"/>
        </w:rPr>
      </w:pPr>
      <w:r w:rsidRPr="00FD4753">
        <w:rPr>
          <w:rFonts w:cs="Arial"/>
          <w:sz w:val="20"/>
        </w:rPr>
        <w:t xml:space="preserve">Samodzielnym Publicznym Zespołem Zakładów Opieki Zdrowotnej    </w:t>
      </w:r>
    </w:p>
    <w:p w:rsidR="00FD4753" w:rsidRPr="00FD4753" w:rsidRDefault="00FD4753" w:rsidP="00FD4753">
      <w:pPr>
        <w:pStyle w:val="Tytu"/>
        <w:spacing w:line="276" w:lineRule="auto"/>
        <w:jc w:val="both"/>
        <w:rPr>
          <w:rFonts w:cs="Arial"/>
          <w:sz w:val="20"/>
        </w:rPr>
      </w:pPr>
      <w:r w:rsidRPr="00FD4753">
        <w:rPr>
          <w:rFonts w:cs="Arial"/>
          <w:sz w:val="20"/>
        </w:rPr>
        <w:t>w  Gryficach</w:t>
      </w:r>
    </w:p>
    <w:p w:rsidR="00FD4753" w:rsidRPr="00FD4753" w:rsidRDefault="00FD4753" w:rsidP="00FD4753">
      <w:pPr>
        <w:pStyle w:val="Tytu"/>
        <w:spacing w:line="276" w:lineRule="auto"/>
        <w:jc w:val="both"/>
        <w:rPr>
          <w:rFonts w:cs="Arial"/>
          <w:b w:val="0"/>
          <w:sz w:val="20"/>
        </w:rPr>
      </w:pPr>
      <w:r w:rsidRPr="00FD4753">
        <w:rPr>
          <w:rFonts w:cs="Arial"/>
          <w:b w:val="0"/>
          <w:sz w:val="20"/>
        </w:rPr>
        <w:t xml:space="preserve">ul. Niechorska 27, </w:t>
      </w:r>
    </w:p>
    <w:p w:rsidR="00FD4753" w:rsidRPr="00FD4753" w:rsidRDefault="00FD4753" w:rsidP="00FD4753">
      <w:pPr>
        <w:pStyle w:val="Tytu"/>
        <w:spacing w:line="276" w:lineRule="auto"/>
        <w:jc w:val="both"/>
        <w:rPr>
          <w:rFonts w:cs="Arial"/>
          <w:b w:val="0"/>
          <w:sz w:val="20"/>
        </w:rPr>
      </w:pPr>
      <w:r w:rsidRPr="00FD4753">
        <w:rPr>
          <w:rFonts w:cs="Arial"/>
          <w:b w:val="0"/>
          <w:sz w:val="20"/>
        </w:rPr>
        <w:t>72-300 Gryfice,</w:t>
      </w:r>
    </w:p>
    <w:p w:rsidR="00FD4753" w:rsidRPr="00FD4753" w:rsidRDefault="00FD4753" w:rsidP="00FD4753">
      <w:pPr>
        <w:pStyle w:val="Tytu"/>
        <w:spacing w:line="276" w:lineRule="auto"/>
        <w:jc w:val="both"/>
        <w:rPr>
          <w:rFonts w:cs="Arial"/>
          <w:b w:val="0"/>
          <w:sz w:val="20"/>
        </w:rPr>
      </w:pPr>
      <w:r w:rsidRPr="00FD4753">
        <w:rPr>
          <w:rFonts w:cs="Arial"/>
          <w:b w:val="0"/>
          <w:sz w:val="20"/>
        </w:rPr>
        <w:t xml:space="preserve">NIP 857 – 168 – 85 – 60 </w:t>
      </w:r>
    </w:p>
    <w:p w:rsidR="00FD4753" w:rsidRPr="00FD4753" w:rsidRDefault="00FD4753" w:rsidP="00FD4753">
      <w:pPr>
        <w:pStyle w:val="Tytu"/>
        <w:spacing w:line="276" w:lineRule="auto"/>
        <w:jc w:val="both"/>
        <w:rPr>
          <w:rFonts w:cs="Arial"/>
          <w:b w:val="0"/>
          <w:sz w:val="20"/>
        </w:rPr>
      </w:pPr>
      <w:r w:rsidRPr="00FD4753">
        <w:rPr>
          <w:rFonts w:cs="Arial"/>
          <w:b w:val="0"/>
          <w:sz w:val="20"/>
        </w:rPr>
        <w:t>figurującym w KRS pod nr 0000001803</w:t>
      </w:r>
    </w:p>
    <w:p w:rsidR="00FD4753" w:rsidRPr="00FD4753" w:rsidRDefault="00FD4753" w:rsidP="00FD4753">
      <w:pPr>
        <w:pStyle w:val="Tytu"/>
        <w:spacing w:line="276" w:lineRule="auto"/>
        <w:jc w:val="both"/>
        <w:rPr>
          <w:rFonts w:cs="Arial"/>
          <w:b w:val="0"/>
          <w:sz w:val="20"/>
        </w:rPr>
      </w:pPr>
      <w:r w:rsidRPr="00FD4753">
        <w:rPr>
          <w:rFonts w:cs="Arial"/>
          <w:b w:val="0"/>
          <w:sz w:val="20"/>
        </w:rPr>
        <w:t xml:space="preserve">reprezentowanym przez: </w:t>
      </w:r>
    </w:p>
    <w:p w:rsidR="00FD4753" w:rsidRPr="00FD4753" w:rsidRDefault="00FD4753" w:rsidP="00FD4753">
      <w:pPr>
        <w:pStyle w:val="Tytu"/>
        <w:spacing w:line="276" w:lineRule="auto"/>
        <w:jc w:val="both"/>
        <w:rPr>
          <w:rFonts w:cs="Arial"/>
          <w:sz w:val="20"/>
        </w:rPr>
      </w:pPr>
      <w:r w:rsidRPr="00FD4753">
        <w:rPr>
          <w:rFonts w:cs="Arial"/>
          <w:bCs/>
          <w:sz w:val="20"/>
        </w:rPr>
        <w:t xml:space="preserve">Dyrektora  – Piotra Sołtysińskiego </w:t>
      </w:r>
    </w:p>
    <w:p w:rsidR="00FD4753" w:rsidRPr="00FD4753" w:rsidRDefault="00FD4753" w:rsidP="00FD4753">
      <w:pPr>
        <w:pStyle w:val="Tytu"/>
        <w:spacing w:line="276" w:lineRule="auto"/>
        <w:jc w:val="both"/>
        <w:rPr>
          <w:rFonts w:cs="Arial"/>
          <w:b w:val="0"/>
          <w:sz w:val="20"/>
        </w:rPr>
      </w:pPr>
      <w:r w:rsidRPr="00FD4753">
        <w:rPr>
          <w:rFonts w:cs="Arial"/>
          <w:b w:val="0"/>
          <w:sz w:val="20"/>
        </w:rPr>
        <w:t xml:space="preserve">zwanym dalej – „Zamawiającym” , </w:t>
      </w:r>
    </w:p>
    <w:p w:rsidR="00FD4753" w:rsidRPr="00FD4753" w:rsidRDefault="00FD4753" w:rsidP="00FD4753">
      <w:pPr>
        <w:pStyle w:val="Tytu"/>
        <w:spacing w:line="276" w:lineRule="auto"/>
        <w:jc w:val="both"/>
        <w:rPr>
          <w:rFonts w:cs="Arial"/>
          <w:b w:val="0"/>
          <w:sz w:val="20"/>
        </w:rPr>
      </w:pPr>
      <w:r w:rsidRPr="00FD4753">
        <w:rPr>
          <w:rFonts w:cs="Arial"/>
          <w:b w:val="0"/>
          <w:sz w:val="20"/>
        </w:rPr>
        <w:t xml:space="preserve">a firmą  </w:t>
      </w:r>
    </w:p>
    <w:p w:rsidR="00FD4753" w:rsidRDefault="00FD4753" w:rsidP="00FD4753">
      <w:pPr>
        <w:spacing w:line="276" w:lineRule="auto"/>
        <w:rPr>
          <w:rFonts w:ascii="Arial" w:hAnsi="Arial" w:cs="Arial"/>
          <w:b/>
          <w:bCs/>
          <w:sz w:val="20"/>
          <w:szCs w:val="20"/>
        </w:rPr>
      </w:pPr>
      <w:r w:rsidRPr="00FD4753">
        <w:rPr>
          <w:rFonts w:ascii="Arial" w:hAnsi="Arial" w:cs="Arial"/>
          <w:b/>
          <w:bCs/>
          <w:sz w:val="20"/>
          <w:szCs w:val="20"/>
        </w:rPr>
        <w:t>…………………………</w:t>
      </w:r>
    </w:p>
    <w:p w:rsidR="00EB03BC" w:rsidRDefault="00EB03BC" w:rsidP="00FD4753">
      <w:pPr>
        <w:spacing w:line="276" w:lineRule="auto"/>
        <w:rPr>
          <w:rFonts w:ascii="Arial" w:hAnsi="Arial" w:cs="Arial"/>
          <w:b/>
          <w:bCs/>
          <w:sz w:val="20"/>
          <w:szCs w:val="20"/>
        </w:rPr>
      </w:pPr>
      <w:r>
        <w:rPr>
          <w:rFonts w:ascii="Arial" w:hAnsi="Arial" w:cs="Arial"/>
          <w:b/>
          <w:bCs/>
          <w:sz w:val="20"/>
          <w:szCs w:val="20"/>
        </w:rPr>
        <w:t>…………………………</w:t>
      </w:r>
    </w:p>
    <w:p w:rsidR="00EB03BC" w:rsidRPr="00FD4753" w:rsidRDefault="00EB03BC" w:rsidP="00FD4753">
      <w:pPr>
        <w:spacing w:line="276" w:lineRule="auto"/>
        <w:rPr>
          <w:rFonts w:ascii="Arial" w:hAnsi="Arial" w:cs="Arial"/>
          <w:b/>
          <w:bCs/>
          <w:sz w:val="20"/>
          <w:szCs w:val="20"/>
        </w:rPr>
      </w:pPr>
      <w:r>
        <w:rPr>
          <w:rFonts w:ascii="Arial" w:hAnsi="Arial" w:cs="Arial"/>
          <w:b/>
          <w:bCs/>
          <w:sz w:val="20"/>
          <w:szCs w:val="20"/>
        </w:rPr>
        <w:t>…………………………</w:t>
      </w:r>
    </w:p>
    <w:p w:rsidR="00FD4753" w:rsidRPr="00FD4753" w:rsidRDefault="00FD4753" w:rsidP="00FD4753">
      <w:pPr>
        <w:pStyle w:val="Tytu"/>
        <w:spacing w:line="276" w:lineRule="auto"/>
        <w:jc w:val="both"/>
        <w:rPr>
          <w:rFonts w:cs="Arial"/>
          <w:b w:val="0"/>
          <w:sz w:val="20"/>
        </w:rPr>
      </w:pPr>
      <w:r w:rsidRPr="00FD4753">
        <w:rPr>
          <w:rFonts w:cs="Arial"/>
          <w:b w:val="0"/>
          <w:sz w:val="20"/>
        </w:rPr>
        <w:t>NIP  ………………………….</w:t>
      </w:r>
    </w:p>
    <w:p w:rsidR="00FD4753" w:rsidRPr="00FD4753" w:rsidRDefault="00FD4753" w:rsidP="00FD4753">
      <w:pPr>
        <w:pStyle w:val="Tytu"/>
        <w:spacing w:line="276" w:lineRule="auto"/>
        <w:jc w:val="both"/>
        <w:rPr>
          <w:rFonts w:cs="Arial"/>
          <w:b w:val="0"/>
          <w:sz w:val="20"/>
        </w:rPr>
      </w:pPr>
      <w:r w:rsidRPr="00FD4753">
        <w:rPr>
          <w:rFonts w:cs="Arial"/>
          <w:b w:val="0"/>
          <w:sz w:val="20"/>
        </w:rPr>
        <w:t>figurującym w KRS pod nr  ………………….</w:t>
      </w:r>
    </w:p>
    <w:p w:rsidR="00FD4753" w:rsidRPr="00FD4753" w:rsidRDefault="00FD4753" w:rsidP="00FD4753">
      <w:pPr>
        <w:pStyle w:val="Tytu"/>
        <w:spacing w:line="276" w:lineRule="auto"/>
        <w:jc w:val="both"/>
        <w:rPr>
          <w:rFonts w:cs="Arial"/>
          <w:b w:val="0"/>
          <w:sz w:val="20"/>
        </w:rPr>
      </w:pPr>
      <w:r w:rsidRPr="00FD4753">
        <w:rPr>
          <w:rFonts w:cs="Arial"/>
          <w:b w:val="0"/>
          <w:sz w:val="20"/>
        </w:rPr>
        <w:t>reprezentowaną przez:</w:t>
      </w:r>
    </w:p>
    <w:p w:rsidR="00FD4753" w:rsidRPr="00FD4753" w:rsidRDefault="00FD4753" w:rsidP="00FD4753">
      <w:pPr>
        <w:pStyle w:val="Tytu"/>
        <w:spacing w:line="276" w:lineRule="auto"/>
        <w:jc w:val="both"/>
        <w:rPr>
          <w:rFonts w:cs="Arial"/>
          <w:b w:val="0"/>
          <w:sz w:val="20"/>
        </w:rPr>
      </w:pPr>
      <w:r w:rsidRPr="00FD4753">
        <w:rPr>
          <w:rFonts w:cs="Arial"/>
          <w:b w:val="0"/>
          <w:sz w:val="20"/>
        </w:rPr>
        <w:t>…………………………………</w:t>
      </w:r>
    </w:p>
    <w:p w:rsidR="00FD4753" w:rsidRPr="00FD4753" w:rsidRDefault="00FD4753" w:rsidP="00FD4753">
      <w:pPr>
        <w:pStyle w:val="Tytu"/>
        <w:spacing w:line="276" w:lineRule="auto"/>
        <w:jc w:val="both"/>
        <w:rPr>
          <w:rFonts w:cs="Arial"/>
          <w:b w:val="0"/>
          <w:sz w:val="20"/>
        </w:rPr>
      </w:pPr>
      <w:r w:rsidRPr="00FD4753">
        <w:rPr>
          <w:rFonts w:cs="Arial"/>
          <w:b w:val="0"/>
          <w:sz w:val="20"/>
        </w:rPr>
        <w:t>.............................................</w:t>
      </w:r>
    </w:p>
    <w:p w:rsidR="00FD4753" w:rsidRPr="00FD4753" w:rsidRDefault="00F2430F" w:rsidP="00E47224">
      <w:pPr>
        <w:pStyle w:val="Tytu"/>
        <w:tabs>
          <w:tab w:val="left" w:pos="284"/>
          <w:tab w:val="left" w:pos="709"/>
        </w:tabs>
        <w:spacing w:line="276" w:lineRule="auto"/>
        <w:jc w:val="both"/>
        <w:rPr>
          <w:rFonts w:cs="Arial"/>
          <w:b w:val="0"/>
          <w:sz w:val="20"/>
        </w:rPr>
      </w:pPr>
      <w:r>
        <w:rPr>
          <w:rFonts w:cs="Arial"/>
          <w:b w:val="0"/>
          <w:sz w:val="20"/>
        </w:rPr>
        <w:t>zwaną</w:t>
      </w:r>
      <w:r w:rsidR="00FD4753" w:rsidRPr="00FD4753">
        <w:rPr>
          <w:rFonts w:cs="Arial"/>
          <w:b w:val="0"/>
          <w:sz w:val="20"/>
        </w:rPr>
        <w:t xml:space="preserve"> dalej – „Wykonawcą”</w:t>
      </w:r>
    </w:p>
    <w:p w:rsidR="00FD4753" w:rsidRDefault="00FD4753" w:rsidP="00FD4753">
      <w:pPr>
        <w:pStyle w:val="Tytu"/>
        <w:spacing w:line="276" w:lineRule="auto"/>
        <w:jc w:val="both"/>
        <w:rPr>
          <w:rFonts w:cs="Arial"/>
          <w:sz w:val="20"/>
        </w:rPr>
      </w:pPr>
    </w:p>
    <w:p w:rsidR="00FD4753" w:rsidRPr="004B5EFB" w:rsidRDefault="00FD4753" w:rsidP="00FD4753">
      <w:pPr>
        <w:pStyle w:val="Tytu"/>
        <w:spacing w:line="276" w:lineRule="auto"/>
        <w:jc w:val="both"/>
        <w:rPr>
          <w:rFonts w:cs="Arial"/>
          <w:sz w:val="20"/>
        </w:rPr>
      </w:pPr>
    </w:p>
    <w:p w:rsidR="00FD4753" w:rsidRPr="004B5EFB" w:rsidRDefault="00FD4753" w:rsidP="00FD4753">
      <w:pPr>
        <w:pStyle w:val="Tytu"/>
        <w:spacing w:line="276" w:lineRule="auto"/>
        <w:rPr>
          <w:rFonts w:cs="Arial"/>
          <w:sz w:val="20"/>
        </w:rPr>
      </w:pPr>
    </w:p>
    <w:p w:rsidR="00FD4753" w:rsidRDefault="00FD4753" w:rsidP="00FD4753">
      <w:pPr>
        <w:pStyle w:val="Tytu"/>
        <w:spacing w:line="276" w:lineRule="auto"/>
        <w:rPr>
          <w:rFonts w:cs="Arial"/>
          <w:sz w:val="20"/>
        </w:rPr>
      </w:pPr>
      <w:r w:rsidRPr="0094495A">
        <w:rPr>
          <w:rFonts w:cs="Arial"/>
          <w:sz w:val="20"/>
        </w:rPr>
        <w:t>§ 1</w:t>
      </w:r>
    </w:p>
    <w:p w:rsidR="002B7605" w:rsidRPr="0094495A" w:rsidRDefault="002B7605" w:rsidP="00FD4753">
      <w:pPr>
        <w:pStyle w:val="Tytu"/>
        <w:spacing w:line="276" w:lineRule="auto"/>
        <w:rPr>
          <w:rFonts w:cs="Arial"/>
          <w:sz w:val="20"/>
        </w:rPr>
      </w:pPr>
    </w:p>
    <w:p w:rsidR="00FD4753" w:rsidRDefault="00FD4753" w:rsidP="00FD4753">
      <w:pPr>
        <w:spacing w:line="276" w:lineRule="auto"/>
        <w:jc w:val="both"/>
        <w:rPr>
          <w:rFonts w:ascii="Arial" w:hAnsi="Arial" w:cs="Arial"/>
          <w:sz w:val="20"/>
          <w:szCs w:val="20"/>
        </w:rPr>
      </w:pPr>
      <w:r w:rsidRPr="004B5EFB">
        <w:rPr>
          <w:rFonts w:ascii="Arial" w:hAnsi="Arial" w:cs="Arial"/>
          <w:sz w:val="20"/>
          <w:szCs w:val="20"/>
        </w:rPr>
        <w:t xml:space="preserve">Podstawę zawarcia umowy stanowi oferta Wykonawcy przyjęta w wyniku przetargu nieograniczonego na </w:t>
      </w:r>
      <w:r>
        <w:rPr>
          <w:rFonts w:ascii="Arial" w:hAnsi="Arial" w:cs="Arial"/>
          <w:b/>
          <w:sz w:val="20"/>
          <w:szCs w:val="20"/>
        </w:rPr>
        <w:t xml:space="preserve">„Dostawę </w:t>
      </w:r>
      <w:r w:rsidR="0001220C">
        <w:rPr>
          <w:rFonts w:ascii="Arial" w:hAnsi="Arial" w:cs="Arial"/>
          <w:b/>
          <w:sz w:val="20"/>
          <w:szCs w:val="20"/>
        </w:rPr>
        <w:t>nici</w:t>
      </w:r>
      <w:r w:rsidR="00EA5C3A">
        <w:rPr>
          <w:rFonts w:ascii="Arial" w:hAnsi="Arial" w:cs="Arial"/>
          <w:b/>
          <w:sz w:val="20"/>
          <w:szCs w:val="20"/>
        </w:rPr>
        <w:t xml:space="preserve"> chirurgicznych</w:t>
      </w:r>
      <w:r w:rsidRPr="004B5EFB">
        <w:rPr>
          <w:rFonts w:ascii="Arial" w:hAnsi="Arial" w:cs="Arial"/>
          <w:b/>
          <w:sz w:val="20"/>
          <w:szCs w:val="20"/>
        </w:rPr>
        <w:t xml:space="preserve"> dla SPZZOZ w Gryficach” </w:t>
      </w:r>
      <w:r w:rsidRPr="004B5EFB">
        <w:rPr>
          <w:rFonts w:ascii="Arial" w:hAnsi="Arial" w:cs="Arial"/>
          <w:sz w:val="20"/>
          <w:szCs w:val="20"/>
        </w:rPr>
        <w:t>ogłoszonego w dniu …………….. w Biuletynie Zamówień Publicznych, na tablicy ogłoszeń w siedzibie Zamawiającego oraz na stronie internetowej.</w:t>
      </w:r>
    </w:p>
    <w:p w:rsidR="00FD4753" w:rsidRDefault="00FD4753" w:rsidP="00FD4753">
      <w:pPr>
        <w:spacing w:line="276" w:lineRule="auto"/>
        <w:jc w:val="both"/>
        <w:rPr>
          <w:rFonts w:ascii="Arial" w:hAnsi="Arial" w:cs="Arial"/>
          <w:sz w:val="20"/>
          <w:szCs w:val="20"/>
        </w:rPr>
      </w:pPr>
    </w:p>
    <w:p w:rsidR="0038131B" w:rsidRPr="004B5EFB" w:rsidRDefault="0038131B" w:rsidP="00FD4753">
      <w:pPr>
        <w:spacing w:line="276" w:lineRule="auto"/>
        <w:jc w:val="both"/>
        <w:rPr>
          <w:rFonts w:ascii="Arial" w:hAnsi="Arial" w:cs="Arial"/>
          <w:sz w:val="20"/>
          <w:szCs w:val="20"/>
        </w:rPr>
      </w:pPr>
    </w:p>
    <w:p w:rsidR="00FD4753" w:rsidRDefault="00FD4753" w:rsidP="00FD4753">
      <w:pPr>
        <w:pStyle w:val="Tytu"/>
        <w:spacing w:line="276" w:lineRule="auto"/>
        <w:rPr>
          <w:rFonts w:cs="Arial"/>
          <w:sz w:val="20"/>
        </w:rPr>
      </w:pPr>
      <w:r w:rsidRPr="0094495A">
        <w:rPr>
          <w:rFonts w:cs="Arial"/>
          <w:sz w:val="20"/>
        </w:rPr>
        <w:t>§ 2</w:t>
      </w:r>
    </w:p>
    <w:p w:rsidR="002B7605" w:rsidRPr="0094495A" w:rsidRDefault="002B7605" w:rsidP="00FD4753">
      <w:pPr>
        <w:pStyle w:val="Tytu"/>
        <w:spacing w:line="276" w:lineRule="auto"/>
        <w:rPr>
          <w:rFonts w:cs="Arial"/>
          <w:sz w:val="20"/>
        </w:rPr>
      </w:pPr>
    </w:p>
    <w:p w:rsidR="00A4115D" w:rsidRDefault="00FD4753" w:rsidP="00FD4753">
      <w:pPr>
        <w:spacing w:line="276" w:lineRule="auto"/>
        <w:ind w:left="284" w:hanging="284"/>
        <w:jc w:val="both"/>
        <w:rPr>
          <w:rFonts w:ascii="Arial" w:hAnsi="Arial" w:cs="Arial"/>
          <w:sz w:val="20"/>
          <w:szCs w:val="20"/>
        </w:rPr>
      </w:pPr>
      <w:r w:rsidRPr="004B5EFB">
        <w:rPr>
          <w:rFonts w:ascii="Arial" w:hAnsi="Arial" w:cs="Arial"/>
          <w:sz w:val="20"/>
          <w:szCs w:val="20"/>
        </w:rPr>
        <w:t>1.</w:t>
      </w:r>
      <w:r w:rsidR="004924E8">
        <w:rPr>
          <w:rFonts w:ascii="Arial" w:hAnsi="Arial" w:cs="Arial"/>
          <w:sz w:val="20"/>
          <w:szCs w:val="20"/>
        </w:rPr>
        <w:t xml:space="preserve"> </w:t>
      </w:r>
      <w:r w:rsidR="00A4115D">
        <w:rPr>
          <w:rFonts w:ascii="Arial" w:hAnsi="Arial" w:cs="Arial"/>
          <w:sz w:val="20"/>
          <w:szCs w:val="20"/>
        </w:rPr>
        <w:t xml:space="preserve"> </w:t>
      </w:r>
      <w:r w:rsidR="004924E8">
        <w:rPr>
          <w:rFonts w:ascii="Arial" w:hAnsi="Arial" w:cs="Arial"/>
          <w:sz w:val="20"/>
          <w:szCs w:val="20"/>
        </w:rPr>
        <w:t>Przedmiotem umowy jest dostawa</w:t>
      </w:r>
      <w:r>
        <w:rPr>
          <w:rFonts w:ascii="Arial" w:hAnsi="Arial" w:cs="Arial"/>
          <w:sz w:val="20"/>
          <w:szCs w:val="20"/>
        </w:rPr>
        <w:t xml:space="preserve"> </w:t>
      </w:r>
      <w:r w:rsidR="00A6567B">
        <w:rPr>
          <w:rFonts w:ascii="Arial" w:hAnsi="Arial" w:cs="Arial"/>
          <w:sz w:val="20"/>
          <w:szCs w:val="20"/>
        </w:rPr>
        <w:t>nici</w:t>
      </w:r>
      <w:r w:rsidR="002A5282">
        <w:rPr>
          <w:rFonts w:ascii="Arial" w:hAnsi="Arial" w:cs="Arial"/>
          <w:sz w:val="20"/>
          <w:szCs w:val="20"/>
        </w:rPr>
        <w:t xml:space="preserve"> chirurgicznych</w:t>
      </w:r>
      <w:r w:rsidRPr="004B5EFB">
        <w:rPr>
          <w:rFonts w:ascii="Arial" w:hAnsi="Arial" w:cs="Arial"/>
          <w:sz w:val="20"/>
          <w:szCs w:val="20"/>
        </w:rPr>
        <w:t xml:space="preserve"> dla SPZZOZ w</w:t>
      </w:r>
      <w:r>
        <w:rPr>
          <w:rFonts w:ascii="Arial" w:hAnsi="Arial" w:cs="Arial"/>
          <w:sz w:val="20"/>
          <w:szCs w:val="20"/>
        </w:rPr>
        <w:t xml:space="preserve"> Gryficach  </w:t>
      </w:r>
      <w:r w:rsidRPr="004B5EFB">
        <w:rPr>
          <w:rFonts w:ascii="Arial" w:hAnsi="Arial" w:cs="Arial"/>
          <w:sz w:val="20"/>
          <w:szCs w:val="20"/>
        </w:rPr>
        <w:t>w cenie i na warunkach płatności</w:t>
      </w:r>
    </w:p>
    <w:p w:rsidR="00FD4753" w:rsidRPr="004B5EFB" w:rsidRDefault="00FD4753" w:rsidP="00FD4753">
      <w:pPr>
        <w:spacing w:line="276" w:lineRule="auto"/>
        <w:ind w:left="284" w:hanging="284"/>
        <w:jc w:val="both"/>
        <w:rPr>
          <w:rFonts w:ascii="Arial" w:hAnsi="Arial" w:cs="Arial"/>
          <w:sz w:val="20"/>
          <w:szCs w:val="20"/>
        </w:rPr>
      </w:pPr>
      <w:r w:rsidRPr="004B5EFB">
        <w:rPr>
          <w:rFonts w:ascii="Arial" w:hAnsi="Arial" w:cs="Arial"/>
          <w:sz w:val="20"/>
          <w:szCs w:val="20"/>
        </w:rPr>
        <w:t xml:space="preserve"> </w:t>
      </w:r>
      <w:r w:rsidR="00A4115D">
        <w:rPr>
          <w:rFonts w:ascii="Arial" w:hAnsi="Arial" w:cs="Arial"/>
          <w:sz w:val="20"/>
          <w:szCs w:val="20"/>
        </w:rPr>
        <w:t xml:space="preserve">     </w:t>
      </w:r>
      <w:r w:rsidRPr="004B5EFB">
        <w:rPr>
          <w:rFonts w:ascii="Arial" w:hAnsi="Arial" w:cs="Arial"/>
          <w:sz w:val="20"/>
          <w:szCs w:val="20"/>
        </w:rPr>
        <w:t xml:space="preserve">zgodnych z SIWZ i </w:t>
      </w:r>
      <w:r w:rsidRPr="004B5EFB">
        <w:rPr>
          <w:rFonts w:ascii="Arial" w:hAnsi="Arial" w:cs="Arial"/>
          <w:bCs/>
          <w:sz w:val="20"/>
          <w:szCs w:val="20"/>
        </w:rPr>
        <w:t>załącznikiem –</w:t>
      </w:r>
      <w:r w:rsidRPr="004B5EFB">
        <w:rPr>
          <w:rFonts w:ascii="Arial" w:hAnsi="Arial" w:cs="Arial"/>
          <w:sz w:val="20"/>
          <w:szCs w:val="20"/>
        </w:rPr>
        <w:t xml:space="preserve"> ofertą Wykonawcy  stanowiącą  integralną część umowy dla </w:t>
      </w:r>
      <w:r w:rsidRPr="00163D8D">
        <w:rPr>
          <w:rFonts w:ascii="Arial" w:hAnsi="Arial" w:cs="Arial"/>
          <w:b/>
          <w:sz w:val="20"/>
          <w:szCs w:val="20"/>
        </w:rPr>
        <w:t>pakietu nr …</w:t>
      </w:r>
      <w:r w:rsidR="00602830">
        <w:rPr>
          <w:rFonts w:ascii="Arial" w:hAnsi="Arial" w:cs="Arial"/>
          <w:b/>
          <w:sz w:val="20"/>
          <w:szCs w:val="20"/>
        </w:rPr>
        <w:t xml:space="preserve">  .</w:t>
      </w:r>
    </w:p>
    <w:p w:rsidR="00FD4753" w:rsidRPr="004B5EFB" w:rsidRDefault="00A4115D" w:rsidP="00FD4753">
      <w:pPr>
        <w:spacing w:line="276" w:lineRule="auto"/>
        <w:jc w:val="both"/>
        <w:rPr>
          <w:rFonts w:ascii="Arial" w:hAnsi="Arial" w:cs="Arial"/>
          <w:sz w:val="20"/>
          <w:szCs w:val="20"/>
        </w:rPr>
      </w:pPr>
      <w:r>
        <w:rPr>
          <w:rFonts w:ascii="Arial" w:hAnsi="Arial" w:cs="Arial"/>
          <w:sz w:val="20"/>
          <w:szCs w:val="20"/>
        </w:rPr>
        <w:t xml:space="preserve">2. </w:t>
      </w:r>
      <w:r w:rsidR="00FD4753" w:rsidRPr="004B5EFB">
        <w:rPr>
          <w:rFonts w:ascii="Arial" w:hAnsi="Arial" w:cs="Arial"/>
          <w:sz w:val="20"/>
          <w:szCs w:val="20"/>
        </w:rPr>
        <w:t xml:space="preserve">Zamawiający określa wielkość dostawy częściowej przez złożenie u Wykonawcy zamówienia </w:t>
      </w:r>
      <w:r w:rsidR="00FD4753" w:rsidRPr="004B5EFB">
        <w:rPr>
          <w:rFonts w:ascii="Arial" w:hAnsi="Arial" w:cs="Arial"/>
          <w:sz w:val="20"/>
          <w:szCs w:val="20"/>
        </w:rPr>
        <w:br/>
        <w:t xml:space="preserve">     w formie pisemnej, faxem lub e-mailem.</w:t>
      </w:r>
    </w:p>
    <w:p w:rsidR="00FD4753" w:rsidRPr="004B5EFB" w:rsidRDefault="00FD4753" w:rsidP="00FD4753">
      <w:pPr>
        <w:spacing w:line="276" w:lineRule="auto"/>
        <w:jc w:val="both"/>
        <w:rPr>
          <w:rFonts w:ascii="Arial" w:hAnsi="Arial" w:cs="Arial"/>
          <w:sz w:val="20"/>
          <w:szCs w:val="20"/>
        </w:rPr>
      </w:pPr>
      <w:r w:rsidRPr="004B5EFB">
        <w:rPr>
          <w:rFonts w:ascii="Arial" w:hAnsi="Arial" w:cs="Arial"/>
          <w:sz w:val="20"/>
          <w:szCs w:val="20"/>
        </w:rPr>
        <w:t xml:space="preserve">3.  </w:t>
      </w:r>
      <w:r w:rsidR="00A4115D">
        <w:rPr>
          <w:rFonts w:ascii="Arial" w:hAnsi="Arial" w:cs="Arial"/>
          <w:sz w:val="20"/>
          <w:szCs w:val="20"/>
        </w:rPr>
        <w:t xml:space="preserve"> </w:t>
      </w:r>
      <w:r w:rsidRPr="004B5EFB">
        <w:rPr>
          <w:rFonts w:ascii="Arial" w:hAnsi="Arial" w:cs="Arial"/>
          <w:sz w:val="20"/>
          <w:szCs w:val="20"/>
        </w:rPr>
        <w:t>Koszt dostarczenia towaru do magazynu Zamawiającego pokrywa Wykonawca.</w:t>
      </w:r>
    </w:p>
    <w:p w:rsidR="00FD4753" w:rsidRPr="004B5EFB" w:rsidRDefault="00FD4753" w:rsidP="00FD4753">
      <w:pPr>
        <w:spacing w:line="276" w:lineRule="auto"/>
        <w:ind w:left="284" w:hanging="284"/>
        <w:jc w:val="both"/>
        <w:rPr>
          <w:rFonts w:ascii="Arial" w:hAnsi="Arial" w:cs="Arial"/>
          <w:sz w:val="20"/>
          <w:szCs w:val="20"/>
        </w:rPr>
      </w:pPr>
      <w:r w:rsidRPr="004B5EFB">
        <w:rPr>
          <w:rFonts w:ascii="Arial" w:hAnsi="Arial" w:cs="Arial"/>
          <w:sz w:val="20"/>
          <w:szCs w:val="20"/>
        </w:rPr>
        <w:t xml:space="preserve">4. Zamawiający  zastrzega  sobie  możliwość  ilościowej  zmiany  poszczególnych  asortymentów            </w:t>
      </w:r>
      <w:r w:rsidR="00FB2516">
        <w:rPr>
          <w:rFonts w:ascii="Arial" w:hAnsi="Arial" w:cs="Arial"/>
          <w:sz w:val="20"/>
          <w:szCs w:val="20"/>
        </w:rPr>
        <w:t xml:space="preserve">                    </w:t>
      </w:r>
      <w:r w:rsidRPr="004B5EFB">
        <w:rPr>
          <w:rFonts w:ascii="Arial" w:hAnsi="Arial" w:cs="Arial"/>
          <w:sz w:val="20"/>
          <w:szCs w:val="20"/>
        </w:rPr>
        <w:t>do   wysokości  całkowitej  wartości  zamówienia, określonego umową.</w:t>
      </w:r>
    </w:p>
    <w:p w:rsidR="00FD4753" w:rsidRPr="004B5EFB" w:rsidRDefault="00FD4753" w:rsidP="00FD4753">
      <w:pPr>
        <w:spacing w:line="276" w:lineRule="auto"/>
        <w:ind w:left="284" w:hanging="284"/>
        <w:jc w:val="both"/>
        <w:rPr>
          <w:rFonts w:ascii="Arial" w:hAnsi="Arial" w:cs="Arial"/>
          <w:sz w:val="20"/>
          <w:szCs w:val="20"/>
        </w:rPr>
      </w:pPr>
      <w:r w:rsidRPr="004B5EFB">
        <w:rPr>
          <w:rFonts w:ascii="Arial" w:hAnsi="Arial" w:cs="Arial"/>
          <w:sz w:val="20"/>
          <w:szCs w:val="20"/>
        </w:rPr>
        <w:t xml:space="preserve">5. </w:t>
      </w:r>
      <w:r w:rsidR="00A4115D">
        <w:rPr>
          <w:rFonts w:ascii="Arial" w:hAnsi="Arial" w:cs="Arial"/>
          <w:sz w:val="20"/>
          <w:szCs w:val="20"/>
        </w:rPr>
        <w:t xml:space="preserve"> </w:t>
      </w:r>
      <w:r w:rsidRPr="004B5EFB">
        <w:rPr>
          <w:rFonts w:ascii="Arial" w:hAnsi="Arial" w:cs="Arial"/>
          <w:sz w:val="20"/>
          <w:szCs w:val="20"/>
        </w:rPr>
        <w:t>Zamawiający dopuszcza możliwość zmian cen podanych w ofercie w przypadku wystąpienia okoliczności, których nie można było  przewidzieć przy podpis</w:t>
      </w:r>
      <w:r w:rsidR="00FB2516">
        <w:rPr>
          <w:rFonts w:ascii="Arial" w:hAnsi="Arial" w:cs="Arial"/>
          <w:sz w:val="20"/>
          <w:szCs w:val="20"/>
        </w:rPr>
        <w:t xml:space="preserve">ywaniu umowy, w szczególności  </w:t>
      </w:r>
      <w:r w:rsidRPr="004B5EFB">
        <w:rPr>
          <w:rFonts w:ascii="Arial" w:hAnsi="Arial" w:cs="Arial"/>
          <w:sz w:val="20"/>
          <w:szCs w:val="20"/>
        </w:rPr>
        <w:t>w przypadku:</w:t>
      </w:r>
    </w:p>
    <w:p w:rsidR="00FD4753" w:rsidRPr="004B5EFB" w:rsidRDefault="00CE64C3" w:rsidP="006E63E3">
      <w:pPr>
        <w:numPr>
          <w:ilvl w:val="0"/>
          <w:numId w:val="44"/>
        </w:numPr>
        <w:spacing w:line="276" w:lineRule="auto"/>
        <w:jc w:val="both"/>
        <w:rPr>
          <w:rFonts w:ascii="Arial" w:hAnsi="Arial" w:cs="Arial"/>
          <w:sz w:val="20"/>
          <w:szCs w:val="20"/>
        </w:rPr>
      </w:pPr>
      <w:r>
        <w:rPr>
          <w:rFonts w:ascii="Arial" w:hAnsi="Arial" w:cs="Arial"/>
          <w:sz w:val="20"/>
          <w:szCs w:val="20"/>
        </w:rPr>
        <w:t>zmian</w:t>
      </w:r>
      <w:r w:rsidR="00FD4753" w:rsidRPr="004B5EFB">
        <w:rPr>
          <w:rFonts w:ascii="Arial" w:hAnsi="Arial" w:cs="Arial"/>
          <w:sz w:val="20"/>
          <w:szCs w:val="20"/>
        </w:rPr>
        <w:t xml:space="preserve"> cen urzędowych</w:t>
      </w:r>
    </w:p>
    <w:p w:rsidR="00FD4753" w:rsidRPr="004B5EFB" w:rsidRDefault="00CE64C3" w:rsidP="006E63E3">
      <w:pPr>
        <w:numPr>
          <w:ilvl w:val="0"/>
          <w:numId w:val="44"/>
        </w:numPr>
        <w:spacing w:line="276" w:lineRule="auto"/>
        <w:jc w:val="both"/>
        <w:rPr>
          <w:rFonts w:ascii="Arial" w:hAnsi="Arial" w:cs="Arial"/>
          <w:sz w:val="20"/>
          <w:szCs w:val="20"/>
        </w:rPr>
      </w:pPr>
      <w:r>
        <w:rPr>
          <w:rFonts w:ascii="Arial" w:hAnsi="Arial" w:cs="Arial"/>
          <w:sz w:val="20"/>
          <w:szCs w:val="20"/>
        </w:rPr>
        <w:t>zmian</w:t>
      </w:r>
      <w:r w:rsidR="00FD4753" w:rsidRPr="004B5EFB">
        <w:rPr>
          <w:rFonts w:ascii="Arial" w:hAnsi="Arial" w:cs="Arial"/>
          <w:sz w:val="20"/>
          <w:szCs w:val="20"/>
        </w:rPr>
        <w:t xml:space="preserve"> stawek podatkowych lub stawek celnych</w:t>
      </w:r>
    </w:p>
    <w:p w:rsidR="00FD4753" w:rsidRDefault="00FD4753" w:rsidP="00AD795E">
      <w:pPr>
        <w:pStyle w:val="Tytu"/>
        <w:spacing w:line="276" w:lineRule="auto"/>
        <w:ind w:left="284" w:hanging="284"/>
        <w:jc w:val="both"/>
        <w:rPr>
          <w:rFonts w:cs="Arial"/>
          <w:sz w:val="20"/>
        </w:rPr>
      </w:pPr>
      <w:r w:rsidRPr="00946FDD">
        <w:rPr>
          <w:rFonts w:cs="Arial"/>
          <w:b w:val="0"/>
          <w:sz w:val="20"/>
        </w:rPr>
        <w:t>6. Umowę zawiera się na czas określony</w:t>
      </w:r>
      <w:r w:rsidRPr="004B5EFB">
        <w:rPr>
          <w:rFonts w:cs="Arial"/>
          <w:sz w:val="20"/>
        </w:rPr>
        <w:t xml:space="preserve"> </w:t>
      </w:r>
      <w:r w:rsidR="00A6567B">
        <w:rPr>
          <w:rFonts w:cs="Arial"/>
          <w:sz w:val="20"/>
        </w:rPr>
        <w:t xml:space="preserve">– na 12 miesięcy </w:t>
      </w:r>
      <w:r w:rsidR="00C21A54" w:rsidRPr="00C21A54">
        <w:rPr>
          <w:rFonts w:cs="Arial"/>
          <w:sz w:val="20"/>
        </w:rPr>
        <w:t>od dnia podp</w:t>
      </w:r>
      <w:r w:rsidR="00A6567B">
        <w:rPr>
          <w:rFonts w:cs="Arial"/>
          <w:sz w:val="20"/>
        </w:rPr>
        <w:t>isania</w:t>
      </w:r>
      <w:r w:rsidR="00C21A54" w:rsidRPr="00C21A54">
        <w:rPr>
          <w:rFonts w:cs="Arial"/>
          <w:sz w:val="20"/>
        </w:rPr>
        <w:t xml:space="preserve"> </w:t>
      </w:r>
      <w:r w:rsidR="00AD795E">
        <w:rPr>
          <w:rFonts w:cs="Arial"/>
          <w:sz w:val="20"/>
        </w:rPr>
        <w:t xml:space="preserve">lub do wyczerpania wartości zamówienia  </w:t>
      </w:r>
      <w:r w:rsidR="004236CF">
        <w:rPr>
          <w:rFonts w:cs="Arial"/>
          <w:sz w:val="20"/>
        </w:rPr>
        <w:t>w zakresie danego pakietu.</w:t>
      </w:r>
    </w:p>
    <w:p w:rsidR="002B7605" w:rsidRPr="004B5EFB" w:rsidRDefault="002B7605" w:rsidP="00AD795E">
      <w:pPr>
        <w:pStyle w:val="Tytu"/>
        <w:spacing w:line="276" w:lineRule="auto"/>
        <w:ind w:left="284" w:hanging="284"/>
        <w:jc w:val="both"/>
        <w:rPr>
          <w:rFonts w:cs="Arial"/>
          <w:sz w:val="20"/>
        </w:rPr>
      </w:pPr>
    </w:p>
    <w:p w:rsidR="00FD4753" w:rsidRPr="0094495A" w:rsidRDefault="00FD4753" w:rsidP="00FD4753">
      <w:pPr>
        <w:pStyle w:val="Tytu"/>
        <w:spacing w:line="276" w:lineRule="auto"/>
        <w:rPr>
          <w:rFonts w:cs="Arial"/>
          <w:bCs/>
          <w:sz w:val="20"/>
        </w:rPr>
      </w:pPr>
      <w:r w:rsidRPr="0094495A">
        <w:rPr>
          <w:rFonts w:cs="Arial"/>
          <w:bCs/>
          <w:sz w:val="20"/>
        </w:rPr>
        <w:t>§ 3</w:t>
      </w:r>
    </w:p>
    <w:p w:rsidR="00FD4753" w:rsidRPr="004B5EFB" w:rsidRDefault="00FD4753" w:rsidP="006E63E3">
      <w:pPr>
        <w:numPr>
          <w:ilvl w:val="0"/>
          <w:numId w:val="41"/>
        </w:numPr>
        <w:spacing w:line="276" w:lineRule="auto"/>
        <w:jc w:val="both"/>
        <w:rPr>
          <w:rFonts w:ascii="Arial" w:hAnsi="Arial" w:cs="Arial"/>
          <w:sz w:val="20"/>
          <w:szCs w:val="20"/>
        </w:rPr>
      </w:pPr>
      <w:r w:rsidRPr="004B5EFB">
        <w:rPr>
          <w:rFonts w:ascii="Arial" w:hAnsi="Arial" w:cs="Arial"/>
          <w:sz w:val="20"/>
          <w:szCs w:val="20"/>
        </w:rPr>
        <w:t>Wykonawca  zobowiązuje  się  do  realizacji  zamówień  w  następujących  kryteriach  czasowych:</w:t>
      </w:r>
    </w:p>
    <w:p w:rsidR="00FD4753" w:rsidRPr="004B5EFB" w:rsidRDefault="00FD4753" w:rsidP="006E63E3">
      <w:pPr>
        <w:numPr>
          <w:ilvl w:val="0"/>
          <w:numId w:val="39"/>
        </w:numPr>
        <w:tabs>
          <w:tab w:val="num" w:pos="720"/>
        </w:tabs>
        <w:spacing w:line="276" w:lineRule="auto"/>
        <w:ind w:left="720" w:hanging="360"/>
        <w:jc w:val="both"/>
        <w:rPr>
          <w:rFonts w:ascii="Arial" w:hAnsi="Arial" w:cs="Arial"/>
          <w:sz w:val="20"/>
          <w:szCs w:val="20"/>
        </w:rPr>
      </w:pPr>
      <w:r>
        <w:rPr>
          <w:rFonts w:ascii="Arial" w:hAnsi="Arial" w:cs="Arial"/>
          <w:sz w:val="20"/>
          <w:szCs w:val="20"/>
        </w:rPr>
        <w:t>do 4</w:t>
      </w:r>
      <w:r w:rsidRPr="004B5EFB">
        <w:rPr>
          <w:rFonts w:ascii="Arial" w:hAnsi="Arial" w:cs="Arial"/>
          <w:sz w:val="20"/>
          <w:szCs w:val="20"/>
        </w:rPr>
        <w:t xml:space="preserve"> dni,</w:t>
      </w:r>
      <w:r w:rsidR="00F14E20">
        <w:rPr>
          <w:rFonts w:cs="Arial"/>
          <w:b/>
          <w:sz w:val="20"/>
        </w:rPr>
        <w:t xml:space="preserve"> </w:t>
      </w:r>
      <w:r w:rsidRPr="004B5EFB">
        <w:rPr>
          <w:rFonts w:ascii="Arial" w:hAnsi="Arial" w:cs="Arial"/>
          <w:sz w:val="20"/>
          <w:szCs w:val="20"/>
        </w:rPr>
        <w:t xml:space="preserve">przy czym jeżeli termin dostawy wypadnie w dniu wolnym od pracy lub poza godzinami pracy </w:t>
      </w:r>
      <w:r>
        <w:rPr>
          <w:rFonts w:ascii="Arial" w:hAnsi="Arial" w:cs="Arial"/>
          <w:sz w:val="20"/>
          <w:szCs w:val="20"/>
        </w:rPr>
        <w:t>magazynu</w:t>
      </w:r>
      <w:r w:rsidRPr="004B5EFB">
        <w:rPr>
          <w:rFonts w:ascii="Arial" w:hAnsi="Arial" w:cs="Arial"/>
          <w:sz w:val="20"/>
          <w:szCs w:val="20"/>
        </w:rPr>
        <w:t>, dostawa nastąpi w pierwszym dniu robo</w:t>
      </w:r>
      <w:r w:rsidR="00F209B6">
        <w:rPr>
          <w:rFonts w:ascii="Arial" w:hAnsi="Arial" w:cs="Arial"/>
          <w:sz w:val="20"/>
          <w:szCs w:val="20"/>
        </w:rPr>
        <w:t>czym</w:t>
      </w:r>
      <w:r w:rsidRPr="004B5EFB">
        <w:rPr>
          <w:rFonts w:ascii="Arial" w:hAnsi="Arial" w:cs="Arial"/>
          <w:sz w:val="20"/>
          <w:szCs w:val="20"/>
        </w:rPr>
        <w:t xml:space="preserve">  po wyznaczonym terminie.</w:t>
      </w:r>
    </w:p>
    <w:p w:rsidR="00FD4753" w:rsidRPr="004B5EFB" w:rsidRDefault="00FD4753" w:rsidP="006E63E3">
      <w:pPr>
        <w:numPr>
          <w:ilvl w:val="0"/>
          <w:numId w:val="41"/>
        </w:numPr>
        <w:spacing w:line="276" w:lineRule="auto"/>
        <w:jc w:val="both"/>
        <w:rPr>
          <w:rFonts w:ascii="Arial" w:hAnsi="Arial" w:cs="Arial"/>
          <w:sz w:val="20"/>
          <w:szCs w:val="20"/>
        </w:rPr>
      </w:pPr>
      <w:r w:rsidRPr="004B5EFB">
        <w:rPr>
          <w:rFonts w:ascii="Arial" w:hAnsi="Arial" w:cs="Arial"/>
          <w:sz w:val="20"/>
          <w:szCs w:val="20"/>
        </w:rPr>
        <w:t>W przypadku niedotrzymania terminów określonych w ust.1 Wykonawca zapłaci Zamawiającemu karę:</w:t>
      </w:r>
    </w:p>
    <w:p w:rsidR="00FD4753" w:rsidRPr="004B5EFB" w:rsidRDefault="00FD4753" w:rsidP="006E63E3">
      <w:pPr>
        <w:numPr>
          <w:ilvl w:val="0"/>
          <w:numId w:val="42"/>
        </w:numPr>
        <w:spacing w:line="276" w:lineRule="auto"/>
        <w:ind w:left="720"/>
        <w:jc w:val="both"/>
        <w:rPr>
          <w:rFonts w:ascii="Arial" w:hAnsi="Arial" w:cs="Arial"/>
          <w:sz w:val="20"/>
          <w:szCs w:val="20"/>
        </w:rPr>
      </w:pPr>
      <w:r>
        <w:rPr>
          <w:rFonts w:ascii="Arial" w:hAnsi="Arial" w:cs="Arial"/>
          <w:sz w:val="20"/>
          <w:szCs w:val="20"/>
        </w:rPr>
        <w:t>przy zwłoce do 3</w:t>
      </w:r>
      <w:r w:rsidRPr="004B5EFB">
        <w:rPr>
          <w:rFonts w:ascii="Arial" w:hAnsi="Arial" w:cs="Arial"/>
          <w:sz w:val="20"/>
          <w:szCs w:val="20"/>
        </w:rPr>
        <w:t xml:space="preserve"> dni  w wysokości 0,2 % wartości niezrealizowanej części zamówienia za każdy dzień zwłoki,</w:t>
      </w:r>
    </w:p>
    <w:p w:rsidR="00FD4753" w:rsidRDefault="00FD4753" w:rsidP="006E63E3">
      <w:pPr>
        <w:numPr>
          <w:ilvl w:val="0"/>
          <w:numId w:val="42"/>
        </w:numPr>
        <w:spacing w:line="276" w:lineRule="auto"/>
        <w:ind w:left="709" w:hanging="283"/>
        <w:jc w:val="both"/>
        <w:rPr>
          <w:rFonts w:ascii="Arial" w:hAnsi="Arial" w:cs="Arial"/>
          <w:sz w:val="20"/>
          <w:szCs w:val="20"/>
        </w:rPr>
      </w:pPr>
      <w:r>
        <w:rPr>
          <w:rFonts w:ascii="Arial" w:hAnsi="Arial" w:cs="Arial"/>
          <w:sz w:val="20"/>
          <w:szCs w:val="20"/>
        </w:rPr>
        <w:t>przy zwłoce powyżej 3</w:t>
      </w:r>
      <w:r w:rsidRPr="004B5EFB">
        <w:rPr>
          <w:rFonts w:ascii="Arial" w:hAnsi="Arial" w:cs="Arial"/>
          <w:sz w:val="20"/>
          <w:szCs w:val="20"/>
        </w:rPr>
        <w:t xml:space="preserve">  dni w wysokości 0,5 % wartości niezrea</w:t>
      </w:r>
      <w:r w:rsidR="00FB2516">
        <w:rPr>
          <w:rFonts w:ascii="Arial" w:hAnsi="Arial" w:cs="Arial"/>
          <w:sz w:val="20"/>
          <w:szCs w:val="20"/>
        </w:rPr>
        <w:t xml:space="preserve">lizowanej części zamówienia    </w:t>
      </w:r>
      <w:r w:rsidRPr="004B5EFB">
        <w:rPr>
          <w:rFonts w:ascii="Arial" w:hAnsi="Arial" w:cs="Arial"/>
          <w:sz w:val="20"/>
          <w:szCs w:val="20"/>
        </w:rPr>
        <w:t xml:space="preserve"> za każdy dzień zwłoki,</w:t>
      </w:r>
    </w:p>
    <w:p w:rsidR="00FD4753" w:rsidRPr="004B5EFB" w:rsidRDefault="00FD4753" w:rsidP="00FB2516">
      <w:pPr>
        <w:spacing w:line="276" w:lineRule="auto"/>
        <w:ind w:left="426"/>
        <w:jc w:val="both"/>
        <w:rPr>
          <w:rFonts w:ascii="Arial" w:hAnsi="Arial" w:cs="Arial"/>
          <w:sz w:val="20"/>
          <w:szCs w:val="20"/>
        </w:rPr>
      </w:pPr>
    </w:p>
    <w:p w:rsidR="00FD4753" w:rsidRPr="0094495A" w:rsidRDefault="00FD4753" w:rsidP="00FD4753">
      <w:pPr>
        <w:pStyle w:val="Tytu"/>
        <w:spacing w:line="276" w:lineRule="auto"/>
        <w:rPr>
          <w:rFonts w:cs="Arial"/>
          <w:sz w:val="20"/>
        </w:rPr>
      </w:pPr>
      <w:r w:rsidRPr="0094495A">
        <w:rPr>
          <w:rFonts w:cs="Arial"/>
          <w:sz w:val="20"/>
        </w:rPr>
        <w:t>§ 4</w:t>
      </w:r>
    </w:p>
    <w:p w:rsidR="00FD4753" w:rsidRPr="00D302C4" w:rsidRDefault="00FD4753" w:rsidP="00FD4753">
      <w:pPr>
        <w:pStyle w:val="Tytu"/>
        <w:spacing w:line="276" w:lineRule="auto"/>
        <w:jc w:val="both"/>
        <w:rPr>
          <w:rFonts w:cs="Arial"/>
          <w:b w:val="0"/>
          <w:sz w:val="20"/>
        </w:rPr>
      </w:pPr>
      <w:r w:rsidRPr="00D302C4">
        <w:rPr>
          <w:rFonts w:cs="Arial"/>
          <w:b w:val="0"/>
          <w:sz w:val="20"/>
        </w:rPr>
        <w:t>Przedmiot umowy określony w § 2 niniejszej umowy winien posiadać stosowne certyfikaty.</w:t>
      </w:r>
    </w:p>
    <w:p w:rsidR="00FD4753" w:rsidRDefault="00FD4753" w:rsidP="00FD4753">
      <w:pPr>
        <w:pStyle w:val="Tytu"/>
        <w:spacing w:line="276" w:lineRule="auto"/>
        <w:rPr>
          <w:rFonts w:cs="Arial"/>
          <w:sz w:val="20"/>
        </w:rPr>
      </w:pPr>
    </w:p>
    <w:p w:rsidR="0038131B" w:rsidRPr="004B5EFB" w:rsidRDefault="0038131B" w:rsidP="00FD4753">
      <w:pPr>
        <w:pStyle w:val="Tytu"/>
        <w:spacing w:line="276" w:lineRule="auto"/>
        <w:rPr>
          <w:rFonts w:cs="Arial"/>
          <w:sz w:val="20"/>
        </w:rPr>
      </w:pPr>
    </w:p>
    <w:p w:rsidR="00FD4753" w:rsidRPr="0094495A" w:rsidRDefault="00FD4753" w:rsidP="00FD4753">
      <w:pPr>
        <w:pStyle w:val="Tytu"/>
        <w:spacing w:line="276" w:lineRule="auto"/>
        <w:rPr>
          <w:rFonts w:cs="Arial"/>
          <w:sz w:val="20"/>
        </w:rPr>
      </w:pPr>
      <w:r w:rsidRPr="0094495A">
        <w:rPr>
          <w:rFonts w:cs="Arial"/>
          <w:sz w:val="20"/>
        </w:rPr>
        <w:t>§ 5</w:t>
      </w:r>
    </w:p>
    <w:p w:rsidR="002C65F7" w:rsidRDefault="00FD4753" w:rsidP="006E63E3">
      <w:pPr>
        <w:pStyle w:val="Tytu"/>
        <w:numPr>
          <w:ilvl w:val="0"/>
          <w:numId w:val="43"/>
        </w:numPr>
        <w:spacing w:line="276" w:lineRule="auto"/>
        <w:ind w:left="426"/>
        <w:jc w:val="both"/>
        <w:rPr>
          <w:rFonts w:cs="Arial"/>
          <w:b w:val="0"/>
          <w:sz w:val="20"/>
        </w:rPr>
      </w:pPr>
      <w:r w:rsidRPr="00D302C4">
        <w:rPr>
          <w:rFonts w:cs="Arial"/>
          <w:b w:val="0"/>
          <w:sz w:val="20"/>
        </w:rPr>
        <w:t>Strony określają maksymalną wartość umowy</w:t>
      </w:r>
      <w:r w:rsidR="00C96A9B">
        <w:rPr>
          <w:rFonts w:cs="Arial"/>
          <w:b w:val="0"/>
          <w:sz w:val="20"/>
        </w:rPr>
        <w:t xml:space="preserve"> dla pakietu nr …</w:t>
      </w:r>
      <w:r w:rsidR="0023072C">
        <w:rPr>
          <w:rFonts w:cs="Arial"/>
          <w:b w:val="0"/>
          <w:sz w:val="20"/>
        </w:rPr>
        <w:t>.</w:t>
      </w:r>
      <w:r w:rsidR="00C96A9B">
        <w:rPr>
          <w:rFonts w:cs="Arial"/>
          <w:b w:val="0"/>
          <w:sz w:val="20"/>
        </w:rPr>
        <w:t>.</w:t>
      </w:r>
      <w:r w:rsidRPr="00D302C4">
        <w:rPr>
          <w:rFonts w:cs="Arial"/>
          <w:b w:val="0"/>
          <w:sz w:val="20"/>
        </w:rPr>
        <w:t xml:space="preserve"> na kwotę: ……</w:t>
      </w:r>
      <w:r w:rsidR="009F7439">
        <w:rPr>
          <w:rFonts w:cs="Arial"/>
          <w:b w:val="0"/>
          <w:sz w:val="20"/>
        </w:rPr>
        <w:t>……..</w:t>
      </w:r>
      <w:r w:rsidRPr="00D302C4">
        <w:rPr>
          <w:rFonts w:cs="Arial"/>
          <w:b w:val="0"/>
          <w:sz w:val="20"/>
        </w:rPr>
        <w:t xml:space="preserve">…………………. </w:t>
      </w:r>
      <w:r w:rsidRPr="00D302C4">
        <w:rPr>
          <w:rFonts w:cs="Arial"/>
          <w:b w:val="0"/>
          <w:bCs/>
          <w:sz w:val="20"/>
        </w:rPr>
        <w:t>zł</w:t>
      </w:r>
      <w:r w:rsidR="00C96A9B">
        <w:rPr>
          <w:rFonts w:cs="Arial"/>
          <w:b w:val="0"/>
          <w:sz w:val="20"/>
        </w:rPr>
        <w:t xml:space="preserve"> brutto</w:t>
      </w:r>
      <w:r w:rsidRPr="00D302C4">
        <w:rPr>
          <w:rFonts w:cs="Arial"/>
          <w:b w:val="0"/>
          <w:sz w:val="20"/>
        </w:rPr>
        <w:t xml:space="preserve"> (słownie: …………………………………………. złotych). </w:t>
      </w:r>
    </w:p>
    <w:p w:rsidR="00FD4753" w:rsidRDefault="00FD4753" w:rsidP="006E63E3">
      <w:pPr>
        <w:pStyle w:val="Tytu"/>
        <w:numPr>
          <w:ilvl w:val="0"/>
          <w:numId w:val="43"/>
        </w:numPr>
        <w:spacing w:line="276" w:lineRule="auto"/>
        <w:ind w:left="426"/>
        <w:jc w:val="both"/>
        <w:rPr>
          <w:rFonts w:cs="Arial"/>
          <w:b w:val="0"/>
          <w:sz w:val="20"/>
        </w:rPr>
      </w:pPr>
      <w:r w:rsidRPr="00D302C4">
        <w:rPr>
          <w:rFonts w:cs="Arial"/>
          <w:b w:val="0"/>
          <w:sz w:val="20"/>
        </w:rPr>
        <w:t>Zapłata za wykonanie przedmiotu określonego w § 2 niniejszej umowy uregulowana zostanie w formie przelewu na nr konta wskazany  na</w:t>
      </w:r>
      <w:r w:rsidR="003E60E4">
        <w:rPr>
          <w:rFonts w:cs="Arial"/>
          <w:b w:val="0"/>
          <w:sz w:val="20"/>
        </w:rPr>
        <w:t xml:space="preserve"> fakturze, w terminie 60 </w:t>
      </w:r>
      <w:r w:rsidRPr="00D302C4">
        <w:rPr>
          <w:rFonts w:cs="Arial"/>
          <w:b w:val="0"/>
          <w:sz w:val="20"/>
        </w:rPr>
        <w:t>dni lic</w:t>
      </w:r>
      <w:r w:rsidR="009F7439">
        <w:rPr>
          <w:rFonts w:cs="Arial"/>
          <w:b w:val="0"/>
          <w:sz w:val="20"/>
        </w:rPr>
        <w:t>zonych od daty jej otrzymania przez Zamawiającego</w:t>
      </w:r>
      <w:r w:rsidRPr="00D302C4">
        <w:rPr>
          <w:rFonts w:cs="Arial"/>
          <w:b w:val="0"/>
          <w:sz w:val="20"/>
        </w:rPr>
        <w:t>, na podstawie faktury dokumentującej reali</w:t>
      </w:r>
      <w:r w:rsidR="009F7439">
        <w:rPr>
          <w:rFonts w:cs="Arial"/>
          <w:b w:val="0"/>
          <w:sz w:val="20"/>
        </w:rPr>
        <w:t>zację każdej części zamówienia.</w:t>
      </w:r>
      <w:r w:rsidRPr="00D302C4">
        <w:rPr>
          <w:rFonts w:cs="Arial"/>
          <w:b w:val="0"/>
          <w:sz w:val="20"/>
        </w:rPr>
        <w:t xml:space="preserve"> Za dzień płatności uznaje się dzień obciążenia rachunku Zamawiającego.</w:t>
      </w:r>
    </w:p>
    <w:p w:rsidR="0093614C" w:rsidRPr="005C2318" w:rsidRDefault="0093614C" w:rsidP="0093614C">
      <w:pPr>
        <w:pStyle w:val="Tytu"/>
        <w:numPr>
          <w:ilvl w:val="0"/>
          <w:numId w:val="43"/>
        </w:numPr>
        <w:spacing w:line="276" w:lineRule="auto"/>
        <w:ind w:left="426"/>
        <w:jc w:val="both"/>
        <w:rPr>
          <w:rFonts w:cs="Arial"/>
          <w:b w:val="0"/>
          <w:sz w:val="20"/>
        </w:rPr>
      </w:pPr>
      <w:r w:rsidRPr="005C2318">
        <w:rPr>
          <w:rFonts w:cs="Arial"/>
          <w:b w:val="0"/>
          <w:sz w:val="20"/>
        </w:rPr>
        <w:t xml:space="preserve">Zamawiający przewiduje możliwość przesłania faktury za pomocą Platformy Elektronicznego Fakturowania PEF. W przypadku wybrania formy elektronicznej – e-fakturę należy przesłać na adres PEFexpert: 857 168 85 60. </w:t>
      </w:r>
    </w:p>
    <w:p w:rsidR="0093614C" w:rsidRDefault="0093614C" w:rsidP="0093614C">
      <w:pPr>
        <w:pStyle w:val="Tytu"/>
        <w:numPr>
          <w:ilvl w:val="0"/>
          <w:numId w:val="43"/>
        </w:numPr>
        <w:spacing w:line="276" w:lineRule="auto"/>
        <w:ind w:left="426"/>
        <w:jc w:val="both"/>
        <w:rPr>
          <w:rStyle w:val="tm6"/>
          <w:rFonts w:cs="Arial"/>
          <w:b w:val="0"/>
          <w:sz w:val="20"/>
        </w:rPr>
      </w:pPr>
      <w:r>
        <w:rPr>
          <w:rStyle w:val="tm6"/>
          <w:rFonts w:cs="Arial"/>
          <w:b w:val="0"/>
          <w:sz w:val="20"/>
        </w:rPr>
        <w:t xml:space="preserve"> </w:t>
      </w:r>
      <w:r w:rsidRPr="005C2318">
        <w:rPr>
          <w:rStyle w:val="tm6"/>
          <w:rFonts w:cs="Arial"/>
          <w:b w:val="0"/>
          <w:sz w:val="20"/>
        </w:rPr>
        <w:t xml:space="preserve">Elektroniczna faktura musi spełniać wymagania umożliwiające jej przesyłanie za pomocą w/w platformy oraz </w:t>
      </w:r>
      <w:r w:rsidRPr="005C2318">
        <w:rPr>
          <w:rStyle w:val="tm6"/>
          <w:b w:val="0"/>
        </w:rPr>
        <w:t xml:space="preserve"> </w:t>
      </w:r>
      <w:r w:rsidRPr="005C2318">
        <w:rPr>
          <w:rStyle w:val="tm6"/>
          <w:rFonts w:cs="Arial"/>
          <w:b w:val="0"/>
          <w:sz w:val="20"/>
        </w:rPr>
        <w:t xml:space="preserve">wymagania określone w art. 2 pkt 32 </w:t>
      </w:r>
      <w:r w:rsidRPr="005C2318">
        <w:rPr>
          <w:rStyle w:val="tm6"/>
          <w:rFonts w:cs="Arial"/>
          <w:b w:val="0"/>
          <w:sz w:val="20"/>
          <w:u w:val="single"/>
        </w:rPr>
        <w:t>ustawy  z dnia 11 marca 2004 r. o podatku od towarów i usług</w:t>
      </w:r>
      <w:r w:rsidRPr="005C2318">
        <w:rPr>
          <w:rStyle w:val="tm6"/>
          <w:rFonts w:cs="Arial"/>
          <w:b w:val="0"/>
          <w:sz w:val="20"/>
        </w:rPr>
        <w:t xml:space="preserve"> (Dz. U. </w:t>
      </w:r>
      <w:r w:rsidR="009F7439">
        <w:rPr>
          <w:rStyle w:val="tm6"/>
          <w:rFonts w:cs="Arial"/>
          <w:b w:val="0"/>
          <w:sz w:val="20"/>
        </w:rPr>
        <w:t xml:space="preserve">                   </w:t>
      </w:r>
      <w:r w:rsidRPr="005C2318">
        <w:rPr>
          <w:rStyle w:val="tm6"/>
          <w:rFonts w:cs="Arial"/>
          <w:b w:val="0"/>
          <w:sz w:val="20"/>
        </w:rPr>
        <w:t>z 2018 r. poz. 2174).</w:t>
      </w:r>
    </w:p>
    <w:p w:rsidR="00FD4753" w:rsidRPr="0093614C" w:rsidRDefault="00FD4753" w:rsidP="0093614C">
      <w:pPr>
        <w:pStyle w:val="Tytu"/>
        <w:numPr>
          <w:ilvl w:val="0"/>
          <w:numId w:val="43"/>
        </w:numPr>
        <w:spacing w:line="276" w:lineRule="auto"/>
        <w:ind w:left="426"/>
        <w:jc w:val="both"/>
        <w:rPr>
          <w:rFonts w:cs="Arial"/>
          <w:b w:val="0"/>
          <w:sz w:val="20"/>
        </w:rPr>
      </w:pPr>
      <w:r w:rsidRPr="0093614C">
        <w:rPr>
          <w:rFonts w:cs="Arial"/>
          <w:b w:val="0"/>
          <w:sz w:val="20"/>
        </w:rPr>
        <w:t>W przypadku zwłoki w płatnościach Wykonawca ma prawo obciążyć Zamawiającego ustawowymi odsetkami za zwłokę.</w:t>
      </w:r>
    </w:p>
    <w:p w:rsidR="00FD4753" w:rsidRPr="00D302C4" w:rsidRDefault="00FD4753" w:rsidP="0093614C">
      <w:pPr>
        <w:pStyle w:val="Tytu"/>
        <w:numPr>
          <w:ilvl w:val="0"/>
          <w:numId w:val="43"/>
        </w:numPr>
        <w:tabs>
          <w:tab w:val="left" w:pos="142"/>
          <w:tab w:val="num" w:pos="1440"/>
        </w:tabs>
        <w:spacing w:line="276" w:lineRule="auto"/>
        <w:jc w:val="both"/>
        <w:rPr>
          <w:rFonts w:cs="Arial"/>
          <w:b w:val="0"/>
          <w:sz w:val="20"/>
        </w:rPr>
      </w:pPr>
      <w:r w:rsidRPr="00D302C4">
        <w:rPr>
          <w:rFonts w:cs="Arial"/>
          <w:b w:val="0"/>
          <w:sz w:val="20"/>
        </w:rPr>
        <w:t>Wykonawca zrzeka się dochodzenia odsetek z tytułu zwłoki w zapłacie, jeśli nie wezwie Zamawiającego do ich zapłaty  w terminie 30 dni od uregulowania należności głównej.</w:t>
      </w:r>
    </w:p>
    <w:p w:rsidR="00FD4753" w:rsidRPr="00D302C4" w:rsidRDefault="00FD4753" w:rsidP="006E63E3">
      <w:pPr>
        <w:pStyle w:val="Tytu"/>
        <w:numPr>
          <w:ilvl w:val="0"/>
          <w:numId w:val="43"/>
        </w:numPr>
        <w:shd w:val="clear" w:color="auto" w:fill="FFFFFF"/>
        <w:tabs>
          <w:tab w:val="left" w:pos="142"/>
          <w:tab w:val="num" w:pos="426"/>
          <w:tab w:val="num" w:pos="1440"/>
        </w:tabs>
        <w:spacing w:line="276" w:lineRule="auto"/>
        <w:contextualSpacing/>
        <w:jc w:val="both"/>
        <w:rPr>
          <w:rFonts w:cs="Arial"/>
          <w:b w:val="0"/>
          <w:sz w:val="20"/>
        </w:rPr>
      </w:pPr>
      <w:r w:rsidRPr="00D302C4">
        <w:rPr>
          <w:rFonts w:cs="Arial"/>
          <w:b w:val="0"/>
          <w:sz w:val="20"/>
        </w:rPr>
        <w:t xml:space="preserve">Wykonawca nie może przenieść na osobę trzecią jakichkolwiek swoich wierzytelności wynikających z niniejszej umowy (zakaz cesji), chyba że na powyższe wyrazi zgodę Zarząd Województwa Zachodniopomorskiego w formie pisemnej pod rygorem nieważności,  z zastrzeżeniem art. 54 ust. 5 ustawa z dnia 15 kwietnia 2011 r. </w:t>
      </w:r>
      <w:r w:rsidR="009F7439">
        <w:rPr>
          <w:rFonts w:cs="Arial"/>
          <w:b w:val="0"/>
          <w:sz w:val="20"/>
        </w:rPr>
        <w:t xml:space="preserve">                             </w:t>
      </w:r>
      <w:r w:rsidRPr="00D302C4">
        <w:rPr>
          <w:rFonts w:cs="Arial"/>
          <w:b w:val="0"/>
          <w:sz w:val="20"/>
        </w:rPr>
        <w:t xml:space="preserve">o działalności leczniczej </w:t>
      </w:r>
      <w:r w:rsidR="00E521A4">
        <w:rPr>
          <w:rFonts w:cs="Arial"/>
          <w:b w:val="0"/>
          <w:sz w:val="20"/>
        </w:rPr>
        <w:t xml:space="preserve">(Dz. U. </w:t>
      </w:r>
      <w:r w:rsidR="001B2477">
        <w:rPr>
          <w:rFonts w:cs="Arial"/>
          <w:b w:val="0"/>
          <w:sz w:val="20"/>
        </w:rPr>
        <w:t>2020</w:t>
      </w:r>
      <w:r w:rsidR="009F7439">
        <w:rPr>
          <w:rFonts w:cs="Arial"/>
          <w:b w:val="0"/>
          <w:sz w:val="20"/>
        </w:rPr>
        <w:t xml:space="preserve"> </w:t>
      </w:r>
      <w:r w:rsidR="001B2477">
        <w:rPr>
          <w:rFonts w:cs="Arial"/>
          <w:b w:val="0"/>
          <w:sz w:val="20"/>
        </w:rPr>
        <w:t>r</w:t>
      </w:r>
      <w:r w:rsidR="004C67CE">
        <w:rPr>
          <w:rFonts w:cs="Arial"/>
          <w:b w:val="0"/>
          <w:sz w:val="20"/>
        </w:rPr>
        <w:t xml:space="preserve"> poz. </w:t>
      </w:r>
      <w:r w:rsidR="001B2477">
        <w:rPr>
          <w:rFonts w:cs="Arial"/>
          <w:b w:val="0"/>
          <w:sz w:val="20"/>
        </w:rPr>
        <w:t>295</w:t>
      </w:r>
      <w:r w:rsidRPr="00D302C4">
        <w:rPr>
          <w:rFonts w:cs="Arial"/>
          <w:b w:val="0"/>
          <w:sz w:val="20"/>
        </w:rPr>
        <w:t xml:space="preserve">). </w:t>
      </w:r>
      <w:r w:rsidR="000F277E">
        <w:rPr>
          <w:rFonts w:cs="Arial"/>
          <w:b w:val="0"/>
          <w:sz w:val="20"/>
        </w:rPr>
        <w:t>Zmiana wierzyciela dokonana bez zgody podmiotu tworzącego jest nieważna.</w:t>
      </w:r>
    </w:p>
    <w:p w:rsidR="00FD4753" w:rsidRPr="00D302C4" w:rsidRDefault="00FD4753" w:rsidP="006E63E3">
      <w:pPr>
        <w:pStyle w:val="Tytu"/>
        <w:numPr>
          <w:ilvl w:val="0"/>
          <w:numId w:val="43"/>
        </w:numPr>
        <w:tabs>
          <w:tab w:val="num" w:pos="1440"/>
        </w:tabs>
        <w:spacing w:line="276" w:lineRule="auto"/>
        <w:jc w:val="both"/>
        <w:rPr>
          <w:rFonts w:cs="Arial"/>
          <w:b w:val="0"/>
          <w:sz w:val="20"/>
        </w:rPr>
      </w:pPr>
      <w:r w:rsidRPr="00D302C4">
        <w:rPr>
          <w:rFonts w:cs="Arial"/>
          <w:b w:val="0"/>
          <w:sz w:val="20"/>
        </w:rPr>
        <w:t>Wszelkie wpłaty z tytułu wykonania niniejszej umowy będą zaliczane w pierwszej kolejności na poczet spłaty zobowiązania głównego.</w:t>
      </w:r>
    </w:p>
    <w:p w:rsidR="00FD4753" w:rsidRPr="004B5EFB" w:rsidRDefault="00FD4753" w:rsidP="00FD4753">
      <w:pPr>
        <w:pStyle w:val="Tytu"/>
        <w:tabs>
          <w:tab w:val="num" w:pos="1440"/>
        </w:tabs>
        <w:spacing w:line="276" w:lineRule="auto"/>
        <w:ind w:left="360"/>
        <w:jc w:val="both"/>
        <w:rPr>
          <w:rFonts w:cs="Arial"/>
          <w:b w:val="0"/>
          <w:sz w:val="20"/>
        </w:rPr>
      </w:pPr>
    </w:p>
    <w:p w:rsidR="00FD4753" w:rsidRDefault="00FD4753" w:rsidP="00FD4753">
      <w:pPr>
        <w:pStyle w:val="Tytu"/>
        <w:spacing w:line="276" w:lineRule="auto"/>
        <w:rPr>
          <w:rFonts w:cs="Arial"/>
          <w:sz w:val="20"/>
        </w:rPr>
      </w:pPr>
      <w:r w:rsidRPr="0094495A">
        <w:rPr>
          <w:rFonts w:cs="Arial"/>
          <w:sz w:val="20"/>
        </w:rPr>
        <w:t>§ 6</w:t>
      </w:r>
    </w:p>
    <w:p w:rsidR="00671EE1" w:rsidRPr="0094495A" w:rsidRDefault="00671EE1" w:rsidP="00FD4753">
      <w:pPr>
        <w:pStyle w:val="Tytu"/>
        <w:spacing w:line="276" w:lineRule="auto"/>
        <w:rPr>
          <w:rFonts w:cs="Arial"/>
          <w:sz w:val="20"/>
        </w:rPr>
      </w:pPr>
    </w:p>
    <w:p w:rsidR="00FD4753" w:rsidRPr="00D302C4" w:rsidRDefault="00D302C4" w:rsidP="00FD4753">
      <w:pPr>
        <w:pStyle w:val="Tytu"/>
        <w:spacing w:line="276" w:lineRule="auto"/>
        <w:ind w:left="284" w:hanging="284"/>
        <w:jc w:val="both"/>
        <w:rPr>
          <w:rFonts w:cs="Arial"/>
          <w:b w:val="0"/>
          <w:sz w:val="20"/>
        </w:rPr>
      </w:pPr>
      <w:r w:rsidRPr="00D302C4">
        <w:rPr>
          <w:rFonts w:cs="Arial"/>
          <w:b w:val="0"/>
          <w:sz w:val="20"/>
        </w:rPr>
        <w:t>1.</w:t>
      </w:r>
      <w:r>
        <w:rPr>
          <w:rFonts w:cs="Arial"/>
          <w:sz w:val="20"/>
        </w:rPr>
        <w:t xml:space="preserve"> </w:t>
      </w:r>
      <w:r w:rsidR="00FD4753" w:rsidRPr="00D302C4">
        <w:rPr>
          <w:rFonts w:cs="Arial"/>
          <w:b w:val="0"/>
          <w:sz w:val="20"/>
        </w:rPr>
        <w:t xml:space="preserve">Wykonawca zachowa parametry jakościowe zgodne z ofertą, a w przypadku  dostawy przedmiotu </w:t>
      </w:r>
      <w:r w:rsidR="00FD4753" w:rsidRPr="00D302C4">
        <w:rPr>
          <w:rFonts w:cs="Arial"/>
          <w:b w:val="0"/>
          <w:sz w:val="20"/>
        </w:rPr>
        <w:br/>
        <w:t xml:space="preserve">o niższych parametrach jakościowych lub wadliwego zobowiązuje się do jego wymiany na </w:t>
      </w:r>
      <w:r w:rsidR="00F93D64">
        <w:rPr>
          <w:rFonts w:cs="Arial"/>
          <w:b w:val="0"/>
          <w:sz w:val="20"/>
        </w:rPr>
        <w:t xml:space="preserve">pełnowartościowy </w:t>
      </w:r>
      <w:r w:rsidR="00EB46DD">
        <w:rPr>
          <w:rFonts w:cs="Arial"/>
          <w:b w:val="0"/>
          <w:sz w:val="20"/>
        </w:rPr>
        <w:t xml:space="preserve">                  w  </w:t>
      </w:r>
      <w:r w:rsidR="00F93D64">
        <w:rPr>
          <w:rFonts w:cs="Arial"/>
          <w:b w:val="0"/>
          <w:sz w:val="20"/>
        </w:rPr>
        <w:t>ciągu 5</w:t>
      </w:r>
      <w:r w:rsidR="00FD4753" w:rsidRPr="00D302C4">
        <w:rPr>
          <w:rFonts w:cs="Arial"/>
          <w:b w:val="0"/>
          <w:sz w:val="20"/>
        </w:rPr>
        <w:t xml:space="preserve"> dni </w:t>
      </w:r>
      <w:r w:rsidR="00C15F05">
        <w:rPr>
          <w:rFonts w:cs="Arial"/>
          <w:b w:val="0"/>
          <w:sz w:val="20"/>
        </w:rPr>
        <w:t xml:space="preserve">roboczych </w:t>
      </w:r>
      <w:r w:rsidR="00FD4753" w:rsidRPr="00D302C4">
        <w:rPr>
          <w:rFonts w:cs="Arial"/>
          <w:b w:val="0"/>
          <w:sz w:val="20"/>
        </w:rPr>
        <w:t xml:space="preserve">od zgłoszenia przekazanego w formie pisemnej, faksem </w:t>
      </w:r>
      <w:r w:rsidR="002D66E3">
        <w:rPr>
          <w:rFonts w:cs="Arial"/>
          <w:b w:val="0"/>
          <w:sz w:val="20"/>
        </w:rPr>
        <w:t xml:space="preserve"> lub e-mailem, </w:t>
      </w:r>
    </w:p>
    <w:p w:rsidR="00FD4753" w:rsidRPr="00D302C4" w:rsidRDefault="00FD4753" w:rsidP="00FD4753">
      <w:pPr>
        <w:pStyle w:val="Tytu"/>
        <w:spacing w:line="276" w:lineRule="auto"/>
        <w:ind w:left="284" w:hanging="284"/>
        <w:jc w:val="both"/>
        <w:rPr>
          <w:rFonts w:cs="Arial"/>
          <w:b w:val="0"/>
          <w:sz w:val="20"/>
        </w:rPr>
      </w:pPr>
      <w:r w:rsidRPr="00D302C4">
        <w:rPr>
          <w:rFonts w:cs="Arial"/>
          <w:b w:val="0"/>
          <w:sz w:val="20"/>
        </w:rPr>
        <w:t xml:space="preserve">2. Umowa może być rozwiązana przez Zamawiającego w każdym czasie ze skutkiem na koniec miesiąca </w:t>
      </w:r>
      <w:r w:rsidR="00B27CB2">
        <w:rPr>
          <w:rFonts w:cs="Arial"/>
          <w:b w:val="0"/>
          <w:sz w:val="20"/>
        </w:rPr>
        <w:t xml:space="preserve">                           </w:t>
      </w:r>
      <w:r w:rsidRPr="00D302C4">
        <w:rPr>
          <w:rFonts w:cs="Arial"/>
          <w:b w:val="0"/>
          <w:sz w:val="20"/>
        </w:rPr>
        <w:t xml:space="preserve">w przypadku nienależytego wywiązywania się z umowy przez Wykonawcę. Trzykrotne niedotrzymanie  terminu dostawy  lub niezgodnego z zamówieniem będzie traktowane przez  Zamawiającego jako nienależyte wywiązywanie się z umowy. </w:t>
      </w:r>
    </w:p>
    <w:p w:rsidR="00FD4753" w:rsidRPr="00D302C4" w:rsidRDefault="004C67CE" w:rsidP="00FD4753">
      <w:pPr>
        <w:pStyle w:val="Tytu"/>
        <w:spacing w:line="276" w:lineRule="auto"/>
        <w:ind w:left="284" w:hanging="284"/>
        <w:jc w:val="both"/>
        <w:rPr>
          <w:rFonts w:cs="Arial"/>
          <w:b w:val="0"/>
          <w:sz w:val="20"/>
        </w:rPr>
      </w:pPr>
      <w:r>
        <w:rPr>
          <w:rFonts w:cs="Arial"/>
          <w:b w:val="0"/>
          <w:sz w:val="20"/>
        </w:rPr>
        <w:t xml:space="preserve">3.  Za towar niezgodny </w:t>
      </w:r>
      <w:r w:rsidR="00FD4753" w:rsidRPr="00D302C4">
        <w:rPr>
          <w:rFonts w:cs="Arial"/>
          <w:b w:val="0"/>
          <w:sz w:val="20"/>
        </w:rPr>
        <w:t>z zamówieniem Zamawiający będzie traktował wszelkie niezgodności dostaw</w:t>
      </w:r>
      <w:r>
        <w:rPr>
          <w:rFonts w:cs="Arial"/>
          <w:b w:val="0"/>
          <w:sz w:val="20"/>
        </w:rPr>
        <w:t>y    w stosunku do zamówienia (</w:t>
      </w:r>
      <w:r w:rsidR="00FD4753" w:rsidRPr="00D302C4">
        <w:rPr>
          <w:rFonts w:cs="Arial"/>
          <w:b w:val="0"/>
          <w:sz w:val="20"/>
        </w:rPr>
        <w:t>ilościowe,</w:t>
      </w:r>
      <w:r>
        <w:rPr>
          <w:rFonts w:cs="Arial"/>
          <w:b w:val="0"/>
          <w:sz w:val="20"/>
        </w:rPr>
        <w:t xml:space="preserve"> jakościowe, uszkodzenie towaru</w:t>
      </w:r>
      <w:r w:rsidR="00FD4753" w:rsidRPr="00D302C4">
        <w:rPr>
          <w:rFonts w:cs="Arial"/>
          <w:b w:val="0"/>
          <w:sz w:val="20"/>
        </w:rPr>
        <w:t xml:space="preserve">). </w:t>
      </w:r>
    </w:p>
    <w:p w:rsidR="00FD4753" w:rsidRPr="004B5EFB" w:rsidRDefault="00FD4753" w:rsidP="00FD4753">
      <w:pPr>
        <w:spacing w:line="276" w:lineRule="auto"/>
        <w:ind w:left="360" w:hanging="360"/>
        <w:rPr>
          <w:rFonts w:ascii="Arial" w:hAnsi="Arial" w:cs="Arial"/>
          <w:sz w:val="20"/>
          <w:szCs w:val="20"/>
        </w:rPr>
      </w:pPr>
      <w:r w:rsidRPr="004B5EFB">
        <w:rPr>
          <w:rFonts w:ascii="Arial" w:hAnsi="Arial" w:cs="Arial"/>
          <w:sz w:val="20"/>
          <w:szCs w:val="20"/>
        </w:rPr>
        <w:t xml:space="preserve">4.  </w:t>
      </w:r>
      <w:r w:rsidRPr="004B5EFB">
        <w:rPr>
          <w:rFonts w:ascii="Arial" w:hAnsi="Arial" w:cs="Arial"/>
          <w:sz w:val="20"/>
          <w:szCs w:val="20"/>
        </w:rPr>
        <w:tab/>
        <w:t>Zamawiający zastrzega sobie prawo zmniejszenia  dostawy o 20% od ilości zawartej w umowie.</w:t>
      </w:r>
    </w:p>
    <w:p w:rsidR="00FD4753" w:rsidRPr="004B5EFB" w:rsidRDefault="00FD4753" w:rsidP="00FD4753">
      <w:pPr>
        <w:pStyle w:val="Tekstpodstawowy3"/>
        <w:spacing w:line="276" w:lineRule="auto"/>
        <w:ind w:left="360" w:hanging="360"/>
        <w:jc w:val="both"/>
        <w:rPr>
          <w:rFonts w:ascii="Arial" w:hAnsi="Arial" w:cs="Arial"/>
          <w:sz w:val="20"/>
          <w:szCs w:val="20"/>
        </w:rPr>
      </w:pPr>
      <w:r w:rsidRPr="004B5EFB">
        <w:rPr>
          <w:rFonts w:ascii="Arial" w:hAnsi="Arial" w:cs="Arial"/>
          <w:sz w:val="20"/>
          <w:szCs w:val="20"/>
        </w:rPr>
        <w:t>5.</w:t>
      </w:r>
      <w:r w:rsidRPr="004B5EFB">
        <w:rPr>
          <w:rFonts w:ascii="Arial" w:hAnsi="Arial" w:cs="Arial"/>
          <w:sz w:val="20"/>
          <w:szCs w:val="20"/>
        </w:rPr>
        <w:tab/>
        <w:t>Zamawiający zastrzega sobie możliwość wypowiedzen</w:t>
      </w:r>
      <w:r w:rsidR="00EB46DD">
        <w:rPr>
          <w:rFonts w:ascii="Arial" w:hAnsi="Arial" w:cs="Arial"/>
          <w:sz w:val="20"/>
          <w:szCs w:val="20"/>
        </w:rPr>
        <w:t xml:space="preserve">ia niniejszej umowy na dostawę </w:t>
      </w:r>
      <w:r w:rsidRPr="004B5EFB">
        <w:rPr>
          <w:rFonts w:ascii="Arial" w:hAnsi="Arial" w:cs="Arial"/>
          <w:sz w:val="20"/>
          <w:szCs w:val="20"/>
        </w:rPr>
        <w:t xml:space="preserve"> każdego </w:t>
      </w:r>
      <w:r w:rsidRPr="004B5EFB">
        <w:rPr>
          <w:rFonts w:ascii="Arial" w:hAnsi="Arial" w:cs="Arial"/>
          <w:sz w:val="20"/>
          <w:szCs w:val="20"/>
        </w:rPr>
        <w:br/>
        <w:t xml:space="preserve">z produktów osobno   w  przypadku  zmian  dotyczących  jego  stosowania  w  oparciu  o  wiedzę  medyczną, i </w:t>
      </w:r>
      <w:r w:rsidR="00B27CB2">
        <w:rPr>
          <w:rFonts w:ascii="Arial" w:hAnsi="Arial" w:cs="Arial"/>
          <w:sz w:val="20"/>
          <w:szCs w:val="20"/>
        </w:rPr>
        <w:t xml:space="preserve">                </w:t>
      </w:r>
      <w:r w:rsidRPr="004B5EFB">
        <w:rPr>
          <w:rFonts w:ascii="Arial" w:hAnsi="Arial" w:cs="Arial"/>
          <w:sz w:val="20"/>
          <w:szCs w:val="20"/>
        </w:rPr>
        <w:t xml:space="preserve"> </w:t>
      </w:r>
      <w:r w:rsidRPr="004B5EFB">
        <w:rPr>
          <w:rFonts w:ascii="Arial" w:hAnsi="Arial" w:cs="Arial"/>
          <w:sz w:val="20"/>
          <w:szCs w:val="20"/>
        </w:rPr>
        <w:lastRenderedPageBreak/>
        <w:t xml:space="preserve">w  przypadkach  powyższych  dopuszcza  się  możliwość  zmiany  poszczególnych  produktów  (na nowe)  po  uprzednim  zawarciu  stosownego  aneksu  do  niniejszej  umowy.  </w:t>
      </w:r>
    </w:p>
    <w:p w:rsidR="00FD4753" w:rsidRPr="004B5EFB" w:rsidRDefault="00FD4753" w:rsidP="00FD4753">
      <w:pPr>
        <w:pStyle w:val="Tekstpodstawowy3"/>
        <w:spacing w:line="276" w:lineRule="auto"/>
        <w:ind w:left="360" w:hanging="360"/>
        <w:jc w:val="both"/>
        <w:rPr>
          <w:rFonts w:ascii="Arial" w:hAnsi="Arial" w:cs="Arial"/>
          <w:sz w:val="20"/>
          <w:szCs w:val="20"/>
        </w:rPr>
      </w:pPr>
      <w:r w:rsidRPr="004B5EFB">
        <w:rPr>
          <w:rFonts w:ascii="Arial" w:hAnsi="Arial" w:cs="Arial"/>
          <w:sz w:val="20"/>
          <w:szCs w:val="20"/>
        </w:rPr>
        <w:t>6.</w:t>
      </w:r>
      <w:r w:rsidRPr="004B5EFB">
        <w:rPr>
          <w:rFonts w:ascii="Arial" w:hAnsi="Arial" w:cs="Arial"/>
          <w:sz w:val="20"/>
          <w:szCs w:val="20"/>
        </w:rPr>
        <w:tab/>
        <w:t>Wyczerpanie  zamówienia  w  wysokości  co  najmniej  80%  wartości  umowy   traktowane  będzie  jako  wykonanie  umowy  i  nie upoważnia  Wykonawcy  do  dochodzenia  jakichkolwiek  roszczeń  z  tytułu  nie  złożenia  zamówienia  na  pozostałą  część.</w:t>
      </w:r>
    </w:p>
    <w:p w:rsidR="00FD4753" w:rsidRDefault="00FD4753" w:rsidP="00853D47">
      <w:pPr>
        <w:pStyle w:val="Tytu"/>
        <w:spacing w:line="276" w:lineRule="auto"/>
        <w:rPr>
          <w:rFonts w:cs="Arial"/>
          <w:sz w:val="20"/>
        </w:rPr>
      </w:pPr>
      <w:r w:rsidRPr="00C15F05">
        <w:rPr>
          <w:rFonts w:cs="Arial"/>
          <w:sz w:val="20"/>
        </w:rPr>
        <w:t>§ 7</w:t>
      </w:r>
    </w:p>
    <w:p w:rsidR="00671EE1" w:rsidRPr="00853D47" w:rsidRDefault="00671EE1" w:rsidP="00853D47">
      <w:pPr>
        <w:pStyle w:val="Tytu"/>
        <w:spacing w:line="276" w:lineRule="auto"/>
        <w:rPr>
          <w:rFonts w:cs="Arial"/>
          <w:sz w:val="20"/>
        </w:rPr>
      </w:pPr>
    </w:p>
    <w:p w:rsidR="00FD4753" w:rsidRDefault="00FD4753" w:rsidP="00FD4753">
      <w:pPr>
        <w:pStyle w:val="Tytu"/>
        <w:spacing w:line="276" w:lineRule="auto"/>
        <w:jc w:val="both"/>
        <w:rPr>
          <w:rFonts w:cs="Arial"/>
          <w:b w:val="0"/>
          <w:sz w:val="20"/>
        </w:rPr>
      </w:pPr>
      <w:r w:rsidRPr="00D302C4">
        <w:rPr>
          <w:rFonts w:cs="Arial"/>
          <w:b w:val="0"/>
          <w:sz w:val="20"/>
        </w:rPr>
        <w:t xml:space="preserve">W razie zaistnienia  istotnej zmiany okoliczności powodującej, że wykonanie umowy nie leży </w:t>
      </w:r>
      <w:r w:rsidRPr="00D302C4">
        <w:rPr>
          <w:rFonts w:cs="Arial"/>
          <w:b w:val="0"/>
          <w:sz w:val="20"/>
        </w:rPr>
        <w:br/>
        <w:t>w interesie publicznym, czego nie można było wcześniej przewidzieć w chwili zawarcia umowy, Zamawiający może odstąpić od umowy  w terminie 30 dni od powzięcia wiadomości o tych okolicznościach. W takim przypadku Wykonawca może żądać wył</w:t>
      </w:r>
      <w:r w:rsidR="0038131B">
        <w:rPr>
          <w:rFonts w:cs="Arial"/>
          <w:b w:val="0"/>
          <w:sz w:val="20"/>
        </w:rPr>
        <w:t>ącznie  wynagrodzenia należnego</w:t>
      </w:r>
      <w:r w:rsidR="004001F1">
        <w:rPr>
          <w:rFonts w:cs="Arial"/>
          <w:b w:val="0"/>
          <w:sz w:val="20"/>
        </w:rPr>
        <w:t xml:space="preserve"> </w:t>
      </w:r>
      <w:r w:rsidRPr="00D302C4">
        <w:rPr>
          <w:rFonts w:cs="Arial"/>
          <w:b w:val="0"/>
          <w:sz w:val="20"/>
        </w:rPr>
        <w:t>z</w:t>
      </w:r>
      <w:r w:rsidR="004001F1">
        <w:rPr>
          <w:rFonts w:cs="Arial"/>
          <w:b w:val="0"/>
          <w:sz w:val="20"/>
        </w:rPr>
        <w:t xml:space="preserve"> </w:t>
      </w:r>
      <w:r w:rsidRPr="00D302C4">
        <w:rPr>
          <w:rFonts w:cs="Arial"/>
          <w:b w:val="0"/>
          <w:sz w:val="20"/>
        </w:rPr>
        <w:t xml:space="preserve"> tytułu wykonania części umowy. </w:t>
      </w:r>
    </w:p>
    <w:p w:rsidR="00853D47" w:rsidRPr="00D302C4" w:rsidRDefault="00853D47" w:rsidP="00FD4753">
      <w:pPr>
        <w:pStyle w:val="Tytu"/>
        <w:spacing w:line="276" w:lineRule="auto"/>
        <w:jc w:val="both"/>
        <w:rPr>
          <w:rFonts w:cs="Arial"/>
          <w:b w:val="0"/>
          <w:sz w:val="20"/>
        </w:rPr>
      </w:pPr>
    </w:p>
    <w:p w:rsidR="00FD4753" w:rsidRDefault="00FD4753" w:rsidP="00FD4753">
      <w:pPr>
        <w:pStyle w:val="Tytu"/>
        <w:spacing w:line="276" w:lineRule="auto"/>
        <w:rPr>
          <w:rFonts w:cs="Arial"/>
          <w:sz w:val="20"/>
        </w:rPr>
      </w:pPr>
      <w:r w:rsidRPr="00C15F05">
        <w:rPr>
          <w:rFonts w:cs="Arial"/>
          <w:sz w:val="20"/>
        </w:rPr>
        <w:t>§ 8</w:t>
      </w:r>
    </w:p>
    <w:p w:rsidR="00671EE1" w:rsidRPr="00C15F05" w:rsidRDefault="00671EE1" w:rsidP="00FD4753">
      <w:pPr>
        <w:pStyle w:val="Tytu"/>
        <w:spacing w:line="276" w:lineRule="auto"/>
        <w:rPr>
          <w:rFonts w:cs="Arial"/>
          <w:sz w:val="20"/>
        </w:rPr>
      </w:pPr>
    </w:p>
    <w:p w:rsidR="00FD4753" w:rsidRPr="00D302C4" w:rsidRDefault="00FD4753" w:rsidP="006E63E3">
      <w:pPr>
        <w:pStyle w:val="Tytu"/>
        <w:numPr>
          <w:ilvl w:val="0"/>
          <w:numId w:val="40"/>
        </w:numPr>
        <w:spacing w:line="276" w:lineRule="auto"/>
        <w:jc w:val="both"/>
        <w:rPr>
          <w:rFonts w:cs="Arial"/>
          <w:b w:val="0"/>
          <w:sz w:val="20"/>
        </w:rPr>
      </w:pPr>
      <w:r w:rsidRPr="00D302C4">
        <w:rPr>
          <w:rFonts w:cs="Arial"/>
          <w:b w:val="0"/>
          <w:sz w:val="20"/>
        </w:rPr>
        <w:t xml:space="preserve">W przypadku rażących naruszeń postanowień niniejszej umowy druga strona zastrzega sobie możliwość jej rozwiązania ze skutkiem natychmiastowym. Przez rażące naruszenie postanowień niniejszej umowy Zamawiający uznaje m.in. nieterminowość dostawy powyżej 21 dni od daty przekazania zamówienia.    </w:t>
      </w:r>
    </w:p>
    <w:p w:rsidR="00FD4753" w:rsidRPr="00D302C4" w:rsidRDefault="00FD4753" w:rsidP="006E63E3">
      <w:pPr>
        <w:pStyle w:val="Tytu"/>
        <w:numPr>
          <w:ilvl w:val="0"/>
          <w:numId w:val="40"/>
        </w:numPr>
        <w:spacing w:line="276" w:lineRule="auto"/>
        <w:jc w:val="both"/>
        <w:rPr>
          <w:rFonts w:cs="Arial"/>
          <w:b w:val="0"/>
          <w:sz w:val="20"/>
        </w:rPr>
      </w:pPr>
      <w:r w:rsidRPr="00D302C4">
        <w:rPr>
          <w:rFonts w:cs="Arial"/>
          <w:b w:val="0"/>
          <w:sz w:val="20"/>
        </w:rPr>
        <w:t xml:space="preserve">W takim przypadku strona z winy, której doszło do rozwiązania umowy w tym trybie, zapłaci drugiej stronie karę umowną w wysokości 10% niezrealizowanej wartości umowy. Kary te Zamawiający może również zastosować </w:t>
      </w:r>
      <w:r w:rsidR="00F03C8C">
        <w:rPr>
          <w:rFonts w:cs="Arial"/>
          <w:b w:val="0"/>
          <w:sz w:val="20"/>
        </w:rPr>
        <w:t xml:space="preserve">               </w:t>
      </w:r>
      <w:r w:rsidRPr="00D302C4">
        <w:rPr>
          <w:rFonts w:cs="Arial"/>
          <w:b w:val="0"/>
          <w:sz w:val="20"/>
        </w:rPr>
        <w:t>w przypadku określonym w § 6 ust. 2.</w:t>
      </w:r>
    </w:p>
    <w:p w:rsidR="00FD4753" w:rsidRPr="004B5EFB" w:rsidRDefault="00FD4753" w:rsidP="00FD4753">
      <w:pPr>
        <w:pStyle w:val="Tytu"/>
        <w:spacing w:line="276" w:lineRule="auto"/>
        <w:rPr>
          <w:rFonts w:cs="Arial"/>
          <w:sz w:val="20"/>
        </w:rPr>
      </w:pPr>
    </w:p>
    <w:p w:rsidR="00FD4753" w:rsidRDefault="00FD4753" w:rsidP="00FD4753">
      <w:pPr>
        <w:pStyle w:val="Tytu"/>
        <w:spacing w:line="276" w:lineRule="auto"/>
        <w:rPr>
          <w:rFonts w:cs="Arial"/>
          <w:sz w:val="20"/>
        </w:rPr>
      </w:pPr>
      <w:r w:rsidRPr="00C15F05">
        <w:rPr>
          <w:rFonts w:cs="Arial"/>
          <w:sz w:val="20"/>
        </w:rPr>
        <w:t>§ 9</w:t>
      </w:r>
    </w:p>
    <w:p w:rsidR="00671EE1" w:rsidRPr="00C15F05" w:rsidRDefault="00671EE1" w:rsidP="00FD4753">
      <w:pPr>
        <w:pStyle w:val="Tytu"/>
        <w:spacing w:line="276" w:lineRule="auto"/>
        <w:rPr>
          <w:rFonts w:cs="Arial"/>
          <w:sz w:val="20"/>
        </w:rPr>
      </w:pPr>
    </w:p>
    <w:p w:rsidR="00FD4753" w:rsidRPr="00D302C4" w:rsidRDefault="00FD4753" w:rsidP="00FD4753">
      <w:pPr>
        <w:pStyle w:val="Tytu"/>
        <w:spacing w:line="276" w:lineRule="auto"/>
        <w:jc w:val="both"/>
        <w:rPr>
          <w:rFonts w:cs="Arial"/>
          <w:b w:val="0"/>
          <w:sz w:val="20"/>
        </w:rPr>
      </w:pPr>
      <w:r w:rsidRPr="00D302C4">
        <w:rPr>
          <w:rFonts w:cs="Arial"/>
          <w:b w:val="0"/>
          <w:sz w:val="20"/>
        </w:rPr>
        <w:t xml:space="preserve">Do spraw, których nie reguluje niniejsza Umowa będą miały zastosowanie przepisy ustawy z dnia 23 kwietnia 1964 r. Kodeks Cywilny (Dz. U. z </w:t>
      </w:r>
      <w:r w:rsidR="001B2477">
        <w:rPr>
          <w:rFonts w:cs="Arial"/>
          <w:b w:val="0"/>
          <w:sz w:val="20"/>
        </w:rPr>
        <w:t>2019</w:t>
      </w:r>
      <w:r w:rsidR="00EE2216">
        <w:rPr>
          <w:rFonts w:cs="Arial"/>
          <w:b w:val="0"/>
          <w:sz w:val="20"/>
        </w:rPr>
        <w:t>r.</w:t>
      </w:r>
      <w:r w:rsidRPr="00D302C4">
        <w:rPr>
          <w:rFonts w:cs="Arial"/>
          <w:b w:val="0"/>
          <w:sz w:val="20"/>
        </w:rPr>
        <w:t xml:space="preserve"> poz. </w:t>
      </w:r>
      <w:r w:rsidR="001B2477">
        <w:rPr>
          <w:rFonts w:cs="Arial"/>
          <w:b w:val="0"/>
          <w:sz w:val="20"/>
        </w:rPr>
        <w:t>1843</w:t>
      </w:r>
      <w:r w:rsidRPr="00D302C4">
        <w:rPr>
          <w:rFonts w:cs="Arial"/>
          <w:b w:val="0"/>
          <w:sz w:val="20"/>
        </w:rPr>
        <w:t xml:space="preserve">) oraz ustawy z dnia 29 stycznia 2004 </w:t>
      </w:r>
      <w:r w:rsidR="00DF3032">
        <w:rPr>
          <w:rFonts w:cs="Arial"/>
          <w:b w:val="0"/>
          <w:sz w:val="20"/>
        </w:rPr>
        <w:t>r. Prawo zamówień publicznych (</w:t>
      </w:r>
      <w:r w:rsidRPr="00D302C4">
        <w:rPr>
          <w:rFonts w:cs="Arial"/>
          <w:b w:val="0"/>
          <w:sz w:val="20"/>
        </w:rPr>
        <w:t>Dz. U. 201</w:t>
      </w:r>
      <w:r w:rsidR="001B2477">
        <w:rPr>
          <w:rFonts w:cs="Arial"/>
          <w:b w:val="0"/>
          <w:sz w:val="20"/>
        </w:rPr>
        <w:t>9</w:t>
      </w:r>
      <w:r w:rsidR="002162C6">
        <w:rPr>
          <w:rFonts w:cs="Arial"/>
          <w:b w:val="0"/>
          <w:sz w:val="20"/>
        </w:rPr>
        <w:t xml:space="preserve"> </w:t>
      </w:r>
      <w:r w:rsidR="00EE2216">
        <w:rPr>
          <w:rFonts w:cs="Arial"/>
          <w:b w:val="0"/>
          <w:sz w:val="20"/>
        </w:rPr>
        <w:t xml:space="preserve">r. </w:t>
      </w:r>
      <w:r w:rsidRPr="00D302C4">
        <w:rPr>
          <w:rFonts w:cs="Arial"/>
          <w:b w:val="0"/>
          <w:sz w:val="20"/>
        </w:rPr>
        <w:t xml:space="preserve">poz. </w:t>
      </w:r>
      <w:r w:rsidR="00DF3032">
        <w:rPr>
          <w:rFonts w:cs="Arial"/>
          <w:b w:val="0"/>
          <w:sz w:val="20"/>
        </w:rPr>
        <w:t>1</w:t>
      </w:r>
      <w:r w:rsidR="002162C6">
        <w:rPr>
          <w:rFonts w:cs="Arial"/>
          <w:b w:val="0"/>
          <w:sz w:val="20"/>
        </w:rPr>
        <w:t>843</w:t>
      </w:r>
      <w:r w:rsidRPr="00D302C4">
        <w:rPr>
          <w:rFonts w:cs="Arial"/>
          <w:b w:val="0"/>
          <w:sz w:val="20"/>
        </w:rPr>
        <w:t>).</w:t>
      </w:r>
    </w:p>
    <w:p w:rsidR="00FD4753" w:rsidRPr="004B5EFB" w:rsidRDefault="00FD4753" w:rsidP="00FD4753">
      <w:pPr>
        <w:pStyle w:val="Tytu"/>
        <w:spacing w:line="276" w:lineRule="auto"/>
        <w:rPr>
          <w:rFonts w:cs="Arial"/>
          <w:sz w:val="20"/>
        </w:rPr>
      </w:pPr>
    </w:p>
    <w:p w:rsidR="00FD4753" w:rsidRPr="00C15F05" w:rsidRDefault="00FD4753" w:rsidP="00FD4753">
      <w:pPr>
        <w:pStyle w:val="Tytu"/>
        <w:spacing w:line="276" w:lineRule="auto"/>
        <w:rPr>
          <w:rFonts w:cs="Arial"/>
          <w:sz w:val="20"/>
        </w:rPr>
      </w:pPr>
      <w:r w:rsidRPr="00C15F05">
        <w:rPr>
          <w:rFonts w:cs="Arial"/>
          <w:sz w:val="20"/>
        </w:rPr>
        <w:t>§ 10</w:t>
      </w:r>
    </w:p>
    <w:p w:rsidR="00FD4753" w:rsidRPr="00ED36C2" w:rsidRDefault="00FD4753" w:rsidP="00FD4753">
      <w:pPr>
        <w:pStyle w:val="Tytu"/>
        <w:spacing w:line="276" w:lineRule="auto"/>
        <w:jc w:val="both"/>
        <w:rPr>
          <w:rFonts w:cs="Arial"/>
          <w:b w:val="0"/>
          <w:sz w:val="20"/>
        </w:rPr>
      </w:pPr>
      <w:r w:rsidRPr="00ED36C2">
        <w:rPr>
          <w:rFonts w:cs="Arial"/>
          <w:b w:val="0"/>
          <w:sz w:val="20"/>
        </w:rPr>
        <w:t>Wszelkie zmiany niniejszej umowy wymagają formy pisemnej pod rygorem nieważności.</w:t>
      </w:r>
    </w:p>
    <w:p w:rsidR="00FD4753" w:rsidRPr="004B5EFB" w:rsidRDefault="00FD4753" w:rsidP="00FD4753">
      <w:pPr>
        <w:pStyle w:val="Tytu"/>
        <w:spacing w:line="276" w:lineRule="auto"/>
        <w:rPr>
          <w:rFonts w:cs="Arial"/>
          <w:sz w:val="20"/>
        </w:rPr>
      </w:pPr>
    </w:p>
    <w:p w:rsidR="00FD4753" w:rsidRPr="00C15F05" w:rsidRDefault="00FD4753" w:rsidP="00FD4753">
      <w:pPr>
        <w:pStyle w:val="Tytu"/>
        <w:spacing w:line="276" w:lineRule="auto"/>
        <w:rPr>
          <w:rFonts w:cs="Arial"/>
          <w:sz w:val="20"/>
        </w:rPr>
      </w:pPr>
      <w:r w:rsidRPr="00C15F05">
        <w:rPr>
          <w:rFonts w:cs="Arial"/>
          <w:sz w:val="20"/>
        </w:rPr>
        <w:t>§ 11</w:t>
      </w:r>
    </w:p>
    <w:p w:rsidR="00FD4753" w:rsidRDefault="00FD4753" w:rsidP="00FD4753">
      <w:pPr>
        <w:widowControl w:val="0"/>
        <w:shd w:val="clear" w:color="auto" w:fill="FFFFFF"/>
        <w:tabs>
          <w:tab w:val="left" w:pos="0"/>
        </w:tabs>
        <w:autoSpaceDE w:val="0"/>
        <w:autoSpaceDN w:val="0"/>
        <w:adjustRightInd w:val="0"/>
        <w:spacing w:line="276" w:lineRule="auto"/>
        <w:jc w:val="both"/>
        <w:rPr>
          <w:rFonts w:ascii="Arial" w:hAnsi="Arial" w:cs="Arial"/>
          <w:color w:val="000000"/>
          <w:spacing w:val="-23"/>
          <w:sz w:val="20"/>
          <w:szCs w:val="20"/>
        </w:rPr>
      </w:pPr>
      <w:r>
        <w:rPr>
          <w:rFonts w:ascii="Arial" w:hAnsi="Arial" w:cs="Arial"/>
          <w:color w:val="000000"/>
          <w:spacing w:val="-1"/>
          <w:sz w:val="20"/>
          <w:szCs w:val="20"/>
        </w:rPr>
        <w:t xml:space="preserve">Spory mogące wyniknąć w związku realizacją niniejszej umowy Strony zobowiązują się rozstrzygać </w:t>
      </w:r>
      <w:r>
        <w:rPr>
          <w:rFonts w:ascii="Arial" w:hAnsi="Arial" w:cs="Arial"/>
          <w:color w:val="000000"/>
          <w:spacing w:val="1"/>
          <w:sz w:val="20"/>
          <w:szCs w:val="20"/>
        </w:rPr>
        <w:t>polubownie na drodze negocjacji. W razie braku porozumienia - spory będą rozstrzygane przez Sąd powszechny właściwy dla siedziby Zamawiającego.</w:t>
      </w:r>
    </w:p>
    <w:p w:rsidR="00FD4753" w:rsidRDefault="00FD4753" w:rsidP="00FD4753">
      <w:pPr>
        <w:pStyle w:val="Tytu"/>
        <w:spacing w:line="276" w:lineRule="auto"/>
        <w:rPr>
          <w:rFonts w:cs="Arial"/>
          <w:sz w:val="20"/>
        </w:rPr>
      </w:pPr>
    </w:p>
    <w:p w:rsidR="00FD4753" w:rsidRPr="006E1F11" w:rsidRDefault="00FD4753" w:rsidP="00FD4753">
      <w:pPr>
        <w:pStyle w:val="Tytu"/>
        <w:spacing w:line="276" w:lineRule="auto"/>
        <w:rPr>
          <w:rFonts w:cs="Arial"/>
          <w:sz w:val="20"/>
        </w:rPr>
      </w:pPr>
      <w:r w:rsidRPr="006E1F11">
        <w:rPr>
          <w:rFonts w:cs="Arial"/>
          <w:sz w:val="20"/>
        </w:rPr>
        <w:t>§ 12</w:t>
      </w:r>
    </w:p>
    <w:p w:rsidR="00FD4753" w:rsidRPr="00ED36C2" w:rsidRDefault="00FD4753" w:rsidP="00FD4753">
      <w:pPr>
        <w:pStyle w:val="Tytu"/>
        <w:spacing w:line="276" w:lineRule="auto"/>
        <w:jc w:val="both"/>
        <w:rPr>
          <w:rFonts w:cs="Arial"/>
          <w:b w:val="0"/>
          <w:sz w:val="20"/>
        </w:rPr>
      </w:pPr>
      <w:r w:rsidRPr="00ED36C2">
        <w:rPr>
          <w:rFonts w:cs="Arial"/>
          <w:b w:val="0"/>
          <w:sz w:val="20"/>
        </w:rPr>
        <w:t xml:space="preserve">Umowa została sporządzona w dwóch </w:t>
      </w:r>
      <w:r w:rsidR="004236CF">
        <w:rPr>
          <w:rFonts w:cs="Arial"/>
          <w:b w:val="0"/>
          <w:sz w:val="20"/>
        </w:rPr>
        <w:t xml:space="preserve">jednobrzmiących egzemplarzach, </w:t>
      </w:r>
      <w:r w:rsidRPr="00ED36C2">
        <w:rPr>
          <w:rFonts w:cs="Arial"/>
          <w:b w:val="0"/>
          <w:sz w:val="20"/>
        </w:rPr>
        <w:t>po jednym dla każdej   ze stron.</w:t>
      </w:r>
    </w:p>
    <w:p w:rsidR="00FD4753" w:rsidRPr="004B5EFB" w:rsidRDefault="00FD4753" w:rsidP="00FD4753">
      <w:pPr>
        <w:pStyle w:val="Tytu"/>
        <w:spacing w:line="276" w:lineRule="auto"/>
        <w:jc w:val="both"/>
        <w:rPr>
          <w:rFonts w:cs="Arial"/>
          <w:sz w:val="20"/>
        </w:rPr>
      </w:pPr>
    </w:p>
    <w:p w:rsidR="00FD4753" w:rsidRPr="004B5EFB" w:rsidRDefault="00FD4753" w:rsidP="00FD4753">
      <w:pPr>
        <w:pStyle w:val="Tytu"/>
        <w:spacing w:line="276" w:lineRule="auto"/>
        <w:jc w:val="both"/>
        <w:rPr>
          <w:rFonts w:cs="Arial"/>
          <w:sz w:val="20"/>
        </w:rPr>
      </w:pPr>
    </w:p>
    <w:p w:rsidR="00FD4753" w:rsidRPr="004B5EFB" w:rsidRDefault="00FD4753" w:rsidP="00FD4753">
      <w:pPr>
        <w:spacing w:line="276" w:lineRule="auto"/>
        <w:ind w:left="284" w:hanging="284"/>
        <w:rPr>
          <w:rFonts w:ascii="Arial" w:hAnsi="Arial" w:cs="Arial"/>
          <w:sz w:val="20"/>
          <w:szCs w:val="20"/>
        </w:rPr>
      </w:pPr>
    </w:p>
    <w:p w:rsidR="00853D47" w:rsidRPr="00853D47" w:rsidRDefault="00FD4753" w:rsidP="00853D47">
      <w:pPr>
        <w:spacing w:before="240" w:after="240" w:line="276" w:lineRule="auto"/>
        <w:rPr>
          <w:rFonts w:ascii="Arial" w:hAnsi="Arial" w:cs="Arial"/>
          <w:sz w:val="20"/>
          <w:szCs w:val="20"/>
        </w:rPr>
      </w:pPr>
      <w:r w:rsidRPr="004B5EFB">
        <w:rPr>
          <w:rFonts w:ascii="Arial" w:hAnsi="Arial" w:cs="Arial"/>
          <w:sz w:val="20"/>
          <w:szCs w:val="20"/>
        </w:rPr>
        <w:t>...........................</w:t>
      </w:r>
      <w:r w:rsidR="00853D47">
        <w:rPr>
          <w:rFonts w:ascii="Arial" w:hAnsi="Arial" w:cs="Arial"/>
          <w:sz w:val="20"/>
          <w:szCs w:val="20"/>
        </w:rPr>
        <w:t>..</w:t>
      </w:r>
      <w:r w:rsidRPr="004B5EFB">
        <w:rPr>
          <w:rFonts w:ascii="Arial" w:hAnsi="Arial" w:cs="Arial"/>
          <w:sz w:val="20"/>
          <w:szCs w:val="20"/>
        </w:rPr>
        <w:tab/>
      </w:r>
      <w:r w:rsidRPr="004B5EFB">
        <w:rPr>
          <w:rFonts w:ascii="Arial" w:hAnsi="Arial" w:cs="Arial"/>
          <w:sz w:val="20"/>
          <w:szCs w:val="20"/>
        </w:rPr>
        <w:tab/>
      </w:r>
      <w:r w:rsidRPr="004B5EFB">
        <w:rPr>
          <w:rFonts w:ascii="Arial" w:hAnsi="Arial" w:cs="Arial"/>
          <w:sz w:val="20"/>
          <w:szCs w:val="20"/>
        </w:rPr>
        <w:tab/>
      </w:r>
      <w:r w:rsidRPr="004B5EFB">
        <w:rPr>
          <w:rFonts w:ascii="Arial" w:hAnsi="Arial" w:cs="Arial"/>
          <w:sz w:val="20"/>
          <w:szCs w:val="20"/>
        </w:rPr>
        <w:tab/>
      </w:r>
      <w:r w:rsidRPr="004B5EFB">
        <w:rPr>
          <w:rFonts w:ascii="Arial" w:hAnsi="Arial" w:cs="Arial"/>
          <w:sz w:val="20"/>
          <w:szCs w:val="20"/>
        </w:rPr>
        <w:tab/>
      </w:r>
      <w:r w:rsidRPr="004B5EFB">
        <w:rPr>
          <w:rFonts w:ascii="Arial" w:hAnsi="Arial" w:cs="Arial"/>
          <w:sz w:val="20"/>
          <w:szCs w:val="20"/>
        </w:rPr>
        <w:tab/>
      </w:r>
      <w:r w:rsidRPr="004B5EFB">
        <w:rPr>
          <w:rFonts w:ascii="Arial" w:hAnsi="Arial" w:cs="Arial"/>
          <w:sz w:val="20"/>
          <w:szCs w:val="20"/>
        </w:rPr>
        <w:tab/>
      </w:r>
      <w:r w:rsidRPr="004B5EFB">
        <w:rPr>
          <w:rFonts w:ascii="Arial" w:hAnsi="Arial" w:cs="Arial"/>
          <w:sz w:val="20"/>
          <w:szCs w:val="20"/>
        </w:rPr>
        <w:tab/>
      </w:r>
      <w:r w:rsidR="00853D47">
        <w:rPr>
          <w:rFonts w:ascii="Arial" w:hAnsi="Arial" w:cs="Arial"/>
          <w:sz w:val="20"/>
          <w:szCs w:val="20"/>
        </w:rPr>
        <w:t xml:space="preserve">  </w:t>
      </w:r>
      <w:r w:rsidR="0038131B">
        <w:rPr>
          <w:rFonts w:ascii="Arial" w:hAnsi="Arial" w:cs="Arial"/>
          <w:sz w:val="20"/>
          <w:szCs w:val="20"/>
        </w:rPr>
        <w:t xml:space="preserve">               </w:t>
      </w:r>
      <w:r w:rsidR="00853D47">
        <w:rPr>
          <w:rFonts w:ascii="Arial" w:hAnsi="Arial" w:cs="Arial"/>
          <w:sz w:val="20"/>
          <w:szCs w:val="20"/>
        </w:rPr>
        <w:t xml:space="preserve"> </w:t>
      </w:r>
      <w:r w:rsidRPr="004B5EFB">
        <w:rPr>
          <w:rFonts w:ascii="Arial" w:hAnsi="Arial" w:cs="Arial"/>
          <w:sz w:val="20"/>
          <w:szCs w:val="20"/>
        </w:rPr>
        <w:t>.........................</w:t>
      </w:r>
      <w:r w:rsidR="00853D47">
        <w:rPr>
          <w:rFonts w:ascii="Arial" w:hAnsi="Arial" w:cs="Arial"/>
          <w:sz w:val="20"/>
          <w:szCs w:val="20"/>
        </w:rPr>
        <w:t>....</w:t>
      </w:r>
    </w:p>
    <w:p w:rsidR="001B658F" w:rsidRPr="00853D47" w:rsidRDefault="00853D47" w:rsidP="00853D47">
      <w:pPr>
        <w:tabs>
          <w:tab w:val="left" w:pos="7371"/>
        </w:tabs>
        <w:ind w:firstLine="284"/>
        <w:rPr>
          <w:b/>
        </w:rPr>
      </w:pPr>
      <w:r w:rsidRPr="00853D47">
        <w:rPr>
          <w:rFonts w:ascii="Arial" w:hAnsi="Arial" w:cs="Arial"/>
          <w:b/>
          <w:sz w:val="20"/>
          <w:szCs w:val="20"/>
        </w:rPr>
        <w:t>Wykonawca</w:t>
      </w:r>
      <w:r w:rsidRPr="00853D47">
        <w:rPr>
          <w:b/>
        </w:rPr>
        <w:t xml:space="preserve">  </w:t>
      </w:r>
      <w:r>
        <w:rPr>
          <w:b/>
        </w:rPr>
        <w:tab/>
      </w:r>
      <w:r w:rsidR="0038131B">
        <w:rPr>
          <w:b/>
        </w:rPr>
        <w:t xml:space="preserve">             </w:t>
      </w:r>
      <w:r w:rsidRPr="00853D47">
        <w:rPr>
          <w:rFonts w:ascii="Arial" w:hAnsi="Arial" w:cs="Arial"/>
          <w:b/>
          <w:sz w:val="20"/>
          <w:szCs w:val="20"/>
        </w:rPr>
        <w:t>Zamawiający</w:t>
      </w:r>
    </w:p>
    <w:sectPr w:rsidR="001B658F" w:rsidRPr="00853D47" w:rsidSect="005930B5">
      <w:footerReference w:type="default" r:id="rId28"/>
      <w:pgSz w:w="11906" w:h="16838"/>
      <w:pgMar w:top="1417" w:right="707"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C3A" w:rsidRDefault="00E46C3A">
      <w:r>
        <w:separator/>
      </w:r>
    </w:p>
  </w:endnote>
  <w:endnote w:type="continuationSeparator" w:id="0">
    <w:p w:rsidR="00E46C3A" w:rsidRDefault="00E46C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48871"/>
      <w:docPartObj>
        <w:docPartGallery w:val="Page Numbers (Bottom of Page)"/>
        <w:docPartUnique/>
      </w:docPartObj>
    </w:sdtPr>
    <w:sdtContent>
      <w:p w:rsidR="00E46C3A" w:rsidRDefault="007D0C4C">
        <w:pPr>
          <w:pStyle w:val="Stopka"/>
          <w:jc w:val="center"/>
        </w:pPr>
        <w:fldSimple w:instr=" PAGE   \* MERGEFORMAT ">
          <w:r w:rsidR="001F0396">
            <w:rPr>
              <w:noProof/>
            </w:rPr>
            <w:t>7</w:t>
          </w:r>
        </w:fldSimple>
      </w:p>
    </w:sdtContent>
  </w:sdt>
  <w:p w:rsidR="00E46C3A" w:rsidRPr="00C5421E" w:rsidRDefault="00E46C3A" w:rsidP="005E3059">
    <w:pPr>
      <w:jc w:val="center"/>
      <w:rPr>
        <w:rFonts w:ascii="Calibri" w:hAnsi="Calibr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63819"/>
      <w:docPartObj>
        <w:docPartGallery w:val="Page Numbers (Bottom of Page)"/>
        <w:docPartUnique/>
      </w:docPartObj>
    </w:sdtPr>
    <w:sdtContent>
      <w:p w:rsidR="00E46C3A" w:rsidRDefault="007D0C4C">
        <w:pPr>
          <w:pStyle w:val="Stopka"/>
          <w:jc w:val="right"/>
        </w:pPr>
        <w:fldSimple w:instr=" PAGE   \* MERGEFORMAT ">
          <w:r w:rsidR="00346524">
            <w:rPr>
              <w:noProof/>
            </w:rPr>
            <w:t>23</w:t>
          </w:r>
        </w:fldSimple>
      </w:p>
    </w:sdtContent>
  </w:sdt>
  <w:p w:rsidR="00E46C3A" w:rsidRDefault="00E46C3A"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C3A" w:rsidRDefault="00E46C3A">
      <w:r>
        <w:separator/>
      </w:r>
    </w:p>
  </w:footnote>
  <w:footnote w:type="continuationSeparator" w:id="0">
    <w:p w:rsidR="00E46C3A" w:rsidRDefault="00E46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3A" w:rsidRPr="000C4999" w:rsidRDefault="00E46C3A" w:rsidP="00422780">
    <w:pPr>
      <w:pStyle w:val="Nagwek"/>
      <w:jc w:val="center"/>
    </w:pPr>
    <w:r w:rsidRPr="001A19A2">
      <w:rPr>
        <w:i/>
        <w:sz w:val="22"/>
        <w:szCs w:val="22"/>
      </w:rPr>
      <w:t xml:space="preserve">Samodzielny Publiczny Zespół </w:t>
    </w:r>
    <w:r>
      <w:rPr>
        <w:i/>
        <w:sz w:val="22"/>
        <w:szCs w:val="22"/>
      </w:rPr>
      <w:t xml:space="preserve">Zakładów </w:t>
    </w:r>
    <w:r w:rsidRPr="001A19A2">
      <w:rPr>
        <w:i/>
        <w:sz w:val="22"/>
        <w:szCs w:val="22"/>
      </w:rPr>
      <w:t>Opieki Zdrowotnej w Gryficach</w:t>
    </w:r>
  </w:p>
  <w:p w:rsidR="00E46C3A" w:rsidRPr="000C4999" w:rsidRDefault="00E46C3A" w:rsidP="005E305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3A" w:rsidRPr="000C4999" w:rsidRDefault="00E46C3A" w:rsidP="009605B3">
    <w:pPr>
      <w:pStyle w:val="Nagwek"/>
      <w:jc w:val="center"/>
    </w:pPr>
    <w:r w:rsidRPr="001A19A2">
      <w:rPr>
        <w:i/>
        <w:sz w:val="22"/>
        <w:szCs w:val="22"/>
      </w:rPr>
      <w:t xml:space="preserve">Samodzielny Publiczny Zespół </w:t>
    </w:r>
    <w:r>
      <w:rPr>
        <w:i/>
        <w:sz w:val="22"/>
        <w:szCs w:val="22"/>
      </w:rPr>
      <w:t xml:space="preserve">Zakładów </w:t>
    </w:r>
    <w:r w:rsidRPr="001A19A2">
      <w:rPr>
        <w:i/>
        <w:sz w:val="22"/>
        <w:szCs w:val="22"/>
      </w:rPr>
      <w:t>Opieki Zdrowotnej w Gryficach</w:t>
    </w:r>
  </w:p>
  <w:p w:rsidR="00E46C3A" w:rsidRDefault="00E46C3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40D2437"/>
    <w:multiLevelType w:val="multilevel"/>
    <w:tmpl w:val="358EFE4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2F216C"/>
    <w:multiLevelType w:val="multilevel"/>
    <w:tmpl w:val="A8B4A9D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501983"/>
    <w:multiLevelType w:val="multilevel"/>
    <w:tmpl w:val="70AA92E8"/>
    <w:lvl w:ilvl="0">
      <w:start w:val="1"/>
      <w:numFmt w:val="decimal"/>
      <w:lvlText w:val="%1)"/>
      <w:lvlJc w:val="left"/>
      <w:rPr>
        <w:rFonts w:ascii="Arial" w:eastAsia="Cambria"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0BA4489F"/>
    <w:multiLevelType w:val="multilevel"/>
    <w:tmpl w:val="F62C9F42"/>
    <w:lvl w:ilvl="0">
      <w:start w:val="1"/>
      <w:numFmt w:val="decimal"/>
      <w:lvlText w:val="%1)"/>
      <w:lvlJc w:val="left"/>
      <w:rPr>
        <w:rFonts w:ascii="Arial" w:eastAsia="Cambria"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E459FC"/>
    <w:multiLevelType w:val="hybridMultilevel"/>
    <w:tmpl w:val="FF9C9A86"/>
    <w:lvl w:ilvl="0" w:tplc="870A0154">
      <w:start w:val="1"/>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4">
    <w:nsid w:val="113B39B7"/>
    <w:multiLevelType w:val="hybridMultilevel"/>
    <w:tmpl w:val="B8A2B83A"/>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242881AE">
      <w:start w:val="1"/>
      <w:numFmt w:val="decimal"/>
      <w:lvlText w:val="%4."/>
      <w:lvlJc w:val="left"/>
      <w:pPr>
        <w:ind w:left="2880" w:hanging="360"/>
      </w:pPr>
      <w:rPr>
        <w:sz w:val="20"/>
        <w:szCs w:val="20"/>
      </w:r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C215E5"/>
    <w:multiLevelType w:val="multilevel"/>
    <w:tmpl w:val="214A5BBA"/>
    <w:lvl w:ilvl="0">
      <w:start w:val="1"/>
      <w:numFmt w:val="decimal"/>
      <w:lvlText w:val="%1."/>
      <w:lvlJc w:val="left"/>
      <w:rPr>
        <w:rFonts w:ascii="Arial" w:eastAsia="Cambria"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5763BD"/>
    <w:multiLevelType w:val="multilevel"/>
    <w:tmpl w:val="B052E2F2"/>
    <w:lvl w:ilvl="0">
      <w:start w:val="1"/>
      <w:numFmt w:val="lowerLetter"/>
      <w:lvlText w:val="%1)"/>
      <w:lvlJc w:val="left"/>
      <w:rPr>
        <w:rFonts w:ascii="Arial" w:eastAsia="Cambria"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B61B78"/>
    <w:multiLevelType w:val="multilevel"/>
    <w:tmpl w:val="58E0EB60"/>
    <w:lvl w:ilvl="0">
      <w:start w:val="1"/>
      <w:numFmt w:val="lowerLetter"/>
      <w:lvlText w:val="%1)"/>
      <w:lvlJc w:val="left"/>
      <w:rPr>
        <w:rFonts w:ascii="Arial" w:eastAsia="Cambria"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A6124AB"/>
    <w:multiLevelType w:val="multilevel"/>
    <w:tmpl w:val="90E88E1A"/>
    <w:lvl w:ilvl="0">
      <w:start w:val="1"/>
      <w:numFmt w:val="decimal"/>
      <w:lvlText w:val="%1."/>
      <w:lvlJc w:val="left"/>
      <w:rPr>
        <w:rFonts w:ascii="Arial" w:eastAsia="Tahoma" w:hAnsi="Arial" w:cs="Arial" w:hint="default"/>
        <w:b w:val="0"/>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82770D"/>
    <w:multiLevelType w:val="multilevel"/>
    <w:tmpl w:val="EFFE8E42"/>
    <w:lvl w:ilvl="0">
      <w:start w:val="1"/>
      <w:numFmt w:val="lowerLetter"/>
      <w:lvlText w:val="%1)"/>
      <w:lvlJc w:val="left"/>
      <w:rPr>
        <w:rFonts w:ascii="Arial" w:eastAsia="Cambria"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2">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00B0B72"/>
    <w:multiLevelType w:val="singleLevel"/>
    <w:tmpl w:val="04150011"/>
    <w:lvl w:ilvl="0">
      <w:start w:val="1"/>
      <w:numFmt w:val="decimal"/>
      <w:lvlText w:val="%1)"/>
      <w:lvlJc w:val="left"/>
      <w:pPr>
        <w:ind w:left="2340" w:hanging="360"/>
      </w:pPr>
    </w:lvl>
  </w:abstractNum>
  <w:abstractNum w:abstractNumId="24">
    <w:nsid w:val="20E818D5"/>
    <w:multiLevelType w:val="multilevel"/>
    <w:tmpl w:val="CCDA7B2E"/>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92B0DA0"/>
    <w:multiLevelType w:val="multilevel"/>
    <w:tmpl w:val="D27445D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EB35169"/>
    <w:multiLevelType w:val="multilevel"/>
    <w:tmpl w:val="4E5CB4DE"/>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0"/>
        <w:szCs w:val="20"/>
        <w:u w:val="none"/>
        <w:lang w:val="pl-PL" w:eastAsia="pl-PL" w:bidi="pl-PL"/>
      </w:rPr>
    </w:lvl>
    <w:lvl w:ilvl="1">
      <w:start w:val="4"/>
      <w:numFmt w:val="bullet"/>
      <w:lvlText w:val="–"/>
      <w:lvlJc w:val="left"/>
      <w:rPr>
        <w:rFonts w:ascii="Calibri" w:eastAsia="Times New Roman" w:hAnsi="Calibri" w:cs="Times New Roman"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3">
    <w:nsid w:val="30086F63"/>
    <w:multiLevelType w:val="multilevel"/>
    <w:tmpl w:val="FF6C6CA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60F15BA"/>
    <w:multiLevelType w:val="hybridMultilevel"/>
    <w:tmpl w:val="4C30297E"/>
    <w:lvl w:ilvl="0" w:tplc="04090017">
      <w:start w:val="1"/>
      <w:numFmt w:val="lowerLetter"/>
      <w:lvlText w:val="%1)"/>
      <w:lvlJc w:val="left"/>
      <w:pPr>
        <w:ind w:left="786" w:hanging="360"/>
      </w:pPr>
      <w:rPr>
        <w:rFonts w:hint="default"/>
      </w:rPr>
    </w:lvl>
    <w:lvl w:ilvl="1" w:tplc="8B0CC87C">
      <w:start w:val="2"/>
      <w:numFmt w:val="decimal"/>
      <w:lvlText w:val="%2."/>
      <w:lvlJc w:val="left"/>
      <w:pPr>
        <w:tabs>
          <w:tab w:val="num" w:pos="1600"/>
        </w:tabs>
        <w:ind w:left="1600" w:hanging="454"/>
      </w:pPr>
      <w:rPr>
        <w:rFonts w:hint="default"/>
      </w:rPr>
    </w:lvl>
    <w:lvl w:ilvl="2" w:tplc="5436ED1E">
      <w:start w:val="1"/>
      <w:numFmt w:val="lowerLetter"/>
      <w:lvlText w:val="%3)"/>
      <w:lvlJc w:val="left"/>
      <w:pPr>
        <w:ind w:left="2406" w:hanging="360"/>
      </w:pPr>
      <w:rPr>
        <w:rFonts w:hint="default"/>
      </w:r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371C6857"/>
    <w:multiLevelType w:val="hybridMultilevel"/>
    <w:tmpl w:val="6B647826"/>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668C98DA">
      <w:start w:val="4"/>
      <w:numFmt w:val="decimal"/>
      <w:lvlText w:val="%4."/>
      <w:lvlJc w:val="left"/>
      <w:pPr>
        <w:ind w:left="720" w:hanging="360"/>
      </w:pPr>
      <w:rPr>
        <w:rFonts w:hint="default"/>
        <w:b w:val="0"/>
      </w:r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91F1E22"/>
    <w:multiLevelType w:val="singleLevel"/>
    <w:tmpl w:val="0415000F"/>
    <w:lvl w:ilvl="0">
      <w:start w:val="1"/>
      <w:numFmt w:val="decimal"/>
      <w:lvlText w:val="%1."/>
      <w:lvlJc w:val="left"/>
      <w:pPr>
        <w:tabs>
          <w:tab w:val="num" w:pos="360"/>
        </w:tabs>
        <w:ind w:left="360" w:hanging="360"/>
      </w:pPr>
    </w:lvl>
  </w:abstractNum>
  <w:abstractNum w:abstractNumId="37">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F9A470A"/>
    <w:multiLevelType w:val="hybridMultilevel"/>
    <w:tmpl w:val="BBA0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01A544F"/>
    <w:multiLevelType w:val="singleLevel"/>
    <w:tmpl w:val="0415000F"/>
    <w:lvl w:ilvl="0">
      <w:start w:val="1"/>
      <w:numFmt w:val="decimal"/>
      <w:lvlText w:val="%1."/>
      <w:lvlJc w:val="left"/>
      <w:pPr>
        <w:tabs>
          <w:tab w:val="num" w:pos="360"/>
        </w:tabs>
        <w:ind w:left="360" w:hanging="360"/>
      </w:pPr>
    </w:lvl>
  </w:abstractNum>
  <w:abstractNum w:abstractNumId="40">
    <w:nsid w:val="409012E8"/>
    <w:multiLevelType w:val="hybridMultilevel"/>
    <w:tmpl w:val="AE9E600A"/>
    <w:lvl w:ilvl="0" w:tplc="51188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453953EC"/>
    <w:multiLevelType w:val="hybridMultilevel"/>
    <w:tmpl w:val="752ED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93C376E"/>
    <w:multiLevelType w:val="multilevel"/>
    <w:tmpl w:val="B5D65928"/>
    <w:lvl w:ilvl="0">
      <w:start w:val="1"/>
      <w:numFmt w:val="decimal"/>
      <w:lvlText w:val="%1."/>
      <w:lvlJc w:val="left"/>
      <w:rPr>
        <w:rFonts w:ascii="Arial" w:eastAsia="Cambria"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AA42D47"/>
    <w:multiLevelType w:val="multilevel"/>
    <w:tmpl w:val="0B42300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DC7132A"/>
    <w:multiLevelType w:val="multilevel"/>
    <w:tmpl w:val="0B4A597A"/>
    <w:lvl w:ilvl="0">
      <w:start w:val="1"/>
      <w:numFmt w:val="lowerLetter"/>
      <w:lvlText w:val="%1)"/>
      <w:lvlJc w:val="left"/>
      <w:rPr>
        <w:rFonts w:ascii="Arial" w:eastAsia="Cambria"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503B3CCB"/>
    <w:multiLevelType w:val="hybridMultilevel"/>
    <w:tmpl w:val="F85EBFD2"/>
    <w:lvl w:ilvl="0" w:tplc="82D84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45349B0"/>
    <w:multiLevelType w:val="hybridMultilevel"/>
    <w:tmpl w:val="9E40A438"/>
    <w:lvl w:ilvl="0" w:tplc="8960B35A">
      <w:start w:val="1"/>
      <w:numFmt w:val="lowerLetter"/>
      <w:lvlText w:val="%1)"/>
      <w:lvlJc w:val="left"/>
      <w:pPr>
        <w:ind w:left="720" w:hanging="360"/>
      </w:pPr>
      <w:rPr>
        <w:rFonts w:ascii="Calibri" w:eastAsia="Times New Roman" w:hAnsi="Calibri" w:cs="Segoe U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A6C278A"/>
    <w:multiLevelType w:val="multilevel"/>
    <w:tmpl w:val="2500B4B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A7E4BA3"/>
    <w:multiLevelType w:val="multilevel"/>
    <w:tmpl w:val="2AEAC248"/>
    <w:lvl w:ilvl="0">
      <w:start w:val="1"/>
      <w:numFmt w:val="lowerLetter"/>
      <w:lvlText w:val="%1)"/>
      <w:lvlJc w:val="left"/>
      <w:rPr>
        <w:rFonts w:ascii="Arial" w:eastAsia="Cambria"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665E66B6"/>
    <w:multiLevelType w:val="singleLevel"/>
    <w:tmpl w:val="44F02D04"/>
    <w:lvl w:ilvl="0">
      <w:start w:val="1"/>
      <w:numFmt w:val="lowerLetter"/>
      <w:lvlText w:val="%1)"/>
      <w:lvlJc w:val="left"/>
      <w:pPr>
        <w:tabs>
          <w:tab w:val="num" w:pos="750"/>
        </w:tabs>
        <w:ind w:left="750" w:hanging="360"/>
      </w:pPr>
    </w:lvl>
  </w:abstractNum>
  <w:abstractNum w:abstractNumId="57">
    <w:nsid w:val="67D2374C"/>
    <w:multiLevelType w:val="hybridMultilevel"/>
    <w:tmpl w:val="90B26014"/>
    <w:lvl w:ilvl="0" w:tplc="0415000F">
      <w:start w:val="1"/>
      <w:numFmt w:val="decimal"/>
      <w:lvlText w:val="%1."/>
      <w:lvlJc w:val="left"/>
      <w:pPr>
        <w:tabs>
          <w:tab w:val="num" w:pos="454"/>
        </w:tabs>
        <w:ind w:left="454" w:hanging="454"/>
      </w:pPr>
    </w:lvl>
    <w:lvl w:ilvl="1" w:tplc="B0D2D89A">
      <w:start w:val="1"/>
      <w:numFmt w:val="lowerLetter"/>
      <w:lvlText w:val="%2)"/>
      <w:lvlJc w:val="left"/>
      <w:pPr>
        <w:ind w:left="1440" w:hanging="360"/>
      </w:pPr>
      <w:rPr>
        <w:rFonts w:hint="default"/>
      </w:rPr>
    </w:lvl>
    <w:lvl w:ilvl="2" w:tplc="54DAB18A">
      <w:start w:val="13"/>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25267704">
      <w:start w:val="1"/>
      <w:numFmt w:val="decimal"/>
      <w:lvlText w:val="%5."/>
      <w:lvlJc w:val="left"/>
      <w:pPr>
        <w:ind w:left="3600" w:hanging="360"/>
      </w:pPr>
      <w:rPr>
        <w:rFonts w:ascii="Arial" w:eastAsia="Cambria" w:hAnsi="Arial" w:cs="Arial"/>
        <w:b/>
      </w:rPr>
    </w:lvl>
    <w:lvl w:ilvl="5" w:tplc="B1ACA892">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nsid w:val="6AE80422"/>
    <w:multiLevelType w:val="singleLevel"/>
    <w:tmpl w:val="7E305FC8"/>
    <w:lvl w:ilvl="0">
      <w:numFmt w:val="bullet"/>
      <w:lvlText w:val="-"/>
      <w:lvlJc w:val="left"/>
      <w:pPr>
        <w:tabs>
          <w:tab w:val="num" w:pos="405"/>
        </w:tabs>
        <w:ind w:left="405" w:hanging="405"/>
      </w:pPr>
      <w:rPr>
        <w:rFonts w:ascii="Times New Roman" w:hAnsi="Times New Roman" w:cs="Times New Roman" w:hint="default"/>
      </w:rPr>
    </w:lvl>
  </w:abstractNum>
  <w:abstractNum w:abstractNumId="61">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2">
    <w:nsid w:val="6CE560C3"/>
    <w:multiLevelType w:val="hybridMultilevel"/>
    <w:tmpl w:val="B74EB122"/>
    <w:lvl w:ilvl="0" w:tplc="DE54F758">
      <w:start w:val="1"/>
      <w:numFmt w:val="lowerLetter"/>
      <w:lvlText w:val="%1)"/>
      <w:lvlJc w:val="left"/>
      <w:pPr>
        <w:ind w:left="644" w:hanging="360"/>
      </w:pPr>
      <w:rPr>
        <w:b w:val="0"/>
        <w:i w:val="0"/>
        <w:color w:val="auto"/>
      </w:r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nsid w:val="6FA72B3D"/>
    <w:multiLevelType w:val="singleLevel"/>
    <w:tmpl w:val="1F0A2CC0"/>
    <w:lvl w:ilvl="0">
      <w:numFmt w:val="bullet"/>
      <w:lvlText w:val="-"/>
      <w:lvlJc w:val="left"/>
      <w:pPr>
        <w:tabs>
          <w:tab w:val="num" w:pos="360"/>
        </w:tabs>
        <w:ind w:left="360" w:hanging="360"/>
      </w:pPr>
      <w:rPr>
        <w:rFonts w:ascii="Times New Roman" w:hAnsi="Times New Roman" w:hint="default"/>
      </w:rPr>
    </w:lvl>
  </w:abstractNum>
  <w:abstractNum w:abstractNumId="64">
    <w:nsid w:val="704008CE"/>
    <w:multiLevelType w:val="singleLevel"/>
    <w:tmpl w:val="FF888A6A"/>
    <w:lvl w:ilvl="0">
      <w:start w:val="1"/>
      <w:numFmt w:val="decimal"/>
      <w:lvlText w:val="%1."/>
      <w:lvlJc w:val="left"/>
      <w:pPr>
        <w:tabs>
          <w:tab w:val="num" w:pos="360"/>
        </w:tabs>
        <w:ind w:left="360" w:hanging="360"/>
      </w:pPr>
      <w:rPr>
        <w:rFonts w:hint="default"/>
        <w:b w:val="0"/>
      </w:rPr>
    </w:lvl>
  </w:abstractNum>
  <w:abstractNum w:abstractNumId="65">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6057B64"/>
    <w:multiLevelType w:val="hybridMultilevel"/>
    <w:tmpl w:val="C9067A42"/>
    <w:lvl w:ilvl="0" w:tplc="04150005">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68">
    <w:nsid w:val="77997136"/>
    <w:multiLevelType w:val="hybridMultilevel"/>
    <w:tmpl w:val="C4AC74D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nsid w:val="7C342726"/>
    <w:multiLevelType w:val="multilevel"/>
    <w:tmpl w:val="B966200E"/>
    <w:lvl w:ilvl="0">
      <w:start w:val="1"/>
      <w:numFmt w:val="decimal"/>
      <w:lvlText w:val="%1)"/>
      <w:lvlJc w:val="left"/>
      <w:rPr>
        <w:rFonts w:ascii="Arial" w:eastAsia="Times New Roman" w:hAnsi="Arial" w:cs="Arial"/>
        <w:b/>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FF76C84"/>
    <w:multiLevelType w:val="hybridMultilevel"/>
    <w:tmpl w:val="1D4671B6"/>
    <w:lvl w:ilvl="0" w:tplc="BE80D8FE">
      <w:start w:val="1"/>
      <w:numFmt w:val="decimal"/>
      <w:lvlText w:val="%1."/>
      <w:lvlJc w:val="left"/>
      <w:pPr>
        <w:tabs>
          <w:tab w:val="num" w:pos="363"/>
        </w:tabs>
        <w:ind w:left="363" w:hanging="363"/>
      </w:pPr>
      <w:rPr>
        <w:rFonts w:hint="default"/>
        <w:b w:val="0"/>
        <w:strike w:val="0"/>
      </w:rPr>
    </w:lvl>
    <w:lvl w:ilvl="1" w:tplc="04150019">
      <w:start w:val="1"/>
      <w:numFmt w:val="lowerLetter"/>
      <w:lvlText w:val="%2."/>
      <w:lvlJc w:val="left"/>
      <w:pPr>
        <w:tabs>
          <w:tab w:val="num" w:pos="1440"/>
        </w:tabs>
        <w:ind w:left="1440" w:hanging="360"/>
      </w:pPr>
    </w:lvl>
    <w:lvl w:ilvl="2" w:tplc="BFA6DFF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5"/>
  </w:num>
  <w:num w:numId="2">
    <w:abstractNumId w:val="42"/>
  </w:num>
  <w:num w:numId="3">
    <w:abstractNumId w:val="2"/>
  </w:num>
  <w:num w:numId="4">
    <w:abstractNumId w:val="1"/>
  </w:num>
  <w:num w:numId="5">
    <w:abstractNumId w:val="0"/>
  </w:num>
  <w:num w:numId="6">
    <w:abstractNumId w:val="61"/>
  </w:num>
  <w:num w:numId="7">
    <w:abstractNumId w:val="14"/>
  </w:num>
  <w:num w:numId="8">
    <w:abstractNumId w:val="13"/>
  </w:num>
  <w:num w:numId="9">
    <w:abstractNumId w:val="27"/>
  </w:num>
  <w:num w:numId="10">
    <w:abstractNumId w:val="18"/>
  </w:num>
  <w:num w:numId="11">
    <w:abstractNumId w:val="70"/>
  </w:num>
  <w:num w:numId="12">
    <w:abstractNumId w:val="28"/>
  </w:num>
  <w:num w:numId="13">
    <w:abstractNumId w:val="37"/>
  </w:num>
  <w:num w:numId="14">
    <w:abstractNumId w:val="12"/>
  </w:num>
  <w:num w:numId="15">
    <w:abstractNumId w:val="32"/>
  </w:num>
  <w:num w:numId="16">
    <w:abstractNumId w:val="59"/>
  </w:num>
  <w:num w:numId="17">
    <w:abstractNumId w:val="57"/>
  </w:num>
  <w:num w:numId="18">
    <w:abstractNumId w:val="44"/>
  </w:num>
  <w:num w:numId="19">
    <w:abstractNumId w:val="49"/>
  </w:num>
  <w:num w:numId="20">
    <w:abstractNumId w:val="55"/>
  </w:num>
  <w:num w:numId="21">
    <w:abstractNumId w:val="23"/>
  </w:num>
  <w:num w:numId="22">
    <w:abstractNumId w:val="30"/>
  </w:num>
  <w:num w:numId="23">
    <w:abstractNumId w:val="22"/>
  </w:num>
  <w:num w:numId="24">
    <w:abstractNumId w:val="34"/>
  </w:num>
  <w:num w:numId="25">
    <w:abstractNumId w:val="51"/>
  </w:num>
  <w:num w:numId="26">
    <w:abstractNumId w:val="62"/>
  </w:num>
  <w:num w:numId="27">
    <w:abstractNumId w:val="58"/>
  </w:num>
  <w:num w:numId="28">
    <w:abstractNumId w:val="21"/>
  </w:num>
  <w:num w:numId="29">
    <w:abstractNumId w:val="25"/>
  </w:num>
  <w:num w:numId="30">
    <w:abstractNumId w:val="50"/>
  </w:num>
  <w:num w:numId="31">
    <w:abstractNumId w:val="38"/>
  </w:num>
  <w:num w:numId="32">
    <w:abstractNumId w:val="35"/>
  </w:num>
  <w:num w:numId="33">
    <w:abstractNumId w:val="66"/>
  </w:num>
  <w:num w:numId="34">
    <w:abstractNumId w:val="43"/>
  </w:num>
  <w:num w:numId="35">
    <w:abstractNumId w:val="45"/>
  </w:num>
  <w:num w:numId="36">
    <w:abstractNumId w:val="54"/>
    <w:lvlOverride w:ilvl="0">
      <w:startOverride w:val="1"/>
    </w:lvlOverride>
  </w:num>
  <w:num w:numId="37">
    <w:abstractNumId w:val="41"/>
    <w:lvlOverride w:ilvl="0">
      <w:startOverride w:val="1"/>
    </w:lvlOverride>
  </w:num>
  <w:num w:numId="38">
    <w:abstractNumId w:val="26"/>
  </w:num>
  <w:num w:numId="39">
    <w:abstractNumId w:val="60"/>
  </w:num>
  <w:num w:numId="40">
    <w:abstractNumId w:val="39"/>
    <w:lvlOverride w:ilvl="0">
      <w:startOverride w:val="1"/>
    </w:lvlOverride>
  </w:num>
  <w:num w:numId="41">
    <w:abstractNumId w:val="36"/>
    <w:lvlOverride w:ilvl="0">
      <w:startOverride w:val="1"/>
    </w:lvlOverride>
  </w:num>
  <w:num w:numId="42">
    <w:abstractNumId w:val="63"/>
  </w:num>
  <w:num w:numId="43">
    <w:abstractNumId w:val="64"/>
    <w:lvlOverride w:ilvl="0">
      <w:startOverride w:val="1"/>
    </w:lvlOverride>
  </w:num>
  <w:num w:numId="44">
    <w:abstractNumId w:val="56"/>
    <w:lvlOverride w:ilvl="0">
      <w:startOverride w:val="1"/>
    </w:lvlOverride>
  </w:num>
  <w:num w:numId="45">
    <w:abstractNumId w:val="40"/>
  </w:num>
  <w:num w:numId="46">
    <w:abstractNumId w:val="68"/>
  </w:num>
  <w:num w:numId="47">
    <w:abstractNumId w:val="67"/>
  </w:num>
  <w:num w:numId="48">
    <w:abstractNumId w:val="46"/>
  </w:num>
  <w:num w:numId="49">
    <w:abstractNumId w:val="24"/>
  </w:num>
  <w:num w:numId="50">
    <w:abstractNumId w:val="9"/>
  </w:num>
  <w:num w:numId="51">
    <w:abstractNumId w:val="11"/>
  </w:num>
  <w:num w:numId="52">
    <w:abstractNumId w:val="47"/>
  </w:num>
  <w:num w:numId="53">
    <w:abstractNumId w:val="17"/>
  </w:num>
  <w:num w:numId="54">
    <w:abstractNumId w:val="53"/>
  </w:num>
  <w:num w:numId="55">
    <w:abstractNumId w:val="31"/>
  </w:num>
  <w:num w:numId="56">
    <w:abstractNumId w:val="69"/>
  </w:num>
  <w:num w:numId="57">
    <w:abstractNumId w:val="16"/>
  </w:num>
  <w:num w:numId="58">
    <w:abstractNumId w:val="20"/>
  </w:num>
  <w:num w:numId="59">
    <w:abstractNumId w:val="48"/>
  </w:num>
  <w:num w:numId="60">
    <w:abstractNumId w:val="29"/>
  </w:num>
  <w:num w:numId="61">
    <w:abstractNumId w:val="15"/>
  </w:num>
  <w:num w:numId="62">
    <w:abstractNumId w:val="19"/>
  </w:num>
  <w:num w:numId="63">
    <w:abstractNumId w:val="8"/>
  </w:num>
  <w:num w:numId="64">
    <w:abstractNumId w:val="33"/>
  </w:num>
  <w:num w:numId="65">
    <w:abstractNumId w:val="52"/>
  </w:num>
  <w:num w:numId="66">
    <w:abstractNumId w:val="7"/>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footnotePr>
    <w:footnote w:id="-1"/>
    <w:footnote w:id="0"/>
  </w:footnotePr>
  <w:endnotePr>
    <w:endnote w:id="-1"/>
    <w:endnote w:id="0"/>
  </w:endnotePr>
  <w:compat>
    <w:useFELayout/>
  </w:compat>
  <w:rsids>
    <w:rsidRoot w:val="00E37F70"/>
    <w:rsid w:val="00001E76"/>
    <w:rsid w:val="0001199D"/>
    <w:rsid w:val="0001220C"/>
    <w:rsid w:val="00012D74"/>
    <w:rsid w:val="000131CD"/>
    <w:rsid w:val="00013B4E"/>
    <w:rsid w:val="00013DD9"/>
    <w:rsid w:val="00020A74"/>
    <w:rsid w:val="0002378A"/>
    <w:rsid w:val="00023C16"/>
    <w:rsid w:val="00036190"/>
    <w:rsid w:val="0003645B"/>
    <w:rsid w:val="000376EF"/>
    <w:rsid w:val="000377C0"/>
    <w:rsid w:val="0004065F"/>
    <w:rsid w:val="00041345"/>
    <w:rsid w:val="000428F8"/>
    <w:rsid w:val="00044D11"/>
    <w:rsid w:val="00046CCB"/>
    <w:rsid w:val="0004790C"/>
    <w:rsid w:val="0005061C"/>
    <w:rsid w:val="000523A8"/>
    <w:rsid w:val="0005247E"/>
    <w:rsid w:val="00052686"/>
    <w:rsid w:val="00053367"/>
    <w:rsid w:val="0005542F"/>
    <w:rsid w:val="000612F0"/>
    <w:rsid w:val="00061ECB"/>
    <w:rsid w:val="00065635"/>
    <w:rsid w:val="00066EAC"/>
    <w:rsid w:val="00070852"/>
    <w:rsid w:val="000731B6"/>
    <w:rsid w:val="00074E13"/>
    <w:rsid w:val="00075EB6"/>
    <w:rsid w:val="00080477"/>
    <w:rsid w:val="00080FC7"/>
    <w:rsid w:val="00081A3A"/>
    <w:rsid w:val="00086624"/>
    <w:rsid w:val="0008705D"/>
    <w:rsid w:val="00090373"/>
    <w:rsid w:val="0009266F"/>
    <w:rsid w:val="000926E0"/>
    <w:rsid w:val="00093681"/>
    <w:rsid w:val="000939A8"/>
    <w:rsid w:val="00093CC5"/>
    <w:rsid w:val="00096D38"/>
    <w:rsid w:val="000A132A"/>
    <w:rsid w:val="000A4D1B"/>
    <w:rsid w:val="000A5019"/>
    <w:rsid w:val="000A65F2"/>
    <w:rsid w:val="000A734D"/>
    <w:rsid w:val="000C05FE"/>
    <w:rsid w:val="000C1A19"/>
    <w:rsid w:val="000C25EE"/>
    <w:rsid w:val="000C4999"/>
    <w:rsid w:val="000C54C9"/>
    <w:rsid w:val="000C6D21"/>
    <w:rsid w:val="000D26AC"/>
    <w:rsid w:val="000D3015"/>
    <w:rsid w:val="000D6C99"/>
    <w:rsid w:val="000E6493"/>
    <w:rsid w:val="000E6BF2"/>
    <w:rsid w:val="000E6D8E"/>
    <w:rsid w:val="000E78E5"/>
    <w:rsid w:val="000F277E"/>
    <w:rsid w:val="000F3BE6"/>
    <w:rsid w:val="000F661B"/>
    <w:rsid w:val="000F7065"/>
    <w:rsid w:val="00112F69"/>
    <w:rsid w:val="001157A6"/>
    <w:rsid w:val="00116706"/>
    <w:rsid w:val="00120E52"/>
    <w:rsid w:val="0012141B"/>
    <w:rsid w:val="00133F9E"/>
    <w:rsid w:val="00144859"/>
    <w:rsid w:val="00144E1D"/>
    <w:rsid w:val="00145F0D"/>
    <w:rsid w:val="00145F32"/>
    <w:rsid w:val="00146686"/>
    <w:rsid w:val="00147508"/>
    <w:rsid w:val="0015460D"/>
    <w:rsid w:val="0015535A"/>
    <w:rsid w:val="001600E8"/>
    <w:rsid w:val="00161FBC"/>
    <w:rsid w:val="00163D8D"/>
    <w:rsid w:val="00165351"/>
    <w:rsid w:val="001658C2"/>
    <w:rsid w:val="0017261F"/>
    <w:rsid w:val="00173F16"/>
    <w:rsid w:val="0017571A"/>
    <w:rsid w:val="00177059"/>
    <w:rsid w:val="001813E2"/>
    <w:rsid w:val="00183D06"/>
    <w:rsid w:val="00196557"/>
    <w:rsid w:val="001A19A2"/>
    <w:rsid w:val="001A5BCD"/>
    <w:rsid w:val="001A70D8"/>
    <w:rsid w:val="001B2477"/>
    <w:rsid w:val="001B658F"/>
    <w:rsid w:val="001E0EEE"/>
    <w:rsid w:val="001E2784"/>
    <w:rsid w:val="001E6C7C"/>
    <w:rsid w:val="001F0396"/>
    <w:rsid w:val="001F2392"/>
    <w:rsid w:val="001F52F3"/>
    <w:rsid w:val="00200A64"/>
    <w:rsid w:val="00215FF1"/>
    <w:rsid w:val="002162C6"/>
    <w:rsid w:val="00217FEE"/>
    <w:rsid w:val="0022450B"/>
    <w:rsid w:val="00226C84"/>
    <w:rsid w:val="0023072C"/>
    <w:rsid w:val="00236A97"/>
    <w:rsid w:val="002403F6"/>
    <w:rsid w:val="00241B3B"/>
    <w:rsid w:val="00241C9B"/>
    <w:rsid w:val="00242D67"/>
    <w:rsid w:val="002431A5"/>
    <w:rsid w:val="00244AA9"/>
    <w:rsid w:val="00245E5B"/>
    <w:rsid w:val="00251538"/>
    <w:rsid w:val="00252979"/>
    <w:rsid w:val="00253F74"/>
    <w:rsid w:val="0025555A"/>
    <w:rsid w:val="00256870"/>
    <w:rsid w:val="00256D38"/>
    <w:rsid w:val="00261285"/>
    <w:rsid w:val="0026160F"/>
    <w:rsid w:val="0026217A"/>
    <w:rsid w:val="00265948"/>
    <w:rsid w:val="0026623E"/>
    <w:rsid w:val="0027558D"/>
    <w:rsid w:val="00281613"/>
    <w:rsid w:val="00281C9D"/>
    <w:rsid w:val="002853C4"/>
    <w:rsid w:val="00287A1D"/>
    <w:rsid w:val="00290345"/>
    <w:rsid w:val="00295BD1"/>
    <w:rsid w:val="002967F6"/>
    <w:rsid w:val="002A3387"/>
    <w:rsid w:val="002A4A1C"/>
    <w:rsid w:val="002A5282"/>
    <w:rsid w:val="002A77C1"/>
    <w:rsid w:val="002B0BEA"/>
    <w:rsid w:val="002B54FC"/>
    <w:rsid w:val="002B7605"/>
    <w:rsid w:val="002C2DFB"/>
    <w:rsid w:val="002C33CD"/>
    <w:rsid w:val="002C65F7"/>
    <w:rsid w:val="002D66E3"/>
    <w:rsid w:val="002E1280"/>
    <w:rsid w:val="002E18B7"/>
    <w:rsid w:val="002E2887"/>
    <w:rsid w:val="002E36D6"/>
    <w:rsid w:val="002E4368"/>
    <w:rsid w:val="002E7392"/>
    <w:rsid w:val="002F7113"/>
    <w:rsid w:val="002F737E"/>
    <w:rsid w:val="0030016F"/>
    <w:rsid w:val="00300D65"/>
    <w:rsid w:val="00302547"/>
    <w:rsid w:val="00303DF7"/>
    <w:rsid w:val="00303E79"/>
    <w:rsid w:val="0030419D"/>
    <w:rsid w:val="003052C8"/>
    <w:rsid w:val="00306668"/>
    <w:rsid w:val="0030679E"/>
    <w:rsid w:val="00307D84"/>
    <w:rsid w:val="003152FA"/>
    <w:rsid w:val="003154B9"/>
    <w:rsid w:val="00315761"/>
    <w:rsid w:val="0032125E"/>
    <w:rsid w:val="00321A58"/>
    <w:rsid w:val="00321ED9"/>
    <w:rsid w:val="003222B4"/>
    <w:rsid w:val="00322343"/>
    <w:rsid w:val="003260C7"/>
    <w:rsid w:val="0032666D"/>
    <w:rsid w:val="00327B0B"/>
    <w:rsid w:val="00330DBA"/>
    <w:rsid w:val="00330F31"/>
    <w:rsid w:val="00332D57"/>
    <w:rsid w:val="003356EE"/>
    <w:rsid w:val="003358B2"/>
    <w:rsid w:val="00335D01"/>
    <w:rsid w:val="00336502"/>
    <w:rsid w:val="00342D91"/>
    <w:rsid w:val="00344142"/>
    <w:rsid w:val="00346524"/>
    <w:rsid w:val="003553DA"/>
    <w:rsid w:val="0036683D"/>
    <w:rsid w:val="0036687B"/>
    <w:rsid w:val="00373C5B"/>
    <w:rsid w:val="00374373"/>
    <w:rsid w:val="00377A8B"/>
    <w:rsid w:val="0038131B"/>
    <w:rsid w:val="00382249"/>
    <w:rsid w:val="00382D49"/>
    <w:rsid w:val="00384C14"/>
    <w:rsid w:val="00385ED5"/>
    <w:rsid w:val="00386AC2"/>
    <w:rsid w:val="003911C5"/>
    <w:rsid w:val="003917CA"/>
    <w:rsid w:val="003925D0"/>
    <w:rsid w:val="003A0EA1"/>
    <w:rsid w:val="003A2400"/>
    <w:rsid w:val="003A31EA"/>
    <w:rsid w:val="003A36A8"/>
    <w:rsid w:val="003A41EE"/>
    <w:rsid w:val="003A5BF7"/>
    <w:rsid w:val="003A70DD"/>
    <w:rsid w:val="003A7390"/>
    <w:rsid w:val="003B0B99"/>
    <w:rsid w:val="003B681E"/>
    <w:rsid w:val="003C0BA3"/>
    <w:rsid w:val="003C48FE"/>
    <w:rsid w:val="003D02E7"/>
    <w:rsid w:val="003D2FB1"/>
    <w:rsid w:val="003D79CE"/>
    <w:rsid w:val="003D7CA7"/>
    <w:rsid w:val="003E0169"/>
    <w:rsid w:val="003E60E4"/>
    <w:rsid w:val="003E7E50"/>
    <w:rsid w:val="003E7FC5"/>
    <w:rsid w:val="003F062B"/>
    <w:rsid w:val="003F3972"/>
    <w:rsid w:val="003F42BA"/>
    <w:rsid w:val="003F434A"/>
    <w:rsid w:val="003F53C3"/>
    <w:rsid w:val="004001F1"/>
    <w:rsid w:val="00401710"/>
    <w:rsid w:val="004028DA"/>
    <w:rsid w:val="00404D7B"/>
    <w:rsid w:val="0040790B"/>
    <w:rsid w:val="004156F1"/>
    <w:rsid w:val="00422780"/>
    <w:rsid w:val="004236CF"/>
    <w:rsid w:val="00423C91"/>
    <w:rsid w:val="00426FE3"/>
    <w:rsid w:val="004273A0"/>
    <w:rsid w:val="00427453"/>
    <w:rsid w:val="0043516E"/>
    <w:rsid w:val="004429B8"/>
    <w:rsid w:val="00444056"/>
    <w:rsid w:val="004452C3"/>
    <w:rsid w:val="00445476"/>
    <w:rsid w:val="00447A1D"/>
    <w:rsid w:val="00454C98"/>
    <w:rsid w:val="0045589E"/>
    <w:rsid w:val="004573B0"/>
    <w:rsid w:val="0046002E"/>
    <w:rsid w:val="00463F5E"/>
    <w:rsid w:val="00464F6D"/>
    <w:rsid w:val="004667DB"/>
    <w:rsid w:val="00466E20"/>
    <w:rsid w:val="00471D4F"/>
    <w:rsid w:val="004807BE"/>
    <w:rsid w:val="00483D26"/>
    <w:rsid w:val="0048739A"/>
    <w:rsid w:val="00487C4C"/>
    <w:rsid w:val="00487FD8"/>
    <w:rsid w:val="00491F35"/>
    <w:rsid w:val="004924E8"/>
    <w:rsid w:val="00492C1E"/>
    <w:rsid w:val="00494156"/>
    <w:rsid w:val="00497C81"/>
    <w:rsid w:val="004A0D20"/>
    <w:rsid w:val="004A0D61"/>
    <w:rsid w:val="004A12F9"/>
    <w:rsid w:val="004A356C"/>
    <w:rsid w:val="004A4535"/>
    <w:rsid w:val="004A4D67"/>
    <w:rsid w:val="004A7A0D"/>
    <w:rsid w:val="004B1EF9"/>
    <w:rsid w:val="004B3D46"/>
    <w:rsid w:val="004B44A0"/>
    <w:rsid w:val="004C17D6"/>
    <w:rsid w:val="004C2364"/>
    <w:rsid w:val="004C33E9"/>
    <w:rsid w:val="004C3F19"/>
    <w:rsid w:val="004C67CE"/>
    <w:rsid w:val="004D0562"/>
    <w:rsid w:val="004D6EB1"/>
    <w:rsid w:val="004E1BB4"/>
    <w:rsid w:val="004E4459"/>
    <w:rsid w:val="004E63E3"/>
    <w:rsid w:val="004F080F"/>
    <w:rsid w:val="004F1CB5"/>
    <w:rsid w:val="004F2271"/>
    <w:rsid w:val="004F3BC3"/>
    <w:rsid w:val="004F5B23"/>
    <w:rsid w:val="004F6D3A"/>
    <w:rsid w:val="004F7CEE"/>
    <w:rsid w:val="00503A45"/>
    <w:rsid w:val="00503FB7"/>
    <w:rsid w:val="00505447"/>
    <w:rsid w:val="00505C16"/>
    <w:rsid w:val="00510FA8"/>
    <w:rsid w:val="0051652B"/>
    <w:rsid w:val="00517C99"/>
    <w:rsid w:val="00520B55"/>
    <w:rsid w:val="00523A86"/>
    <w:rsid w:val="00524416"/>
    <w:rsid w:val="00526BA6"/>
    <w:rsid w:val="00531DF3"/>
    <w:rsid w:val="00532DBE"/>
    <w:rsid w:val="005347D8"/>
    <w:rsid w:val="0053794E"/>
    <w:rsid w:val="005419B1"/>
    <w:rsid w:val="00545089"/>
    <w:rsid w:val="00552F20"/>
    <w:rsid w:val="00552FBA"/>
    <w:rsid w:val="0056538B"/>
    <w:rsid w:val="00565D43"/>
    <w:rsid w:val="00580B31"/>
    <w:rsid w:val="00582B50"/>
    <w:rsid w:val="00591391"/>
    <w:rsid w:val="005930B5"/>
    <w:rsid w:val="0059567E"/>
    <w:rsid w:val="005A05ED"/>
    <w:rsid w:val="005A4960"/>
    <w:rsid w:val="005B0806"/>
    <w:rsid w:val="005B6580"/>
    <w:rsid w:val="005C022A"/>
    <w:rsid w:val="005C41EC"/>
    <w:rsid w:val="005C71D7"/>
    <w:rsid w:val="005C7D04"/>
    <w:rsid w:val="005D2CD6"/>
    <w:rsid w:val="005D69BF"/>
    <w:rsid w:val="005D6F93"/>
    <w:rsid w:val="005D7F35"/>
    <w:rsid w:val="005E2A22"/>
    <w:rsid w:val="005E3059"/>
    <w:rsid w:val="005E34BC"/>
    <w:rsid w:val="005E4205"/>
    <w:rsid w:val="005E4CA7"/>
    <w:rsid w:val="005F5A7D"/>
    <w:rsid w:val="005F758C"/>
    <w:rsid w:val="00602830"/>
    <w:rsid w:val="00602B8F"/>
    <w:rsid w:val="006075D2"/>
    <w:rsid w:val="00607C35"/>
    <w:rsid w:val="006115AF"/>
    <w:rsid w:val="0061197D"/>
    <w:rsid w:val="00613B9D"/>
    <w:rsid w:val="0061416A"/>
    <w:rsid w:val="00614B72"/>
    <w:rsid w:val="0061560E"/>
    <w:rsid w:val="00615994"/>
    <w:rsid w:val="006170CA"/>
    <w:rsid w:val="006208CD"/>
    <w:rsid w:val="006212E5"/>
    <w:rsid w:val="006228A7"/>
    <w:rsid w:val="00622B43"/>
    <w:rsid w:val="006255F4"/>
    <w:rsid w:val="00627978"/>
    <w:rsid w:val="006324CB"/>
    <w:rsid w:val="006361F3"/>
    <w:rsid w:val="00637EB4"/>
    <w:rsid w:val="00641BFF"/>
    <w:rsid w:val="00643D36"/>
    <w:rsid w:val="00644364"/>
    <w:rsid w:val="00650B0F"/>
    <w:rsid w:val="006515B9"/>
    <w:rsid w:val="00651820"/>
    <w:rsid w:val="00657D40"/>
    <w:rsid w:val="0066483C"/>
    <w:rsid w:val="00670C64"/>
    <w:rsid w:val="00671CCF"/>
    <w:rsid w:val="00671EE1"/>
    <w:rsid w:val="00672733"/>
    <w:rsid w:val="00677235"/>
    <w:rsid w:val="006832D3"/>
    <w:rsid w:val="0068399D"/>
    <w:rsid w:val="006927DA"/>
    <w:rsid w:val="00694B9E"/>
    <w:rsid w:val="00694D31"/>
    <w:rsid w:val="0069701A"/>
    <w:rsid w:val="006A0BDD"/>
    <w:rsid w:val="006A1760"/>
    <w:rsid w:val="006A1BBF"/>
    <w:rsid w:val="006A2C4B"/>
    <w:rsid w:val="006A3BF9"/>
    <w:rsid w:val="006A546F"/>
    <w:rsid w:val="006A65DC"/>
    <w:rsid w:val="006B2ECD"/>
    <w:rsid w:val="006B3918"/>
    <w:rsid w:val="006B5614"/>
    <w:rsid w:val="006B5FD7"/>
    <w:rsid w:val="006C2317"/>
    <w:rsid w:val="006C3185"/>
    <w:rsid w:val="006C7E50"/>
    <w:rsid w:val="006D1799"/>
    <w:rsid w:val="006D4384"/>
    <w:rsid w:val="006D5F26"/>
    <w:rsid w:val="006D6036"/>
    <w:rsid w:val="006D76B0"/>
    <w:rsid w:val="006E01F7"/>
    <w:rsid w:val="006E1F11"/>
    <w:rsid w:val="006E5B10"/>
    <w:rsid w:val="006E63E3"/>
    <w:rsid w:val="006E76D7"/>
    <w:rsid w:val="006F2697"/>
    <w:rsid w:val="006F3202"/>
    <w:rsid w:val="006F5493"/>
    <w:rsid w:val="006F5DDC"/>
    <w:rsid w:val="006F707D"/>
    <w:rsid w:val="00701C68"/>
    <w:rsid w:val="007026D7"/>
    <w:rsid w:val="00702A4C"/>
    <w:rsid w:val="00703BB4"/>
    <w:rsid w:val="00703BF3"/>
    <w:rsid w:val="00704C00"/>
    <w:rsid w:val="007071AF"/>
    <w:rsid w:val="007071D8"/>
    <w:rsid w:val="00710B6C"/>
    <w:rsid w:val="007119D1"/>
    <w:rsid w:val="00713F46"/>
    <w:rsid w:val="0071674F"/>
    <w:rsid w:val="00717966"/>
    <w:rsid w:val="00717BA1"/>
    <w:rsid w:val="00720F6F"/>
    <w:rsid w:val="00722126"/>
    <w:rsid w:val="007262C8"/>
    <w:rsid w:val="00726E95"/>
    <w:rsid w:val="00732F17"/>
    <w:rsid w:val="0073564B"/>
    <w:rsid w:val="00736C54"/>
    <w:rsid w:val="007376AC"/>
    <w:rsid w:val="00740B3A"/>
    <w:rsid w:val="00740D82"/>
    <w:rsid w:val="00744F00"/>
    <w:rsid w:val="007455FC"/>
    <w:rsid w:val="00750ED2"/>
    <w:rsid w:val="0075217D"/>
    <w:rsid w:val="00752CF9"/>
    <w:rsid w:val="0075388B"/>
    <w:rsid w:val="007568AF"/>
    <w:rsid w:val="00763231"/>
    <w:rsid w:val="007637EB"/>
    <w:rsid w:val="00764D6F"/>
    <w:rsid w:val="00771B08"/>
    <w:rsid w:val="00771BA9"/>
    <w:rsid w:val="007810CE"/>
    <w:rsid w:val="00786820"/>
    <w:rsid w:val="00787660"/>
    <w:rsid w:val="00790B66"/>
    <w:rsid w:val="00794871"/>
    <w:rsid w:val="007962F1"/>
    <w:rsid w:val="007972EA"/>
    <w:rsid w:val="007A01C4"/>
    <w:rsid w:val="007A0E7B"/>
    <w:rsid w:val="007A4E10"/>
    <w:rsid w:val="007B0BE1"/>
    <w:rsid w:val="007B6766"/>
    <w:rsid w:val="007B6A95"/>
    <w:rsid w:val="007B74E0"/>
    <w:rsid w:val="007B7B51"/>
    <w:rsid w:val="007C71BC"/>
    <w:rsid w:val="007C72C8"/>
    <w:rsid w:val="007C7D3A"/>
    <w:rsid w:val="007D0C4C"/>
    <w:rsid w:val="007D572F"/>
    <w:rsid w:val="007D5A18"/>
    <w:rsid w:val="007D7E76"/>
    <w:rsid w:val="007E0A28"/>
    <w:rsid w:val="007E2675"/>
    <w:rsid w:val="007E2B1C"/>
    <w:rsid w:val="007E5856"/>
    <w:rsid w:val="007E6CE2"/>
    <w:rsid w:val="007F06EF"/>
    <w:rsid w:val="007F69BC"/>
    <w:rsid w:val="008024D5"/>
    <w:rsid w:val="00805539"/>
    <w:rsid w:val="008063B1"/>
    <w:rsid w:val="008135C4"/>
    <w:rsid w:val="00814DA6"/>
    <w:rsid w:val="00825AB2"/>
    <w:rsid w:val="00827343"/>
    <w:rsid w:val="00827D8D"/>
    <w:rsid w:val="00830821"/>
    <w:rsid w:val="00831A8F"/>
    <w:rsid w:val="00837EB4"/>
    <w:rsid w:val="008447C5"/>
    <w:rsid w:val="00850CFE"/>
    <w:rsid w:val="00853D47"/>
    <w:rsid w:val="008640F7"/>
    <w:rsid w:val="0087135A"/>
    <w:rsid w:val="00875A5C"/>
    <w:rsid w:val="00876597"/>
    <w:rsid w:val="008779FF"/>
    <w:rsid w:val="00880009"/>
    <w:rsid w:val="00882E9C"/>
    <w:rsid w:val="008846A9"/>
    <w:rsid w:val="00884EA9"/>
    <w:rsid w:val="00885D2C"/>
    <w:rsid w:val="00886BAF"/>
    <w:rsid w:val="00886DBD"/>
    <w:rsid w:val="008926AF"/>
    <w:rsid w:val="00893D49"/>
    <w:rsid w:val="00893F00"/>
    <w:rsid w:val="0089511D"/>
    <w:rsid w:val="008968E2"/>
    <w:rsid w:val="00897222"/>
    <w:rsid w:val="008A26BD"/>
    <w:rsid w:val="008A575F"/>
    <w:rsid w:val="008B44DF"/>
    <w:rsid w:val="008C3D19"/>
    <w:rsid w:val="008C6A8E"/>
    <w:rsid w:val="008E4202"/>
    <w:rsid w:val="008E6694"/>
    <w:rsid w:val="008E6AC0"/>
    <w:rsid w:val="008F1818"/>
    <w:rsid w:val="008F35A6"/>
    <w:rsid w:val="008F4836"/>
    <w:rsid w:val="008F7647"/>
    <w:rsid w:val="009008F0"/>
    <w:rsid w:val="00901673"/>
    <w:rsid w:val="00903283"/>
    <w:rsid w:val="00907DD2"/>
    <w:rsid w:val="00920ADF"/>
    <w:rsid w:val="00921671"/>
    <w:rsid w:val="0092466B"/>
    <w:rsid w:val="00924999"/>
    <w:rsid w:val="00924D17"/>
    <w:rsid w:val="00924DA0"/>
    <w:rsid w:val="0092791B"/>
    <w:rsid w:val="00931892"/>
    <w:rsid w:val="0093614C"/>
    <w:rsid w:val="009371E3"/>
    <w:rsid w:val="00942946"/>
    <w:rsid w:val="0094495A"/>
    <w:rsid w:val="00946414"/>
    <w:rsid w:val="00946FDD"/>
    <w:rsid w:val="009476B7"/>
    <w:rsid w:val="00953FF7"/>
    <w:rsid w:val="009605B3"/>
    <w:rsid w:val="00967386"/>
    <w:rsid w:val="0097464E"/>
    <w:rsid w:val="00982E73"/>
    <w:rsid w:val="0098494F"/>
    <w:rsid w:val="00985941"/>
    <w:rsid w:val="009870AC"/>
    <w:rsid w:val="00990B40"/>
    <w:rsid w:val="0099494A"/>
    <w:rsid w:val="00995A57"/>
    <w:rsid w:val="009A0C07"/>
    <w:rsid w:val="009A5CA5"/>
    <w:rsid w:val="009A7E1D"/>
    <w:rsid w:val="009B2BE1"/>
    <w:rsid w:val="009B549E"/>
    <w:rsid w:val="009B67E0"/>
    <w:rsid w:val="009B7B93"/>
    <w:rsid w:val="009C0AEF"/>
    <w:rsid w:val="009C1C63"/>
    <w:rsid w:val="009C20CF"/>
    <w:rsid w:val="009C54A2"/>
    <w:rsid w:val="009C69FE"/>
    <w:rsid w:val="009C7A0D"/>
    <w:rsid w:val="009D0CD3"/>
    <w:rsid w:val="009D5C79"/>
    <w:rsid w:val="009D767F"/>
    <w:rsid w:val="009E3906"/>
    <w:rsid w:val="009E3D0B"/>
    <w:rsid w:val="009F53C1"/>
    <w:rsid w:val="009F6AB6"/>
    <w:rsid w:val="009F7439"/>
    <w:rsid w:val="00A002F0"/>
    <w:rsid w:val="00A07B89"/>
    <w:rsid w:val="00A109AA"/>
    <w:rsid w:val="00A11E80"/>
    <w:rsid w:val="00A12A42"/>
    <w:rsid w:val="00A13561"/>
    <w:rsid w:val="00A1479B"/>
    <w:rsid w:val="00A26795"/>
    <w:rsid w:val="00A34889"/>
    <w:rsid w:val="00A41067"/>
    <w:rsid w:val="00A4115D"/>
    <w:rsid w:val="00A42076"/>
    <w:rsid w:val="00A42A4E"/>
    <w:rsid w:val="00A42BCB"/>
    <w:rsid w:val="00A47DFF"/>
    <w:rsid w:val="00A510C5"/>
    <w:rsid w:val="00A5463B"/>
    <w:rsid w:val="00A5693A"/>
    <w:rsid w:val="00A57B5C"/>
    <w:rsid w:val="00A611A1"/>
    <w:rsid w:val="00A6567B"/>
    <w:rsid w:val="00A720A7"/>
    <w:rsid w:val="00A804CC"/>
    <w:rsid w:val="00A84C86"/>
    <w:rsid w:val="00A863C1"/>
    <w:rsid w:val="00A93BEB"/>
    <w:rsid w:val="00A95201"/>
    <w:rsid w:val="00A96D8F"/>
    <w:rsid w:val="00AA0E90"/>
    <w:rsid w:val="00AA1E8C"/>
    <w:rsid w:val="00AA28AB"/>
    <w:rsid w:val="00AA3227"/>
    <w:rsid w:val="00AA41B6"/>
    <w:rsid w:val="00AA5C87"/>
    <w:rsid w:val="00AA680A"/>
    <w:rsid w:val="00AB26B5"/>
    <w:rsid w:val="00AB2977"/>
    <w:rsid w:val="00AB5762"/>
    <w:rsid w:val="00AB7E2D"/>
    <w:rsid w:val="00AD0A88"/>
    <w:rsid w:val="00AD573C"/>
    <w:rsid w:val="00AD5DC2"/>
    <w:rsid w:val="00AD795E"/>
    <w:rsid w:val="00AD7DFE"/>
    <w:rsid w:val="00AE04FB"/>
    <w:rsid w:val="00AE109F"/>
    <w:rsid w:val="00AE2B4A"/>
    <w:rsid w:val="00AE5EEB"/>
    <w:rsid w:val="00AE6FDB"/>
    <w:rsid w:val="00AF27C4"/>
    <w:rsid w:val="00AF2B49"/>
    <w:rsid w:val="00AF7E58"/>
    <w:rsid w:val="00B00B95"/>
    <w:rsid w:val="00B011C3"/>
    <w:rsid w:val="00B05CBF"/>
    <w:rsid w:val="00B06B78"/>
    <w:rsid w:val="00B076B0"/>
    <w:rsid w:val="00B1031D"/>
    <w:rsid w:val="00B10CD4"/>
    <w:rsid w:val="00B1264B"/>
    <w:rsid w:val="00B131E9"/>
    <w:rsid w:val="00B2217B"/>
    <w:rsid w:val="00B22367"/>
    <w:rsid w:val="00B240BA"/>
    <w:rsid w:val="00B271D4"/>
    <w:rsid w:val="00B2720B"/>
    <w:rsid w:val="00B27CB2"/>
    <w:rsid w:val="00B33B97"/>
    <w:rsid w:val="00B3498D"/>
    <w:rsid w:val="00B35D55"/>
    <w:rsid w:val="00B362C6"/>
    <w:rsid w:val="00B4044C"/>
    <w:rsid w:val="00B436CF"/>
    <w:rsid w:val="00B44E07"/>
    <w:rsid w:val="00B46585"/>
    <w:rsid w:val="00B518B8"/>
    <w:rsid w:val="00B52554"/>
    <w:rsid w:val="00B54618"/>
    <w:rsid w:val="00B569C6"/>
    <w:rsid w:val="00B659E5"/>
    <w:rsid w:val="00B70913"/>
    <w:rsid w:val="00B74025"/>
    <w:rsid w:val="00B77A18"/>
    <w:rsid w:val="00B81C3E"/>
    <w:rsid w:val="00B83F92"/>
    <w:rsid w:val="00B85263"/>
    <w:rsid w:val="00B865DA"/>
    <w:rsid w:val="00B932EB"/>
    <w:rsid w:val="00B97E4A"/>
    <w:rsid w:val="00BB0034"/>
    <w:rsid w:val="00BB57C0"/>
    <w:rsid w:val="00BB76D1"/>
    <w:rsid w:val="00BC39AF"/>
    <w:rsid w:val="00BC47F3"/>
    <w:rsid w:val="00BC5D2B"/>
    <w:rsid w:val="00BC62BA"/>
    <w:rsid w:val="00BD0BB6"/>
    <w:rsid w:val="00BD11A4"/>
    <w:rsid w:val="00BD2D6D"/>
    <w:rsid w:val="00BD3A30"/>
    <w:rsid w:val="00BD5D76"/>
    <w:rsid w:val="00BD7E0D"/>
    <w:rsid w:val="00BE41B3"/>
    <w:rsid w:val="00BE67D3"/>
    <w:rsid w:val="00BE78F1"/>
    <w:rsid w:val="00BF0970"/>
    <w:rsid w:val="00BF5E93"/>
    <w:rsid w:val="00C01278"/>
    <w:rsid w:val="00C06951"/>
    <w:rsid w:val="00C11828"/>
    <w:rsid w:val="00C12A25"/>
    <w:rsid w:val="00C15F05"/>
    <w:rsid w:val="00C15F45"/>
    <w:rsid w:val="00C17D64"/>
    <w:rsid w:val="00C21A54"/>
    <w:rsid w:val="00C354F8"/>
    <w:rsid w:val="00C43F52"/>
    <w:rsid w:val="00C46616"/>
    <w:rsid w:val="00C47903"/>
    <w:rsid w:val="00C549DF"/>
    <w:rsid w:val="00C56501"/>
    <w:rsid w:val="00C57950"/>
    <w:rsid w:val="00C61908"/>
    <w:rsid w:val="00C624D3"/>
    <w:rsid w:val="00C64805"/>
    <w:rsid w:val="00C73456"/>
    <w:rsid w:val="00C7389E"/>
    <w:rsid w:val="00C74546"/>
    <w:rsid w:val="00C779F4"/>
    <w:rsid w:val="00C9359E"/>
    <w:rsid w:val="00C93B7D"/>
    <w:rsid w:val="00C95C45"/>
    <w:rsid w:val="00C96A9B"/>
    <w:rsid w:val="00CA03C8"/>
    <w:rsid w:val="00CA142F"/>
    <w:rsid w:val="00CA16DB"/>
    <w:rsid w:val="00CA2A1F"/>
    <w:rsid w:val="00CA7DCD"/>
    <w:rsid w:val="00CB1541"/>
    <w:rsid w:val="00CB3463"/>
    <w:rsid w:val="00CB49D3"/>
    <w:rsid w:val="00CB4B96"/>
    <w:rsid w:val="00CB5E11"/>
    <w:rsid w:val="00CB6A6F"/>
    <w:rsid w:val="00CC01B0"/>
    <w:rsid w:val="00CC1320"/>
    <w:rsid w:val="00CC2EEF"/>
    <w:rsid w:val="00CC3070"/>
    <w:rsid w:val="00CC545A"/>
    <w:rsid w:val="00CC5A73"/>
    <w:rsid w:val="00CD2BCE"/>
    <w:rsid w:val="00CD53EB"/>
    <w:rsid w:val="00CD5C01"/>
    <w:rsid w:val="00CD5FD1"/>
    <w:rsid w:val="00CD76D7"/>
    <w:rsid w:val="00CE0727"/>
    <w:rsid w:val="00CE266C"/>
    <w:rsid w:val="00CE34D0"/>
    <w:rsid w:val="00CE44C8"/>
    <w:rsid w:val="00CE64C3"/>
    <w:rsid w:val="00CF0056"/>
    <w:rsid w:val="00CF3E19"/>
    <w:rsid w:val="00D00271"/>
    <w:rsid w:val="00D00D33"/>
    <w:rsid w:val="00D019E6"/>
    <w:rsid w:val="00D02686"/>
    <w:rsid w:val="00D05F80"/>
    <w:rsid w:val="00D06BC6"/>
    <w:rsid w:val="00D07418"/>
    <w:rsid w:val="00D11D50"/>
    <w:rsid w:val="00D12BD9"/>
    <w:rsid w:val="00D159FA"/>
    <w:rsid w:val="00D161E3"/>
    <w:rsid w:val="00D17B34"/>
    <w:rsid w:val="00D2324E"/>
    <w:rsid w:val="00D23D64"/>
    <w:rsid w:val="00D2452B"/>
    <w:rsid w:val="00D26261"/>
    <w:rsid w:val="00D2644C"/>
    <w:rsid w:val="00D27C67"/>
    <w:rsid w:val="00D302C4"/>
    <w:rsid w:val="00D335B7"/>
    <w:rsid w:val="00D36E8A"/>
    <w:rsid w:val="00D3755C"/>
    <w:rsid w:val="00D451D6"/>
    <w:rsid w:val="00D47278"/>
    <w:rsid w:val="00D5117C"/>
    <w:rsid w:val="00D51A11"/>
    <w:rsid w:val="00D530B9"/>
    <w:rsid w:val="00D53903"/>
    <w:rsid w:val="00D5459E"/>
    <w:rsid w:val="00D54CB9"/>
    <w:rsid w:val="00D60108"/>
    <w:rsid w:val="00D66C61"/>
    <w:rsid w:val="00D70565"/>
    <w:rsid w:val="00D71558"/>
    <w:rsid w:val="00D72424"/>
    <w:rsid w:val="00D724B9"/>
    <w:rsid w:val="00D751B3"/>
    <w:rsid w:val="00D81DB3"/>
    <w:rsid w:val="00D84C99"/>
    <w:rsid w:val="00D85423"/>
    <w:rsid w:val="00D947F3"/>
    <w:rsid w:val="00DA03AC"/>
    <w:rsid w:val="00DA0B7E"/>
    <w:rsid w:val="00DA1E54"/>
    <w:rsid w:val="00DA22C1"/>
    <w:rsid w:val="00DA3DE1"/>
    <w:rsid w:val="00DA4023"/>
    <w:rsid w:val="00DA4B07"/>
    <w:rsid w:val="00DA5BA4"/>
    <w:rsid w:val="00DB06E7"/>
    <w:rsid w:val="00DB18B0"/>
    <w:rsid w:val="00DB47EC"/>
    <w:rsid w:val="00DB500D"/>
    <w:rsid w:val="00DC41EC"/>
    <w:rsid w:val="00DC4BEE"/>
    <w:rsid w:val="00DC5477"/>
    <w:rsid w:val="00DC767B"/>
    <w:rsid w:val="00DD035C"/>
    <w:rsid w:val="00DD0DAE"/>
    <w:rsid w:val="00DD6476"/>
    <w:rsid w:val="00DD6EE4"/>
    <w:rsid w:val="00DE043D"/>
    <w:rsid w:val="00DE5737"/>
    <w:rsid w:val="00DE7009"/>
    <w:rsid w:val="00DF2DE3"/>
    <w:rsid w:val="00DF3032"/>
    <w:rsid w:val="00DF36A2"/>
    <w:rsid w:val="00DF3869"/>
    <w:rsid w:val="00DF5CE1"/>
    <w:rsid w:val="00E0042D"/>
    <w:rsid w:val="00E01D7A"/>
    <w:rsid w:val="00E036CA"/>
    <w:rsid w:val="00E04129"/>
    <w:rsid w:val="00E048D6"/>
    <w:rsid w:val="00E12AEA"/>
    <w:rsid w:val="00E12DA4"/>
    <w:rsid w:val="00E132C9"/>
    <w:rsid w:val="00E142D3"/>
    <w:rsid w:val="00E14C83"/>
    <w:rsid w:val="00E16007"/>
    <w:rsid w:val="00E21D99"/>
    <w:rsid w:val="00E2520B"/>
    <w:rsid w:val="00E25E7A"/>
    <w:rsid w:val="00E31B94"/>
    <w:rsid w:val="00E37815"/>
    <w:rsid w:val="00E37F70"/>
    <w:rsid w:val="00E43EF3"/>
    <w:rsid w:val="00E44324"/>
    <w:rsid w:val="00E460BD"/>
    <w:rsid w:val="00E46C3A"/>
    <w:rsid w:val="00E47224"/>
    <w:rsid w:val="00E521A4"/>
    <w:rsid w:val="00E52C3B"/>
    <w:rsid w:val="00E57F4E"/>
    <w:rsid w:val="00E675F2"/>
    <w:rsid w:val="00E70FC6"/>
    <w:rsid w:val="00E764E7"/>
    <w:rsid w:val="00E774C0"/>
    <w:rsid w:val="00E819A9"/>
    <w:rsid w:val="00E855DB"/>
    <w:rsid w:val="00E93F88"/>
    <w:rsid w:val="00E95A61"/>
    <w:rsid w:val="00E96F08"/>
    <w:rsid w:val="00EA2DBE"/>
    <w:rsid w:val="00EA5C3A"/>
    <w:rsid w:val="00EB03BC"/>
    <w:rsid w:val="00EB1BE5"/>
    <w:rsid w:val="00EB46DD"/>
    <w:rsid w:val="00EB49D6"/>
    <w:rsid w:val="00EB7E11"/>
    <w:rsid w:val="00EC3CFF"/>
    <w:rsid w:val="00EC4746"/>
    <w:rsid w:val="00EC486B"/>
    <w:rsid w:val="00EC527E"/>
    <w:rsid w:val="00ED36C2"/>
    <w:rsid w:val="00ED7432"/>
    <w:rsid w:val="00EE2216"/>
    <w:rsid w:val="00EF1ACC"/>
    <w:rsid w:val="00EF4950"/>
    <w:rsid w:val="00EF58FB"/>
    <w:rsid w:val="00EF686B"/>
    <w:rsid w:val="00F00097"/>
    <w:rsid w:val="00F0233C"/>
    <w:rsid w:val="00F03581"/>
    <w:rsid w:val="00F03C8C"/>
    <w:rsid w:val="00F052A0"/>
    <w:rsid w:val="00F05324"/>
    <w:rsid w:val="00F05BC7"/>
    <w:rsid w:val="00F06BB1"/>
    <w:rsid w:val="00F07A8F"/>
    <w:rsid w:val="00F11CD2"/>
    <w:rsid w:val="00F12F7E"/>
    <w:rsid w:val="00F14E20"/>
    <w:rsid w:val="00F15A23"/>
    <w:rsid w:val="00F171C1"/>
    <w:rsid w:val="00F174FD"/>
    <w:rsid w:val="00F209B6"/>
    <w:rsid w:val="00F20DC6"/>
    <w:rsid w:val="00F215BB"/>
    <w:rsid w:val="00F23FBB"/>
    <w:rsid w:val="00F2430F"/>
    <w:rsid w:val="00F272AD"/>
    <w:rsid w:val="00F27B00"/>
    <w:rsid w:val="00F30409"/>
    <w:rsid w:val="00F31BC5"/>
    <w:rsid w:val="00F37234"/>
    <w:rsid w:val="00F42067"/>
    <w:rsid w:val="00F42BCC"/>
    <w:rsid w:val="00F435EF"/>
    <w:rsid w:val="00F509C6"/>
    <w:rsid w:val="00F517D7"/>
    <w:rsid w:val="00F53758"/>
    <w:rsid w:val="00F53E8D"/>
    <w:rsid w:val="00F55071"/>
    <w:rsid w:val="00F55384"/>
    <w:rsid w:val="00F617AE"/>
    <w:rsid w:val="00F62384"/>
    <w:rsid w:val="00F62509"/>
    <w:rsid w:val="00F71E16"/>
    <w:rsid w:val="00F722C4"/>
    <w:rsid w:val="00F7689B"/>
    <w:rsid w:val="00F8044A"/>
    <w:rsid w:val="00F83B5F"/>
    <w:rsid w:val="00F90BE8"/>
    <w:rsid w:val="00F93D64"/>
    <w:rsid w:val="00F97481"/>
    <w:rsid w:val="00FA3840"/>
    <w:rsid w:val="00FA669A"/>
    <w:rsid w:val="00FA74BB"/>
    <w:rsid w:val="00FB05DF"/>
    <w:rsid w:val="00FB2516"/>
    <w:rsid w:val="00FB28CB"/>
    <w:rsid w:val="00FB79EF"/>
    <w:rsid w:val="00FC23A7"/>
    <w:rsid w:val="00FC2B14"/>
    <w:rsid w:val="00FC3948"/>
    <w:rsid w:val="00FC4127"/>
    <w:rsid w:val="00FC5DA2"/>
    <w:rsid w:val="00FC7F68"/>
    <w:rsid w:val="00FD3353"/>
    <w:rsid w:val="00FD4753"/>
    <w:rsid w:val="00FE152C"/>
    <w:rsid w:val="00FE3A63"/>
    <w:rsid w:val="00FE5C77"/>
    <w:rsid w:val="00FE7AB8"/>
    <w:rsid w:val="00FF432F"/>
    <w:rsid w:val="00FF4B98"/>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basedOn w:val="Domylnaczcionkaakapitu"/>
    <w:link w:val="Nagwek"/>
    <w:uiPriority w:val="99"/>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rsid w:val="00E37F70"/>
    <w:rPr>
      <w:rFonts w:ascii="Tahoma" w:hAnsi="Tahoma" w:cs="Tahoma"/>
      <w:sz w:val="16"/>
      <w:szCs w:val="16"/>
    </w:rPr>
  </w:style>
  <w:style w:type="character" w:customStyle="1" w:styleId="PlandokumentuZnak">
    <w:name w:val="Plan dokumentu Znak"/>
    <w:basedOn w:val="Domylnaczcionkaakapitu"/>
    <w:link w:val="Plan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20"/>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36"/>
      </w:numPr>
      <w:spacing w:before="120" w:after="120"/>
      <w:jc w:val="both"/>
    </w:pPr>
    <w:rPr>
      <w:rFonts w:eastAsia="Calibri"/>
      <w:szCs w:val="22"/>
      <w:lang w:eastAsia="en-GB"/>
    </w:rPr>
  </w:style>
  <w:style w:type="paragraph" w:customStyle="1" w:styleId="Tiret1">
    <w:name w:val="Tiret 1"/>
    <w:basedOn w:val="Normalny"/>
    <w:rsid w:val="00D05F80"/>
    <w:pPr>
      <w:numPr>
        <w:numId w:val="37"/>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38"/>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38"/>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38"/>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38"/>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Styl1">
    <w:name w:val="Styl1"/>
    <w:basedOn w:val="Normalny"/>
    <w:rsid w:val="00422780"/>
  </w:style>
  <w:style w:type="paragraph" w:customStyle="1" w:styleId="AKAPIT">
    <w:name w:val="AKAPIT"/>
    <w:basedOn w:val="Normalny"/>
    <w:rsid w:val="00982E73"/>
    <w:pPr>
      <w:spacing w:before="60" w:line="360" w:lineRule="auto"/>
      <w:jc w:val="both"/>
    </w:pPr>
    <w:rPr>
      <w:rFonts w:ascii="Arial" w:hAnsi="Arial" w:cs="Arial"/>
      <w:szCs w:val="20"/>
    </w:rPr>
  </w:style>
  <w:style w:type="paragraph" w:customStyle="1" w:styleId="WW-Tekstpodstawowywcity3">
    <w:name w:val="WW-Tekst podstawowy wcięty 3"/>
    <w:basedOn w:val="Normalny"/>
    <w:rsid w:val="003E7FC5"/>
    <w:pPr>
      <w:suppressAutoHyphens/>
      <w:ind w:left="851"/>
      <w:jc w:val="both"/>
    </w:pPr>
    <w:rPr>
      <w:szCs w:val="20"/>
      <w:lang w:eastAsia="ar-SA"/>
    </w:rPr>
  </w:style>
  <w:style w:type="character" w:customStyle="1" w:styleId="Teksttreci2">
    <w:name w:val="Tekst treści (2)"/>
    <w:basedOn w:val="Domylnaczcionkaakapitu"/>
    <w:rsid w:val="000C05FE"/>
    <w:rPr>
      <w:rFonts w:ascii="Cambria" w:eastAsia="Cambria" w:hAnsi="Cambria" w:cs="Cambria"/>
      <w:b w:val="0"/>
      <w:bCs w:val="0"/>
      <w:i w:val="0"/>
      <w:iCs w:val="0"/>
      <w:smallCaps w:val="0"/>
      <w:strike w:val="0"/>
      <w:color w:val="000000"/>
      <w:spacing w:val="0"/>
      <w:w w:val="100"/>
      <w:position w:val="0"/>
      <w:sz w:val="20"/>
      <w:szCs w:val="20"/>
      <w:u w:val="none"/>
      <w:lang w:val="pl-PL" w:eastAsia="pl-PL" w:bidi="pl-PL"/>
    </w:rPr>
  </w:style>
  <w:style w:type="character" w:customStyle="1" w:styleId="Nagwek20">
    <w:name w:val="Nagłówek #2_"/>
    <w:basedOn w:val="Domylnaczcionkaakapitu"/>
    <w:link w:val="Nagwek21"/>
    <w:rsid w:val="00494156"/>
    <w:rPr>
      <w:rFonts w:ascii="Cambria" w:eastAsia="Cambria" w:hAnsi="Cambria" w:cs="Cambria"/>
      <w:sz w:val="20"/>
      <w:szCs w:val="20"/>
      <w:shd w:val="clear" w:color="auto" w:fill="FFFFFF"/>
    </w:rPr>
  </w:style>
  <w:style w:type="paragraph" w:customStyle="1" w:styleId="Nagwek21">
    <w:name w:val="Nagłówek #2"/>
    <w:basedOn w:val="Normalny"/>
    <w:link w:val="Nagwek20"/>
    <w:rsid w:val="00494156"/>
    <w:pPr>
      <w:widowControl w:val="0"/>
      <w:shd w:val="clear" w:color="auto" w:fill="FFFFFF"/>
      <w:spacing w:after="120" w:line="0" w:lineRule="atLeast"/>
      <w:ind w:hanging="360"/>
      <w:outlineLvl w:val="1"/>
    </w:pPr>
    <w:rPr>
      <w:rFonts w:ascii="Cambria" w:eastAsia="Cambria" w:hAnsi="Cambria" w:cs="Cambria"/>
      <w:sz w:val="20"/>
      <w:szCs w:val="20"/>
      <w:lang w:val="cs-CZ"/>
    </w:rPr>
  </w:style>
  <w:style w:type="character" w:customStyle="1" w:styleId="tm6">
    <w:name w:val="tm6"/>
    <w:basedOn w:val="Domylnaczcionkaakapitu"/>
    <w:rsid w:val="0093614C"/>
  </w:style>
</w:styles>
</file>

<file path=word/webSettings.xml><?xml version="1.0" encoding="utf-8"?>
<w:webSettings xmlns:r="http://schemas.openxmlformats.org/officeDocument/2006/relationships" xmlns:w="http://schemas.openxmlformats.org/wordprocessingml/2006/main">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77260655">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latformazakupowa.pl/pn/medicam"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mailto:lukasz.szyntor@medicam.pl" TargetMode="External"/><Relationship Id="rId3" Type="http://schemas.openxmlformats.org/officeDocument/2006/relationships/styles" Target="styles.xml"/><Relationship Id="rId21" Type="http://schemas.openxmlformats.org/officeDocument/2006/relationships/hyperlink" Target="mailto:zamowienia@medicam.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am.pl"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oleObject" Target="embeddings/oleObject1.bin"/><Relationship Id="rId28" Type="http://schemas.openxmlformats.org/officeDocument/2006/relationships/footer" Target="footer2.xml"/><Relationship Id="rId10" Type="http://schemas.openxmlformats.org/officeDocument/2006/relationships/hyperlink" Target="mailto:zamowienia@medicam.pl" TargetMode="External"/><Relationship Id="rId19" Type="http://schemas.openxmlformats.org/officeDocument/2006/relationships/hyperlink" Target="https://platformazakupowa.pl/pn/medica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amowienia@medicam.pl" TargetMode="External"/><Relationship Id="rId22" Type="http://schemas.openxmlformats.org/officeDocument/2006/relationships/image" Target="media/image1.wmf"/><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77F47-71D6-4244-90CF-B139F436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23</Pages>
  <Words>10878</Words>
  <Characters>65272</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andzelika.rajko</cp:lastModifiedBy>
  <cp:revision>216</cp:revision>
  <cp:lastPrinted>2020-10-30T12:57:00Z</cp:lastPrinted>
  <dcterms:created xsi:type="dcterms:W3CDTF">2020-10-19T07:30:00Z</dcterms:created>
  <dcterms:modified xsi:type="dcterms:W3CDTF">2020-11-02T10:34:00Z</dcterms:modified>
</cp:coreProperties>
</file>