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5E0D7C6F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Załącznik nr 5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33EFF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KRS/CEiDG):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75ECF976" w:rsidR="00A171FD" w:rsidRPr="00576148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576148">
        <w:rPr>
          <w:rFonts w:ascii="Calibri Light" w:hAnsi="Calibri Light" w:cs="Calibri Light"/>
          <w:color w:val="002060"/>
          <w:sz w:val="22"/>
          <w:szCs w:val="22"/>
        </w:rPr>
        <w:t xml:space="preserve">: </w:t>
      </w:r>
      <w:bookmarkStart w:id="0" w:name="_Hlk116464344"/>
      <w:r w:rsidR="00576148" w:rsidRPr="00576148">
        <w:rPr>
          <w:rFonts w:asciiTheme="majorHAnsi" w:hAnsiTheme="majorHAnsi" w:cstheme="majorHAnsi"/>
          <w:color w:val="002060"/>
          <w:sz w:val="22"/>
          <w:szCs w:val="22"/>
        </w:rPr>
        <w:t>usługa cateringowa w dniu 15.11.2022 r., podczas uroczystości obchodów Dnia Politechniki Warszawskiej</w:t>
      </w:r>
      <w:r w:rsidR="00576148" w:rsidRPr="00576148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576148" w:rsidRPr="00576148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576148" w:rsidRPr="00576148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576148" w:rsidRPr="00576148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ZP.U.MP.54.2022</w:t>
      </w:r>
      <w:bookmarkEnd w:id="0"/>
      <w:r w:rsidR="00576148" w:rsidRPr="00576148">
        <w:rPr>
          <w:rStyle w:val="FontStyle157"/>
          <w:rFonts w:ascii="Calibri Light" w:hAnsi="Calibri Light" w:cs="Calibri Light"/>
          <w:color w:val="002060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AD5191A" w14:textId="19253F23" w:rsidR="00333EFF" w:rsidRPr="00333EFF" w:rsidRDefault="00576148" w:rsidP="00B562BA">
      <w:pPr>
        <w:widowControl w:val="0"/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082692">
        <w:rPr>
          <w:rFonts w:ascii="Calibri Light" w:hAnsi="Calibri Light" w:cs="Calibri Light"/>
          <w:color w:val="002060"/>
          <w:sz w:val="22"/>
          <w:szCs w:val="22"/>
        </w:rPr>
        <w:t xml:space="preserve">wykonał co najmniej </w:t>
      </w:r>
      <w:r w:rsidRPr="00082692">
        <w:rPr>
          <w:rFonts w:ascii="Calibri Light" w:hAnsi="Calibri Light" w:cs="Calibri Light"/>
          <w:b/>
          <w:bCs/>
          <w:color w:val="002060"/>
          <w:sz w:val="22"/>
          <w:szCs w:val="22"/>
        </w:rPr>
        <w:t>3 (trzy)</w:t>
      </w:r>
      <w:r w:rsidRPr="00082692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082692">
        <w:rPr>
          <w:rFonts w:ascii="Calibri Light" w:hAnsi="Calibri Light" w:cs="Calibri Light"/>
          <w:b/>
          <w:bCs/>
          <w:color w:val="002060"/>
          <w:sz w:val="22"/>
          <w:szCs w:val="22"/>
        </w:rPr>
        <w:t>usługi</w:t>
      </w:r>
      <w:r w:rsidRPr="00082692">
        <w:rPr>
          <w:rFonts w:ascii="Calibri Light" w:hAnsi="Calibri Light" w:cs="Calibri Light"/>
          <w:color w:val="002060"/>
          <w:sz w:val="22"/>
          <w:szCs w:val="22"/>
        </w:rPr>
        <w:t xml:space="preserve"> z obszaru przedmiotu zamówienia odpowiadające swoim rodzajem i wartością przedmiotowi niniejszego zamówienia tj.: wykonał </w:t>
      </w:r>
      <w:r w:rsidRPr="00082692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3 (trzy) </w:t>
      </w:r>
      <w:r w:rsidRPr="00082692">
        <w:rPr>
          <w:rFonts w:ascii="Calibri Light" w:hAnsi="Calibri Light" w:cs="Calibri Light"/>
          <w:color w:val="002060"/>
          <w:sz w:val="22"/>
          <w:szCs w:val="22"/>
        </w:rPr>
        <w:t xml:space="preserve">zamówienia na kompleksową obsługę cateringową imprezy biznesowej, każda na min. </w:t>
      </w:r>
      <w:r w:rsidR="00D04181">
        <w:rPr>
          <w:rFonts w:ascii="Calibri Light" w:hAnsi="Calibri Light" w:cs="Calibri Light"/>
          <w:b/>
          <w:bCs/>
          <w:color w:val="002060"/>
          <w:sz w:val="22"/>
          <w:szCs w:val="22"/>
        </w:rPr>
        <w:t>3</w:t>
      </w:r>
      <w:bookmarkStart w:id="1" w:name="_GoBack"/>
      <w:bookmarkEnd w:id="1"/>
      <w:r w:rsidRPr="00082692">
        <w:rPr>
          <w:rFonts w:ascii="Calibri Light" w:hAnsi="Calibri Light" w:cs="Calibri Light"/>
          <w:b/>
          <w:bCs/>
          <w:color w:val="002060"/>
          <w:sz w:val="22"/>
          <w:szCs w:val="22"/>
        </w:rPr>
        <w:t>00 osób</w:t>
      </w:r>
      <w:r w:rsidRPr="00082692">
        <w:rPr>
          <w:rFonts w:ascii="Calibri Light" w:hAnsi="Calibri Light" w:cs="Calibri Light"/>
          <w:color w:val="002060"/>
          <w:sz w:val="22"/>
          <w:szCs w:val="22"/>
        </w:rPr>
        <w:t xml:space="preserve"> oraz każda o wartości nie mniejszej niż: </w:t>
      </w:r>
      <w:r w:rsidRPr="00082692">
        <w:rPr>
          <w:rFonts w:asciiTheme="majorHAnsi" w:hAnsiTheme="majorHAnsi" w:cstheme="majorHAnsi"/>
          <w:b/>
          <w:color w:val="002060"/>
          <w:sz w:val="22"/>
          <w:szCs w:val="22"/>
        </w:rPr>
        <w:t>30.000,00</w:t>
      </w:r>
      <w:r w:rsidRPr="00082692">
        <w:rPr>
          <w:rFonts w:asciiTheme="majorHAnsi" w:hAnsiTheme="majorHAnsi" w:cstheme="majorHAnsi"/>
          <w:color w:val="002060"/>
          <w:sz w:val="22"/>
          <w:szCs w:val="22"/>
        </w:rPr>
        <w:t xml:space="preserve"> zł brutto, w okresie ostatnich 3 lat przed upływem terminu składania ofert, a jeżeli okres prowadzenia działalności jest krótszy – w tym okresie z podaniem ilości osób, przedmiotu, dat wykonania i podmiotów, na rzecz których usługi zostały wykonane oraz dowody, czy zostały wykonane należycie; Zamawiający nie uzna za spełnienie warunku wykazania się doświadczeniem w zakresie obsługi takich jednostek jak szpitale, szkoły, przedszkola, żłobki, bufety i inne gdzie posiłki są organizowane jako wyżywienie całodzienne, stałe, ciągłe i powtarzające się</w:t>
      </w:r>
      <w:r w:rsidR="00333EFF" w:rsidRPr="00333EFF">
        <w:rPr>
          <w:rFonts w:asciiTheme="majorHAnsi" w:hAnsiTheme="majorHAnsi" w:cstheme="majorHAnsi"/>
          <w:sz w:val="22"/>
          <w:szCs w:val="22"/>
        </w:rPr>
        <w:t>;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701"/>
        <w:gridCol w:w="1818"/>
        <w:gridCol w:w="25"/>
      </w:tblGrid>
      <w:tr w:rsidR="00A171FD" w:rsidRPr="00A171FD" w14:paraId="0FEC75B1" w14:textId="77777777" w:rsidTr="00B562BA">
        <w:trPr>
          <w:gridAfter w:val="1"/>
          <w:wAfter w:w="25" w:type="dxa"/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A131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CDE57F" w14:textId="32F6B568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1B14B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9E7D2" w14:textId="136176E6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 w:rsidP="00B562BA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B562BA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29AE" w:rsidRPr="00A171FD" w14:paraId="25E75880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903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4BF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F871E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AF5AAB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F425FF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Załączamy dowody potwierdzające, że wyszczególnione w tabeli </w:t>
      </w:r>
      <w:r w:rsidR="008D72C6"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usługi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>zostały wykonane lub są wykonywane należycie</w:t>
      </w:r>
      <w:r w:rsidRPr="00F425FF">
        <w:rPr>
          <w:rStyle w:val="Teksttreci7"/>
          <w:rFonts w:asciiTheme="majorHAnsi" w:hAnsiTheme="majorHAnsi" w:cstheme="majorHAnsi"/>
          <w:bCs/>
          <w:color w:val="00B050"/>
          <w:sz w:val="22"/>
          <w:szCs w:val="22"/>
          <w:u w:val="none"/>
        </w:rPr>
        <w:t xml:space="preserve"> i spełniają wymagania Zamawiającego</w:t>
      </w:r>
      <w:r w:rsidRPr="00F425FF">
        <w:rPr>
          <w:rFonts w:asciiTheme="majorHAnsi" w:hAnsiTheme="majorHAnsi" w:cstheme="majorHAnsi"/>
          <w:color w:val="00B050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>, do realizacji których zdolności te są wymagane (art.118 ust. 2 ustawy Pzp)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33EFF"/>
    <w:rsid w:val="005573F3"/>
    <w:rsid w:val="00576148"/>
    <w:rsid w:val="006B2A10"/>
    <w:rsid w:val="008D72C6"/>
    <w:rsid w:val="00A171FD"/>
    <w:rsid w:val="00AD5AB9"/>
    <w:rsid w:val="00B562BA"/>
    <w:rsid w:val="00C50C9A"/>
    <w:rsid w:val="00D029AE"/>
    <w:rsid w:val="00D04181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12</cp:revision>
  <dcterms:created xsi:type="dcterms:W3CDTF">2021-09-15T09:07:00Z</dcterms:created>
  <dcterms:modified xsi:type="dcterms:W3CDTF">2022-10-13T07:25:00Z</dcterms:modified>
</cp:coreProperties>
</file>