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A" w:rsidRDefault="00514E8A" w:rsidP="00514E8A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ZO</w:t>
      </w:r>
    </w:p>
    <w:p w:rsidR="00514E8A" w:rsidRDefault="00514E8A" w:rsidP="00514E8A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514E8A" w:rsidRDefault="00514E8A" w:rsidP="00514E8A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514E8A" w:rsidRDefault="00514E8A" w:rsidP="00514E8A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514E8A" w:rsidRDefault="00514E8A" w:rsidP="00514E8A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14E8A" w:rsidRDefault="00514E8A" w:rsidP="00514E8A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:rsidR="00514E8A" w:rsidRDefault="00514E8A" w:rsidP="00514E8A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14E8A" w:rsidRDefault="00514E8A" w:rsidP="00514E8A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:rsidR="00514E8A" w:rsidRDefault="00514E8A" w:rsidP="00514E8A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14E8A" w:rsidRDefault="00514E8A" w:rsidP="00514E8A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514E8A" w:rsidRDefault="00514E8A" w:rsidP="00514E8A">
      <w:pPr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514E8A" w:rsidRDefault="00514E8A" w:rsidP="00514E8A">
      <w:pPr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</w:t>
      </w:r>
    </w:p>
    <w:p w:rsidR="00514E8A" w:rsidRDefault="00514E8A" w:rsidP="00514E8A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WZÓR</w:t>
      </w:r>
    </w:p>
    <w:p w:rsidR="00514E8A" w:rsidRDefault="00514E8A" w:rsidP="00514E8A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514E8A" w:rsidRDefault="00514E8A" w:rsidP="00514E8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514E8A" w:rsidRDefault="00514E8A" w:rsidP="00514E8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:rsidR="00514E8A" w:rsidRDefault="00514E8A" w:rsidP="00514E8A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514E8A" w:rsidRDefault="00514E8A" w:rsidP="00514E8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Odpowiadając na zapytanie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ofertowe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 postępowaniu pod nazwą: </w:t>
      </w:r>
      <w:r>
        <w:rPr>
          <w:rFonts w:ascii="Arial" w:hAnsi="Arial" w:cs="Arial"/>
          <w:sz w:val="22"/>
          <w:szCs w:val="22"/>
        </w:rPr>
        <w:t>Dostawa środków i sprzętu służącego ochronie środowiska  wraz z transportem i rozładunkiem do magazynów 32 Wojskowego Oddziału Gospodarczego: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Zamość, ul. Wojska Polskiego 2 F, 22-400 Zamość, budynek nr 75;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Chełm, ul. Lubelska 168, 22-100 Chełm, budynek nr 12;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Hrubieszów ul. Dwernickiego 4, 22-500 Hrubieszów, budynek nr 97;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Lublin ul. Zbigniewa Herberta 49, 20-400 Lublin, budynek nr 109; 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Jawidz gm. Spiczyn 21-077 Spiczyn, budynek nr 26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Nr sprawy: ZP/ZO/20/2021</w:t>
      </w:r>
    </w:p>
    <w:p w:rsidR="00514E8A" w:rsidRDefault="00514E8A" w:rsidP="00514E8A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Oferujemy  wykonanie  przedmiotu zamówienia pod nazwą</w:t>
      </w:r>
      <w:r>
        <w:rPr>
          <w:rFonts w:ascii="Arial" w:eastAsia="Calibri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Dostawa środków i sprzętu służącego ochronie środowiska  wraz z transportem i rozładunkiem do magazynów 32 Wojskowego Oddziału Gospodarczego: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Zamość, ul. Wojska Polskiego 2 F, 22-400 Zamość, budynek nr 75;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Chełm, ul. Lubelska 168, 22-100 Chełm, budynek nr 12;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Hrubieszów ul. Dwernickiego 4, 22-500 Hrubieszów, budynek nr 97;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Lublin ul. Zbigniewa Herberta 49, 20-400 Lublin, budynek nr 109; 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Jawidz gm. Spiczyn 21-077 Spiczyn, budynek nr 26</w:t>
      </w:r>
    </w:p>
    <w:p w:rsidR="00514E8A" w:rsidRDefault="00514E8A" w:rsidP="00514E8A">
      <w:pPr>
        <w:spacing w:after="0"/>
        <w:ind w:firstLine="426"/>
        <w:jc w:val="both"/>
        <w:rPr>
          <w:rFonts w:ascii="Arial" w:hAnsi="Arial" w:cs="Arial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 opisem przedmiotu zamówienia i formularzem cenowym  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514E8A" w:rsidRDefault="00514E8A" w:rsidP="00514E8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514E8A" w:rsidRDefault="00514E8A" w:rsidP="00514E8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514E8A" w:rsidRDefault="00514E8A" w:rsidP="00514E8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514E8A" w:rsidRDefault="00514E8A" w:rsidP="00514E8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514E8A" w:rsidRDefault="00514E8A" w:rsidP="00514E8A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tym podatek VAT … %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514E8A" w:rsidRDefault="00514E8A" w:rsidP="00514E8A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rozpoczęcie: od daty podpisania umowy;</w:t>
      </w:r>
    </w:p>
    <w:p w:rsidR="00514E8A" w:rsidRDefault="00514E8A" w:rsidP="00514E8A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zakończenie: do 30 dni </w:t>
      </w:r>
      <w:r w:rsidR="00640376">
        <w:rPr>
          <w:rFonts w:ascii="Arial" w:hAnsi="Arial" w:cs="Arial"/>
          <w:b/>
          <w:sz w:val="22"/>
          <w:szCs w:val="22"/>
        </w:rPr>
        <w:t xml:space="preserve">kalendarzowych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od daty podpisania umowy.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>
        <w:rPr>
          <w:rFonts w:ascii="Arial" w:hAnsi="Arial" w:cs="Arial"/>
          <w:b/>
          <w:sz w:val="22"/>
          <w:szCs w:val="22"/>
        </w:rPr>
        <w:t xml:space="preserve">w terminie 21 dni kalendarzowych od daty otrzymania faktury przez Zamawiającego </w:t>
      </w:r>
      <w:r>
        <w:rPr>
          <w:rFonts w:ascii="Arial" w:hAnsi="Arial" w:cs="Arial"/>
          <w:sz w:val="22"/>
          <w:szCs w:val="22"/>
        </w:rPr>
        <w:t>wraz z protokołami</w:t>
      </w:r>
      <w:r>
        <w:rPr>
          <w:rFonts w:ascii="Arial" w:hAnsi="Arial" w:cs="Arial"/>
          <w:b/>
          <w:sz w:val="22"/>
          <w:szCs w:val="22"/>
        </w:rPr>
        <w:t>.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wykonam zamówienie własnymi siłami*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zamówienia*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3387"/>
        <w:gridCol w:w="2531"/>
        <w:gridCol w:w="2692"/>
      </w:tblGrid>
      <w:tr w:rsidR="00514E8A" w:rsidTr="00514E8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8A" w:rsidRDefault="00514E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8A" w:rsidRDefault="00514E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8A" w:rsidRDefault="00514E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514E8A" w:rsidTr="00514E8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A" w:rsidRDefault="00514E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A" w:rsidRDefault="00514E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A" w:rsidRDefault="00514E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14E8A" w:rsidRDefault="00514E8A" w:rsidP="00514E8A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514E8A" w:rsidTr="00514E8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8A" w:rsidRDefault="00514E8A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8A" w:rsidRDefault="00514E8A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</w:tr>
      <w:tr w:rsidR="00514E8A" w:rsidTr="00514E8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A" w:rsidRDefault="00514E8A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A" w:rsidRDefault="00514E8A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14E8A" w:rsidRDefault="00514E8A" w:rsidP="00514E8A">
      <w:pPr>
        <w:pStyle w:val="Bezodstpw1"/>
        <w:ind w:left="284"/>
        <w:jc w:val="both"/>
        <w:rPr>
          <w:rFonts w:ascii="Arial" w:hAnsi="Arial" w:cs="Arial"/>
        </w:rPr>
      </w:pPr>
    </w:p>
    <w:p w:rsidR="00514E8A" w:rsidRDefault="00514E8A" w:rsidP="00514E8A">
      <w:pPr>
        <w:pStyle w:val="Bezodstpw1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514E8A" w:rsidRDefault="00514E8A" w:rsidP="00514E8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514E8A" w:rsidRDefault="00514E8A" w:rsidP="00514E8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514E8A" w:rsidRDefault="00514E8A" w:rsidP="00514E8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514E8A" w:rsidRDefault="00514E8A" w:rsidP="00514E8A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514E8A" w:rsidRDefault="00514E8A" w:rsidP="00514E8A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514E8A" w:rsidRDefault="00514E8A" w:rsidP="00514E8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514E8A" w:rsidRDefault="00514E8A" w:rsidP="00514E8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514E8A" w:rsidRDefault="00514E8A" w:rsidP="00514E8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514E8A" w:rsidRDefault="00514E8A" w:rsidP="00514E8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514E8A" w:rsidRDefault="00514E8A" w:rsidP="00514E8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514E8A" w:rsidRDefault="00514E8A" w:rsidP="00514E8A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i/>
          <w:color w:val="000000" w:themeColor="text1"/>
          <w:sz w:val="18"/>
          <w:szCs w:val="18"/>
          <w:vertAlign w:val="superscript"/>
          <w:lang w:eastAsia="ar-SA"/>
        </w:rPr>
        <w:t>*</w:t>
      </w:r>
      <w:r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lastRenderedPageBreak/>
        <w:t>danych oraz uchylenia dyrektywy 95/46/WE (ogólne rozporządzenie o ochronie danych) (Dz. Urz. UE L. 119 z 04.05.2016r., str. 1)</w:t>
      </w:r>
    </w:p>
    <w:p w:rsidR="00514E8A" w:rsidRDefault="00514E8A" w:rsidP="00514E8A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</w:p>
    <w:p w:rsidR="00514E8A" w:rsidRDefault="00514E8A" w:rsidP="00514E8A">
      <w:pPr>
        <w:spacing w:after="0"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i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514E8A" w:rsidRDefault="00514E8A" w:rsidP="00514E8A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spacing w:after="0"/>
        <w:jc w:val="right"/>
        <w:rPr>
          <w:rFonts w:ascii="Arial" w:hAnsi="Arial" w:cs="Arial"/>
        </w:rPr>
      </w:pPr>
    </w:p>
    <w:p w:rsidR="00514E8A" w:rsidRDefault="00514E8A" w:rsidP="00514E8A">
      <w:pPr>
        <w:rPr>
          <w:rFonts w:ascii="Arial" w:hAnsi="Arial" w:cs="Arial"/>
          <w:b/>
          <w:color w:val="000000"/>
        </w:rPr>
        <w:sectPr w:rsidR="00514E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514E8A" w:rsidRPr="00514E8A" w:rsidRDefault="00514E8A" w:rsidP="00514E8A">
      <w:pPr>
        <w:ind w:left="9912"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Zał. do oferty</w:t>
      </w:r>
    </w:p>
    <w:p w:rsidR="00514E8A" w:rsidRDefault="00514E8A" w:rsidP="00514E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CENOWY NR SPRAWY ZP/ZO/20/2021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396"/>
        <w:gridCol w:w="1561"/>
        <w:gridCol w:w="1560"/>
        <w:gridCol w:w="1560"/>
        <w:gridCol w:w="1844"/>
        <w:gridCol w:w="1134"/>
        <w:gridCol w:w="2121"/>
      </w:tblGrid>
      <w:tr w:rsidR="00514E8A" w:rsidTr="00514E8A">
        <w:trPr>
          <w:trHeight w:val="1246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asortymentu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4 x kol.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</w:t>
            </w:r>
          </w:p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 w 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 6 x kol. 7)</w:t>
            </w:r>
          </w:p>
        </w:tc>
      </w:tr>
      <w:tr w:rsidR="00514E8A" w:rsidTr="00514E8A">
        <w:trPr>
          <w:trHeight w:val="50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odpady o pojemności co najmniej 500l wykonany z tworzyw sztucznych, zamykany, wyposażony w koła transportowe.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odpady o pojemności co najmniej 1000l wykonany z tworzyw sztucznych, zamykany, wyposażony w koła transportowe.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Pojemnik dwukołowy na odpady o pojemności 120l, wykonany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 tworzyw sztucznych, zamykany (z klapą).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ze szczelną pokrywą o pojemności 50l,  wykonany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 tworzyw sztucznych.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zużyte plomby w formie wiadra z otworem wrzutowym. Opisany: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"ZUŻYTE PLOMBY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07".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od 2l do 5l.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 wzmacniane na odpady niebezpieczne o pojemności 140l, </w:t>
            </w:r>
            <w:r>
              <w:rPr>
                <w:rFonts w:ascii="Arial" w:hAnsi="Arial" w:cs="Arial"/>
                <w:sz w:val="20"/>
                <w:szCs w:val="20"/>
              </w:rPr>
              <w:br/>
              <w:t>o grubości co najmniej  0,04mm, opakowanie 10 szt.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Worki wzmacniane na odpady niebezpieczne o pojemności 240l,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 grubości min  0,04mm, opakowanie 10 szt.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Metalowy pojemnik na odpady zanieczyszczone olejem. Otwierany dźwignią nożną, pomalowany proszkowo czerwoną farbą. Pojemność co najmniej 30l.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Wanna wychwytowa bez kratownicy, wykonana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polietylenuo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wymiarach: </w:t>
            </w:r>
          </w:p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500x300x150mm do 700x500x160mm.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Wanna wychwytowa bez kratownicy, wykonana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polietylenuo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wymiarach: </w:t>
            </w:r>
          </w:p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700x300x150mm do 900x500x160mm.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Wanna wychwytowa bez kratownicy, wykonana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polietylenuo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wymiarach: </w:t>
            </w:r>
          </w:p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950x500x150mm do 1050x700x180mm.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Wanna wychwytowa bez kratownicy, wykonana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polietylenuo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wymiarach: </w:t>
            </w:r>
          </w:p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1100x500x150mm do 1300x700x180mm.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Wanna ociekowa na 2 beczki, wyposażona w wyjmowaną kratownice. Wykonana z polietylenu.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zew. od 1240x630x140mm do 1400x760x170mm.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Wanna ociekowa na 4 beczki, wyposażona w wyjmowaną kratownice. Wykonana z polietylenu.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 zew. od 1240x1240x140mm do 1400x1400x170mm.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Apteczka ekologiczna - zestaw ekologiczny składający się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z pojemnika 120l zamykanego (z klapą) wyposażonego w: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sorbent uniwersalny granulat 20kg, chłonący nawet agresywne ciecze, o chłonności minimum 100%,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 płyn odtłuszczający do usuwania rozlewisk substancji ropopochodnych. Preparat roboczy w opakowaniu 5l, 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spryskiwacz do płynu odtłuszczającego o poj. 2l, 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rękaw sorpcyjny - 3 szt. wykonany z wytrzymałej tkaniny wypełniony sorbentem o chłonności 80-100% do zabezpieczenia wlotów studzienek,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maty sorpcyjne - 10szt. służące do pochłaniania rozlewisk substancji niebezpiecznych,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worki na odpady - 10szt.</w:t>
            </w:r>
          </w:p>
          <w:p w:rsidR="00514E8A" w:rsidRDefault="00514E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zmiotka i szufelka służące do zbierania zużytego sorbentu.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Sorbent uniwersalny, opakowanie 20 kg, chłonący nawet agresywne ciecze o chłonności minimum 110%, granulat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 wielkości ziarna od 0,1 do 3 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neutralizacji pozostałości po rozlanych substancjach ropopochodnych. Koncentrat do sporządzania cieczy roboczej po co najmniej 50 krotnym rozcieńczeniu wodą, opakowanie 5l, ekologiczny, w pełni biodegradowalny, nie mający właściwości toksycznych.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Mata sorpcyjna - sorbent uniwersalny w rolce wykonany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ze sprasowanych warstw włókien polipropylenowych, chłonąca produkty ropopochodne oraz wodę i roztwory wodne.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 szer.: od 30cm do 40cm, dł. od 5000cm do 6000cm.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Mata sorpcyjna - sorbent olejowy w rolce wykonany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ze sprasowanych warstw włókien polipropylenowych, chłonąca produkty ropopochodne nie chłonąca wody.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 szer.: od 30cm do 40cm, dł. od 5000cm do 6000cm.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Mata sorpcyjna - sorbent uniwersalny w rolce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wykonanyze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sprasowanych warstw włókien polipropylenowych, chłonąca produkty ropopochodne oraz wodę i roztwory wodne.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 szer.: od 70cm do 80cm, dł. od 5000cm do 6000cm.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Mata sorpcyjna - sorbent olejowy w rolce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wykonanyze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sprasowanych warstw włókien polipropylenowych, chłonąca produkty ropopochodne nie chłonąca wody.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Wymiary: szer.: od 70cm do 80cm, dł. od 5000cm do 6000cm.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Sorbent olejowy mata od 40cm do 50cm, dł. od 40cm do 50cm. opakowanie 100 szt.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Mata na beczkę 200l wykonana ze sprasowanych warstw włókien polipropylenowych, chłonąca oleje, ropę i inne produkty ropopochodne i nieagresywne chemikalia o średnicy 56cm, 25 szt.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Rękaw sorpcyjny wykonany z wytrzymałej tkaniny wypełniony sorbentem uniwersalnym do zabezpieczenia wlotów studzienek wymiar: min 3000x70mm.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Stelaż  metalowy, naścienny na sorbent w rolce przystosowany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sorbentu w rolkach o szerokości rolki 400mm.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E8A" w:rsidRDefault="00514E8A" w:rsidP="00080A9A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Zgniatarka do butelek PET, wykonana z metalu, do montażu na ścianie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14E8A" w:rsidTr="00514E8A">
        <w:trPr>
          <w:cantSplit/>
          <w:trHeight w:val="53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XXX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8A" w:rsidRDefault="00514E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14E8A" w:rsidRDefault="00514E8A" w:rsidP="00514E8A">
      <w:pPr>
        <w:rPr>
          <w:rFonts w:ascii="Arial" w:hAnsi="Arial" w:cs="Arial"/>
          <w:b/>
          <w:sz w:val="24"/>
          <w:szCs w:val="24"/>
        </w:rPr>
      </w:pPr>
    </w:p>
    <w:p w:rsidR="00514E8A" w:rsidRDefault="00514E8A" w:rsidP="00514E8A">
      <w:pPr>
        <w:jc w:val="center"/>
        <w:rPr>
          <w:rFonts w:ascii="Arial" w:hAnsi="Arial" w:cs="Arial"/>
          <w:b/>
          <w:sz w:val="24"/>
          <w:szCs w:val="24"/>
        </w:rPr>
      </w:pPr>
    </w:p>
    <w:p w:rsidR="00514E8A" w:rsidRDefault="00514E8A" w:rsidP="00514E8A">
      <w:pPr>
        <w:jc w:val="both"/>
        <w:rPr>
          <w:rFonts w:ascii="Arial" w:hAnsi="Arial" w:cs="Arial"/>
          <w:sz w:val="24"/>
          <w:szCs w:val="24"/>
        </w:rPr>
      </w:pPr>
    </w:p>
    <w:p w:rsidR="00E16654" w:rsidRPr="00514E8A" w:rsidRDefault="00514E8A" w:rsidP="00514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16654" w:rsidRPr="00514E8A" w:rsidSect="00514E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92C4746"/>
    <w:multiLevelType w:val="hybridMultilevel"/>
    <w:tmpl w:val="2D849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A"/>
    <w:rsid w:val="00514E8A"/>
    <w:rsid w:val="00640376"/>
    <w:rsid w:val="00E16654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8A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514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14E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514E8A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8A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514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14E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514E8A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1338</Words>
  <Characters>8033</Characters>
  <Application>Microsoft Office Word</Application>
  <DocSecurity>0</DocSecurity>
  <Lines>66</Lines>
  <Paragraphs>18</Paragraphs>
  <ScaleCrop>false</ScaleCrop>
  <Company>RON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Michalska Aleksandra</cp:lastModifiedBy>
  <cp:revision>3</cp:revision>
  <dcterms:created xsi:type="dcterms:W3CDTF">2021-07-08T10:29:00Z</dcterms:created>
  <dcterms:modified xsi:type="dcterms:W3CDTF">2021-07-08T12:06:00Z</dcterms:modified>
</cp:coreProperties>
</file>