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F1E73" w14:textId="77777777" w:rsidR="00EC12B0" w:rsidRPr="00A94CA1" w:rsidRDefault="00EC12B0" w:rsidP="00FA3CF5">
      <w:pPr>
        <w:spacing w:after="0" w:line="288" w:lineRule="auto"/>
        <w:ind w:left="567"/>
        <w:jc w:val="center"/>
        <w:rPr>
          <w:rFonts w:eastAsia="Calibri" w:cstheme="minorHAnsi"/>
          <w:b/>
          <w:bCs/>
          <w:color w:val="000000"/>
          <w:sz w:val="24"/>
          <w:szCs w:val="24"/>
          <w:u w:val="single"/>
        </w:rPr>
      </w:pPr>
      <w:r w:rsidRPr="00A94CA1">
        <w:rPr>
          <w:rFonts w:eastAsia="Calibri" w:cstheme="minorHAnsi"/>
          <w:b/>
          <w:bCs/>
          <w:color w:val="000000"/>
          <w:sz w:val="24"/>
          <w:szCs w:val="24"/>
          <w:u w:val="single"/>
        </w:rPr>
        <w:t>OPIS PRZEDMIOTU ZAMÓWIENIA</w:t>
      </w:r>
    </w:p>
    <w:p w14:paraId="35EFE703" w14:textId="62C1A7EE" w:rsidR="00EC12B0" w:rsidRPr="00A94CA1" w:rsidRDefault="00EB630A" w:rsidP="00FA3CF5">
      <w:pPr>
        <w:numPr>
          <w:ilvl w:val="0"/>
          <w:numId w:val="1"/>
        </w:numPr>
        <w:spacing w:after="0" w:line="288" w:lineRule="auto"/>
        <w:ind w:left="567" w:firstLine="0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bCs/>
          <w:color w:val="000000"/>
          <w:sz w:val="24"/>
          <w:szCs w:val="24"/>
        </w:rPr>
        <w:t xml:space="preserve">             </w:t>
      </w:r>
      <w:r w:rsidR="00EC12B0" w:rsidRPr="00A94CA1">
        <w:rPr>
          <w:rFonts w:eastAsia="Calibri" w:cstheme="minorHAnsi"/>
          <w:b/>
          <w:bCs/>
          <w:color w:val="000000"/>
          <w:sz w:val="24"/>
          <w:szCs w:val="24"/>
        </w:rPr>
        <w:t xml:space="preserve">Nazwa nadana zamówieniu przez Zamawiającego: </w:t>
      </w:r>
    </w:p>
    <w:p w14:paraId="4F7E31A2" w14:textId="32DBF0CF" w:rsidR="00EC12B0" w:rsidRPr="00A94CA1" w:rsidRDefault="00E56CDE" w:rsidP="00FA3CF5">
      <w:pPr>
        <w:spacing w:after="0" w:line="288" w:lineRule="auto"/>
        <w:ind w:left="567"/>
        <w:contextualSpacing/>
        <w:jc w:val="both"/>
        <w:rPr>
          <w:rFonts w:eastAsia="Calibri" w:cstheme="minorHAnsi"/>
          <w:color w:val="000000"/>
          <w:sz w:val="24"/>
          <w:szCs w:val="24"/>
        </w:rPr>
      </w:pPr>
      <w:r w:rsidRPr="00E56CDE">
        <w:rPr>
          <w:rFonts w:eastAsia="Calibri" w:cstheme="minorHAnsi"/>
          <w:bCs/>
          <w:sz w:val="24"/>
          <w:szCs w:val="24"/>
        </w:rPr>
        <w:t>1.</w:t>
      </w:r>
      <w:r w:rsidRPr="00E56CDE">
        <w:rPr>
          <w:rFonts w:eastAsia="Calibri" w:cstheme="minorHAnsi"/>
          <w:bCs/>
          <w:sz w:val="24"/>
          <w:szCs w:val="24"/>
        </w:rPr>
        <w:tab/>
        <w:t>Przedmiotem zamówienia jest dostawa czterech fabrycznie nowych autobusów niskopodłogowych, o napędzie elektrycznym, klasy MAXI, dla potrzeb komunikacji gminnej w Czerwonaku, stanowiących element rodziny autobusów miejskich o wysokim stopniu unifikacji</w:t>
      </w:r>
      <w:r>
        <w:rPr>
          <w:rFonts w:eastAsia="Calibri" w:cstheme="minorHAnsi"/>
          <w:bCs/>
          <w:sz w:val="24"/>
          <w:szCs w:val="24"/>
        </w:rPr>
        <w:t xml:space="preserve"> </w:t>
      </w:r>
      <w:r w:rsidR="00E30861" w:rsidRPr="00A94CA1">
        <w:rPr>
          <w:rFonts w:eastAsia="Calibri" w:cstheme="minorHAnsi"/>
          <w:bCs/>
          <w:sz w:val="24"/>
          <w:szCs w:val="24"/>
        </w:rPr>
        <w:t>wraz z dostawą, montażem i uruchomieniem infrastruktury ładowania.</w:t>
      </w:r>
    </w:p>
    <w:p w14:paraId="374301FF" w14:textId="77777777" w:rsidR="00EC12B0" w:rsidRPr="00A94CA1" w:rsidRDefault="00EC12B0" w:rsidP="00FA3CF5">
      <w:pPr>
        <w:numPr>
          <w:ilvl w:val="0"/>
          <w:numId w:val="1"/>
        </w:numPr>
        <w:spacing w:after="0" w:line="288" w:lineRule="auto"/>
        <w:ind w:left="567" w:firstLine="0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A94CA1">
        <w:rPr>
          <w:rFonts w:eastAsia="Calibri" w:cstheme="minorHAnsi"/>
          <w:b/>
          <w:bCs/>
          <w:color w:val="000000"/>
          <w:sz w:val="24"/>
          <w:szCs w:val="24"/>
        </w:rPr>
        <w:t>Określenie przedmiotu zamówienia wg Wspólnego Słownika Zamówień CPV:</w:t>
      </w:r>
    </w:p>
    <w:p w14:paraId="5DADCD26" w14:textId="77777777" w:rsidR="00E30861" w:rsidRPr="00A94CA1" w:rsidRDefault="00E30861" w:rsidP="00FA3CF5">
      <w:pPr>
        <w:spacing w:after="0" w:line="288" w:lineRule="auto"/>
        <w:ind w:left="567"/>
        <w:rPr>
          <w:rFonts w:cstheme="minorHAnsi"/>
          <w:bCs/>
          <w:iCs/>
          <w:sz w:val="24"/>
          <w:szCs w:val="24"/>
        </w:rPr>
      </w:pPr>
      <w:r w:rsidRPr="00A94CA1">
        <w:rPr>
          <w:rFonts w:cstheme="minorHAnsi"/>
          <w:bCs/>
          <w:iCs/>
          <w:sz w:val="24"/>
          <w:szCs w:val="24"/>
        </w:rPr>
        <w:t>34144910-0 Autobusy elektryczne</w:t>
      </w:r>
    </w:p>
    <w:p w14:paraId="6FA40970" w14:textId="77777777" w:rsidR="00E30861" w:rsidRPr="00A94CA1" w:rsidRDefault="00E30861" w:rsidP="00FA3CF5">
      <w:pPr>
        <w:spacing w:after="0" w:line="288" w:lineRule="auto"/>
        <w:ind w:left="567"/>
        <w:rPr>
          <w:rFonts w:cstheme="minorHAnsi"/>
          <w:bCs/>
          <w:iCs/>
          <w:sz w:val="24"/>
          <w:szCs w:val="24"/>
        </w:rPr>
      </w:pPr>
      <w:r w:rsidRPr="00A94CA1">
        <w:rPr>
          <w:rFonts w:cstheme="minorHAnsi"/>
          <w:bCs/>
          <w:iCs/>
          <w:sz w:val="24"/>
          <w:szCs w:val="24"/>
        </w:rPr>
        <w:t xml:space="preserve">34121100-2 Autobusy transportu publicznego, </w:t>
      </w:r>
    </w:p>
    <w:p w14:paraId="030AF757" w14:textId="77777777" w:rsidR="00E30861" w:rsidRPr="00A94CA1" w:rsidRDefault="00E30861" w:rsidP="00FA3CF5">
      <w:pPr>
        <w:spacing w:after="0" w:line="288" w:lineRule="auto"/>
        <w:ind w:left="567"/>
        <w:rPr>
          <w:rFonts w:cstheme="minorHAnsi"/>
          <w:bCs/>
          <w:iCs/>
          <w:sz w:val="24"/>
          <w:szCs w:val="24"/>
        </w:rPr>
      </w:pPr>
      <w:r w:rsidRPr="00A94CA1">
        <w:rPr>
          <w:rFonts w:cstheme="minorHAnsi"/>
          <w:bCs/>
          <w:iCs/>
          <w:sz w:val="24"/>
          <w:szCs w:val="24"/>
        </w:rPr>
        <w:t>34121400-5 Autobusy niskopodłogowe</w:t>
      </w:r>
    </w:p>
    <w:p w14:paraId="56BF7C93" w14:textId="77777777" w:rsidR="00E30861" w:rsidRPr="00A94CA1" w:rsidRDefault="00E30861" w:rsidP="00FA3CF5">
      <w:pPr>
        <w:spacing w:after="0" w:line="288" w:lineRule="auto"/>
        <w:ind w:left="567"/>
        <w:rPr>
          <w:rFonts w:cstheme="minorHAnsi"/>
          <w:bCs/>
          <w:iCs/>
          <w:sz w:val="24"/>
          <w:szCs w:val="24"/>
        </w:rPr>
      </w:pPr>
      <w:r w:rsidRPr="00A94CA1">
        <w:rPr>
          <w:rFonts w:cstheme="minorHAnsi"/>
          <w:bCs/>
          <w:iCs/>
          <w:sz w:val="24"/>
          <w:szCs w:val="24"/>
        </w:rPr>
        <w:t>31158100-9 Ładowarki do baterii</w:t>
      </w:r>
    </w:p>
    <w:p w14:paraId="67D91396" w14:textId="77777777" w:rsidR="008A547C" w:rsidRPr="00A94CA1" w:rsidRDefault="00E30861" w:rsidP="00FA3CF5">
      <w:pPr>
        <w:spacing w:after="0" w:line="288" w:lineRule="auto"/>
        <w:ind w:left="567"/>
        <w:rPr>
          <w:rFonts w:cstheme="minorHAnsi"/>
          <w:bCs/>
          <w:iCs/>
          <w:sz w:val="24"/>
          <w:szCs w:val="24"/>
        </w:rPr>
      </w:pPr>
      <w:r w:rsidRPr="00A94CA1">
        <w:rPr>
          <w:rFonts w:cstheme="minorHAnsi"/>
          <w:bCs/>
          <w:iCs/>
          <w:sz w:val="24"/>
          <w:szCs w:val="24"/>
        </w:rPr>
        <w:t>80500000-9 Usługi szkoleniowe</w:t>
      </w:r>
    </w:p>
    <w:p w14:paraId="65587AB1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 xml:space="preserve">48813200 - System informacji pasażerskiej czasu rzeczywistego </w:t>
      </w:r>
    </w:p>
    <w:p w14:paraId="0E67BD75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31230000 - Części aparatury do przesyłu i eksploatacji energii elektrycznej</w:t>
      </w:r>
    </w:p>
    <w:p w14:paraId="3CDBED39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45232200-4 Roboty pomocnicze w zakresie linii energetycznych</w:t>
      </w:r>
    </w:p>
    <w:p w14:paraId="5C2874A1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45311000-0 Roboty w zakresie okablowania oraz instalacji elektrycznych</w:t>
      </w:r>
    </w:p>
    <w:p w14:paraId="170F24EC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45317000-2 Inne instalacje elektryczne</w:t>
      </w:r>
    </w:p>
    <w:p w14:paraId="3B0842CF" w14:textId="77777777" w:rsidR="008A547C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71000000-8 Usługi architektoniczne, budowlane, inżynieryjne i kontrolne</w:t>
      </w:r>
    </w:p>
    <w:p w14:paraId="2B75F238" w14:textId="46F7C735" w:rsidR="00EC12B0" w:rsidRPr="00A94CA1" w:rsidRDefault="008A547C" w:rsidP="00FA3CF5">
      <w:pPr>
        <w:spacing w:after="0" w:line="288" w:lineRule="auto"/>
        <w:ind w:left="567"/>
        <w:rPr>
          <w:rFonts w:eastAsia="Calibri" w:cstheme="minorHAnsi"/>
          <w:sz w:val="24"/>
          <w:szCs w:val="24"/>
        </w:rPr>
      </w:pPr>
      <w:r w:rsidRPr="00A94CA1">
        <w:rPr>
          <w:rFonts w:eastAsia="Calibri" w:cstheme="minorHAnsi"/>
          <w:sz w:val="24"/>
          <w:szCs w:val="24"/>
        </w:rPr>
        <w:t>45000000-7 Roboty budowlane</w:t>
      </w:r>
      <w:r w:rsidR="00EC12B0" w:rsidRPr="00A94CA1">
        <w:rPr>
          <w:rFonts w:eastAsia="Calibri" w:cstheme="minorHAnsi"/>
          <w:sz w:val="24"/>
          <w:szCs w:val="24"/>
        </w:rPr>
        <w:tab/>
      </w:r>
      <w:r w:rsidR="00EC12B0" w:rsidRPr="00A94CA1">
        <w:rPr>
          <w:rFonts w:eastAsia="Calibri" w:cstheme="minorHAnsi"/>
          <w:color w:val="000000"/>
          <w:sz w:val="24"/>
          <w:szCs w:val="24"/>
        </w:rPr>
        <w:tab/>
      </w:r>
    </w:p>
    <w:p w14:paraId="66DA0F01" w14:textId="07E4E8DD" w:rsidR="000B486C" w:rsidRPr="00A94CA1" w:rsidRDefault="00D9194A" w:rsidP="00FA3CF5">
      <w:pPr>
        <w:numPr>
          <w:ilvl w:val="0"/>
          <w:numId w:val="1"/>
        </w:numPr>
        <w:spacing w:after="0" w:line="288" w:lineRule="auto"/>
        <w:ind w:left="567" w:firstLine="0"/>
        <w:contextualSpacing/>
        <w:jc w:val="both"/>
        <w:rPr>
          <w:rFonts w:cstheme="minorHAnsi"/>
          <w:b/>
          <w:bCs/>
          <w:sz w:val="24"/>
          <w:szCs w:val="24"/>
        </w:rPr>
      </w:pPr>
      <w:r w:rsidRPr="00A94CA1">
        <w:rPr>
          <w:rFonts w:cstheme="minorHAnsi"/>
          <w:b/>
          <w:bCs/>
          <w:sz w:val="24"/>
          <w:szCs w:val="24"/>
        </w:rPr>
        <w:t>O</w:t>
      </w:r>
      <w:r w:rsidR="009325E3" w:rsidRPr="00A94CA1">
        <w:rPr>
          <w:rFonts w:cstheme="minorHAnsi"/>
          <w:b/>
          <w:bCs/>
          <w:sz w:val="24"/>
          <w:szCs w:val="24"/>
        </w:rPr>
        <w:t>pis</w:t>
      </w:r>
      <w:r w:rsidR="00EC12B0" w:rsidRPr="00A94CA1">
        <w:rPr>
          <w:rFonts w:cstheme="minorHAnsi"/>
          <w:b/>
          <w:bCs/>
          <w:sz w:val="24"/>
          <w:szCs w:val="24"/>
        </w:rPr>
        <w:t xml:space="preserve"> przedmiotu zamówienia:</w:t>
      </w:r>
    </w:p>
    <w:p w14:paraId="363E0265" w14:textId="667016F5" w:rsidR="0075488E" w:rsidRPr="00A94CA1" w:rsidRDefault="0075488E" w:rsidP="00FA3CF5">
      <w:pPr>
        <w:numPr>
          <w:ilvl w:val="1"/>
          <w:numId w:val="1"/>
        </w:numPr>
        <w:spacing w:after="0" w:line="288" w:lineRule="auto"/>
        <w:ind w:left="567" w:firstLine="0"/>
        <w:contextualSpacing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Przedmiotem zamówienia jest:</w:t>
      </w:r>
    </w:p>
    <w:p w14:paraId="03EE9D95" w14:textId="012EA8C0" w:rsidR="0075488E" w:rsidRDefault="004D7B06" w:rsidP="00FA3CF5">
      <w:pPr>
        <w:numPr>
          <w:ilvl w:val="2"/>
          <w:numId w:val="2"/>
        </w:numPr>
        <w:suppressAutoHyphens/>
        <w:overflowPunct w:val="0"/>
        <w:autoSpaceDE w:val="0"/>
        <w:autoSpaceDN w:val="0"/>
        <w:adjustRightInd w:val="0"/>
        <w:spacing w:after="0" w:line="288" w:lineRule="auto"/>
        <w:ind w:left="567" w:firstLine="0"/>
        <w:jc w:val="both"/>
        <w:textAlignment w:val="baseline"/>
        <w:rPr>
          <w:rFonts w:cstheme="minorHAnsi"/>
          <w:sz w:val="24"/>
          <w:szCs w:val="24"/>
        </w:rPr>
      </w:pPr>
      <w:r w:rsidRPr="004D7B06">
        <w:rPr>
          <w:rFonts w:cstheme="minorHAnsi"/>
          <w:sz w:val="24"/>
          <w:szCs w:val="24"/>
        </w:rPr>
        <w:t>Przedmiotem zamówienia jest dostawa czterech fabrycznie nowych autobusów niskopodłogowych, o napędzie elektrycznym, klasy MAXI, dla potrzeb komunikacji gminnej w Czerwonaku, stanowiących element rodziny autobusów miejskich o wysokim stopniu unifikacji</w:t>
      </w:r>
      <w:r w:rsidR="003A55B8">
        <w:rPr>
          <w:rFonts w:cstheme="minorHAnsi"/>
          <w:sz w:val="24"/>
          <w:szCs w:val="24"/>
        </w:rPr>
        <w:t xml:space="preserve">. </w:t>
      </w:r>
      <w:r w:rsidR="003A55B8" w:rsidRPr="003A55B8">
        <w:rPr>
          <w:rFonts w:cstheme="minorHAnsi"/>
          <w:sz w:val="24"/>
          <w:szCs w:val="24"/>
        </w:rPr>
        <w:t>Pełna informacja o przedmiocie zamówienia znajduje się w skompresowanych plikach o nazwie OPZ-</w:t>
      </w:r>
      <w:r w:rsidR="003A55B8">
        <w:rPr>
          <w:rFonts w:cstheme="minorHAnsi"/>
          <w:sz w:val="24"/>
          <w:szCs w:val="24"/>
        </w:rPr>
        <w:t>A</w:t>
      </w:r>
      <w:r w:rsidR="003A55B8" w:rsidRPr="003A55B8">
        <w:rPr>
          <w:rFonts w:cstheme="minorHAnsi"/>
          <w:sz w:val="24"/>
          <w:szCs w:val="24"/>
        </w:rPr>
        <w:t xml:space="preserve"> – </w:t>
      </w:r>
      <w:r w:rsidR="003A55B8">
        <w:rPr>
          <w:rFonts w:cstheme="minorHAnsi"/>
          <w:sz w:val="24"/>
          <w:szCs w:val="24"/>
        </w:rPr>
        <w:t xml:space="preserve">1 </w:t>
      </w:r>
      <w:r w:rsidR="003A55B8" w:rsidRPr="003A55B8">
        <w:rPr>
          <w:rFonts w:cstheme="minorHAnsi"/>
          <w:sz w:val="24"/>
          <w:szCs w:val="24"/>
        </w:rPr>
        <w:t xml:space="preserve"> cz</w:t>
      </w:r>
      <w:r w:rsidR="003A55B8">
        <w:rPr>
          <w:rFonts w:cstheme="minorHAnsi"/>
          <w:sz w:val="24"/>
          <w:szCs w:val="24"/>
        </w:rPr>
        <w:t>ę</w:t>
      </w:r>
      <w:r w:rsidR="003A55B8" w:rsidRPr="003A55B8">
        <w:rPr>
          <w:rFonts w:cstheme="minorHAnsi"/>
          <w:sz w:val="24"/>
          <w:szCs w:val="24"/>
        </w:rPr>
        <w:t>ść zamówienia.</w:t>
      </w:r>
    </w:p>
    <w:p w14:paraId="0EEC718C" w14:textId="186A68D3" w:rsidR="00EB630A" w:rsidRPr="00EB630A" w:rsidRDefault="00EB630A" w:rsidP="00EB630A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2)       </w:t>
      </w:r>
      <w:r w:rsidRPr="00EB630A">
        <w:rPr>
          <w:rFonts w:cstheme="minorHAnsi"/>
          <w:sz w:val="24"/>
          <w:szCs w:val="24"/>
        </w:rPr>
        <w:t>Przedmiotem zamówienia jest dostawa, montaż i uruchomienie infrastruktury ładowania autobusów elektrycznych, które obejmuje:</w:t>
      </w:r>
    </w:p>
    <w:p w14:paraId="1FCCCCCC" w14:textId="73DD74C0" w:rsidR="00EB630A" w:rsidRPr="00EB630A" w:rsidRDefault="00EB630A" w:rsidP="00EB630A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630A">
        <w:rPr>
          <w:rFonts w:cstheme="minorHAnsi"/>
          <w:sz w:val="24"/>
          <w:szCs w:val="24"/>
        </w:rPr>
        <w:t xml:space="preserve"> dostawę i montaż dwóch stacjonarnych ładowarek dwustanowiskowych umożliwiających jednoczesne ładowanie 2 autobusów mocą 60kW +/- 2% dla każdego autobusu lub ładowanie 1 autobusu mocą 120 kW +/- 2%;</w:t>
      </w:r>
    </w:p>
    <w:p w14:paraId="0ED965C9" w14:textId="266C26FF" w:rsidR="00EB630A" w:rsidRPr="00EB630A" w:rsidRDefault="00EB630A" w:rsidP="00EB630A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630A">
        <w:rPr>
          <w:rFonts w:cstheme="minorHAnsi"/>
          <w:sz w:val="24"/>
          <w:szCs w:val="24"/>
        </w:rPr>
        <w:t xml:space="preserve"> dostawę i montaż dwóch stacjonarnych ładowarek o zwiększonej mocy do 180kW +/- 2% (dwie lokalizacje montażu  ładowarek: pierwsza lokalizacja to baza Zamawiającego ul. Piaskowa 1 Koziegłowy 62-028, druga lokalizacja to Pętla Promnice ul. Północna),</w:t>
      </w:r>
    </w:p>
    <w:p w14:paraId="452281EC" w14:textId="7657049D" w:rsidR="00EB630A" w:rsidRPr="00EB630A" w:rsidRDefault="00EB630A" w:rsidP="00EB630A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</w:t>
      </w:r>
      <w:r w:rsidRPr="00EB630A">
        <w:rPr>
          <w:rFonts w:cstheme="minorHAnsi"/>
          <w:sz w:val="24"/>
          <w:szCs w:val="24"/>
        </w:rPr>
        <w:t xml:space="preserve"> dostawa jednej ładowarki mobilnej do ładowania autobusu,</w:t>
      </w:r>
    </w:p>
    <w:p w14:paraId="57DF1386" w14:textId="664528BB" w:rsidR="00EB630A" w:rsidRPr="00EB630A" w:rsidRDefault="00EB630A" w:rsidP="00EB630A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EB630A">
        <w:rPr>
          <w:rFonts w:cstheme="minorHAnsi"/>
          <w:sz w:val="24"/>
          <w:szCs w:val="24"/>
        </w:rPr>
        <w:t xml:space="preserve">dostawa i montaż dwóch stacji transformatorowych SN/NN, wraz z budową przyłączy, zasilające stacje ładowania: jedna w miejscu wskazanym przez Zamawiającego na terenie zajezdni w Koziegłowach o mocy min. 500 kW; druga stacja transformatorowa SN/NN zasilającą stację ładowania w miejscu wskazanym przez Zamawiającego na </w:t>
      </w:r>
      <w:r w:rsidRPr="00EB630A">
        <w:rPr>
          <w:rFonts w:cstheme="minorHAnsi"/>
          <w:sz w:val="24"/>
          <w:szCs w:val="24"/>
        </w:rPr>
        <w:lastRenderedPageBreak/>
        <w:t>terenie pętli w Promnicach przy ul. Północnej o mocy min. 200 kW dla ładowarki stacjonarnej o mocy 180kW.</w:t>
      </w:r>
    </w:p>
    <w:p w14:paraId="7ADDFED8" w14:textId="22CB2FDF" w:rsidR="00412030" w:rsidRPr="00A94CA1" w:rsidRDefault="00412030" w:rsidP="00FA3CF5">
      <w:pPr>
        <w:suppressAutoHyphens/>
        <w:overflowPunct w:val="0"/>
        <w:autoSpaceDE w:val="0"/>
        <w:autoSpaceDN w:val="0"/>
        <w:adjustRightInd w:val="0"/>
        <w:spacing w:after="0" w:line="288" w:lineRule="auto"/>
        <w:ind w:left="567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Pełna informacja o przedmiocie zamówienia znajduje się w skompresowanych plikach o nazwie OPZ-B – 2 cz</w:t>
      </w:r>
      <w:r w:rsidR="003A55B8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>ść zamówienia.</w:t>
      </w:r>
    </w:p>
    <w:p w14:paraId="25BF4331" w14:textId="2421BFCE" w:rsidR="0075488E" w:rsidRPr="00A94CA1" w:rsidRDefault="00D9194A" w:rsidP="00FA3CF5">
      <w:pPr>
        <w:pStyle w:val="Akapitzlist"/>
        <w:numPr>
          <w:ilvl w:val="0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b/>
          <w:bCs/>
          <w:sz w:val="24"/>
          <w:szCs w:val="24"/>
        </w:rPr>
        <w:t>Szczegółowy opis zamówienia zawierają załączniki do opisu przedmiotu zamówienia (OPZ):</w:t>
      </w:r>
    </w:p>
    <w:p w14:paraId="7A0668D6" w14:textId="124B16C7" w:rsidR="00D9194A" w:rsidRPr="00A94CA1" w:rsidRDefault="00D9194A" w:rsidP="00FA3CF5">
      <w:pPr>
        <w:pStyle w:val="Akapitzlist"/>
        <w:numPr>
          <w:ilvl w:val="2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b/>
          <w:bCs/>
          <w:sz w:val="24"/>
          <w:szCs w:val="24"/>
        </w:rPr>
        <w:t>dla autobus</w:t>
      </w:r>
      <w:r w:rsidR="00055DCE" w:rsidRPr="00A94CA1">
        <w:rPr>
          <w:rFonts w:cstheme="minorHAnsi"/>
          <w:b/>
          <w:bCs/>
          <w:sz w:val="24"/>
          <w:szCs w:val="24"/>
        </w:rPr>
        <w:t>ów elektrycznych</w:t>
      </w:r>
      <w:r w:rsidR="003A55B8">
        <w:rPr>
          <w:rFonts w:cstheme="minorHAnsi"/>
          <w:b/>
          <w:bCs/>
          <w:sz w:val="24"/>
          <w:szCs w:val="24"/>
        </w:rPr>
        <w:t xml:space="preserve"> (część 1 zamówienia)</w:t>
      </w:r>
      <w:r w:rsidRPr="00A94CA1">
        <w:rPr>
          <w:rFonts w:cstheme="minorHAnsi"/>
          <w:b/>
          <w:bCs/>
          <w:sz w:val="24"/>
          <w:szCs w:val="24"/>
        </w:rPr>
        <w:t>:</w:t>
      </w:r>
    </w:p>
    <w:p w14:paraId="39A5F581" w14:textId="053796CF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 xml:space="preserve">nr 1a – </w:t>
      </w:r>
      <w:r w:rsidR="002265F2" w:rsidRPr="00A94CA1">
        <w:rPr>
          <w:rFonts w:cstheme="minorHAnsi"/>
          <w:sz w:val="24"/>
          <w:szCs w:val="24"/>
        </w:rPr>
        <w:t>P</w:t>
      </w:r>
      <w:r w:rsidRPr="00A94CA1">
        <w:rPr>
          <w:rFonts w:cstheme="minorHAnsi"/>
          <w:sz w:val="24"/>
          <w:szCs w:val="24"/>
        </w:rPr>
        <w:t>arametry techniczn</w:t>
      </w:r>
      <w:r w:rsidR="00055DCE" w:rsidRPr="00A94CA1">
        <w:rPr>
          <w:rFonts w:cstheme="minorHAnsi"/>
          <w:sz w:val="24"/>
          <w:szCs w:val="24"/>
        </w:rPr>
        <w:t>e autobusów</w:t>
      </w:r>
      <w:r w:rsidR="00CB2A14" w:rsidRPr="00A94CA1">
        <w:rPr>
          <w:rFonts w:cstheme="minorHAnsi"/>
          <w:sz w:val="24"/>
          <w:szCs w:val="24"/>
        </w:rPr>
        <w:t>,</w:t>
      </w:r>
    </w:p>
    <w:p w14:paraId="089D782B" w14:textId="733A0861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2a</w:t>
      </w:r>
      <w:r w:rsidR="00A03D54" w:rsidRPr="00A94CA1">
        <w:rPr>
          <w:rFonts w:cstheme="minorHAnsi"/>
          <w:sz w:val="24"/>
          <w:szCs w:val="24"/>
        </w:rPr>
        <w:t xml:space="preserve"> -</w:t>
      </w:r>
      <w:r w:rsidRPr="00A94CA1">
        <w:rPr>
          <w:rFonts w:cstheme="minorHAnsi"/>
          <w:sz w:val="24"/>
          <w:szCs w:val="24"/>
        </w:rPr>
        <w:t xml:space="preserve"> </w:t>
      </w:r>
      <w:r w:rsidR="00A03D54" w:rsidRPr="00A94CA1">
        <w:rPr>
          <w:rFonts w:cstheme="minorHAnsi"/>
          <w:sz w:val="24"/>
          <w:szCs w:val="24"/>
        </w:rPr>
        <w:t>Wymagania techniczne stawiane fabrycznie nowym autobusom - ZTM Poznań</w:t>
      </w:r>
      <w:r w:rsidR="00CB2A14" w:rsidRPr="00A94CA1">
        <w:rPr>
          <w:rFonts w:cstheme="minorHAnsi"/>
          <w:sz w:val="24"/>
          <w:szCs w:val="24"/>
        </w:rPr>
        <w:t>,</w:t>
      </w:r>
    </w:p>
    <w:p w14:paraId="5F27F825" w14:textId="5462773D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3a – System PEKA i kasowniki</w:t>
      </w:r>
      <w:r w:rsidR="00CB2A14" w:rsidRPr="00A94CA1">
        <w:rPr>
          <w:rFonts w:cstheme="minorHAnsi"/>
          <w:sz w:val="24"/>
          <w:szCs w:val="24"/>
        </w:rPr>
        <w:t>,</w:t>
      </w:r>
    </w:p>
    <w:p w14:paraId="5C4700F2" w14:textId="608551CC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4a – Wymagania do tablic</w:t>
      </w:r>
      <w:r w:rsidR="00CB2A14" w:rsidRPr="00A94CA1">
        <w:rPr>
          <w:rFonts w:cstheme="minorHAnsi"/>
          <w:sz w:val="24"/>
          <w:szCs w:val="24"/>
        </w:rPr>
        <w:t>,</w:t>
      </w:r>
    </w:p>
    <w:p w14:paraId="7281A10F" w14:textId="759FFBDD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5a – Wymagania techniczne systemu monitoringu</w:t>
      </w:r>
      <w:r w:rsidR="00CB2A14" w:rsidRPr="00A94CA1">
        <w:rPr>
          <w:rFonts w:cstheme="minorHAnsi"/>
          <w:sz w:val="24"/>
          <w:szCs w:val="24"/>
        </w:rPr>
        <w:t>,</w:t>
      </w:r>
    </w:p>
    <w:p w14:paraId="7EC2B92B" w14:textId="21C60F94" w:rsidR="00CB2A14" w:rsidRPr="00A94CA1" w:rsidRDefault="00A03D54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6a – System zliczania pasażerów.</w:t>
      </w:r>
    </w:p>
    <w:p w14:paraId="3CEFA8B9" w14:textId="46505451" w:rsidR="00A03D54" w:rsidRPr="00A94CA1" w:rsidRDefault="00A03D54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7a – Warunki gwarancji i obsługi serwisu autobusów,</w:t>
      </w:r>
    </w:p>
    <w:p w14:paraId="766085E8" w14:textId="56998ABA" w:rsidR="00D9194A" w:rsidRPr="00A94CA1" w:rsidRDefault="00D9194A" w:rsidP="00FA3CF5">
      <w:pPr>
        <w:pStyle w:val="Akapitzlist"/>
        <w:numPr>
          <w:ilvl w:val="2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b/>
          <w:bCs/>
          <w:sz w:val="24"/>
          <w:szCs w:val="24"/>
        </w:rPr>
        <w:t xml:space="preserve">dla </w:t>
      </w:r>
      <w:r w:rsidR="007A51D2" w:rsidRPr="00A94CA1">
        <w:rPr>
          <w:rFonts w:cstheme="minorHAnsi"/>
          <w:b/>
          <w:bCs/>
          <w:sz w:val="24"/>
          <w:szCs w:val="24"/>
        </w:rPr>
        <w:t>infrastruktury ładowania autobusów</w:t>
      </w:r>
      <w:r w:rsidR="003A55B8">
        <w:rPr>
          <w:rFonts w:cstheme="minorHAnsi"/>
          <w:b/>
          <w:bCs/>
          <w:sz w:val="24"/>
          <w:szCs w:val="24"/>
        </w:rPr>
        <w:t xml:space="preserve"> (część 2 zamówienia)</w:t>
      </w:r>
      <w:r w:rsidRPr="00A94CA1">
        <w:rPr>
          <w:rFonts w:cstheme="minorHAnsi"/>
          <w:b/>
          <w:bCs/>
          <w:sz w:val="24"/>
          <w:szCs w:val="24"/>
        </w:rPr>
        <w:t>:</w:t>
      </w:r>
    </w:p>
    <w:p w14:paraId="5A49B22E" w14:textId="77777777" w:rsidR="007A51D2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1b –</w:t>
      </w:r>
      <w:r w:rsidR="00CB2A14" w:rsidRPr="00A94CA1">
        <w:rPr>
          <w:rFonts w:cstheme="minorHAnsi"/>
          <w:sz w:val="24"/>
          <w:szCs w:val="24"/>
        </w:rPr>
        <w:t xml:space="preserve"> Parametry techniczne </w:t>
      </w:r>
      <w:r w:rsidR="00C52922" w:rsidRPr="00A94CA1">
        <w:rPr>
          <w:rFonts w:cstheme="minorHAnsi"/>
          <w:sz w:val="24"/>
          <w:szCs w:val="24"/>
        </w:rPr>
        <w:t>infrastruktury ładowania autobusów</w:t>
      </w:r>
      <w:r w:rsidR="00CB2A14" w:rsidRPr="00A94CA1">
        <w:rPr>
          <w:rFonts w:cstheme="minorHAnsi"/>
          <w:sz w:val="24"/>
          <w:szCs w:val="24"/>
        </w:rPr>
        <w:t>,</w:t>
      </w:r>
    </w:p>
    <w:p w14:paraId="52375C17" w14:textId="6923847F" w:rsidR="00D9194A" w:rsidRPr="00A94CA1" w:rsidRDefault="00D9194A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2b</w:t>
      </w:r>
      <w:r w:rsidR="00A1286F" w:rsidRPr="00A94CA1">
        <w:rPr>
          <w:rFonts w:cstheme="minorHAnsi"/>
          <w:sz w:val="24"/>
          <w:szCs w:val="24"/>
        </w:rPr>
        <w:t xml:space="preserve"> </w:t>
      </w:r>
      <w:r w:rsidRPr="00A94CA1">
        <w:rPr>
          <w:rFonts w:cstheme="minorHAnsi"/>
          <w:sz w:val="24"/>
          <w:szCs w:val="24"/>
        </w:rPr>
        <w:t xml:space="preserve">– </w:t>
      </w:r>
      <w:r w:rsidR="00A1286F" w:rsidRPr="00A94CA1">
        <w:rPr>
          <w:rFonts w:cstheme="minorHAnsi"/>
          <w:sz w:val="24"/>
          <w:szCs w:val="24"/>
        </w:rPr>
        <w:t>W</w:t>
      </w:r>
      <w:r w:rsidR="00C52922" w:rsidRPr="00A94CA1">
        <w:rPr>
          <w:rFonts w:cstheme="minorHAnsi"/>
          <w:sz w:val="24"/>
          <w:szCs w:val="24"/>
        </w:rPr>
        <w:t>arunki gwarancji i obsługi infrastruktury do ładowania autobusów elektrycznych</w:t>
      </w:r>
      <w:r w:rsidR="009E2C26" w:rsidRPr="00A94CA1">
        <w:rPr>
          <w:rFonts w:cstheme="minorHAnsi"/>
          <w:sz w:val="24"/>
          <w:szCs w:val="24"/>
        </w:rPr>
        <w:t>,</w:t>
      </w:r>
    </w:p>
    <w:p w14:paraId="7882A46E" w14:textId="2E54F5DF" w:rsidR="009E2C26" w:rsidRPr="00A94CA1" w:rsidRDefault="009E2C26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3b - Dokumentacja projektowa - stacja ładowania Koziegłowy,</w:t>
      </w:r>
    </w:p>
    <w:p w14:paraId="3984DD97" w14:textId="2C0D0AD3" w:rsidR="009E2C26" w:rsidRPr="00A94CA1" w:rsidRDefault="009E2C26" w:rsidP="00FA3CF5">
      <w:pPr>
        <w:pStyle w:val="Akapitzlist"/>
        <w:numPr>
          <w:ilvl w:val="3"/>
          <w:numId w:val="1"/>
        </w:numPr>
        <w:spacing w:after="0" w:line="288" w:lineRule="auto"/>
        <w:ind w:left="567" w:firstLine="0"/>
        <w:jc w:val="both"/>
        <w:rPr>
          <w:rFonts w:cstheme="minorHAnsi"/>
          <w:sz w:val="24"/>
          <w:szCs w:val="24"/>
        </w:rPr>
      </w:pPr>
      <w:r w:rsidRPr="00A94CA1">
        <w:rPr>
          <w:rFonts w:cstheme="minorHAnsi"/>
          <w:sz w:val="24"/>
          <w:szCs w:val="24"/>
        </w:rPr>
        <w:t>nr 4b - Dokumentacja projektowa - stacja ładowania Promnice.</w:t>
      </w:r>
    </w:p>
    <w:sectPr w:rsidR="009E2C26" w:rsidRPr="00A94CA1" w:rsidSect="00EB7DC0">
      <w:headerReference w:type="default" r:id="rId8"/>
      <w:footerReference w:type="default" r:id="rId9"/>
      <w:pgSz w:w="11906" w:h="16838"/>
      <w:pgMar w:top="1418" w:right="1418" w:bottom="1418" w:left="1418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2294C" w14:textId="77777777" w:rsidR="007F6364" w:rsidRDefault="007F6364">
      <w:pPr>
        <w:spacing w:after="0" w:line="240" w:lineRule="auto"/>
      </w:pPr>
      <w:r>
        <w:separator/>
      </w:r>
    </w:p>
  </w:endnote>
  <w:endnote w:type="continuationSeparator" w:id="0">
    <w:p w14:paraId="42F66A7F" w14:textId="77777777" w:rsidR="007F6364" w:rsidRDefault="007F6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52605152"/>
      <w:docPartObj>
        <w:docPartGallery w:val="Page Numbers (Bottom of Page)"/>
        <w:docPartUnique/>
      </w:docPartObj>
    </w:sdtPr>
    <w:sdtContent>
      <w:p w14:paraId="63B8A8B5" w14:textId="77777777" w:rsidR="000B486C" w:rsidRDefault="001D659D">
        <w:pPr>
          <w:pStyle w:val="Stopka"/>
          <w:jc w:val="right"/>
        </w:pPr>
        <w:r>
          <w:rPr>
            <w:sz w:val="20"/>
          </w:rPr>
          <w:t xml:space="preserve">Strona | </w:t>
        </w:r>
        <w:r w:rsidR="0030504D">
          <w:rPr>
            <w:sz w:val="20"/>
          </w:rPr>
          <w:fldChar w:fldCharType="begin"/>
        </w:r>
        <w:r>
          <w:instrText>PAGE</w:instrText>
        </w:r>
        <w:r w:rsidR="0030504D">
          <w:fldChar w:fldCharType="separate"/>
        </w:r>
        <w:r w:rsidR="00A07077">
          <w:rPr>
            <w:noProof/>
          </w:rPr>
          <w:t>1</w:t>
        </w:r>
        <w:r w:rsidR="0030504D">
          <w:fldChar w:fldCharType="end"/>
        </w:r>
      </w:p>
    </w:sdtContent>
  </w:sdt>
  <w:p w14:paraId="3E2D0CAF" w14:textId="77777777" w:rsidR="000B486C" w:rsidRDefault="000B48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0B1A6" w14:textId="77777777" w:rsidR="007F6364" w:rsidRDefault="007F6364">
      <w:pPr>
        <w:spacing w:after="0" w:line="240" w:lineRule="auto"/>
      </w:pPr>
      <w:r>
        <w:separator/>
      </w:r>
    </w:p>
  </w:footnote>
  <w:footnote w:type="continuationSeparator" w:id="0">
    <w:p w14:paraId="11AE6579" w14:textId="77777777" w:rsidR="007F6364" w:rsidRDefault="007F6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C35C9" w14:textId="77777777" w:rsidR="00EC12B0" w:rsidRDefault="00EC12B0">
    <w:pPr>
      <w:pStyle w:val="Nagwek"/>
    </w:pPr>
  </w:p>
  <w:p w14:paraId="02185270" w14:textId="77777777" w:rsidR="00EC12B0" w:rsidRDefault="00EC12B0" w:rsidP="00EC12B0">
    <w:pPr>
      <w:pStyle w:val="Nagwek"/>
      <w:jc w:val="right"/>
      <w:rPr>
        <w:rFonts w:ascii="Open Sans" w:eastAsia="Calibri" w:hAnsi="Open Sans" w:cs="Open Sans"/>
        <w:sz w:val="20"/>
        <w:szCs w:val="20"/>
      </w:rPr>
    </w:pPr>
  </w:p>
  <w:p w14:paraId="7A1F543F" w14:textId="0380AE13" w:rsidR="00EC12B0" w:rsidRPr="00600F55" w:rsidRDefault="00EC12B0" w:rsidP="00EC12B0">
    <w:pPr>
      <w:pStyle w:val="Nagwek"/>
      <w:jc w:val="right"/>
      <w:rPr>
        <w:rFonts w:ascii="Open Sans" w:eastAsia="Times New Roman" w:hAnsi="Open Sans" w:cs="Open Sans"/>
        <w:sz w:val="20"/>
        <w:szCs w:val="20"/>
        <w:lang w:eastAsia="pl-PL"/>
      </w:rPr>
    </w:pPr>
    <w:r w:rsidRPr="00600F55">
      <w:rPr>
        <w:rFonts w:ascii="Open Sans" w:eastAsia="Calibri" w:hAnsi="Open Sans" w:cs="Open Sans"/>
        <w:sz w:val="20"/>
        <w:szCs w:val="20"/>
      </w:rPr>
      <w:t>Załącznik nr 1 do SWZ – opis przedmiotu zamówienia</w:t>
    </w:r>
  </w:p>
  <w:p w14:paraId="1EEFF29F" w14:textId="77777777" w:rsidR="00EC12B0" w:rsidRDefault="00EC12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40139"/>
    <w:multiLevelType w:val="hybridMultilevel"/>
    <w:tmpl w:val="D5104EE8"/>
    <w:lvl w:ilvl="0" w:tplc="40CAFBDC">
      <w:start w:val="1"/>
      <w:numFmt w:val="upperRoman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20"/>
      </w:rPr>
    </w:lvl>
    <w:lvl w:ilvl="1" w:tplc="48A2CD6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1">
      <w:start w:val="1"/>
      <w:numFmt w:val="decimal"/>
      <w:lvlText w:val="%3)"/>
      <w:lvlJc w:val="left"/>
      <w:pPr>
        <w:ind w:left="757" w:hanging="36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E278B"/>
    <w:multiLevelType w:val="hybridMultilevel"/>
    <w:tmpl w:val="2732F52C"/>
    <w:lvl w:ilvl="0" w:tplc="40CAFBDC">
      <w:start w:val="1"/>
      <w:numFmt w:val="upperRoman"/>
      <w:lvlText w:val="%1."/>
      <w:lvlJc w:val="left"/>
      <w:pPr>
        <w:ind w:left="720" w:hanging="360"/>
      </w:pPr>
      <w:rPr>
        <w:rFonts w:ascii="Open Sans" w:hAnsi="Open Sans" w:cs="Open Sans" w:hint="default"/>
        <w:b/>
        <w:bCs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E599F"/>
    <w:multiLevelType w:val="hybridMultilevel"/>
    <w:tmpl w:val="E8AA81CC"/>
    <w:lvl w:ilvl="0" w:tplc="04150017">
      <w:start w:val="1"/>
      <w:numFmt w:val="lowerLetter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3A242EE4"/>
    <w:multiLevelType w:val="hybridMultilevel"/>
    <w:tmpl w:val="B5FC1614"/>
    <w:lvl w:ilvl="0" w:tplc="DF1482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</w:rPr>
    </w:lvl>
    <w:lvl w:ilvl="1" w:tplc="4FF273DC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</w:rPr>
    </w:lvl>
    <w:lvl w:ilvl="2" w:tplc="04150011">
      <w:start w:val="1"/>
      <w:numFmt w:val="decimal"/>
      <w:lvlText w:val="%3)"/>
      <w:lvlJc w:val="left"/>
      <w:pPr>
        <w:ind w:left="757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z w:val="20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A47455"/>
    <w:multiLevelType w:val="hybridMultilevel"/>
    <w:tmpl w:val="8F4A8948"/>
    <w:lvl w:ilvl="0" w:tplc="0AC81E4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40177"/>
    <w:multiLevelType w:val="hybridMultilevel"/>
    <w:tmpl w:val="9C70FCEC"/>
    <w:lvl w:ilvl="0" w:tplc="0415001B">
      <w:start w:val="1"/>
      <w:numFmt w:val="low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693457748">
    <w:abstractNumId w:val="0"/>
  </w:num>
  <w:num w:numId="2" w16cid:durableId="873810861">
    <w:abstractNumId w:val="3"/>
  </w:num>
  <w:num w:numId="3" w16cid:durableId="1031225783">
    <w:abstractNumId w:val="4"/>
  </w:num>
  <w:num w:numId="4" w16cid:durableId="1002585388">
    <w:abstractNumId w:val="2"/>
  </w:num>
  <w:num w:numId="5" w16cid:durableId="1779908026">
    <w:abstractNumId w:val="5"/>
  </w:num>
  <w:num w:numId="6" w16cid:durableId="1231228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86C"/>
    <w:rsid w:val="00055DCE"/>
    <w:rsid w:val="00061116"/>
    <w:rsid w:val="000B486C"/>
    <w:rsid w:val="000F1357"/>
    <w:rsid w:val="001415D5"/>
    <w:rsid w:val="001D659D"/>
    <w:rsid w:val="001F4326"/>
    <w:rsid w:val="002265F2"/>
    <w:rsid w:val="00233331"/>
    <w:rsid w:val="002706BD"/>
    <w:rsid w:val="00281046"/>
    <w:rsid w:val="0030504D"/>
    <w:rsid w:val="00305933"/>
    <w:rsid w:val="00326730"/>
    <w:rsid w:val="003A55B8"/>
    <w:rsid w:val="003F0311"/>
    <w:rsid w:val="00412030"/>
    <w:rsid w:val="0048142A"/>
    <w:rsid w:val="004D7B06"/>
    <w:rsid w:val="004F2316"/>
    <w:rsid w:val="00517505"/>
    <w:rsid w:val="0056435E"/>
    <w:rsid w:val="00565F02"/>
    <w:rsid w:val="00626E29"/>
    <w:rsid w:val="0062757F"/>
    <w:rsid w:val="006D44AB"/>
    <w:rsid w:val="00737084"/>
    <w:rsid w:val="0075488E"/>
    <w:rsid w:val="00774A02"/>
    <w:rsid w:val="00797548"/>
    <w:rsid w:val="007A51D2"/>
    <w:rsid w:val="007B23D1"/>
    <w:rsid w:val="007B7504"/>
    <w:rsid w:val="007F6364"/>
    <w:rsid w:val="00822ED9"/>
    <w:rsid w:val="008855A7"/>
    <w:rsid w:val="008A547C"/>
    <w:rsid w:val="008D0B9F"/>
    <w:rsid w:val="0091706F"/>
    <w:rsid w:val="009325E3"/>
    <w:rsid w:val="009E2C26"/>
    <w:rsid w:val="00A03D54"/>
    <w:rsid w:val="00A07077"/>
    <w:rsid w:val="00A1286F"/>
    <w:rsid w:val="00A34884"/>
    <w:rsid w:val="00A94CA1"/>
    <w:rsid w:val="00A95BC8"/>
    <w:rsid w:val="00AE0344"/>
    <w:rsid w:val="00B34C3F"/>
    <w:rsid w:val="00B75F84"/>
    <w:rsid w:val="00BB4A0B"/>
    <w:rsid w:val="00C52922"/>
    <w:rsid w:val="00C7015F"/>
    <w:rsid w:val="00CB2A14"/>
    <w:rsid w:val="00CE02F2"/>
    <w:rsid w:val="00CE6F17"/>
    <w:rsid w:val="00D50BBD"/>
    <w:rsid w:val="00D638F5"/>
    <w:rsid w:val="00D671F0"/>
    <w:rsid w:val="00D6729D"/>
    <w:rsid w:val="00D84907"/>
    <w:rsid w:val="00D9194A"/>
    <w:rsid w:val="00DC31E7"/>
    <w:rsid w:val="00DD53C9"/>
    <w:rsid w:val="00DF78B3"/>
    <w:rsid w:val="00E0291D"/>
    <w:rsid w:val="00E0546F"/>
    <w:rsid w:val="00E179CB"/>
    <w:rsid w:val="00E2136C"/>
    <w:rsid w:val="00E30861"/>
    <w:rsid w:val="00E56CDE"/>
    <w:rsid w:val="00E736E9"/>
    <w:rsid w:val="00EB630A"/>
    <w:rsid w:val="00EB7DC0"/>
    <w:rsid w:val="00EC12B0"/>
    <w:rsid w:val="00ED7097"/>
    <w:rsid w:val="00F865A5"/>
    <w:rsid w:val="00FA3CF5"/>
    <w:rsid w:val="00FB3755"/>
    <w:rsid w:val="00FC5B70"/>
    <w:rsid w:val="00FF0306"/>
    <w:rsid w:val="00FF0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4668"/>
  <w15:docId w15:val="{189FD243-5C20-4ABB-9433-5D5E330C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045432"/>
  </w:style>
  <w:style w:type="character" w:customStyle="1" w:styleId="StopkaZnak">
    <w:name w:val="Stopka Znak"/>
    <w:basedOn w:val="Domylnaczcionkaakapitu"/>
    <w:link w:val="Stopka"/>
    <w:qFormat/>
    <w:rsid w:val="00045432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0454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640A11"/>
    <w:rPr>
      <w:rFonts w:ascii="Tahoma" w:eastAsia="Calibri" w:hAnsi="Tahoma" w:cs="Tahoma"/>
      <w:color w:val="000000"/>
      <w:sz w:val="24"/>
      <w:szCs w:val="24"/>
    </w:rPr>
  </w:style>
  <w:style w:type="paragraph" w:styleId="Stopka">
    <w:name w:val="footer"/>
    <w:basedOn w:val="Normalny"/>
    <w:link w:val="StopkaZnak"/>
    <w:unhideWhenUsed/>
    <w:rsid w:val="00045432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BB4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5488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F43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432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2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43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A7C0-FA1C-48BF-8B99-07F7AF180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user999</dc:creator>
  <cp:keywords/>
  <dc:description/>
  <cp:lastModifiedBy>Enmedia</cp:lastModifiedBy>
  <cp:revision>18</cp:revision>
  <dcterms:created xsi:type="dcterms:W3CDTF">2024-02-20T18:22:00Z</dcterms:created>
  <dcterms:modified xsi:type="dcterms:W3CDTF">2024-10-23T11:51:00Z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WISS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