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0E76EF2A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0C2150">
        <w:rPr>
          <w:rFonts w:ascii="Arial" w:eastAsia="Times New Roman" w:hAnsi="Arial" w:cs="Arial"/>
          <w:lang w:eastAsia="pl-PL"/>
        </w:rPr>
        <w:t>04.10</w:t>
      </w:r>
      <w:r w:rsidR="00292A0A">
        <w:rPr>
          <w:rFonts w:ascii="Arial" w:eastAsia="Times New Roman" w:hAnsi="Arial" w:cs="Arial"/>
          <w:lang w:eastAsia="pl-PL"/>
        </w:rPr>
        <w:t>.2023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0DCB71B6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D1174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0C2150">
        <w:rPr>
          <w:rFonts w:ascii="Arial" w:eastAsia="Times New Roman" w:hAnsi="Arial" w:cs="Arial"/>
          <w:bCs/>
          <w:snapToGrid w:val="0"/>
          <w:lang w:eastAsia="pl-PL"/>
        </w:rPr>
        <w:t>52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.2023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C3A1A8" w14:textId="5ACB5544" w:rsidR="00955E4B" w:rsidRDefault="00EA174A" w:rsidP="000C21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0C2150" w:rsidRPr="000C2150">
        <w:rPr>
          <w:rFonts w:ascii="Arial" w:eastAsia="Calibri" w:hAnsi="Arial" w:cs="Arial"/>
          <w:b/>
        </w:rPr>
        <w:t xml:space="preserve">Dostawa mieszanki </w:t>
      </w:r>
      <w:proofErr w:type="spellStart"/>
      <w:r w:rsidR="000C2150" w:rsidRPr="000C2150">
        <w:rPr>
          <w:rFonts w:ascii="Arial" w:eastAsia="Calibri" w:hAnsi="Arial" w:cs="Arial"/>
          <w:b/>
        </w:rPr>
        <w:t>mineralno</w:t>
      </w:r>
      <w:proofErr w:type="spellEnd"/>
      <w:r w:rsidR="000C2150" w:rsidRPr="000C2150">
        <w:rPr>
          <w:rFonts w:ascii="Arial" w:eastAsia="Calibri" w:hAnsi="Arial" w:cs="Arial"/>
          <w:b/>
        </w:rPr>
        <w:t xml:space="preserve"> – asfaltowej z transportem w miejsce wbudowania</w:t>
      </w:r>
      <w:r w:rsidR="000C2150">
        <w:rPr>
          <w:rFonts w:ascii="Arial" w:eastAsia="Calibri" w:hAnsi="Arial" w:cs="Arial"/>
          <w:b/>
        </w:rPr>
        <w:t xml:space="preserve"> </w:t>
      </w:r>
      <w:r w:rsidR="000C2150" w:rsidRPr="000C2150">
        <w:rPr>
          <w:rFonts w:ascii="Arial" w:eastAsia="Calibri" w:hAnsi="Arial" w:cs="Arial"/>
          <w:b/>
        </w:rPr>
        <w:t>na remontowane drogi powiatu wołomińskiego</w:t>
      </w:r>
    </w:p>
    <w:p w14:paraId="33F23C2C" w14:textId="77777777" w:rsidR="000C2150" w:rsidRPr="000C2150" w:rsidRDefault="000C2150" w:rsidP="000C21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</w:t>
      </w:r>
      <w:proofErr w:type="spellStart"/>
      <w:r w:rsidR="009171D5">
        <w:rPr>
          <w:rFonts w:ascii="Arial" w:eastAsia="Calibri" w:hAnsi="Arial" w:cs="Arial"/>
          <w:u w:val="single"/>
        </w:rPr>
        <w:t>późn</w:t>
      </w:r>
      <w:proofErr w:type="spellEnd"/>
      <w:r w:rsidR="009171D5"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1060130D" w14:textId="79E118A7" w:rsidR="000C1ED0" w:rsidRPr="000C1ED0" w:rsidRDefault="00B17A2E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</w:t>
      </w:r>
      <w:r w:rsidR="000C2150" w:rsidRPr="000C2150">
        <w:rPr>
          <w:rFonts w:ascii="Arial" w:eastAsia="Times New Roman" w:hAnsi="Arial" w:cs="Arial"/>
          <w:b/>
        </w:rPr>
        <w:t>§ 2</w:t>
      </w:r>
      <w:r w:rsidR="000C2150">
        <w:rPr>
          <w:rFonts w:ascii="Arial" w:eastAsia="Times New Roman" w:hAnsi="Arial" w:cs="Arial"/>
          <w:b/>
        </w:rPr>
        <w:t xml:space="preserve"> ust. 13 IPU</w:t>
      </w:r>
    </w:p>
    <w:p w14:paraId="6A8AB2D5" w14:textId="77777777" w:rsidR="000C2150" w:rsidRDefault="000C2150" w:rsidP="000C2150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za dostawę Zamawiający przekaże przelewem na konto Dostawcy, nr……………………………………………………………………………………..</w:t>
      </w:r>
      <w:r>
        <w:rPr>
          <w:rFonts w:ascii="Arial" w:hAnsi="Arial" w:cs="Arial"/>
        </w:rPr>
        <w:br/>
        <w:t>na podstawie prawidłowo wystawionej faktury, w terminie 21 dni od daty dostarczenia faktury do siedziby Zamawiającego wraz z dokumentem WZ. Wskazana na fakturze kwota wynagrodzenia winna stanowić iloczyn wynagrodzenia jednostkowego oraz ilości odebranej przez Zamawiającego masy zgodnie z dokumentami WZ.</w:t>
      </w:r>
    </w:p>
    <w:p w14:paraId="3DAE7183" w14:textId="77777777" w:rsidR="00955E4B" w:rsidRDefault="00955E4B" w:rsidP="00955E4B">
      <w:pPr>
        <w:pStyle w:val="Zwykytekst"/>
        <w:rPr>
          <w:rFonts w:ascii="Arial" w:hAnsi="Arial" w:cs="Arial"/>
        </w:rPr>
      </w:pP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31AFE23D" w14:textId="46D1C21C" w:rsidR="000C1ED0" w:rsidRPr="000C1ED0" w:rsidRDefault="000C2150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C2150">
        <w:rPr>
          <w:rFonts w:ascii="Arial" w:eastAsia="Times New Roman" w:hAnsi="Arial" w:cs="Arial"/>
          <w:b/>
        </w:rPr>
        <w:t>§</w:t>
      </w:r>
      <w:r>
        <w:rPr>
          <w:rFonts w:ascii="Arial" w:eastAsia="Times New Roman" w:hAnsi="Arial" w:cs="Arial"/>
          <w:b/>
        </w:rPr>
        <w:t xml:space="preserve"> 2 ust. 13 IPU</w:t>
      </w:r>
    </w:p>
    <w:p w14:paraId="32B39485" w14:textId="6BF651F1" w:rsidR="000C2150" w:rsidRDefault="000C2150" w:rsidP="000C2150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za dostawę Zamawiający przekaże przelewem na konto Dostawcy, nr……………………………………………………………………………………..</w:t>
      </w:r>
      <w:r>
        <w:rPr>
          <w:rFonts w:ascii="Arial" w:hAnsi="Arial" w:cs="Arial"/>
        </w:rPr>
        <w:br/>
        <w:t xml:space="preserve">na podstawie prawidłowo wystawionej faktury, w terminie 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dni od daty dostarczenia faktury do siedziby Zamawiającego wraz z dokumentem WZ. Wskazana na fakturze kwota wynagrodzenia winna stanowić iloczyn wynagrodzenia jednostkowego oraz ilości odebranej przez Zamawiającego masy zgodnie z dokumentami WZ.</w:t>
      </w:r>
    </w:p>
    <w:p w14:paraId="129D2562" w14:textId="2E557D79" w:rsidR="000C1ED0" w:rsidRDefault="000C1ED0" w:rsidP="000C2150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15EA1"/>
    <w:multiLevelType w:val="hybridMultilevel"/>
    <w:tmpl w:val="8A10159E"/>
    <w:lvl w:ilvl="0" w:tplc="B11E554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1"/>
  </w:num>
  <w:num w:numId="7" w16cid:durableId="920138287">
    <w:abstractNumId w:val="12"/>
  </w:num>
  <w:num w:numId="8" w16cid:durableId="24672938">
    <w:abstractNumId w:val="8"/>
  </w:num>
  <w:num w:numId="9" w16cid:durableId="661398521">
    <w:abstractNumId w:val="4"/>
  </w:num>
  <w:num w:numId="10" w16cid:durableId="1299144707">
    <w:abstractNumId w:val="9"/>
  </w:num>
  <w:num w:numId="11" w16cid:durableId="2095466904">
    <w:abstractNumId w:val="7"/>
  </w:num>
  <w:num w:numId="12" w16cid:durableId="64844246">
    <w:abstractNumId w:val="6"/>
  </w:num>
  <w:num w:numId="13" w16cid:durableId="4956098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1ED0"/>
    <w:rsid w:val="000C2150"/>
    <w:rsid w:val="001667EB"/>
    <w:rsid w:val="00167932"/>
    <w:rsid w:val="00292A0A"/>
    <w:rsid w:val="00320C93"/>
    <w:rsid w:val="004B4C39"/>
    <w:rsid w:val="004F3BAC"/>
    <w:rsid w:val="005D4B76"/>
    <w:rsid w:val="005F0DA8"/>
    <w:rsid w:val="00632863"/>
    <w:rsid w:val="00635B42"/>
    <w:rsid w:val="00652394"/>
    <w:rsid w:val="006B059D"/>
    <w:rsid w:val="007A2503"/>
    <w:rsid w:val="007E5D1E"/>
    <w:rsid w:val="00820B53"/>
    <w:rsid w:val="008C7D7C"/>
    <w:rsid w:val="009171D5"/>
    <w:rsid w:val="00955E4B"/>
    <w:rsid w:val="00AD543C"/>
    <w:rsid w:val="00B17A2E"/>
    <w:rsid w:val="00B70DDD"/>
    <w:rsid w:val="00BD5913"/>
    <w:rsid w:val="00CB7E30"/>
    <w:rsid w:val="00D11746"/>
    <w:rsid w:val="00D50C3A"/>
    <w:rsid w:val="00D81CDF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2023-03-16T07:28:00Z</cp:lastPrinted>
  <dcterms:created xsi:type="dcterms:W3CDTF">2023-10-04T11:55:00Z</dcterms:created>
  <dcterms:modified xsi:type="dcterms:W3CDTF">2023-10-04T11:55:00Z</dcterms:modified>
</cp:coreProperties>
</file>