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D888A" w14:textId="77777777" w:rsidR="00AA2D3B" w:rsidRPr="00B430B4" w:rsidRDefault="00AA2D3B" w:rsidP="00546C3A">
      <w:pPr>
        <w:spacing w:after="80" w:line="276" w:lineRule="auto"/>
        <w:rPr>
          <w:b/>
          <w:iCs/>
          <w:sz w:val="24"/>
          <w:szCs w:val="24"/>
        </w:rPr>
      </w:pPr>
    </w:p>
    <w:p w14:paraId="259D11AB" w14:textId="67C3E5FF" w:rsidR="00AA2D3B" w:rsidRPr="00AA2D3B" w:rsidRDefault="00AA2D3B" w:rsidP="00AA2D3B">
      <w:pPr>
        <w:tabs>
          <w:tab w:val="center" w:pos="4896"/>
          <w:tab w:val="right" w:pos="9432"/>
        </w:tabs>
        <w:suppressAutoHyphens/>
        <w:spacing w:line="276" w:lineRule="auto"/>
        <w:ind w:left="0" w:right="0" w:firstLine="0"/>
        <w:jc w:val="center"/>
        <w:rPr>
          <w:b/>
          <w:kern w:val="2"/>
          <w:sz w:val="24"/>
          <w:szCs w:val="24"/>
          <w:lang w:eastAsia="hi-IN"/>
        </w:rPr>
      </w:pPr>
      <w:r w:rsidRPr="00AA2D3B">
        <w:rPr>
          <w:b/>
          <w:kern w:val="2"/>
          <w:sz w:val="24"/>
          <w:szCs w:val="24"/>
          <w:lang w:eastAsia="hi-IN"/>
        </w:rPr>
        <w:t>UMOWA Nr ........ /II/202</w:t>
      </w:r>
      <w:r w:rsidR="00546C3A">
        <w:rPr>
          <w:b/>
          <w:kern w:val="2"/>
          <w:sz w:val="24"/>
          <w:szCs w:val="24"/>
          <w:lang w:eastAsia="hi-IN"/>
        </w:rPr>
        <w:t>4</w:t>
      </w:r>
    </w:p>
    <w:p w14:paraId="15BBA52A" w14:textId="77777777" w:rsidR="00AA2D3B" w:rsidRPr="00AA2D3B" w:rsidRDefault="00AA2D3B" w:rsidP="00AA2D3B">
      <w:pPr>
        <w:suppressAutoHyphens/>
        <w:spacing w:line="276" w:lineRule="auto"/>
        <w:ind w:left="0" w:right="0" w:firstLine="0"/>
        <w:jc w:val="left"/>
        <w:rPr>
          <w:bCs/>
          <w:kern w:val="2"/>
          <w:sz w:val="24"/>
          <w:szCs w:val="24"/>
          <w:lang w:eastAsia="hi-IN"/>
        </w:rPr>
      </w:pPr>
    </w:p>
    <w:p w14:paraId="5ABC0024" w14:textId="42C2CCB7" w:rsidR="00AA2D3B" w:rsidRPr="00AA2D3B" w:rsidRDefault="00AA2D3B" w:rsidP="00AA2D3B">
      <w:pPr>
        <w:tabs>
          <w:tab w:val="left" w:pos="3960"/>
        </w:tabs>
        <w:suppressAutoHyphens/>
        <w:spacing w:line="276" w:lineRule="auto"/>
        <w:ind w:left="0" w:right="0" w:firstLine="0"/>
        <w:rPr>
          <w:bCs/>
          <w:kern w:val="2"/>
          <w:sz w:val="24"/>
          <w:szCs w:val="24"/>
          <w:lang w:val="x-none" w:eastAsia="hi-IN"/>
        </w:rPr>
      </w:pPr>
      <w:r w:rsidRPr="00AA2D3B">
        <w:rPr>
          <w:bCs/>
          <w:spacing w:val="1"/>
          <w:kern w:val="2"/>
          <w:sz w:val="24"/>
          <w:szCs w:val="24"/>
          <w:lang w:val="x-none" w:eastAsia="hi-IN"/>
        </w:rPr>
        <w:t xml:space="preserve">Zawarta w dniu …………… </w:t>
      </w:r>
      <w:r w:rsidRPr="00AA2D3B">
        <w:rPr>
          <w:bCs/>
          <w:kern w:val="2"/>
          <w:sz w:val="24"/>
          <w:szCs w:val="24"/>
          <w:lang w:val="x-none" w:eastAsia="hi-IN"/>
        </w:rPr>
        <w:t>pomiędzy</w:t>
      </w:r>
      <w:r w:rsidR="00546C3A">
        <w:rPr>
          <w:bCs/>
          <w:kern w:val="2"/>
          <w:sz w:val="24"/>
          <w:szCs w:val="24"/>
          <w:lang w:val="x-none" w:eastAsia="hi-IN"/>
        </w:rPr>
        <w:t xml:space="preserve"> </w:t>
      </w:r>
      <w:r w:rsidRPr="00AA2D3B">
        <w:rPr>
          <w:bCs/>
          <w:kern w:val="2"/>
          <w:sz w:val="24"/>
          <w:szCs w:val="24"/>
          <w:lang w:val="x-none" w:eastAsia="hi-IN"/>
        </w:rPr>
        <w:t>Gminą</w:t>
      </w:r>
      <w:r w:rsidR="00546C3A">
        <w:rPr>
          <w:bCs/>
          <w:kern w:val="2"/>
          <w:sz w:val="24"/>
          <w:szCs w:val="24"/>
          <w:lang w:val="x-none" w:eastAsia="hi-IN"/>
        </w:rPr>
        <w:t xml:space="preserve"> </w:t>
      </w:r>
      <w:r w:rsidRPr="00AA2D3B">
        <w:rPr>
          <w:bCs/>
          <w:kern w:val="2"/>
          <w:sz w:val="24"/>
          <w:szCs w:val="24"/>
          <w:lang w:val="x-none" w:eastAsia="hi-IN"/>
        </w:rPr>
        <w:t xml:space="preserve"> Stegna</w:t>
      </w:r>
      <w:r w:rsidR="00546C3A">
        <w:rPr>
          <w:bCs/>
          <w:kern w:val="2"/>
          <w:sz w:val="24"/>
          <w:szCs w:val="24"/>
          <w:lang w:val="x-none" w:eastAsia="hi-IN"/>
        </w:rPr>
        <w:t xml:space="preserve"> i jednostkami jej podległymi w imieniu którym i na rzecz występuje </w:t>
      </w:r>
      <w:r w:rsidR="00546C3A" w:rsidRPr="00AA2D3B">
        <w:rPr>
          <w:bCs/>
          <w:kern w:val="2"/>
          <w:sz w:val="24"/>
          <w:szCs w:val="24"/>
          <w:lang w:val="x-none" w:eastAsia="hi-IN"/>
        </w:rPr>
        <w:t>Gminą</w:t>
      </w:r>
      <w:r w:rsidR="00546C3A">
        <w:rPr>
          <w:bCs/>
          <w:kern w:val="2"/>
          <w:sz w:val="24"/>
          <w:szCs w:val="24"/>
          <w:lang w:val="x-none" w:eastAsia="hi-IN"/>
        </w:rPr>
        <w:t xml:space="preserve"> </w:t>
      </w:r>
      <w:r w:rsidR="00546C3A" w:rsidRPr="00AA2D3B">
        <w:rPr>
          <w:bCs/>
          <w:kern w:val="2"/>
          <w:sz w:val="24"/>
          <w:szCs w:val="24"/>
          <w:lang w:val="x-none" w:eastAsia="hi-IN"/>
        </w:rPr>
        <w:t xml:space="preserve"> Stegna, 82–103 Stegna, ul. Gdańska 34, NIP: 5792069687,</w:t>
      </w:r>
      <w:r w:rsidR="00546C3A">
        <w:rPr>
          <w:bCs/>
          <w:kern w:val="2"/>
          <w:sz w:val="24"/>
          <w:szCs w:val="24"/>
          <w:lang w:val="x-none" w:eastAsia="hi-IN"/>
        </w:rPr>
        <w:t xml:space="preserve"> </w:t>
      </w:r>
      <w:r w:rsidRPr="00AA2D3B">
        <w:rPr>
          <w:bCs/>
          <w:kern w:val="2"/>
          <w:sz w:val="24"/>
          <w:szCs w:val="24"/>
          <w:lang w:val="x-none" w:eastAsia="hi-IN"/>
        </w:rPr>
        <w:t xml:space="preserve"> reprezentowaną przez:</w:t>
      </w:r>
    </w:p>
    <w:p w14:paraId="795E54A5" w14:textId="77777777" w:rsidR="00AA2D3B" w:rsidRPr="00AA2D3B" w:rsidRDefault="00AA2D3B" w:rsidP="00AA2D3B">
      <w:pPr>
        <w:suppressAutoHyphens/>
        <w:spacing w:line="276" w:lineRule="auto"/>
        <w:ind w:left="0" w:right="0" w:firstLine="0"/>
        <w:rPr>
          <w:bCs/>
          <w:spacing w:val="1"/>
          <w:sz w:val="24"/>
          <w:szCs w:val="24"/>
        </w:rPr>
      </w:pPr>
      <w:r w:rsidRPr="00AA2D3B">
        <w:rPr>
          <w:bCs/>
          <w:sz w:val="24"/>
          <w:szCs w:val="24"/>
        </w:rPr>
        <w:t>Panią Ewę Dąbską – Wójt Gminy Stegna,</w:t>
      </w:r>
      <w:r w:rsidRPr="00AA2D3B">
        <w:rPr>
          <w:bCs/>
          <w:spacing w:val="1"/>
          <w:sz w:val="24"/>
          <w:szCs w:val="24"/>
        </w:rPr>
        <w:t xml:space="preserve"> zwaną w dalszej części Umowy „Zamawiającym”,</w:t>
      </w:r>
    </w:p>
    <w:p w14:paraId="32E2298A" w14:textId="77777777" w:rsidR="00AA2D3B" w:rsidRPr="00AA2D3B" w:rsidRDefault="00AA2D3B" w:rsidP="00AA2D3B">
      <w:pPr>
        <w:suppressAutoHyphens/>
        <w:spacing w:line="276" w:lineRule="auto"/>
        <w:ind w:left="0" w:right="0" w:firstLine="0"/>
        <w:rPr>
          <w:bCs/>
          <w:spacing w:val="1"/>
          <w:sz w:val="24"/>
          <w:szCs w:val="24"/>
        </w:rPr>
      </w:pPr>
      <w:r w:rsidRPr="00AA2D3B">
        <w:rPr>
          <w:bCs/>
          <w:spacing w:val="1"/>
          <w:sz w:val="24"/>
          <w:szCs w:val="24"/>
        </w:rPr>
        <w:t xml:space="preserve">przy kontrasygnacie Skarbnika Gminy – Doroty Witkowskiej </w:t>
      </w:r>
    </w:p>
    <w:p w14:paraId="296066AE" w14:textId="77777777" w:rsidR="00AA2D3B" w:rsidRPr="00AA2D3B" w:rsidRDefault="00AA2D3B" w:rsidP="00AA2D3B">
      <w:pPr>
        <w:suppressAutoHyphens/>
        <w:spacing w:line="276" w:lineRule="auto"/>
        <w:ind w:left="0" w:right="0" w:firstLine="0"/>
        <w:rPr>
          <w:bCs/>
          <w:kern w:val="2"/>
          <w:sz w:val="24"/>
          <w:szCs w:val="24"/>
          <w:lang w:eastAsia="hi-IN"/>
        </w:rPr>
      </w:pPr>
      <w:r w:rsidRPr="00AA2D3B">
        <w:rPr>
          <w:bCs/>
          <w:kern w:val="2"/>
          <w:sz w:val="24"/>
          <w:szCs w:val="24"/>
          <w:lang w:eastAsia="hi-IN"/>
        </w:rPr>
        <w:t xml:space="preserve">a </w:t>
      </w:r>
    </w:p>
    <w:p w14:paraId="724FE8FD" w14:textId="77777777" w:rsidR="00AA2D3B" w:rsidRPr="00AA2D3B" w:rsidRDefault="00AA2D3B" w:rsidP="00AA2D3B">
      <w:pPr>
        <w:suppressAutoHyphens/>
        <w:spacing w:line="276" w:lineRule="auto"/>
        <w:ind w:left="0" w:right="0" w:firstLine="0"/>
        <w:rPr>
          <w:bCs/>
          <w:kern w:val="2"/>
          <w:sz w:val="24"/>
          <w:szCs w:val="24"/>
          <w:lang w:eastAsia="hi-IN"/>
        </w:rPr>
      </w:pPr>
      <w:r w:rsidRPr="00AA2D3B">
        <w:rPr>
          <w:bCs/>
          <w:kern w:val="2"/>
          <w:sz w:val="24"/>
          <w:szCs w:val="24"/>
          <w:lang w:eastAsia="hi-IN"/>
        </w:rPr>
        <w:t>..........................................</w:t>
      </w:r>
    </w:p>
    <w:p w14:paraId="7EAA328F" w14:textId="77777777" w:rsidR="00AA2D3B" w:rsidRPr="00AA2D3B" w:rsidRDefault="00AA2D3B" w:rsidP="00AA2D3B">
      <w:pPr>
        <w:suppressAutoHyphens/>
        <w:spacing w:line="276" w:lineRule="auto"/>
        <w:ind w:left="0" w:right="0" w:firstLine="0"/>
        <w:rPr>
          <w:rFonts w:eastAsia="Calibri"/>
          <w:bCs/>
          <w:color w:val="000000"/>
          <w:kern w:val="2"/>
          <w:sz w:val="24"/>
          <w:szCs w:val="24"/>
          <w:lang w:eastAsia="hi-IN" w:bidi="hi-IN"/>
        </w:rPr>
      </w:pPr>
      <w:r w:rsidRPr="00AA2D3B">
        <w:rPr>
          <w:rFonts w:eastAsia="Calibri"/>
          <w:bCs/>
          <w:color w:val="000000"/>
          <w:kern w:val="2"/>
          <w:sz w:val="24"/>
          <w:szCs w:val="24"/>
          <w:lang w:eastAsia="hi-IN" w:bidi="hi-IN"/>
        </w:rPr>
        <w:t>zwanym dalej w dalszej treści umowy „Wykonawcą”,</w:t>
      </w:r>
    </w:p>
    <w:p w14:paraId="62629381" w14:textId="4862E835" w:rsidR="00AA2D3B" w:rsidRPr="00AA2D3B" w:rsidRDefault="00AA2D3B" w:rsidP="003678A6">
      <w:pPr>
        <w:suppressAutoHyphens/>
        <w:spacing w:line="276" w:lineRule="auto"/>
        <w:ind w:left="0" w:right="0" w:firstLine="0"/>
        <w:rPr>
          <w:rFonts w:eastAsia="Calibri"/>
          <w:bCs/>
          <w:color w:val="000000"/>
          <w:kern w:val="2"/>
          <w:sz w:val="24"/>
          <w:szCs w:val="24"/>
          <w:lang w:eastAsia="en-US" w:bidi="hi-IN"/>
        </w:rPr>
      </w:pPr>
      <w:r w:rsidRPr="00AA2D3B">
        <w:rPr>
          <w:rFonts w:eastAsia="Calibri"/>
          <w:bCs/>
          <w:color w:val="000000"/>
          <w:kern w:val="2"/>
          <w:sz w:val="24"/>
          <w:szCs w:val="24"/>
          <w:lang w:eastAsia="hi-IN" w:bidi="hi-IN"/>
        </w:rPr>
        <w:t xml:space="preserve">który został wyłoniony </w:t>
      </w:r>
      <w:r w:rsidRPr="00AA2D3B">
        <w:rPr>
          <w:rFonts w:eastAsia="Calibri"/>
          <w:bCs/>
          <w:color w:val="000000"/>
          <w:kern w:val="2"/>
          <w:sz w:val="24"/>
          <w:szCs w:val="24"/>
          <w:lang w:eastAsia="en-US" w:bidi="hi-IN"/>
        </w:rPr>
        <w:t>w trybie art. 275 pkt 1 (podstawowym bez negocjacji) ustawy z dnia 11 września 2019 r. - Prawo zamówień publicznych (Dz. U. z 202</w:t>
      </w:r>
      <w:r w:rsidR="003678A6">
        <w:rPr>
          <w:rFonts w:eastAsia="Calibri"/>
          <w:bCs/>
          <w:color w:val="000000"/>
          <w:kern w:val="2"/>
          <w:sz w:val="24"/>
          <w:szCs w:val="24"/>
          <w:lang w:eastAsia="en-US" w:bidi="hi-IN"/>
        </w:rPr>
        <w:t>4</w:t>
      </w:r>
      <w:r w:rsidRPr="00AA2D3B">
        <w:rPr>
          <w:rFonts w:eastAsia="Calibri"/>
          <w:bCs/>
          <w:color w:val="000000"/>
          <w:kern w:val="2"/>
          <w:sz w:val="24"/>
          <w:szCs w:val="24"/>
          <w:lang w:eastAsia="en-US" w:bidi="hi-IN"/>
        </w:rPr>
        <w:t xml:space="preserve"> r. poz. 1</w:t>
      </w:r>
      <w:r w:rsidR="003678A6">
        <w:rPr>
          <w:rFonts w:eastAsia="Calibri"/>
          <w:bCs/>
          <w:color w:val="000000"/>
          <w:kern w:val="2"/>
          <w:sz w:val="24"/>
          <w:szCs w:val="24"/>
          <w:lang w:eastAsia="en-US" w:bidi="hi-IN"/>
        </w:rPr>
        <w:t>320</w:t>
      </w:r>
      <w:r w:rsidRPr="00AA2D3B">
        <w:rPr>
          <w:rFonts w:eastAsia="Calibri"/>
          <w:bCs/>
          <w:color w:val="000000"/>
          <w:kern w:val="2"/>
          <w:sz w:val="24"/>
          <w:szCs w:val="24"/>
          <w:lang w:eastAsia="en-US" w:bidi="hi-IN"/>
        </w:rPr>
        <w:t xml:space="preserve"> ze zm.)</w:t>
      </w:r>
      <w:r w:rsidR="003678A6">
        <w:rPr>
          <w:rFonts w:eastAsia="Calibri"/>
          <w:bCs/>
          <w:color w:val="000000"/>
          <w:kern w:val="2"/>
          <w:sz w:val="24"/>
          <w:szCs w:val="24"/>
          <w:lang w:eastAsia="en-US" w:bidi="hi-IN"/>
        </w:rPr>
        <w:t xml:space="preserve"> na potrzeby Gminy Stegna i jednostek jej podległych występujących wspólnie</w:t>
      </w:r>
      <w:r w:rsidR="001C3CD0">
        <w:rPr>
          <w:rFonts w:eastAsia="Calibri"/>
          <w:bCs/>
          <w:color w:val="000000"/>
          <w:kern w:val="2"/>
          <w:sz w:val="24"/>
          <w:szCs w:val="24"/>
          <w:lang w:eastAsia="en-US" w:bidi="hi-IN"/>
        </w:rPr>
        <w:t xml:space="preserve"> </w:t>
      </w:r>
      <w:r w:rsidRPr="00AA2D3B">
        <w:rPr>
          <w:rFonts w:eastAsia="Calibri"/>
          <w:bCs/>
          <w:color w:val="000000"/>
          <w:kern w:val="2"/>
          <w:sz w:val="24"/>
          <w:szCs w:val="24"/>
          <w:lang w:eastAsia="en-US" w:bidi="hi-IN"/>
        </w:rPr>
        <w:t>o następującej treści:</w:t>
      </w:r>
    </w:p>
    <w:p w14:paraId="0157145E" w14:textId="04B50503" w:rsidR="004E6E3B" w:rsidRPr="00B430B4" w:rsidRDefault="006E1859" w:rsidP="004E6E3B">
      <w:pPr>
        <w:spacing w:before="240" w:after="80"/>
        <w:ind w:left="0" w:firstLine="4395"/>
        <w:jc w:val="left"/>
        <w:rPr>
          <w:b/>
          <w:sz w:val="24"/>
          <w:szCs w:val="24"/>
        </w:rPr>
      </w:pPr>
      <w:r w:rsidRPr="00B430B4">
        <w:rPr>
          <w:b/>
          <w:sz w:val="24"/>
          <w:szCs w:val="24"/>
        </w:rPr>
        <w:t>§</w:t>
      </w:r>
      <w:r w:rsidR="00AA2D3B" w:rsidRPr="00B430B4">
        <w:rPr>
          <w:b/>
          <w:sz w:val="24"/>
          <w:szCs w:val="24"/>
        </w:rPr>
        <w:t xml:space="preserve"> </w:t>
      </w:r>
      <w:r w:rsidR="00B430B4">
        <w:rPr>
          <w:b/>
          <w:sz w:val="24"/>
          <w:szCs w:val="24"/>
        </w:rPr>
        <w:t>1</w:t>
      </w:r>
    </w:p>
    <w:p w14:paraId="73C9D991" w14:textId="21AC868D" w:rsidR="004E6E3B" w:rsidRPr="004E6E3B" w:rsidRDefault="006E1859" w:rsidP="004E6E3B">
      <w:pPr>
        <w:spacing w:after="80"/>
        <w:jc w:val="center"/>
        <w:rPr>
          <w:b/>
          <w:sz w:val="24"/>
          <w:szCs w:val="24"/>
        </w:rPr>
      </w:pPr>
      <w:r w:rsidRPr="004E6E3B">
        <w:rPr>
          <w:b/>
          <w:sz w:val="24"/>
          <w:szCs w:val="24"/>
        </w:rPr>
        <w:t>Przedmiot Umowy</w:t>
      </w:r>
    </w:p>
    <w:p w14:paraId="27ED81D7" w14:textId="58C16FA2" w:rsidR="0089339F" w:rsidRPr="004E6E3B" w:rsidRDefault="006E1859" w:rsidP="004E6E3B">
      <w:pPr>
        <w:widowControl w:val="0"/>
        <w:numPr>
          <w:ilvl w:val="1"/>
          <w:numId w:val="13"/>
        </w:numPr>
        <w:spacing w:after="80"/>
        <w:ind w:left="284" w:right="0" w:hanging="284"/>
        <w:rPr>
          <w:sz w:val="24"/>
          <w:szCs w:val="24"/>
        </w:rPr>
      </w:pPr>
      <w:r w:rsidRPr="004E6E3B">
        <w:rPr>
          <w:sz w:val="24"/>
          <w:szCs w:val="24"/>
        </w:rPr>
        <w:t>Przedmiotem Umowy</w:t>
      </w:r>
      <w:r w:rsidR="00416417" w:rsidRPr="004E6E3B">
        <w:rPr>
          <w:sz w:val="24"/>
          <w:szCs w:val="24"/>
        </w:rPr>
        <w:t xml:space="preserve"> </w:t>
      </w:r>
      <w:r w:rsidRPr="004E6E3B">
        <w:rPr>
          <w:sz w:val="24"/>
          <w:szCs w:val="24"/>
        </w:rPr>
        <w:t>jest świadczenie usług pocztowych w obrocie krajowym i zagranicznym, w zakresie przyjmowania, przemieszczania i doręczania przesyłek pocztowych</w:t>
      </w:r>
      <w:r w:rsidR="006958CF" w:rsidRPr="004E6E3B">
        <w:rPr>
          <w:sz w:val="24"/>
          <w:szCs w:val="24"/>
        </w:rPr>
        <w:t xml:space="preserve"> </w:t>
      </w:r>
      <w:r w:rsidRPr="004E6E3B">
        <w:rPr>
          <w:sz w:val="24"/>
          <w:szCs w:val="24"/>
        </w:rPr>
        <w:t>oraz paczek i ich ewentualnych zwrotów</w:t>
      </w:r>
      <w:r w:rsidR="007D48A8" w:rsidRPr="004E6E3B">
        <w:rPr>
          <w:sz w:val="24"/>
          <w:szCs w:val="24"/>
        </w:rPr>
        <w:t xml:space="preserve"> -</w:t>
      </w:r>
      <w:r w:rsidRPr="004E6E3B">
        <w:rPr>
          <w:sz w:val="24"/>
          <w:szCs w:val="24"/>
        </w:rPr>
        <w:t xml:space="preserve"> w rozumieniu ustaw</w:t>
      </w:r>
      <w:r w:rsidR="007D48A8" w:rsidRPr="004E6E3B">
        <w:rPr>
          <w:sz w:val="24"/>
          <w:szCs w:val="24"/>
        </w:rPr>
        <w:t xml:space="preserve">y z dnia 23 listopada 2012 r. </w:t>
      </w:r>
      <w:r w:rsidRPr="004E6E3B">
        <w:rPr>
          <w:sz w:val="24"/>
          <w:szCs w:val="24"/>
        </w:rPr>
        <w:t>Prawo pocztowe (Dz. U. z 202</w:t>
      </w:r>
      <w:r w:rsidR="005A51E8" w:rsidRPr="004E6E3B">
        <w:rPr>
          <w:sz w:val="24"/>
          <w:szCs w:val="24"/>
        </w:rPr>
        <w:t>3</w:t>
      </w:r>
      <w:r w:rsidRPr="004E6E3B">
        <w:rPr>
          <w:sz w:val="24"/>
          <w:szCs w:val="24"/>
        </w:rPr>
        <w:t xml:space="preserve"> r., poz. </w:t>
      </w:r>
      <w:r w:rsidR="005A51E8" w:rsidRPr="004E6E3B">
        <w:rPr>
          <w:sz w:val="24"/>
          <w:szCs w:val="24"/>
        </w:rPr>
        <w:t>1640</w:t>
      </w:r>
      <w:r w:rsidR="00973B4B" w:rsidRPr="004E6E3B">
        <w:rPr>
          <w:sz w:val="24"/>
          <w:szCs w:val="24"/>
        </w:rPr>
        <w:t xml:space="preserve"> z </w:t>
      </w:r>
      <w:proofErr w:type="spellStart"/>
      <w:r w:rsidR="00973B4B" w:rsidRPr="004E6E3B">
        <w:rPr>
          <w:sz w:val="24"/>
          <w:szCs w:val="24"/>
        </w:rPr>
        <w:t>późń</w:t>
      </w:r>
      <w:proofErr w:type="spellEnd"/>
      <w:r w:rsidR="00973B4B" w:rsidRPr="004E6E3B">
        <w:rPr>
          <w:sz w:val="24"/>
          <w:szCs w:val="24"/>
        </w:rPr>
        <w:t>. zm.</w:t>
      </w:r>
      <w:r w:rsidRPr="004E6E3B">
        <w:rPr>
          <w:sz w:val="24"/>
          <w:szCs w:val="24"/>
        </w:rPr>
        <w:t>) oraz aktów wykonawczych wyd</w:t>
      </w:r>
      <w:r w:rsidR="00D137DF" w:rsidRPr="004E6E3B">
        <w:rPr>
          <w:sz w:val="24"/>
          <w:szCs w:val="24"/>
        </w:rPr>
        <w:t>anych na jej podstawie na potrzeby</w:t>
      </w:r>
      <w:r w:rsidR="003678A6" w:rsidRPr="004E6E3B">
        <w:rPr>
          <w:sz w:val="24"/>
          <w:szCs w:val="24"/>
        </w:rPr>
        <w:t xml:space="preserve"> </w:t>
      </w:r>
      <w:r w:rsidR="00C33960">
        <w:rPr>
          <w:sz w:val="24"/>
          <w:szCs w:val="24"/>
        </w:rPr>
        <w:t xml:space="preserve">Urzędu </w:t>
      </w:r>
      <w:r w:rsidR="00B04D4C" w:rsidRPr="004E6E3B">
        <w:rPr>
          <w:sz w:val="24"/>
          <w:szCs w:val="24"/>
        </w:rPr>
        <w:t>Gminy w Stegnie</w:t>
      </w:r>
      <w:r w:rsidR="003678A6" w:rsidRPr="004E6E3B">
        <w:rPr>
          <w:sz w:val="24"/>
          <w:szCs w:val="24"/>
        </w:rPr>
        <w:t xml:space="preserve"> i jednostek  </w:t>
      </w:r>
      <w:r w:rsidR="0089339F" w:rsidRPr="004E6E3B">
        <w:rPr>
          <w:sz w:val="24"/>
          <w:szCs w:val="24"/>
        </w:rPr>
        <w:t>podległych</w:t>
      </w:r>
      <w:r w:rsidR="00B04D4C" w:rsidRPr="004E6E3B">
        <w:rPr>
          <w:sz w:val="24"/>
          <w:szCs w:val="24"/>
        </w:rPr>
        <w:t>.</w:t>
      </w:r>
    </w:p>
    <w:p w14:paraId="748D84E3" w14:textId="1179CF76" w:rsidR="00AA2D3B" w:rsidRPr="004E6E3B" w:rsidRDefault="00AA2D3B" w:rsidP="004E6E3B">
      <w:pPr>
        <w:widowControl w:val="0"/>
        <w:numPr>
          <w:ilvl w:val="1"/>
          <w:numId w:val="13"/>
        </w:numPr>
        <w:spacing w:after="80"/>
        <w:ind w:left="284" w:right="0" w:hanging="284"/>
        <w:rPr>
          <w:sz w:val="24"/>
          <w:szCs w:val="24"/>
        </w:rPr>
      </w:pPr>
      <w:r w:rsidRPr="004E6E3B">
        <w:rPr>
          <w:bCs/>
          <w:kern w:val="2"/>
          <w:sz w:val="24"/>
          <w:szCs w:val="24"/>
          <w:lang w:eastAsia="hi-IN"/>
        </w:rPr>
        <w:t>Podstawą opracowania umowy są:</w:t>
      </w:r>
    </w:p>
    <w:p w14:paraId="1579B75D" w14:textId="77777777" w:rsidR="00AA2D3B" w:rsidRPr="004E6E3B" w:rsidRDefault="00AA2D3B" w:rsidP="004E6E3B">
      <w:pPr>
        <w:numPr>
          <w:ilvl w:val="0"/>
          <w:numId w:val="35"/>
        </w:numPr>
        <w:suppressAutoHyphens/>
        <w:spacing w:line="276" w:lineRule="auto"/>
        <w:ind w:left="567" w:right="0" w:hanging="283"/>
        <w:rPr>
          <w:bCs/>
          <w:kern w:val="2"/>
          <w:sz w:val="24"/>
          <w:szCs w:val="24"/>
          <w:lang w:eastAsia="hi-IN"/>
        </w:rPr>
      </w:pPr>
      <w:r w:rsidRPr="004E6E3B">
        <w:rPr>
          <w:bCs/>
          <w:kern w:val="2"/>
          <w:sz w:val="24"/>
          <w:szCs w:val="24"/>
          <w:lang w:eastAsia="hi-IN"/>
        </w:rPr>
        <w:t>Projekt umowy stanowiący integralną część specyfikacji warunków zamówienia</w:t>
      </w:r>
      <w:r w:rsidRPr="004E6E3B">
        <w:rPr>
          <w:bCs/>
          <w:kern w:val="2"/>
          <w:sz w:val="24"/>
          <w:szCs w:val="24"/>
          <w:lang w:eastAsia="hi-IN"/>
        </w:rPr>
        <w:br/>
        <w:t>do postępowania, zwanej dalej: „</w:t>
      </w:r>
      <w:proofErr w:type="spellStart"/>
      <w:r w:rsidRPr="004E6E3B">
        <w:rPr>
          <w:bCs/>
          <w:kern w:val="2"/>
          <w:sz w:val="24"/>
          <w:szCs w:val="24"/>
          <w:lang w:eastAsia="hi-IN"/>
        </w:rPr>
        <w:t>SWZ</w:t>
      </w:r>
      <w:proofErr w:type="spellEnd"/>
      <w:r w:rsidRPr="004E6E3B">
        <w:rPr>
          <w:bCs/>
          <w:kern w:val="2"/>
          <w:sz w:val="24"/>
          <w:szCs w:val="24"/>
          <w:lang w:eastAsia="hi-IN"/>
        </w:rPr>
        <w:t>”,</w:t>
      </w:r>
    </w:p>
    <w:p w14:paraId="5D2DECD9" w14:textId="0DB20F41" w:rsidR="0089339F" w:rsidRPr="004E6E3B" w:rsidRDefault="005060EC" w:rsidP="004E6E3B">
      <w:pPr>
        <w:numPr>
          <w:ilvl w:val="0"/>
          <w:numId w:val="35"/>
        </w:numPr>
        <w:suppressAutoHyphens/>
        <w:spacing w:line="276" w:lineRule="auto"/>
        <w:ind w:left="567" w:right="0" w:hanging="283"/>
        <w:rPr>
          <w:bCs/>
          <w:kern w:val="2"/>
          <w:sz w:val="24"/>
          <w:szCs w:val="24"/>
          <w:lang w:eastAsia="hi-IN"/>
        </w:rPr>
      </w:pPr>
      <w:r w:rsidRPr="004E6E3B">
        <w:rPr>
          <w:bCs/>
          <w:kern w:val="2"/>
          <w:sz w:val="24"/>
          <w:szCs w:val="24"/>
          <w:lang w:eastAsia="hi-IN"/>
        </w:rPr>
        <w:t>O</w:t>
      </w:r>
      <w:r w:rsidR="00AA2D3B" w:rsidRPr="004E6E3B">
        <w:rPr>
          <w:bCs/>
          <w:kern w:val="2"/>
          <w:sz w:val="24"/>
          <w:szCs w:val="24"/>
          <w:lang w:eastAsia="hi-IN"/>
        </w:rPr>
        <w:t>ferta Wykonawcy z dnia ............</w:t>
      </w:r>
    </w:p>
    <w:p w14:paraId="13103762" w14:textId="2C1F2B7F" w:rsidR="0089339F" w:rsidRPr="004E6E3B" w:rsidRDefault="00973B4B" w:rsidP="004E6E3B">
      <w:pPr>
        <w:suppressAutoHyphens/>
        <w:ind w:right="0"/>
        <w:rPr>
          <w:bCs/>
          <w:kern w:val="2"/>
          <w:sz w:val="24"/>
          <w:szCs w:val="24"/>
          <w:lang w:eastAsia="hi-IN"/>
        </w:rPr>
      </w:pPr>
      <w:r w:rsidRPr="004E6E3B">
        <w:rPr>
          <w:bCs/>
          <w:kern w:val="2"/>
          <w:sz w:val="24"/>
          <w:szCs w:val="24"/>
          <w:lang w:eastAsia="hi-IN"/>
        </w:rPr>
        <w:t>3. Nabywcą faktur jest Gmina Stegna, na którą będą wystawiane faktury za usługi pocztowe.</w:t>
      </w:r>
    </w:p>
    <w:p w14:paraId="00131FBA" w14:textId="77777777" w:rsidR="00973B4B" w:rsidRPr="004E6E3B" w:rsidRDefault="00973B4B" w:rsidP="004E6E3B">
      <w:pPr>
        <w:suppressAutoHyphens/>
        <w:ind w:right="0"/>
        <w:rPr>
          <w:bCs/>
          <w:kern w:val="2"/>
          <w:sz w:val="24"/>
          <w:szCs w:val="24"/>
          <w:lang w:eastAsia="hi-IN"/>
        </w:rPr>
      </w:pPr>
    </w:p>
    <w:p w14:paraId="3C14721D" w14:textId="060BFAEB" w:rsidR="00973B4B" w:rsidRPr="004E6E3B" w:rsidRDefault="00973B4B" w:rsidP="004E6E3B">
      <w:pPr>
        <w:suppressAutoHyphens/>
        <w:ind w:right="0"/>
        <w:rPr>
          <w:bCs/>
          <w:kern w:val="2"/>
          <w:sz w:val="24"/>
          <w:szCs w:val="24"/>
          <w:lang w:eastAsia="hi-IN"/>
        </w:rPr>
      </w:pPr>
      <w:r w:rsidRPr="004E6E3B">
        <w:rPr>
          <w:bCs/>
          <w:kern w:val="2"/>
          <w:sz w:val="24"/>
          <w:szCs w:val="24"/>
          <w:lang w:eastAsia="hi-IN"/>
        </w:rPr>
        <w:t>4. Odbiorcą faktur są podmioty, które będą otrzymywać faktury od Wykonawcy.</w:t>
      </w:r>
    </w:p>
    <w:p w14:paraId="4660E6A8" w14:textId="77777777" w:rsidR="00973B4B" w:rsidRPr="004E6E3B" w:rsidRDefault="00973B4B" w:rsidP="004E6E3B">
      <w:pPr>
        <w:suppressAutoHyphens/>
        <w:ind w:right="0"/>
        <w:rPr>
          <w:bCs/>
          <w:kern w:val="2"/>
          <w:sz w:val="24"/>
          <w:szCs w:val="24"/>
          <w:lang w:eastAsia="hi-IN"/>
        </w:rPr>
      </w:pPr>
    </w:p>
    <w:p w14:paraId="510ECD6A" w14:textId="326CFE72" w:rsidR="002F010D" w:rsidRPr="004E6E3B" w:rsidRDefault="00973B4B" w:rsidP="004E6E3B">
      <w:pPr>
        <w:suppressAutoHyphens/>
        <w:ind w:right="0"/>
        <w:rPr>
          <w:bCs/>
          <w:kern w:val="2"/>
          <w:sz w:val="24"/>
          <w:szCs w:val="24"/>
          <w:lang w:eastAsia="hi-IN"/>
        </w:rPr>
      </w:pPr>
      <w:r w:rsidRPr="004E6E3B">
        <w:rPr>
          <w:bCs/>
          <w:kern w:val="2"/>
          <w:sz w:val="24"/>
          <w:szCs w:val="24"/>
          <w:lang w:eastAsia="hi-IN"/>
        </w:rPr>
        <w:t>5</w:t>
      </w:r>
      <w:r w:rsidR="0089339F" w:rsidRPr="004E6E3B">
        <w:rPr>
          <w:bCs/>
          <w:kern w:val="2"/>
          <w:sz w:val="24"/>
          <w:szCs w:val="24"/>
          <w:lang w:eastAsia="hi-IN"/>
        </w:rPr>
        <w:t>. Płatnik</w:t>
      </w:r>
      <w:r w:rsidRPr="004E6E3B">
        <w:rPr>
          <w:bCs/>
          <w:kern w:val="2"/>
          <w:sz w:val="24"/>
          <w:szCs w:val="24"/>
          <w:lang w:eastAsia="hi-IN"/>
        </w:rPr>
        <w:t>iem</w:t>
      </w:r>
      <w:r w:rsidR="0089339F" w:rsidRPr="004E6E3B">
        <w:rPr>
          <w:bCs/>
          <w:kern w:val="2"/>
          <w:sz w:val="24"/>
          <w:szCs w:val="24"/>
          <w:lang w:eastAsia="hi-IN"/>
        </w:rPr>
        <w:t xml:space="preserve"> jest podmiot regulujący należności wobec Wykonawcy za świadczenia usług</w:t>
      </w:r>
      <w:r w:rsidR="004E6E3B" w:rsidRPr="004E6E3B">
        <w:rPr>
          <w:bCs/>
          <w:kern w:val="2"/>
          <w:sz w:val="24"/>
          <w:szCs w:val="24"/>
          <w:lang w:eastAsia="hi-IN"/>
        </w:rPr>
        <w:t xml:space="preserve"> </w:t>
      </w:r>
      <w:r w:rsidR="0089339F" w:rsidRPr="004E6E3B">
        <w:rPr>
          <w:bCs/>
          <w:kern w:val="2"/>
          <w:sz w:val="24"/>
          <w:szCs w:val="24"/>
          <w:lang w:eastAsia="hi-IN"/>
        </w:rPr>
        <w:t>pocztowych.</w:t>
      </w:r>
    </w:p>
    <w:p w14:paraId="6E0D44AE" w14:textId="59C6191B" w:rsidR="006E1859" w:rsidRPr="00B430B4" w:rsidRDefault="006E1859" w:rsidP="006E1859">
      <w:pPr>
        <w:spacing w:before="240"/>
        <w:ind w:left="0" w:right="0" w:firstLine="0"/>
        <w:jc w:val="center"/>
        <w:rPr>
          <w:b/>
          <w:sz w:val="24"/>
          <w:szCs w:val="24"/>
        </w:rPr>
      </w:pPr>
      <w:r w:rsidRPr="00B430B4">
        <w:rPr>
          <w:b/>
          <w:sz w:val="24"/>
          <w:szCs w:val="24"/>
        </w:rPr>
        <w:t>§</w:t>
      </w:r>
      <w:r w:rsidR="00AA2D3B" w:rsidRPr="00B430B4">
        <w:rPr>
          <w:b/>
          <w:sz w:val="24"/>
          <w:szCs w:val="24"/>
        </w:rPr>
        <w:t xml:space="preserve"> </w:t>
      </w:r>
      <w:r w:rsidR="00B430B4">
        <w:rPr>
          <w:b/>
          <w:sz w:val="24"/>
          <w:szCs w:val="24"/>
        </w:rPr>
        <w:t>2</w:t>
      </w:r>
    </w:p>
    <w:p w14:paraId="5A6E8713" w14:textId="37C3FBBD" w:rsidR="006E1859" w:rsidRPr="00B430B4" w:rsidRDefault="006E1859" w:rsidP="006E1859">
      <w:pPr>
        <w:ind w:left="0" w:right="0" w:firstLine="0"/>
        <w:rPr>
          <w:sz w:val="24"/>
          <w:szCs w:val="24"/>
        </w:rPr>
      </w:pPr>
      <w:r w:rsidRPr="00B430B4">
        <w:rPr>
          <w:sz w:val="24"/>
          <w:szCs w:val="24"/>
        </w:rPr>
        <w:t>Zamawiający wymaga, aby Wykonawca świadczył usługi zgodnie z obowiązującymi przepisami prawa a w szczególności z:</w:t>
      </w:r>
    </w:p>
    <w:p w14:paraId="5D40C7C8" w14:textId="685000D6" w:rsidR="006E1859" w:rsidRPr="00B430B4" w:rsidRDefault="006E1859" w:rsidP="006E1859">
      <w:pPr>
        <w:spacing w:before="120"/>
        <w:ind w:left="284" w:right="0" w:hanging="284"/>
        <w:rPr>
          <w:sz w:val="24"/>
          <w:szCs w:val="24"/>
        </w:rPr>
      </w:pPr>
      <w:r w:rsidRPr="00B430B4">
        <w:rPr>
          <w:sz w:val="24"/>
          <w:szCs w:val="24"/>
        </w:rPr>
        <w:t>1)</w:t>
      </w:r>
      <w:r w:rsidRPr="00B430B4">
        <w:rPr>
          <w:sz w:val="24"/>
          <w:szCs w:val="24"/>
        </w:rPr>
        <w:tab/>
        <w:t>ustawą z dnia 14 czerwca 1960 r. Kodeks postępowania administracyjnego  (Dz.U.</w:t>
      </w:r>
      <w:r w:rsidR="00407780" w:rsidRPr="00B430B4">
        <w:rPr>
          <w:sz w:val="24"/>
          <w:szCs w:val="24"/>
        </w:rPr>
        <w:t xml:space="preserve"> z </w:t>
      </w:r>
      <w:r w:rsidRPr="00B430B4">
        <w:rPr>
          <w:sz w:val="24"/>
          <w:szCs w:val="24"/>
        </w:rPr>
        <w:t>202</w:t>
      </w:r>
      <w:r w:rsidR="002F010D">
        <w:rPr>
          <w:sz w:val="24"/>
          <w:szCs w:val="24"/>
        </w:rPr>
        <w:t>4</w:t>
      </w:r>
      <w:r w:rsidR="00407780" w:rsidRPr="00B430B4">
        <w:rPr>
          <w:sz w:val="24"/>
          <w:szCs w:val="24"/>
        </w:rPr>
        <w:t xml:space="preserve"> r.,</w:t>
      </w:r>
      <w:r w:rsidRPr="00B430B4">
        <w:rPr>
          <w:sz w:val="24"/>
          <w:szCs w:val="24"/>
        </w:rPr>
        <w:t xml:space="preserve"> poz.</w:t>
      </w:r>
      <w:r w:rsidR="00407780" w:rsidRPr="00B430B4">
        <w:rPr>
          <w:sz w:val="24"/>
          <w:szCs w:val="24"/>
        </w:rPr>
        <w:t xml:space="preserve"> </w:t>
      </w:r>
      <w:r w:rsidR="002F010D">
        <w:rPr>
          <w:sz w:val="24"/>
          <w:szCs w:val="24"/>
        </w:rPr>
        <w:t>572</w:t>
      </w:r>
      <w:r w:rsidRPr="00B430B4">
        <w:rPr>
          <w:sz w:val="24"/>
          <w:szCs w:val="24"/>
        </w:rPr>
        <w:t>),</w:t>
      </w:r>
    </w:p>
    <w:p w14:paraId="193D225E" w14:textId="665A598A" w:rsidR="006E1859" w:rsidRPr="00B430B4" w:rsidRDefault="006E1859" w:rsidP="006E1859">
      <w:pPr>
        <w:ind w:left="284" w:right="0" w:hanging="284"/>
        <w:rPr>
          <w:sz w:val="24"/>
          <w:szCs w:val="24"/>
        </w:rPr>
      </w:pPr>
      <w:r w:rsidRPr="00B430B4">
        <w:rPr>
          <w:sz w:val="24"/>
          <w:szCs w:val="24"/>
        </w:rPr>
        <w:t>2)</w:t>
      </w:r>
      <w:r w:rsidRPr="00B430B4">
        <w:rPr>
          <w:sz w:val="24"/>
          <w:szCs w:val="24"/>
        </w:rPr>
        <w:tab/>
        <w:t>ustawą z dnia 29 sierpnia 1997 r. - Ordynacja podatkowa (Dz. U. z 202</w:t>
      </w:r>
      <w:r w:rsidR="002F010D">
        <w:rPr>
          <w:sz w:val="24"/>
          <w:szCs w:val="24"/>
        </w:rPr>
        <w:t>3</w:t>
      </w:r>
      <w:r w:rsidRPr="00B430B4">
        <w:rPr>
          <w:sz w:val="24"/>
          <w:szCs w:val="24"/>
        </w:rPr>
        <w:t xml:space="preserve"> r.</w:t>
      </w:r>
      <w:r w:rsidR="00407780" w:rsidRPr="00B430B4">
        <w:rPr>
          <w:sz w:val="24"/>
          <w:szCs w:val="24"/>
        </w:rPr>
        <w:t>,</w:t>
      </w:r>
      <w:r w:rsidRPr="00B430B4">
        <w:rPr>
          <w:sz w:val="24"/>
          <w:szCs w:val="24"/>
        </w:rPr>
        <w:t xml:space="preserve"> poz. </w:t>
      </w:r>
      <w:r w:rsidR="00B04D4C">
        <w:rPr>
          <w:sz w:val="24"/>
          <w:szCs w:val="24"/>
        </w:rPr>
        <w:t>2</w:t>
      </w:r>
      <w:r w:rsidR="002F010D">
        <w:rPr>
          <w:sz w:val="24"/>
          <w:szCs w:val="24"/>
        </w:rPr>
        <w:t>383</w:t>
      </w:r>
      <w:r w:rsidRPr="00B430B4">
        <w:rPr>
          <w:sz w:val="24"/>
          <w:szCs w:val="24"/>
        </w:rPr>
        <w:t xml:space="preserve"> z </w:t>
      </w:r>
      <w:proofErr w:type="spellStart"/>
      <w:r w:rsidRPr="00B430B4">
        <w:rPr>
          <w:sz w:val="24"/>
          <w:szCs w:val="24"/>
        </w:rPr>
        <w:t>późn</w:t>
      </w:r>
      <w:proofErr w:type="spellEnd"/>
      <w:r w:rsidRPr="00B430B4">
        <w:rPr>
          <w:sz w:val="24"/>
          <w:szCs w:val="24"/>
        </w:rPr>
        <w:t>. zm.),</w:t>
      </w:r>
    </w:p>
    <w:p w14:paraId="595C3A67" w14:textId="3BDBB4D4" w:rsidR="006E1859" w:rsidRPr="00B430B4" w:rsidRDefault="006E1859" w:rsidP="006E1859">
      <w:pPr>
        <w:ind w:left="284" w:right="0" w:hanging="284"/>
        <w:rPr>
          <w:sz w:val="24"/>
          <w:szCs w:val="24"/>
        </w:rPr>
      </w:pPr>
      <w:r w:rsidRPr="00B430B4">
        <w:rPr>
          <w:sz w:val="24"/>
          <w:szCs w:val="24"/>
        </w:rPr>
        <w:t>3)</w:t>
      </w:r>
      <w:r w:rsidRPr="00B430B4">
        <w:rPr>
          <w:sz w:val="24"/>
          <w:szCs w:val="24"/>
        </w:rPr>
        <w:tab/>
        <w:t>ustawą z dnia 17 listopada 1964 r. - Kodeks postępowania cywilnego (Dz.U. z 202</w:t>
      </w:r>
      <w:r w:rsidR="002F010D">
        <w:rPr>
          <w:sz w:val="24"/>
          <w:szCs w:val="24"/>
        </w:rPr>
        <w:t>4</w:t>
      </w:r>
      <w:r w:rsidRPr="00B430B4">
        <w:rPr>
          <w:sz w:val="24"/>
          <w:szCs w:val="24"/>
        </w:rPr>
        <w:t xml:space="preserve"> r. poz. 15</w:t>
      </w:r>
      <w:r w:rsidR="002F010D">
        <w:rPr>
          <w:sz w:val="24"/>
          <w:szCs w:val="24"/>
        </w:rPr>
        <w:t>68</w:t>
      </w:r>
      <w:r w:rsidRPr="00B430B4">
        <w:rPr>
          <w:sz w:val="24"/>
          <w:szCs w:val="24"/>
        </w:rPr>
        <w:t xml:space="preserve"> z </w:t>
      </w:r>
      <w:proofErr w:type="spellStart"/>
      <w:r w:rsidRPr="00B430B4">
        <w:rPr>
          <w:sz w:val="24"/>
          <w:szCs w:val="24"/>
        </w:rPr>
        <w:t>późn</w:t>
      </w:r>
      <w:proofErr w:type="spellEnd"/>
      <w:r w:rsidRPr="00B430B4">
        <w:rPr>
          <w:sz w:val="24"/>
          <w:szCs w:val="24"/>
        </w:rPr>
        <w:t>. zm.),</w:t>
      </w:r>
    </w:p>
    <w:p w14:paraId="42395B7B" w14:textId="06A0EE34" w:rsidR="006E1859" w:rsidRPr="00B430B4" w:rsidRDefault="006E1859" w:rsidP="00B7362B">
      <w:pPr>
        <w:ind w:left="284" w:right="0" w:hanging="284"/>
        <w:rPr>
          <w:sz w:val="24"/>
          <w:szCs w:val="24"/>
        </w:rPr>
      </w:pPr>
      <w:r w:rsidRPr="00B430B4">
        <w:rPr>
          <w:sz w:val="24"/>
          <w:szCs w:val="24"/>
        </w:rPr>
        <w:t>4)</w:t>
      </w:r>
      <w:r w:rsidRPr="00B430B4">
        <w:rPr>
          <w:sz w:val="24"/>
          <w:szCs w:val="24"/>
        </w:rPr>
        <w:tab/>
        <w:t xml:space="preserve">ustawą z dnia 23 kwietnia 1964 r. - Kodeks cywilny (Dz.U. </w:t>
      </w:r>
      <w:r w:rsidR="00407780" w:rsidRPr="00B430B4">
        <w:rPr>
          <w:sz w:val="24"/>
          <w:szCs w:val="24"/>
        </w:rPr>
        <w:t xml:space="preserve">z </w:t>
      </w:r>
      <w:r w:rsidRPr="00B430B4">
        <w:rPr>
          <w:sz w:val="24"/>
          <w:szCs w:val="24"/>
        </w:rPr>
        <w:t>202</w:t>
      </w:r>
      <w:r w:rsidR="002F010D">
        <w:rPr>
          <w:sz w:val="24"/>
          <w:szCs w:val="24"/>
        </w:rPr>
        <w:t>4</w:t>
      </w:r>
      <w:r w:rsidR="00407780" w:rsidRPr="00B430B4">
        <w:rPr>
          <w:sz w:val="24"/>
          <w:szCs w:val="24"/>
        </w:rPr>
        <w:t xml:space="preserve"> r.,</w:t>
      </w:r>
      <w:r w:rsidRPr="00B430B4">
        <w:rPr>
          <w:sz w:val="24"/>
          <w:szCs w:val="24"/>
        </w:rPr>
        <w:t xml:space="preserve"> poz. 1</w:t>
      </w:r>
      <w:r w:rsidR="002F010D">
        <w:rPr>
          <w:sz w:val="24"/>
          <w:szCs w:val="24"/>
        </w:rPr>
        <w:t>061</w:t>
      </w:r>
      <w:r w:rsidRPr="00B430B4">
        <w:rPr>
          <w:sz w:val="24"/>
          <w:szCs w:val="24"/>
        </w:rPr>
        <w:t xml:space="preserve"> z </w:t>
      </w:r>
      <w:proofErr w:type="spellStart"/>
      <w:r w:rsidRPr="00B430B4">
        <w:rPr>
          <w:sz w:val="24"/>
          <w:szCs w:val="24"/>
        </w:rPr>
        <w:t>późn</w:t>
      </w:r>
      <w:proofErr w:type="spellEnd"/>
      <w:r w:rsidRPr="00B430B4">
        <w:rPr>
          <w:sz w:val="24"/>
          <w:szCs w:val="24"/>
        </w:rPr>
        <w:t>. zm.)</w:t>
      </w:r>
      <w:r w:rsidR="00B7362B" w:rsidRPr="00B430B4">
        <w:rPr>
          <w:sz w:val="24"/>
          <w:szCs w:val="24"/>
        </w:rPr>
        <w:t>,</w:t>
      </w:r>
    </w:p>
    <w:p w14:paraId="4EE12D51" w14:textId="68EF1E2D" w:rsidR="00973B4B" w:rsidRPr="00B430B4" w:rsidRDefault="00B7362B" w:rsidP="00973B4B">
      <w:pPr>
        <w:ind w:left="284" w:right="0" w:hanging="284"/>
        <w:rPr>
          <w:sz w:val="24"/>
          <w:szCs w:val="24"/>
        </w:rPr>
      </w:pPr>
      <w:r w:rsidRPr="00B430B4">
        <w:rPr>
          <w:sz w:val="24"/>
          <w:szCs w:val="24"/>
        </w:rPr>
        <w:t>5)</w:t>
      </w:r>
      <w:r w:rsidR="00061302" w:rsidRPr="00B430B4">
        <w:rPr>
          <w:sz w:val="24"/>
          <w:szCs w:val="24"/>
        </w:rPr>
        <w:tab/>
      </w:r>
      <w:r w:rsidRPr="00B430B4">
        <w:rPr>
          <w:sz w:val="24"/>
          <w:szCs w:val="24"/>
        </w:rPr>
        <w:t>ustawą z dnia 23 listopada 2012 r. - Prawo pocztowe (Dz.U. z 2023, poz. 1640</w:t>
      </w:r>
      <w:r w:rsidR="00973B4B" w:rsidRPr="00973B4B">
        <w:rPr>
          <w:sz w:val="24"/>
          <w:szCs w:val="24"/>
        </w:rPr>
        <w:t xml:space="preserve"> </w:t>
      </w:r>
      <w:proofErr w:type="spellStart"/>
      <w:r w:rsidR="00973B4B" w:rsidRPr="00B430B4">
        <w:rPr>
          <w:sz w:val="24"/>
          <w:szCs w:val="24"/>
        </w:rPr>
        <w:t>późn</w:t>
      </w:r>
      <w:proofErr w:type="spellEnd"/>
      <w:r w:rsidR="00973B4B" w:rsidRPr="00B430B4">
        <w:rPr>
          <w:sz w:val="24"/>
          <w:szCs w:val="24"/>
        </w:rPr>
        <w:t>. zm.),</w:t>
      </w:r>
    </w:p>
    <w:p w14:paraId="51644672" w14:textId="304C82B7" w:rsidR="00B7362B" w:rsidRPr="00B430B4" w:rsidRDefault="00B7362B" w:rsidP="00973B4B">
      <w:pPr>
        <w:spacing w:line="276" w:lineRule="auto"/>
        <w:ind w:right="0"/>
        <w:rPr>
          <w:sz w:val="24"/>
          <w:szCs w:val="24"/>
        </w:rPr>
      </w:pPr>
    </w:p>
    <w:p w14:paraId="49D96E98" w14:textId="68E98104" w:rsidR="00B7362B" w:rsidRPr="00B430B4" w:rsidRDefault="00B7362B" w:rsidP="00AA2D3B">
      <w:pPr>
        <w:spacing w:line="276" w:lineRule="auto"/>
        <w:ind w:left="284" w:right="0" w:hanging="284"/>
        <w:rPr>
          <w:sz w:val="24"/>
          <w:szCs w:val="24"/>
        </w:rPr>
      </w:pPr>
      <w:r w:rsidRPr="00B430B4">
        <w:rPr>
          <w:sz w:val="24"/>
          <w:szCs w:val="24"/>
        </w:rPr>
        <w:t>6)</w:t>
      </w:r>
      <w:r w:rsidR="00061302" w:rsidRPr="00B430B4">
        <w:rPr>
          <w:sz w:val="24"/>
          <w:szCs w:val="24"/>
        </w:rPr>
        <w:tab/>
      </w:r>
      <w:r w:rsidRPr="00B430B4">
        <w:rPr>
          <w:bCs/>
          <w:sz w:val="24"/>
          <w:szCs w:val="24"/>
        </w:rPr>
        <w:t>R</w:t>
      </w:r>
      <w:r w:rsidRPr="00B430B4">
        <w:rPr>
          <w:sz w:val="24"/>
          <w:szCs w:val="24"/>
        </w:rPr>
        <w:t>ozporządzeniem Ministra Administracji i Cyfryzacji z dnia 29 kwietnia 2013 r. w sprawie warunków wykonywania usług powszechnych przez operatora wyznaczonego</w:t>
      </w:r>
      <w:r w:rsidR="00B04D4C">
        <w:rPr>
          <w:sz w:val="24"/>
          <w:szCs w:val="24"/>
        </w:rPr>
        <w:t xml:space="preserve"> (Dz. U. z 2020 r. poz. 1026)</w:t>
      </w:r>
      <w:r w:rsidRPr="00B430B4">
        <w:rPr>
          <w:sz w:val="24"/>
          <w:szCs w:val="24"/>
        </w:rPr>
        <w:t>;</w:t>
      </w:r>
    </w:p>
    <w:p w14:paraId="6A76BBC2" w14:textId="30F6D124" w:rsidR="00B7362B" w:rsidRDefault="00B7362B" w:rsidP="00AA2D3B">
      <w:pPr>
        <w:spacing w:line="276" w:lineRule="auto"/>
        <w:ind w:left="284" w:right="0" w:hanging="284"/>
        <w:rPr>
          <w:sz w:val="24"/>
          <w:szCs w:val="24"/>
        </w:rPr>
      </w:pPr>
      <w:r w:rsidRPr="00B430B4">
        <w:rPr>
          <w:sz w:val="24"/>
          <w:szCs w:val="24"/>
        </w:rPr>
        <w:t>7)</w:t>
      </w:r>
      <w:r w:rsidR="00061302" w:rsidRPr="00B430B4">
        <w:rPr>
          <w:sz w:val="24"/>
          <w:szCs w:val="24"/>
        </w:rPr>
        <w:tab/>
      </w:r>
      <w:r w:rsidRPr="00B430B4">
        <w:rPr>
          <w:bCs/>
          <w:sz w:val="24"/>
          <w:szCs w:val="24"/>
        </w:rPr>
        <w:t>R</w:t>
      </w:r>
      <w:r w:rsidRPr="00B430B4">
        <w:rPr>
          <w:sz w:val="24"/>
          <w:szCs w:val="24"/>
        </w:rPr>
        <w:t>ozporządzeniem Ministra Administracji i Cyfryzacji z dnia 26 listopada 2013 r. w sprawie reklamacji usługi pocztowej</w:t>
      </w:r>
      <w:r w:rsidR="00B04D4C">
        <w:rPr>
          <w:sz w:val="24"/>
          <w:szCs w:val="24"/>
        </w:rPr>
        <w:t xml:space="preserve"> (Dz. U z 2019 r. poz</w:t>
      </w:r>
      <w:r w:rsidR="00980FA1" w:rsidRPr="00B430B4">
        <w:rPr>
          <w:sz w:val="24"/>
          <w:szCs w:val="24"/>
        </w:rPr>
        <w:t>.</w:t>
      </w:r>
      <w:r w:rsidR="00B04D4C">
        <w:rPr>
          <w:sz w:val="24"/>
          <w:szCs w:val="24"/>
        </w:rPr>
        <w:t xml:space="preserve"> 474)</w:t>
      </w:r>
      <w:r w:rsidR="00053091">
        <w:rPr>
          <w:sz w:val="24"/>
          <w:szCs w:val="24"/>
        </w:rPr>
        <w:t>;</w:t>
      </w:r>
    </w:p>
    <w:p w14:paraId="3FDF1F40" w14:textId="1301B0C3" w:rsidR="00053091" w:rsidRDefault="00053091" w:rsidP="00AA2D3B">
      <w:pPr>
        <w:spacing w:line="276" w:lineRule="auto"/>
        <w:ind w:left="284" w:right="0" w:hanging="284"/>
        <w:rPr>
          <w:sz w:val="24"/>
          <w:szCs w:val="24"/>
        </w:rPr>
      </w:pPr>
      <w:r w:rsidRPr="00053091">
        <w:rPr>
          <w:sz w:val="24"/>
          <w:szCs w:val="24"/>
        </w:rPr>
        <w:t>8) Regulaminem  świadczenia usług Wykonawcy.</w:t>
      </w:r>
    </w:p>
    <w:p w14:paraId="68227A03" w14:textId="77777777" w:rsidR="00C62B29" w:rsidRPr="00B430B4" w:rsidRDefault="00C62B29" w:rsidP="00AA2D3B">
      <w:pPr>
        <w:spacing w:line="276" w:lineRule="auto"/>
        <w:ind w:left="284" w:right="0" w:hanging="284"/>
        <w:rPr>
          <w:sz w:val="24"/>
          <w:szCs w:val="24"/>
        </w:rPr>
      </w:pPr>
    </w:p>
    <w:p w14:paraId="2D776443" w14:textId="5D8CAB86" w:rsidR="006E1859" w:rsidRPr="00B430B4" w:rsidRDefault="006E1859" w:rsidP="006F7515">
      <w:pPr>
        <w:spacing w:before="240" w:after="80"/>
        <w:ind w:left="0" w:right="0" w:firstLine="0"/>
        <w:jc w:val="center"/>
        <w:rPr>
          <w:b/>
          <w:sz w:val="24"/>
          <w:szCs w:val="24"/>
        </w:rPr>
      </w:pPr>
      <w:r w:rsidRPr="00B430B4">
        <w:rPr>
          <w:b/>
          <w:sz w:val="24"/>
          <w:szCs w:val="24"/>
        </w:rPr>
        <w:t xml:space="preserve">§ </w:t>
      </w:r>
      <w:r w:rsidR="00B430B4">
        <w:rPr>
          <w:b/>
          <w:sz w:val="24"/>
          <w:szCs w:val="24"/>
        </w:rPr>
        <w:t>3</w:t>
      </w:r>
    </w:p>
    <w:p w14:paraId="584E2B5D" w14:textId="09DD335A" w:rsidR="006E1859" w:rsidRPr="00B430B4" w:rsidRDefault="006E1859" w:rsidP="006E1859">
      <w:pPr>
        <w:spacing w:after="80"/>
        <w:ind w:left="0" w:right="0" w:firstLine="0"/>
        <w:rPr>
          <w:sz w:val="24"/>
          <w:szCs w:val="24"/>
        </w:rPr>
      </w:pPr>
      <w:r w:rsidRPr="00B430B4">
        <w:rPr>
          <w:sz w:val="24"/>
          <w:szCs w:val="24"/>
        </w:rPr>
        <w:t xml:space="preserve">W ramach realizacji Umowy Wykonawca zobowiązany będzie do wykonywania czynności i przestrzegania zasad, o których mowa w opisie przedmiotu zamówienia, który stanowi </w:t>
      </w:r>
      <w:r w:rsidR="00196670" w:rsidRPr="00245550">
        <w:rPr>
          <w:sz w:val="24"/>
          <w:szCs w:val="24"/>
        </w:rPr>
        <w:t>Z</w:t>
      </w:r>
      <w:r w:rsidRPr="00245550">
        <w:rPr>
          <w:sz w:val="24"/>
          <w:szCs w:val="24"/>
        </w:rPr>
        <w:t>ałą</w:t>
      </w:r>
      <w:r w:rsidR="00980FA1" w:rsidRPr="00245550">
        <w:rPr>
          <w:sz w:val="24"/>
          <w:szCs w:val="24"/>
        </w:rPr>
        <w:t>cznik nr</w:t>
      </w:r>
      <w:r w:rsidR="00245550" w:rsidRPr="00245550">
        <w:rPr>
          <w:sz w:val="24"/>
          <w:szCs w:val="24"/>
        </w:rPr>
        <w:t xml:space="preserve"> 2 </w:t>
      </w:r>
      <w:r w:rsidR="00980FA1" w:rsidRPr="00245550">
        <w:rPr>
          <w:sz w:val="24"/>
          <w:szCs w:val="24"/>
        </w:rPr>
        <w:t>do Umowy, takich</w:t>
      </w:r>
      <w:r w:rsidR="00980FA1" w:rsidRPr="00B430B4">
        <w:rPr>
          <w:sz w:val="24"/>
          <w:szCs w:val="24"/>
        </w:rPr>
        <w:t xml:space="preserve"> jak </w:t>
      </w:r>
      <w:r w:rsidR="00171ADA" w:rsidRPr="00B430B4">
        <w:rPr>
          <w:sz w:val="24"/>
          <w:szCs w:val="24"/>
        </w:rPr>
        <w:t>m.in.</w:t>
      </w:r>
      <w:r w:rsidRPr="00B430B4">
        <w:rPr>
          <w:sz w:val="24"/>
          <w:szCs w:val="24"/>
        </w:rPr>
        <w:t>:</w:t>
      </w:r>
    </w:p>
    <w:p w14:paraId="0C02D9CA" w14:textId="77777777" w:rsidR="000066B6" w:rsidRDefault="006E1859" w:rsidP="00680E0D">
      <w:pPr>
        <w:widowControl w:val="0"/>
        <w:numPr>
          <w:ilvl w:val="0"/>
          <w:numId w:val="6"/>
        </w:numPr>
        <w:spacing w:after="80"/>
        <w:ind w:left="284" w:right="0" w:hanging="284"/>
        <w:rPr>
          <w:sz w:val="24"/>
          <w:szCs w:val="24"/>
        </w:rPr>
      </w:pPr>
      <w:bookmarkStart w:id="0" w:name="_Hlk182292055"/>
      <w:r w:rsidRPr="00D86513">
        <w:rPr>
          <w:sz w:val="24"/>
          <w:szCs w:val="24"/>
        </w:rPr>
        <w:t>odbioru przesyłek</w:t>
      </w:r>
      <w:r w:rsidR="004F78AC">
        <w:rPr>
          <w:sz w:val="24"/>
          <w:szCs w:val="24"/>
        </w:rPr>
        <w:t xml:space="preserve"> </w:t>
      </w:r>
      <w:r w:rsidR="004F78AC" w:rsidRPr="00D86513">
        <w:rPr>
          <w:sz w:val="24"/>
          <w:szCs w:val="24"/>
        </w:rPr>
        <w:t>pocztowych</w:t>
      </w:r>
      <w:r w:rsidR="004F78AC">
        <w:rPr>
          <w:sz w:val="24"/>
          <w:szCs w:val="24"/>
        </w:rPr>
        <w:t xml:space="preserve"> </w:t>
      </w:r>
    </w:p>
    <w:p w14:paraId="3954CD73" w14:textId="0CA57C9C" w:rsidR="000066B6" w:rsidRPr="004E6E3B" w:rsidRDefault="000066B6" w:rsidP="000066B6">
      <w:pPr>
        <w:widowControl w:val="0"/>
        <w:spacing w:after="80"/>
        <w:ind w:left="284" w:right="0" w:firstLine="0"/>
        <w:rPr>
          <w:sz w:val="24"/>
          <w:szCs w:val="24"/>
        </w:rPr>
      </w:pPr>
      <w:r>
        <w:rPr>
          <w:sz w:val="24"/>
          <w:szCs w:val="24"/>
        </w:rPr>
        <w:t xml:space="preserve">- </w:t>
      </w:r>
      <w:r w:rsidR="004F78AC">
        <w:rPr>
          <w:sz w:val="24"/>
          <w:szCs w:val="24"/>
        </w:rPr>
        <w:t xml:space="preserve">z </w:t>
      </w:r>
      <w:r w:rsidR="005E6FA5">
        <w:rPr>
          <w:sz w:val="24"/>
          <w:szCs w:val="24"/>
        </w:rPr>
        <w:t>niektórych jednostek</w:t>
      </w:r>
      <w:r>
        <w:rPr>
          <w:sz w:val="24"/>
          <w:szCs w:val="24"/>
        </w:rPr>
        <w:t xml:space="preserve"> - </w:t>
      </w:r>
      <w:r w:rsidR="005E6FA5">
        <w:rPr>
          <w:sz w:val="24"/>
          <w:szCs w:val="24"/>
        </w:rPr>
        <w:t xml:space="preserve">Płatników (z </w:t>
      </w:r>
      <w:r w:rsidR="004F78AC">
        <w:rPr>
          <w:sz w:val="24"/>
          <w:szCs w:val="24"/>
        </w:rPr>
        <w:t>wyznaczonego miejsca w siedzibie</w:t>
      </w:r>
      <w:r w:rsidR="005E6FA5">
        <w:rPr>
          <w:sz w:val="24"/>
          <w:szCs w:val="24"/>
        </w:rPr>
        <w:t xml:space="preserve"> jednostki</w:t>
      </w:r>
      <w:r w:rsidR="004F78AC">
        <w:rPr>
          <w:sz w:val="24"/>
          <w:szCs w:val="24"/>
        </w:rPr>
        <w:t xml:space="preserve"> płatnika</w:t>
      </w:r>
      <w:r w:rsidR="005E6FA5">
        <w:rPr>
          <w:sz w:val="24"/>
          <w:szCs w:val="24"/>
        </w:rPr>
        <w:t xml:space="preserve">), których adresy </w:t>
      </w:r>
      <w:r w:rsidR="005E6FA5" w:rsidRPr="004E6E3B">
        <w:rPr>
          <w:sz w:val="24"/>
          <w:szCs w:val="24"/>
        </w:rPr>
        <w:t>wskazane są w</w:t>
      </w:r>
      <w:r w:rsidR="004F78AC" w:rsidRPr="004E6E3B">
        <w:rPr>
          <w:sz w:val="24"/>
          <w:szCs w:val="24"/>
        </w:rPr>
        <w:t xml:space="preserve"> stanowiący załącznik n</w:t>
      </w:r>
      <w:r w:rsidR="004E6E3B" w:rsidRPr="004E6E3B">
        <w:rPr>
          <w:sz w:val="24"/>
          <w:szCs w:val="24"/>
        </w:rPr>
        <w:t xml:space="preserve">r 1 </w:t>
      </w:r>
      <w:r w:rsidR="006E1859" w:rsidRPr="004E6E3B">
        <w:rPr>
          <w:sz w:val="24"/>
          <w:szCs w:val="24"/>
        </w:rPr>
        <w:t xml:space="preserve">wraz z dokumentami nadawczymi, </w:t>
      </w:r>
    </w:p>
    <w:p w14:paraId="49E2847F" w14:textId="7D4A62D0" w:rsidR="006E1859" w:rsidRPr="00D86513" w:rsidRDefault="000066B6" w:rsidP="000066B6">
      <w:pPr>
        <w:widowControl w:val="0"/>
        <w:spacing w:after="80"/>
        <w:ind w:left="284" w:right="0" w:firstLine="0"/>
        <w:rPr>
          <w:sz w:val="24"/>
          <w:szCs w:val="24"/>
        </w:rPr>
      </w:pPr>
      <w:r>
        <w:rPr>
          <w:sz w:val="24"/>
          <w:szCs w:val="24"/>
        </w:rPr>
        <w:t xml:space="preserve">- </w:t>
      </w:r>
      <w:r w:rsidR="006E1859" w:rsidRPr="00D86513">
        <w:rPr>
          <w:sz w:val="24"/>
          <w:szCs w:val="24"/>
        </w:rPr>
        <w:t>dostarczonych przez</w:t>
      </w:r>
      <w:r>
        <w:rPr>
          <w:sz w:val="24"/>
          <w:szCs w:val="24"/>
        </w:rPr>
        <w:t xml:space="preserve"> niektóre jednostki (Płatników wskazanych</w:t>
      </w:r>
      <w:r w:rsidR="002844F9">
        <w:rPr>
          <w:sz w:val="24"/>
          <w:szCs w:val="24"/>
        </w:rPr>
        <w:t xml:space="preserve"> w załączniku stanowiącym załącznik nr</w:t>
      </w:r>
      <w:r w:rsidR="004E6E3B">
        <w:rPr>
          <w:sz w:val="24"/>
          <w:szCs w:val="24"/>
        </w:rPr>
        <w:t xml:space="preserve"> 1</w:t>
      </w:r>
      <w:r w:rsidR="002844F9">
        <w:rPr>
          <w:sz w:val="24"/>
          <w:szCs w:val="24"/>
        </w:rPr>
        <w:t>)</w:t>
      </w:r>
      <w:r w:rsidR="004E6E3B">
        <w:rPr>
          <w:sz w:val="24"/>
          <w:szCs w:val="24"/>
        </w:rPr>
        <w:t xml:space="preserve"> </w:t>
      </w:r>
      <w:r>
        <w:rPr>
          <w:sz w:val="24"/>
          <w:szCs w:val="24"/>
        </w:rPr>
        <w:t xml:space="preserve">– </w:t>
      </w:r>
      <w:r w:rsidR="002844F9">
        <w:rPr>
          <w:sz w:val="24"/>
          <w:szCs w:val="24"/>
        </w:rPr>
        <w:t>do</w:t>
      </w:r>
      <w:r>
        <w:rPr>
          <w:sz w:val="24"/>
          <w:szCs w:val="24"/>
        </w:rPr>
        <w:t xml:space="preserve"> wskazan</w:t>
      </w:r>
      <w:r w:rsidR="002844F9">
        <w:rPr>
          <w:sz w:val="24"/>
          <w:szCs w:val="24"/>
        </w:rPr>
        <w:t xml:space="preserve">ych przez Wykonawcę </w:t>
      </w:r>
      <w:r w:rsidR="006E1859" w:rsidRPr="00D86513">
        <w:rPr>
          <w:sz w:val="24"/>
          <w:szCs w:val="24"/>
        </w:rPr>
        <w:t>p</w:t>
      </w:r>
      <w:r w:rsidR="002844F9">
        <w:rPr>
          <w:sz w:val="24"/>
          <w:szCs w:val="24"/>
        </w:rPr>
        <w:t>lacówek pocztowych</w:t>
      </w:r>
      <w:r w:rsidR="006E1859" w:rsidRPr="00D86513">
        <w:rPr>
          <w:sz w:val="24"/>
          <w:szCs w:val="24"/>
        </w:rPr>
        <w:t xml:space="preserve">, zgodnie z Wykazem placówek </w:t>
      </w:r>
      <w:r w:rsidR="002844F9">
        <w:rPr>
          <w:sz w:val="24"/>
          <w:szCs w:val="24"/>
        </w:rPr>
        <w:t>pocztowych</w:t>
      </w:r>
      <w:r w:rsidR="00407780" w:rsidRPr="00D86513">
        <w:rPr>
          <w:sz w:val="24"/>
          <w:szCs w:val="24"/>
        </w:rPr>
        <w:t xml:space="preserve"> Wykonawcy</w:t>
      </w:r>
      <w:r w:rsidR="00407780" w:rsidRPr="004E6E3B">
        <w:rPr>
          <w:sz w:val="24"/>
          <w:szCs w:val="24"/>
        </w:rPr>
        <w:t>, stanowiący</w:t>
      </w:r>
      <w:r w:rsidR="002844F9" w:rsidRPr="004E6E3B">
        <w:rPr>
          <w:sz w:val="24"/>
          <w:szCs w:val="24"/>
        </w:rPr>
        <w:t>m</w:t>
      </w:r>
      <w:r w:rsidR="00407780" w:rsidRPr="004E6E3B">
        <w:rPr>
          <w:sz w:val="24"/>
          <w:szCs w:val="24"/>
        </w:rPr>
        <w:t xml:space="preserve"> Z</w:t>
      </w:r>
      <w:r w:rsidR="006E1859" w:rsidRPr="004E6E3B">
        <w:rPr>
          <w:sz w:val="24"/>
          <w:szCs w:val="24"/>
        </w:rPr>
        <w:t>ałącznik nr</w:t>
      </w:r>
      <w:r w:rsidR="006E1859" w:rsidRPr="00D86513">
        <w:rPr>
          <w:sz w:val="24"/>
          <w:szCs w:val="24"/>
        </w:rPr>
        <w:t xml:space="preserve"> </w:t>
      </w:r>
      <w:r w:rsidR="004E6E3B">
        <w:rPr>
          <w:sz w:val="24"/>
          <w:szCs w:val="24"/>
        </w:rPr>
        <w:t xml:space="preserve">4 </w:t>
      </w:r>
      <w:r w:rsidR="006E1859" w:rsidRPr="00D86513">
        <w:rPr>
          <w:sz w:val="24"/>
          <w:szCs w:val="24"/>
        </w:rPr>
        <w:t>do Umowy, w celu ich nadania</w:t>
      </w:r>
      <w:r w:rsidR="002844F9">
        <w:rPr>
          <w:sz w:val="24"/>
          <w:szCs w:val="24"/>
        </w:rPr>
        <w:t>,</w:t>
      </w:r>
      <w:r w:rsidR="00D86513" w:rsidRPr="00D86513">
        <w:rPr>
          <w:sz w:val="24"/>
          <w:szCs w:val="24"/>
        </w:rPr>
        <w:t xml:space="preserve"> czynnych w dni robocze z wyjątkiem sobót, co najmniej 5 dni w tygodniu, a jeżeli w tygodniu przypada dzień ustawowo wolny od pracy, liczba ta może być odpowiednio niższa.</w:t>
      </w:r>
    </w:p>
    <w:bookmarkEnd w:id="0"/>
    <w:p w14:paraId="1201E3B1" w14:textId="007EA607" w:rsidR="006E1859" w:rsidRPr="00B430B4" w:rsidRDefault="006E1859" w:rsidP="00680E0D">
      <w:pPr>
        <w:widowControl w:val="0"/>
        <w:numPr>
          <w:ilvl w:val="0"/>
          <w:numId w:val="6"/>
        </w:numPr>
        <w:spacing w:after="80"/>
        <w:ind w:left="284" w:right="0" w:hanging="284"/>
        <w:rPr>
          <w:sz w:val="24"/>
          <w:szCs w:val="24"/>
        </w:rPr>
      </w:pPr>
      <w:r w:rsidRPr="00B430B4">
        <w:rPr>
          <w:sz w:val="24"/>
          <w:szCs w:val="24"/>
        </w:rPr>
        <w:t>dokumentowania</w:t>
      </w:r>
      <w:r w:rsidR="00192C7D" w:rsidRPr="00B430B4">
        <w:rPr>
          <w:sz w:val="24"/>
          <w:szCs w:val="24"/>
        </w:rPr>
        <w:t xml:space="preserve"> </w:t>
      </w:r>
      <w:r w:rsidRPr="00B430B4">
        <w:rPr>
          <w:sz w:val="24"/>
          <w:szCs w:val="24"/>
        </w:rPr>
        <w:t>odbioru przesyłek w książce odbiorczo-nadawczej lub zestawieniu sp</w:t>
      </w:r>
      <w:r w:rsidR="00407780" w:rsidRPr="00B430B4">
        <w:rPr>
          <w:sz w:val="24"/>
          <w:szCs w:val="24"/>
        </w:rPr>
        <w:t>orządzonym przez Zamawiającego;</w:t>
      </w:r>
    </w:p>
    <w:p w14:paraId="6D88B1D3" w14:textId="261914EA" w:rsidR="006E1859" w:rsidRPr="00B430B4" w:rsidRDefault="006E1859" w:rsidP="00680E0D">
      <w:pPr>
        <w:widowControl w:val="0"/>
        <w:numPr>
          <w:ilvl w:val="0"/>
          <w:numId w:val="6"/>
        </w:numPr>
        <w:spacing w:after="80"/>
        <w:ind w:left="284" w:right="0" w:hanging="284"/>
        <w:rPr>
          <w:sz w:val="24"/>
          <w:szCs w:val="24"/>
        </w:rPr>
      </w:pPr>
      <w:r w:rsidRPr="00B430B4">
        <w:rPr>
          <w:sz w:val="24"/>
          <w:szCs w:val="24"/>
        </w:rPr>
        <w:t>nadawania wszystkich odebranych przesyłek pocztowych w dniu ich odbioru przez Wykonawcę oraz niezwłocznego przekazywania Zamawiaj</w:t>
      </w:r>
      <w:r w:rsidR="00B0254C" w:rsidRPr="00B430B4">
        <w:rPr>
          <w:sz w:val="24"/>
          <w:szCs w:val="24"/>
        </w:rPr>
        <w:t>ą</w:t>
      </w:r>
      <w:r w:rsidRPr="00B430B4">
        <w:rPr>
          <w:sz w:val="24"/>
          <w:szCs w:val="24"/>
        </w:rPr>
        <w:t>ce</w:t>
      </w:r>
      <w:r w:rsidR="004B6B1C" w:rsidRPr="00B430B4">
        <w:rPr>
          <w:sz w:val="24"/>
          <w:szCs w:val="24"/>
        </w:rPr>
        <w:t>mu</w:t>
      </w:r>
      <w:r w:rsidRPr="00B430B4">
        <w:rPr>
          <w:sz w:val="24"/>
          <w:szCs w:val="24"/>
        </w:rPr>
        <w:t xml:space="preserve"> dowodu ich nadania (nie później niż następnego dnia roboczego), pod warunkiem, że nie zachodzą przesłanki uzasadniające wstrzymanie nadania z przyczyn leżących po stronie Zamawiającego, np. brak spełnienia wymogów w zakresie prawidłowego zaadresowania i opakowania przesyłki;</w:t>
      </w:r>
    </w:p>
    <w:p w14:paraId="25C2FA5C" w14:textId="77777777" w:rsidR="00B0254C" w:rsidRPr="00B430B4" w:rsidRDefault="006E1859" w:rsidP="00B0254C">
      <w:pPr>
        <w:widowControl w:val="0"/>
        <w:numPr>
          <w:ilvl w:val="0"/>
          <w:numId w:val="6"/>
        </w:numPr>
        <w:spacing w:after="80"/>
        <w:ind w:left="284" w:right="0" w:hanging="284"/>
        <w:rPr>
          <w:sz w:val="24"/>
          <w:szCs w:val="24"/>
        </w:rPr>
      </w:pPr>
      <w:r w:rsidRPr="00B430B4">
        <w:rPr>
          <w:sz w:val="24"/>
          <w:szCs w:val="24"/>
        </w:rPr>
        <w:t>dostarczania przyjętych przesyłek do każdego miejsca w kraju i zagranicą objętego porozumieniem ze Światowym Związkiem Pocztowym;</w:t>
      </w:r>
    </w:p>
    <w:p w14:paraId="0FFD0E98" w14:textId="70642351" w:rsidR="006E1859" w:rsidRPr="00B430B4" w:rsidRDefault="006E1859" w:rsidP="00B0254C">
      <w:pPr>
        <w:widowControl w:val="0"/>
        <w:numPr>
          <w:ilvl w:val="0"/>
          <w:numId w:val="6"/>
        </w:numPr>
        <w:spacing w:after="80"/>
        <w:ind w:left="284" w:right="0" w:hanging="284"/>
        <w:rPr>
          <w:sz w:val="24"/>
          <w:szCs w:val="24"/>
        </w:rPr>
      </w:pPr>
      <w:r w:rsidRPr="00B430B4">
        <w:rPr>
          <w:sz w:val="24"/>
          <w:szCs w:val="24"/>
        </w:rPr>
        <w:t>przewidywany czas doręczania przesyłek pocztowych</w:t>
      </w:r>
      <w:r w:rsidR="00B0254C" w:rsidRPr="00B430B4">
        <w:rPr>
          <w:sz w:val="24"/>
          <w:szCs w:val="24"/>
        </w:rPr>
        <w:t>,</w:t>
      </w:r>
      <w:r w:rsidRPr="00B430B4">
        <w:rPr>
          <w:sz w:val="24"/>
          <w:szCs w:val="24"/>
        </w:rPr>
        <w:t xml:space="preserve"> za wyjątkiem przesyłek zagranicznych</w:t>
      </w:r>
      <w:r w:rsidR="00B0254C" w:rsidRPr="00B430B4">
        <w:rPr>
          <w:sz w:val="24"/>
          <w:szCs w:val="24"/>
        </w:rPr>
        <w:t>,</w:t>
      </w:r>
      <w:r w:rsidRPr="00B430B4">
        <w:rPr>
          <w:sz w:val="24"/>
          <w:szCs w:val="24"/>
        </w:rPr>
        <w:t xml:space="preserve"> winien być zgodny z</w:t>
      </w:r>
      <w:r w:rsidRPr="00B430B4">
        <w:rPr>
          <w:bCs/>
          <w:sz w:val="24"/>
          <w:szCs w:val="24"/>
        </w:rPr>
        <w:t xml:space="preserve"> R</w:t>
      </w:r>
      <w:r w:rsidRPr="00B430B4">
        <w:rPr>
          <w:sz w:val="24"/>
          <w:szCs w:val="24"/>
        </w:rPr>
        <w:t>ozporządzeniem Ministra Administracji i Cyfryzacji z dnia 29 kwietnia 2013</w:t>
      </w:r>
      <w:r w:rsidR="00061302" w:rsidRPr="00B430B4">
        <w:rPr>
          <w:sz w:val="24"/>
          <w:szCs w:val="24"/>
        </w:rPr>
        <w:t> </w:t>
      </w:r>
      <w:r w:rsidRPr="00B430B4">
        <w:rPr>
          <w:sz w:val="24"/>
          <w:szCs w:val="24"/>
        </w:rPr>
        <w:t>r. w sprawie warunków wykonywania usług powszechnych przez operatora wyznaczonego</w:t>
      </w:r>
      <w:r w:rsidR="00EF4F15" w:rsidRPr="00B430B4">
        <w:rPr>
          <w:sz w:val="24"/>
          <w:szCs w:val="24"/>
        </w:rPr>
        <w:t>;</w:t>
      </w:r>
    </w:p>
    <w:p w14:paraId="7A258A53" w14:textId="77777777" w:rsidR="006E1859" w:rsidRPr="00B430B4" w:rsidRDefault="006E1859" w:rsidP="00680E0D">
      <w:pPr>
        <w:widowControl w:val="0"/>
        <w:numPr>
          <w:ilvl w:val="0"/>
          <w:numId w:val="6"/>
        </w:numPr>
        <w:spacing w:after="80"/>
        <w:ind w:left="284" w:right="0" w:hanging="284"/>
        <w:rPr>
          <w:sz w:val="24"/>
          <w:szCs w:val="24"/>
        </w:rPr>
      </w:pPr>
      <w:r w:rsidRPr="00B430B4">
        <w:rPr>
          <w:sz w:val="24"/>
          <w:szCs w:val="24"/>
        </w:rPr>
        <w:t>dokonywania zwrotów niepodjętych przesyłek niezwłocznie po wyczerpaniu możliwości doręczenia oraz do każdorazowego podawania na przesyłkach przyczyn zwrotu;</w:t>
      </w:r>
    </w:p>
    <w:p w14:paraId="0D387955" w14:textId="46B362EF" w:rsidR="006E1859" w:rsidRDefault="006E1859" w:rsidP="00F16456">
      <w:pPr>
        <w:widowControl w:val="0"/>
        <w:numPr>
          <w:ilvl w:val="0"/>
          <w:numId w:val="6"/>
        </w:numPr>
        <w:spacing w:after="80"/>
        <w:ind w:left="284" w:right="0" w:hanging="284"/>
        <w:rPr>
          <w:sz w:val="24"/>
          <w:szCs w:val="24"/>
        </w:rPr>
      </w:pPr>
      <w:r w:rsidRPr="00B430B4">
        <w:rPr>
          <w:sz w:val="24"/>
          <w:szCs w:val="24"/>
        </w:rPr>
        <w:t xml:space="preserve">przekazywania </w:t>
      </w:r>
      <w:r w:rsidR="00B04D4C">
        <w:rPr>
          <w:sz w:val="24"/>
          <w:szCs w:val="24"/>
        </w:rPr>
        <w:t>Zamawiającemu</w:t>
      </w:r>
      <w:r w:rsidRPr="00B430B4">
        <w:rPr>
          <w:sz w:val="24"/>
          <w:szCs w:val="24"/>
        </w:rPr>
        <w:t xml:space="preserve"> zwrotnych potwierdzeń odbioru doręczonych przesyłek niezwłocznie po dokonaniu doręczeń;</w:t>
      </w:r>
    </w:p>
    <w:p w14:paraId="2B21C144" w14:textId="3B26B24F" w:rsidR="00053091" w:rsidRDefault="00053091" w:rsidP="00053091">
      <w:pPr>
        <w:widowControl w:val="0"/>
        <w:numPr>
          <w:ilvl w:val="0"/>
          <w:numId w:val="6"/>
        </w:numPr>
        <w:spacing w:after="80"/>
        <w:ind w:left="284" w:right="0" w:hanging="284"/>
        <w:rPr>
          <w:sz w:val="24"/>
          <w:szCs w:val="24"/>
        </w:rPr>
      </w:pPr>
      <w:r w:rsidRPr="00053091">
        <w:rPr>
          <w:sz w:val="24"/>
          <w:szCs w:val="24"/>
        </w:rPr>
        <w:t>zapewnieniu opcji śledzenia online bieżących przesyłek rejestrowanych bez ponoszenia dodatkowych kosztów z tym związanych przez Zamawiającego (usługa powinna być ogólnie dostępna dla Zamawiającego bez konieczności zakupu dodatkowego sprzętu, oprogramowania, uprawnień itp.), przy czym Zamawiający oświadcza, iż posiada zakupiony sprzęt komputerowy  z przeglądarką internetową i transmisję danych</w:t>
      </w:r>
      <w:r>
        <w:rPr>
          <w:sz w:val="24"/>
          <w:szCs w:val="24"/>
        </w:rPr>
        <w:t>.</w:t>
      </w:r>
    </w:p>
    <w:p w14:paraId="147732F8" w14:textId="77777777" w:rsidR="009C0E35" w:rsidRPr="009C0E35" w:rsidRDefault="009C0E35" w:rsidP="009C0E35">
      <w:pPr>
        <w:widowControl w:val="0"/>
        <w:spacing w:after="80"/>
        <w:ind w:left="284" w:right="0" w:firstLine="0"/>
        <w:rPr>
          <w:sz w:val="24"/>
          <w:szCs w:val="24"/>
          <w:highlight w:val="yellow"/>
        </w:rPr>
      </w:pPr>
      <w:bookmarkStart w:id="1" w:name="_Hlk182290881"/>
    </w:p>
    <w:bookmarkEnd w:id="1"/>
    <w:p w14:paraId="14565DB7" w14:textId="0EF36977" w:rsidR="006E1859" w:rsidRPr="00B430B4" w:rsidRDefault="006E1859" w:rsidP="00053091">
      <w:pPr>
        <w:spacing w:before="240" w:after="80"/>
        <w:ind w:right="0"/>
        <w:jc w:val="center"/>
        <w:rPr>
          <w:b/>
          <w:sz w:val="24"/>
          <w:szCs w:val="24"/>
        </w:rPr>
      </w:pPr>
      <w:r w:rsidRPr="00B430B4">
        <w:rPr>
          <w:b/>
          <w:sz w:val="24"/>
          <w:szCs w:val="24"/>
        </w:rPr>
        <w:lastRenderedPageBreak/>
        <w:t xml:space="preserve">§ </w:t>
      </w:r>
      <w:r w:rsidR="00DD2E87">
        <w:rPr>
          <w:b/>
          <w:sz w:val="24"/>
          <w:szCs w:val="24"/>
        </w:rPr>
        <w:t>4</w:t>
      </w:r>
    </w:p>
    <w:p w14:paraId="5055F58B" w14:textId="77777777" w:rsidR="006E1859" w:rsidRPr="00B430B4" w:rsidRDefault="006E1859" w:rsidP="00061302">
      <w:pPr>
        <w:widowControl w:val="0"/>
        <w:numPr>
          <w:ilvl w:val="6"/>
          <w:numId w:val="10"/>
        </w:numPr>
        <w:tabs>
          <w:tab w:val="num" w:pos="142"/>
          <w:tab w:val="left" w:pos="284"/>
        </w:tabs>
        <w:spacing w:after="80"/>
        <w:ind w:right="0" w:hanging="4683"/>
        <w:rPr>
          <w:sz w:val="24"/>
          <w:szCs w:val="24"/>
        </w:rPr>
      </w:pPr>
      <w:r w:rsidRPr="00B430B4">
        <w:rPr>
          <w:sz w:val="24"/>
          <w:szCs w:val="24"/>
        </w:rPr>
        <w:t>Zamawiający zobowiązany jest do m.in.:</w:t>
      </w:r>
    </w:p>
    <w:p w14:paraId="0CB9BAF4" w14:textId="77777777" w:rsidR="006E1859" w:rsidRPr="00B430B4" w:rsidRDefault="006E1859" w:rsidP="00061302">
      <w:pPr>
        <w:widowControl w:val="0"/>
        <w:numPr>
          <w:ilvl w:val="0"/>
          <w:numId w:val="7"/>
        </w:numPr>
        <w:spacing w:after="80"/>
        <w:ind w:left="567" w:right="0" w:hanging="283"/>
        <w:rPr>
          <w:sz w:val="24"/>
          <w:szCs w:val="24"/>
        </w:rPr>
      </w:pPr>
      <w:r w:rsidRPr="00B430B4">
        <w:rPr>
          <w:sz w:val="24"/>
          <w:szCs w:val="24"/>
        </w:rPr>
        <w:t>nadawania przesyłek w formie odpowiadającej wymogom dla danego rodzaju przesyłek pocztowych, określonych w obowiązujących przepisach prawa oraz regulaminach Wykonawcy;</w:t>
      </w:r>
    </w:p>
    <w:p w14:paraId="4C45D3DE" w14:textId="77777777" w:rsidR="006E1859" w:rsidRPr="00B430B4" w:rsidRDefault="006E1859" w:rsidP="00061302">
      <w:pPr>
        <w:widowControl w:val="0"/>
        <w:numPr>
          <w:ilvl w:val="0"/>
          <w:numId w:val="7"/>
        </w:numPr>
        <w:spacing w:after="80"/>
        <w:ind w:left="567" w:right="0" w:hanging="283"/>
        <w:rPr>
          <w:sz w:val="24"/>
          <w:szCs w:val="24"/>
        </w:rPr>
      </w:pPr>
      <w:r w:rsidRPr="00B430B4">
        <w:rPr>
          <w:sz w:val="24"/>
          <w:szCs w:val="24"/>
        </w:rPr>
        <w:t>nadawania przesyłek w stanie uporządkowanym, przez co należy rozumieć:</w:t>
      </w:r>
    </w:p>
    <w:p w14:paraId="2DDDD274" w14:textId="77777777" w:rsidR="006E1859" w:rsidRPr="00B430B4" w:rsidRDefault="006E1859" w:rsidP="00061302">
      <w:pPr>
        <w:spacing w:after="80"/>
        <w:ind w:left="709" w:right="0" w:hanging="283"/>
        <w:rPr>
          <w:sz w:val="24"/>
          <w:szCs w:val="24"/>
        </w:rPr>
      </w:pPr>
      <w:r w:rsidRPr="00B430B4">
        <w:rPr>
          <w:sz w:val="24"/>
          <w:szCs w:val="24"/>
        </w:rPr>
        <w:t>a)</w:t>
      </w:r>
      <w:r w:rsidRPr="00B430B4">
        <w:rPr>
          <w:sz w:val="24"/>
          <w:szCs w:val="24"/>
        </w:rPr>
        <w:tab/>
        <w:t>dla przesyłek rejestrowanych – wpisanie każdej przesyłki do książki nadawczej (wg wzoru ustalonego z Wykonawcą) lub zestawienia sporządzonego przez Zamawiającego w dwóch egzemplarzach, z których oryginał będzie przeznaczony dla placówki nadawczej w celach rozliczeniowych, a kopia stanowić będzie dla Zamawiającego potwierdzenie nadania danej partii przesyłek;</w:t>
      </w:r>
    </w:p>
    <w:p w14:paraId="31DF67B6" w14:textId="00277831" w:rsidR="006E1859" w:rsidRPr="00B430B4" w:rsidRDefault="006E1859" w:rsidP="00061302">
      <w:pPr>
        <w:widowControl w:val="0"/>
        <w:numPr>
          <w:ilvl w:val="3"/>
          <w:numId w:val="10"/>
        </w:numPr>
        <w:tabs>
          <w:tab w:val="clear" w:pos="1474"/>
        </w:tabs>
        <w:spacing w:after="80"/>
        <w:ind w:left="709" w:right="0" w:hanging="283"/>
        <w:rPr>
          <w:sz w:val="24"/>
          <w:szCs w:val="24"/>
        </w:rPr>
      </w:pPr>
      <w:r w:rsidRPr="00B430B4">
        <w:rPr>
          <w:sz w:val="24"/>
          <w:szCs w:val="24"/>
        </w:rPr>
        <w:t>dla przesyłek nierejestrowanych (zwykłych) – sporządzenie zestawienia ilościowego przesyłek wg poszczególnych kategorii wagowych (wg wzoru uzgodnionego z Wykonawcą), dla celów rozliczeniowych w dwóch egzemplarzach, z których oryginał będzie przeznaczony dla Wykonawcy w celach rozliczeniowych, a kopia stanowić będzie dla Zamawiającego potwierdzenie nadania danej partii przesyłek;</w:t>
      </w:r>
    </w:p>
    <w:p w14:paraId="629A741A" w14:textId="79A7ACD3" w:rsidR="006E1859" w:rsidRPr="00B430B4" w:rsidRDefault="006E1859" w:rsidP="00061302">
      <w:pPr>
        <w:widowControl w:val="0"/>
        <w:numPr>
          <w:ilvl w:val="0"/>
          <w:numId w:val="7"/>
        </w:numPr>
        <w:spacing w:after="80"/>
        <w:ind w:left="567" w:right="0" w:hanging="283"/>
        <w:rPr>
          <w:sz w:val="24"/>
          <w:szCs w:val="24"/>
        </w:rPr>
      </w:pPr>
      <w:r w:rsidRPr="00B430B4">
        <w:rPr>
          <w:sz w:val="24"/>
          <w:szCs w:val="24"/>
        </w:rPr>
        <w:t xml:space="preserve">umieszczania na stronie adresowej każdej nadawanej przesyłki nadruku (pieczątki) określającej nazwę i adres </w:t>
      </w:r>
      <w:r w:rsidR="002844F9">
        <w:rPr>
          <w:sz w:val="24"/>
          <w:szCs w:val="24"/>
        </w:rPr>
        <w:t>Zamawiającego lub adres jednostki organizacyjnej Zamawiającego gminy</w:t>
      </w:r>
      <w:r w:rsidRPr="00B430B4">
        <w:rPr>
          <w:sz w:val="24"/>
          <w:szCs w:val="24"/>
        </w:rPr>
        <w:t xml:space="preserve"> a także informacji o formie opłaty za przesyłkę.</w:t>
      </w:r>
    </w:p>
    <w:p w14:paraId="5A64F21E" w14:textId="0FE172E6" w:rsidR="006E1859" w:rsidRPr="00B430B4" w:rsidRDefault="006E1859" w:rsidP="00680E0D">
      <w:pPr>
        <w:widowControl w:val="0"/>
        <w:numPr>
          <w:ilvl w:val="0"/>
          <w:numId w:val="10"/>
        </w:numPr>
        <w:tabs>
          <w:tab w:val="clear" w:pos="363"/>
          <w:tab w:val="num" w:pos="284"/>
        </w:tabs>
        <w:spacing w:after="80"/>
        <w:ind w:right="0"/>
        <w:rPr>
          <w:sz w:val="24"/>
          <w:szCs w:val="24"/>
        </w:rPr>
      </w:pPr>
      <w:r w:rsidRPr="00B430B4">
        <w:rPr>
          <w:sz w:val="24"/>
          <w:szCs w:val="24"/>
        </w:rPr>
        <w:t>Szczegółowy zakres obowiązków Zamawiającego określa opis przedm</w:t>
      </w:r>
      <w:r w:rsidR="007572BA" w:rsidRPr="00B430B4">
        <w:rPr>
          <w:sz w:val="24"/>
          <w:szCs w:val="24"/>
        </w:rPr>
        <w:t xml:space="preserve">iotu zamówienia, który stanowi </w:t>
      </w:r>
      <w:r w:rsidR="007572BA" w:rsidRPr="00D7705C">
        <w:rPr>
          <w:sz w:val="24"/>
          <w:szCs w:val="24"/>
        </w:rPr>
        <w:t>Z</w:t>
      </w:r>
      <w:r w:rsidRPr="00D7705C">
        <w:rPr>
          <w:sz w:val="24"/>
          <w:szCs w:val="24"/>
        </w:rPr>
        <w:t xml:space="preserve">ałącznik nr </w:t>
      </w:r>
      <w:r w:rsidR="00D20464" w:rsidRPr="00D7705C">
        <w:rPr>
          <w:sz w:val="24"/>
          <w:szCs w:val="24"/>
        </w:rPr>
        <w:t>2</w:t>
      </w:r>
      <w:r w:rsidRPr="00D7705C">
        <w:rPr>
          <w:sz w:val="24"/>
          <w:szCs w:val="24"/>
        </w:rPr>
        <w:t xml:space="preserve"> do Umowy.</w:t>
      </w:r>
    </w:p>
    <w:p w14:paraId="6DA95F95" w14:textId="11E210C7" w:rsidR="006E1859" w:rsidRDefault="006E1859" w:rsidP="00680E0D">
      <w:pPr>
        <w:widowControl w:val="0"/>
        <w:numPr>
          <w:ilvl w:val="0"/>
          <w:numId w:val="10"/>
        </w:numPr>
        <w:tabs>
          <w:tab w:val="clear" w:pos="363"/>
          <w:tab w:val="num" w:pos="284"/>
        </w:tabs>
        <w:spacing w:after="80"/>
        <w:ind w:right="0"/>
        <w:rPr>
          <w:sz w:val="24"/>
          <w:szCs w:val="24"/>
        </w:rPr>
      </w:pPr>
      <w:r w:rsidRPr="00B430B4">
        <w:rPr>
          <w:sz w:val="24"/>
          <w:szCs w:val="24"/>
        </w:rPr>
        <w:t>Zamawiający dopuszcza możliwość przesyłania dokumentów nadawczych w formie elektronicznej za pomocą bezpłatnej aplikacji udostępnionej przez Wykonawcę, wówczas potwierdzenie nadania przesyłek nastąpi w formie elektronicznej. Korzystanie z tego rozwiązania nie jest obowiązkowe i będzie dotyczyć jedynie części nadawanych przesyłek wg wy</w:t>
      </w:r>
      <w:r w:rsidR="0091110E" w:rsidRPr="00B430B4">
        <w:rPr>
          <w:sz w:val="24"/>
          <w:szCs w:val="24"/>
        </w:rPr>
        <w:t>boru i możliwości Zamawiającego</w:t>
      </w:r>
      <w:r w:rsidRPr="00B430B4">
        <w:rPr>
          <w:sz w:val="24"/>
          <w:szCs w:val="24"/>
        </w:rPr>
        <w:t>.</w:t>
      </w:r>
    </w:p>
    <w:p w14:paraId="290B989F" w14:textId="77777777" w:rsidR="00C62B29" w:rsidRPr="00B430B4" w:rsidRDefault="00C62B29" w:rsidP="00C62B29">
      <w:pPr>
        <w:widowControl w:val="0"/>
        <w:spacing w:after="80"/>
        <w:ind w:left="363" w:right="0" w:firstLine="0"/>
        <w:rPr>
          <w:sz w:val="24"/>
          <w:szCs w:val="24"/>
        </w:rPr>
      </w:pPr>
    </w:p>
    <w:p w14:paraId="15C4CC8B" w14:textId="4CEF4AB0" w:rsidR="006E1859" w:rsidRPr="00B430B4" w:rsidRDefault="006E1859" w:rsidP="006E1859">
      <w:pPr>
        <w:spacing w:before="240"/>
        <w:ind w:left="0" w:right="0" w:firstLine="0"/>
        <w:jc w:val="center"/>
        <w:rPr>
          <w:b/>
          <w:sz w:val="24"/>
          <w:szCs w:val="24"/>
        </w:rPr>
      </w:pPr>
      <w:r w:rsidRPr="00B430B4">
        <w:rPr>
          <w:b/>
          <w:sz w:val="24"/>
          <w:szCs w:val="24"/>
        </w:rPr>
        <w:t xml:space="preserve">§ </w:t>
      </w:r>
      <w:r w:rsidR="00DD2E87">
        <w:rPr>
          <w:b/>
          <w:sz w:val="24"/>
          <w:szCs w:val="24"/>
        </w:rPr>
        <w:t>5</w:t>
      </w:r>
    </w:p>
    <w:p w14:paraId="39E7BC40" w14:textId="3CAAAF00" w:rsidR="006E1859" w:rsidRPr="00B430B4" w:rsidRDefault="006E1859" w:rsidP="006F7515">
      <w:pPr>
        <w:spacing w:after="80"/>
        <w:ind w:right="0"/>
        <w:jc w:val="center"/>
        <w:rPr>
          <w:b/>
          <w:sz w:val="24"/>
          <w:szCs w:val="24"/>
        </w:rPr>
      </w:pPr>
      <w:r w:rsidRPr="00B430B4">
        <w:rPr>
          <w:b/>
          <w:sz w:val="24"/>
          <w:szCs w:val="24"/>
        </w:rPr>
        <w:t>Zasady rozliczania należności</w:t>
      </w:r>
    </w:p>
    <w:p w14:paraId="0A2DAF3B" w14:textId="77777777" w:rsidR="006E1859" w:rsidRPr="00B430B4" w:rsidRDefault="006E1859" w:rsidP="00680E0D">
      <w:pPr>
        <w:widowControl w:val="0"/>
        <w:numPr>
          <w:ilvl w:val="0"/>
          <w:numId w:val="12"/>
        </w:numPr>
        <w:spacing w:after="80"/>
        <w:ind w:left="363" w:right="0" w:hanging="357"/>
        <w:rPr>
          <w:sz w:val="24"/>
          <w:szCs w:val="24"/>
          <w:lang w:eastAsia="x-none"/>
        </w:rPr>
      </w:pPr>
      <w:r w:rsidRPr="00B430B4">
        <w:rPr>
          <w:sz w:val="24"/>
          <w:szCs w:val="24"/>
          <w:lang w:eastAsia="x-none"/>
        </w:rPr>
        <w:t>Za okres rozliczeniowy przyjmuje się miesiąc kalendarzowy.</w:t>
      </w:r>
    </w:p>
    <w:p w14:paraId="15A824F5" w14:textId="1135B207" w:rsidR="006E1859" w:rsidRPr="00B430B4" w:rsidRDefault="006E1859" w:rsidP="00680E0D">
      <w:pPr>
        <w:widowControl w:val="0"/>
        <w:numPr>
          <w:ilvl w:val="0"/>
          <w:numId w:val="12"/>
        </w:numPr>
        <w:spacing w:after="80"/>
        <w:ind w:left="363" w:right="0" w:hanging="357"/>
        <w:rPr>
          <w:sz w:val="24"/>
          <w:szCs w:val="24"/>
          <w:lang w:eastAsia="x-none"/>
        </w:rPr>
      </w:pPr>
      <w:r w:rsidRPr="00B430B4">
        <w:rPr>
          <w:sz w:val="24"/>
          <w:szCs w:val="24"/>
          <w:lang w:eastAsia="x-none"/>
        </w:rPr>
        <w:t xml:space="preserve">Faktury z tytułu należności wynikających z realizacji Umowy wystawiane będą </w:t>
      </w:r>
      <w:r w:rsidR="002844F9">
        <w:rPr>
          <w:sz w:val="24"/>
          <w:szCs w:val="24"/>
          <w:lang w:eastAsia="x-none"/>
        </w:rPr>
        <w:t xml:space="preserve">odrębnie dla każdego </w:t>
      </w:r>
      <w:r w:rsidR="0032094B">
        <w:rPr>
          <w:sz w:val="24"/>
          <w:szCs w:val="24"/>
          <w:lang w:eastAsia="x-none"/>
        </w:rPr>
        <w:t>Odbiorcy w terminie</w:t>
      </w:r>
      <w:r w:rsidRPr="00B430B4">
        <w:rPr>
          <w:sz w:val="24"/>
          <w:szCs w:val="24"/>
          <w:lang w:eastAsia="x-none"/>
        </w:rPr>
        <w:t xml:space="preserve"> do </w:t>
      </w:r>
      <w:r w:rsidR="00B430B4">
        <w:rPr>
          <w:sz w:val="24"/>
          <w:szCs w:val="24"/>
          <w:lang w:eastAsia="x-none"/>
        </w:rPr>
        <w:t>15</w:t>
      </w:r>
      <w:r w:rsidRPr="00B430B4">
        <w:rPr>
          <w:sz w:val="24"/>
          <w:szCs w:val="24"/>
          <w:lang w:eastAsia="x-none"/>
        </w:rPr>
        <w:t xml:space="preserve"> dnia następnego miesiąca.</w:t>
      </w:r>
      <w:r w:rsidR="004F78AC">
        <w:rPr>
          <w:sz w:val="24"/>
          <w:szCs w:val="24"/>
          <w:lang w:eastAsia="x-none"/>
        </w:rPr>
        <w:t xml:space="preserve"> Wykonawca zobowiązuje się wystawi</w:t>
      </w:r>
      <w:r w:rsidR="0032094B">
        <w:rPr>
          <w:sz w:val="24"/>
          <w:szCs w:val="24"/>
          <w:lang w:eastAsia="x-none"/>
        </w:rPr>
        <w:t>a</w:t>
      </w:r>
      <w:r w:rsidR="004F78AC">
        <w:rPr>
          <w:sz w:val="24"/>
          <w:szCs w:val="24"/>
          <w:lang w:eastAsia="x-none"/>
        </w:rPr>
        <w:t xml:space="preserve">ć wszystkie faktury, wskazując jako </w:t>
      </w:r>
      <w:r w:rsidR="0032094B">
        <w:rPr>
          <w:sz w:val="24"/>
          <w:szCs w:val="24"/>
          <w:lang w:eastAsia="x-none"/>
        </w:rPr>
        <w:t>N</w:t>
      </w:r>
      <w:r w:rsidR="004F78AC">
        <w:rPr>
          <w:sz w:val="24"/>
          <w:szCs w:val="24"/>
          <w:lang w:eastAsia="x-none"/>
        </w:rPr>
        <w:t>abywcę</w:t>
      </w:r>
      <w:r w:rsidR="0032094B">
        <w:rPr>
          <w:sz w:val="24"/>
          <w:szCs w:val="24"/>
          <w:lang w:eastAsia="x-none"/>
        </w:rPr>
        <w:t xml:space="preserve"> Gminę Stegna, a jako Odbiorcę </w:t>
      </w:r>
      <w:r w:rsidR="004F78AC">
        <w:rPr>
          <w:sz w:val="24"/>
          <w:szCs w:val="24"/>
          <w:lang w:eastAsia="x-none"/>
        </w:rPr>
        <w:t xml:space="preserve"> </w:t>
      </w:r>
      <w:r w:rsidR="0032094B">
        <w:rPr>
          <w:sz w:val="24"/>
          <w:szCs w:val="24"/>
          <w:lang w:eastAsia="x-none"/>
        </w:rPr>
        <w:t>- p</w:t>
      </w:r>
      <w:r w:rsidR="004F78AC">
        <w:rPr>
          <w:sz w:val="24"/>
          <w:szCs w:val="24"/>
          <w:lang w:eastAsia="x-none"/>
        </w:rPr>
        <w:t>odmiot</w:t>
      </w:r>
      <w:r w:rsidR="0032094B">
        <w:rPr>
          <w:sz w:val="24"/>
          <w:szCs w:val="24"/>
          <w:lang w:eastAsia="x-none"/>
        </w:rPr>
        <w:t>y</w:t>
      </w:r>
      <w:r w:rsidR="004F78AC">
        <w:rPr>
          <w:sz w:val="24"/>
          <w:szCs w:val="24"/>
          <w:lang w:eastAsia="x-none"/>
        </w:rPr>
        <w:t xml:space="preserve"> figurując</w:t>
      </w:r>
      <w:r w:rsidR="0032094B">
        <w:rPr>
          <w:sz w:val="24"/>
          <w:szCs w:val="24"/>
          <w:lang w:eastAsia="x-none"/>
        </w:rPr>
        <w:t>e</w:t>
      </w:r>
      <w:r w:rsidR="004F78AC">
        <w:rPr>
          <w:sz w:val="24"/>
          <w:szCs w:val="24"/>
          <w:lang w:eastAsia="x-none"/>
        </w:rPr>
        <w:t xml:space="preserve"> jako </w:t>
      </w:r>
      <w:r w:rsidR="00D7705C">
        <w:rPr>
          <w:sz w:val="24"/>
          <w:szCs w:val="24"/>
          <w:lang w:eastAsia="x-none"/>
        </w:rPr>
        <w:t>Odbiorca</w:t>
      </w:r>
      <w:r w:rsidR="0032094B">
        <w:rPr>
          <w:sz w:val="24"/>
          <w:szCs w:val="24"/>
          <w:lang w:eastAsia="x-none"/>
        </w:rPr>
        <w:t xml:space="preserve"> </w:t>
      </w:r>
      <w:r w:rsidR="004F78AC">
        <w:rPr>
          <w:sz w:val="24"/>
          <w:szCs w:val="24"/>
          <w:lang w:eastAsia="x-none"/>
        </w:rPr>
        <w:t xml:space="preserve">w </w:t>
      </w:r>
      <w:r w:rsidR="004F78AC" w:rsidRPr="00280C12">
        <w:rPr>
          <w:sz w:val="24"/>
          <w:szCs w:val="24"/>
          <w:lang w:eastAsia="x-none"/>
        </w:rPr>
        <w:t>wykazie</w:t>
      </w:r>
      <w:r w:rsidR="00280C12" w:rsidRPr="00280C12">
        <w:rPr>
          <w:sz w:val="24"/>
          <w:szCs w:val="24"/>
          <w:lang w:eastAsia="x-none"/>
        </w:rPr>
        <w:t xml:space="preserve"> </w:t>
      </w:r>
      <w:r w:rsidR="009A36B2" w:rsidRPr="00280C12">
        <w:rPr>
          <w:sz w:val="24"/>
          <w:szCs w:val="24"/>
        </w:rPr>
        <w:t>Płatników i Odbiorców</w:t>
      </w:r>
      <w:r w:rsidR="009A36B2">
        <w:rPr>
          <w:sz w:val="24"/>
          <w:szCs w:val="24"/>
          <w:lang w:eastAsia="x-none"/>
        </w:rPr>
        <w:t xml:space="preserve"> </w:t>
      </w:r>
      <w:r w:rsidR="0032094B">
        <w:rPr>
          <w:sz w:val="24"/>
          <w:szCs w:val="24"/>
          <w:lang w:eastAsia="x-none"/>
        </w:rPr>
        <w:t xml:space="preserve">stanowiącym załącznik nr </w:t>
      </w:r>
      <w:r w:rsidR="00D7705C">
        <w:rPr>
          <w:sz w:val="24"/>
          <w:szCs w:val="24"/>
          <w:lang w:eastAsia="x-none"/>
        </w:rPr>
        <w:t xml:space="preserve"> 1 </w:t>
      </w:r>
      <w:r w:rsidR="0032094B">
        <w:rPr>
          <w:sz w:val="24"/>
          <w:szCs w:val="24"/>
          <w:lang w:eastAsia="x-none"/>
        </w:rPr>
        <w:t>do umowy</w:t>
      </w:r>
      <w:r w:rsidR="004F78AC">
        <w:rPr>
          <w:sz w:val="24"/>
          <w:szCs w:val="24"/>
          <w:lang w:eastAsia="x-none"/>
        </w:rPr>
        <w:t xml:space="preserve">, </w:t>
      </w:r>
      <w:r w:rsidR="00F36516">
        <w:rPr>
          <w:sz w:val="24"/>
          <w:szCs w:val="24"/>
          <w:lang w:eastAsia="x-none"/>
        </w:rPr>
        <w:t xml:space="preserve">i przekazywać je </w:t>
      </w:r>
      <w:r w:rsidR="0032094B">
        <w:rPr>
          <w:sz w:val="24"/>
          <w:szCs w:val="24"/>
          <w:lang w:eastAsia="x-none"/>
        </w:rPr>
        <w:t>O</w:t>
      </w:r>
      <w:r w:rsidR="00F36516">
        <w:rPr>
          <w:sz w:val="24"/>
          <w:szCs w:val="24"/>
          <w:lang w:eastAsia="x-none"/>
        </w:rPr>
        <w:t>dbiorcy faktury którego dotyczą.</w:t>
      </w:r>
    </w:p>
    <w:p w14:paraId="39CE6EA5" w14:textId="67270ADE" w:rsidR="00053091" w:rsidRPr="00053091" w:rsidRDefault="00053091" w:rsidP="00680E0D">
      <w:pPr>
        <w:widowControl w:val="0"/>
        <w:numPr>
          <w:ilvl w:val="0"/>
          <w:numId w:val="12"/>
        </w:numPr>
        <w:spacing w:after="80"/>
        <w:ind w:left="363" w:right="0" w:hanging="357"/>
        <w:rPr>
          <w:sz w:val="24"/>
          <w:szCs w:val="24"/>
          <w:lang w:val="x-none" w:eastAsia="x-none"/>
        </w:rPr>
      </w:pPr>
      <w:r w:rsidRPr="00053091">
        <w:rPr>
          <w:sz w:val="24"/>
          <w:szCs w:val="24"/>
          <w:lang w:eastAsia="x-none"/>
        </w:rPr>
        <w:t xml:space="preserve">Należności wynikające z faktur, </w:t>
      </w:r>
      <w:r w:rsidR="00F36516">
        <w:rPr>
          <w:sz w:val="24"/>
          <w:szCs w:val="24"/>
          <w:lang w:eastAsia="x-none"/>
        </w:rPr>
        <w:t>Płatnik</w:t>
      </w:r>
      <w:r w:rsidRPr="00053091">
        <w:rPr>
          <w:sz w:val="24"/>
          <w:szCs w:val="24"/>
          <w:lang w:eastAsia="x-none"/>
        </w:rPr>
        <w:t xml:space="preserve"> regulować będzie przelewem na konto wskazane na fakturze przez Wykonawcę, w terminie 21 dni od daty </w:t>
      </w:r>
      <w:r w:rsidR="0032094B">
        <w:rPr>
          <w:sz w:val="24"/>
          <w:szCs w:val="24"/>
          <w:lang w:eastAsia="x-none"/>
        </w:rPr>
        <w:t xml:space="preserve">odbioru </w:t>
      </w:r>
      <w:r w:rsidRPr="00053091">
        <w:rPr>
          <w:sz w:val="24"/>
          <w:szCs w:val="24"/>
          <w:lang w:eastAsia="x-none"/>
        </w:rPr>
        <w:t xml:space="preserve"> faktury . Na przelewie Zamawiający zobowiązany jest określić tytuł wpłaty "wpłata za fakturę nr............</w:t>
      </w:r>
      <w:r w:rsidR="00F36516">
        <w:rPr>
          <w:sz w:val="24"/>
          <w:szCs w:val="24"/>
          <w:lang w:eastAsia="x-none"/>
        </w:rPr>
        <w:t>, umowy nr……</w:t>
      </w:r>
      <w:r w:rsidRPr="00053091">
        <w:rPr>
          <w:sz w:val="24"/>
          <w:szCs w:val="24"/>
          <w:lang w:eastAsia="x-none"/>
        </w:rPr>
        <w:t>”.</w:t>
      </w:r>
    </w:p>
    <w:p w14:paraId="522C21A2" w14:textId="4758E611" w:rsidR="00F36516" w:rsidRDefault="006E1859" w:rsidP="00F36516">
      <w:pPr>
        <w:widowControl w:val="0"/>
        <w:numPr>
          <w:ilvl w:val="0"/>
          <w:numId w:val="12"/>
        </w:numPr>
        <w:spacing w:after="80"/>
        <w:ind w:left="363" w:right="0" w:hanging="357"/>
        <w:rPr>
          <w:sz w:val="24"/>
          <w:szCs w:val="24"/>
          <w:lang w:val="x-none" w:eastAsia="x-none"/>
        </w:rPr>
      </w:pPr>
      <w:r w:rsidRPr="00B430B4">
        <w:rPr>
          <w:sz w:val="24"/>
          <w:szCs w:val="24"/>
          <w:lang w:eastAsia="x-none"/>
        </w:rPr>
        <w:t xml:space="preserve">Wykonawca oświadcza, że wskazany przez niego rachunek </w:t>
      </w:r>
      <w:r w:rsidRPr="00B430B4">
        <w:rPr>
          <w:sz w:val="24"/>
          <w:szCs w:val="24"/>
        </w:rPr>
        <w:t>figuruje na tak zwanej „białej liście podatników VAT”.</w:t>
      </w:r>
      <w:r w:rsidRPr="00B430B4">
        <w:rPr>
          <w:sz w:val="24"/>
          <w:szCs w:val="24"/>
          <w:vertAlign w:val="superscript"/>
        </w:rPr>
        <w:t xml:space="preserve"> </w:t>
      </w:r>
    </w:p>
    <w:p w14:paraId="6A8F6DB3" w14:textId="652C1FC3" w:rsidR="00343926" w:rsidRPr="00343926" w:rsidRDefault="00F36516" w:rsidP="00343926">
      <w:pPr>
        <w:widowControl w:val="0"/>
        <w:numPr>
          <w:ilvl w:val="0"/>
          <w:numId w:val="12"/>
        </w:numPr>
        <w:spacing w:after="80"/>
        <w:ind w:left="363" w:right="0" w:hanging="357"/>
        <w:rPr>
          <w:sz w:val="24"/>
          <w:szCs w:val="24"/>
          <w:lang w:val="x-none" w:eastAsia="x-none"/>
        </w:rPr>
      </w:pPr>
      <w:r>
        <w:rPr>
          <w:sz w:val="24"/>
          <w:szCs w:val="24"/>
          <w:lang w:val="x-none" w:eastAsia="x-none"/>
        </w:rPr>
        <w:t>Rozliczenia między Wykonawcą a poszczególnymi Płatnikami będą</w:t>
      </w:r>
      <w:r w:rsidR="003838E4">
        <w:rPr>
          <w:sz w:val="24"/>
          <w:szCs w:val="24"/>
          <w:lang w:val="x-none" w:eastAsia="x-none"/>
        </w:rPr>
        <w:t xml:space="preserve"> odbywać się oddzielnie dla każdego Płatnika, o którym mowa w </w:t>
      </w:r>
      <w:r w:rsidR="003838E4" w:rsidRPr="00103BAB">
        <w:rPr>
          <w:sz w:val="24"/>
          <w:szCs w:val="24"/>
          <w:lang w:val="x-none" w:eastAsia="x-none"/>
        </w:rPr>
        <w:t xml:space="preserve">Wykazie </w:t>
      </w:r>
      <w:r w:rsidR="009A36B2" w:rsidRPr="00280C12">
        <w:rPr>
          <w:sz w:val="24"/>
          <w:szCs w:val="24"/>
        </w:rPr>
        <w:t>Płatników i Odbiorców</w:t>
      </w:r>
      <w:r w:rsidR="009A36B2" w:rsidRPr="00103BAB">
        <w:rPr>
          <w:sz w:val="24"/>
          <w:szCs w:val="24"/>
          <w:lang w:val="x-none" w:eastAsia="x-none"/>
        </w:rPr>
        <w:t xml:space="preserve"> </w:t>
      </w:r>
      <w:r w:rsidR="003838E4" w:rsidRPr="00103BAB">
        <w:rPr>
          <w:sz w:val="24"/>
          <w:szCs w:val="24"/>
          <w:lang w:val="x-none" w:eastAsia="x-none"/>
        </w:rPr>
        <w:t>stanowiącym załącznik nr</w:t>
      </w:r>
      <w:r w:rsidR="00103BAB" w:rsidRPr="00103BAB">
        <w:rPr>
          <w:sz w:val="24"/>
          <w:szCs w:val="24"/>
          <w:lang w:val="x-none" w:eastAsia="x-none"/>
        </w:rPr>
        <w:t xml:space="preserve"> 1 </w:t>
      </w:r>
      <w:r w:rsidR="003838E4" w:rsidRPr="00103BAB">
        <w:rPr>
          <w:sz w:val="24"/>
          <w:szCs w:val="24"/>
          <w:lang w:val="x-none" w:eastAsia="x-none"/>
        </w:rPr>
        <w:t>do Umowy</w:t>
      </w:r>
      <w:r w:rsidR="003838E4">
        <w:rPr>
          <w:sz w:val="24"/>
          <w:szCs w:val="24"/>
          <w:lang w:val="x-none" w:eastAsia="x-none"/>
        </w:rPr>
        <w:t xml:space="preserve"> i</w:t>
      </w:r>
      <w:r>
        <w:rPr>
          <w:sz w:val="24"/>
          <w:szCs w:val="24"/>
          <w:lang w:val="x-none" w:eastAsia="x-none"/>
        </w:rPr>
        <w:t xml:space="preserve"> dokonywane</w:t>
      </w:r>
      <w:r w:rsidR="003838E4">
        <w:rPr>
          <w:sz w:val="24"/>
          <w:szCs w:val="24"/>
          <w:lang w:val="x-none" w:eastAsia="x-none"/>
        </w:rPr>
        <w:t xml:space="preserve"> będą</w:t>
      </w:r>
      <w:r>
        <w:rPr>
          <w:sz w:val="24"/>
          <w:szCs w:val="24"/>
          <w:lang w:val="x-none" w:eastAsia="x-none"/>
        </w:rPr>
        <w:t xml:space="preserve"> na podstawie </w:t>
      </w:r>
      <w:r w:rsidR="00343926">
        <w:rPr>
          <w:sz w:val="24"/>
          <w:szCs w:val="24"/>
          <w:lang w:val="x-none" w:eastAsia="x-none"/>
        </w:rPr>
        <w:t xml:space="preserve">rzeczywistych </w:t>
      </w:r>
      <w:r w:rsidR="00343926">
        <w:rPr>
          <w:sz w:val="24"/>
          <w:szCs w:val="24"/>
          <w:lang w:val="x-none" w:eastAsia="x-none"/>
        </w:rPr>
        <w:lastRenderedPageBreak/>
        <w:t>ilości nadanych przesyłek kurierskich i ich zwrotów, według cen jednostkowych brutto określonych przez Wykonawcę w tabeli w ofercie, stanowiącej załącznik nr</w:t>
      </w:r>
      <w:r w:rsidR="00103BAB">
        <w:rPr>
          <w:sz w:val="24"/>
          <w:szCs w:val="24"/>
          <w:lang w:val="x-none" w:eastAsia="x-none"/>
        </w:rPr>
        <w:t xml:space="preserve"> 3 </w:t>
      </w:r>
      <w:r w:rsidR="00343926">
        <w:rPr>
          <w:sz w:val="24"/>
          <w:szCs w:val="24"/>
          <w:lang w:val="x-none" w:eastAsia="x-none"/>
        </w:rPr>
        <w:t>do Umowy.</w:t>
      </w:r>
    </w:p>
    <w:p w14:paraId="1BB5EF8C" w14:textId="77777777" w:rsidR="00053091" w:rsidRPr="00053091" w:rsidRDefault="00053091" w:rsidP="00680E0D">
      <w:pPr>
        <w:widowControl w:val="0"/>
        <w:numPr>
          <w:ilvl w:val="0"/>
          <w:numId w:val="12"/>
        </w:numPr>
        <w:spacing w:after="80"/>
        <w:ind w:left="363" w:right="0" w:hanging="357"/>
        <w:rPr>
          <w:sz w:val="24"/>
          <w:szCs w:val="24"/>
          <w:lang w:val="x-none" w:eastAsia="x-none"/>
        </w:rPr>
      </w:pPr>
      <w:r w:rsidRPr="00053091">
        <w:rPr>
          <w:sz w:val="24"/>
          <w:szCs w:val="24"/>
          <w:lang w:val="x-none" w:eastAsia="x-none"/>
        </w:rPr>
        <w:t>Za dzień zapłaty przyjmuje się dzień uznania rachunku bankowego Wykonawcy</w:t>
      </w:r>
      <w:r>
        <w:rPr>
          <w:sz w:val="24"/>
          <w:szCs w:val="24"/>
          <w:lang w:eastAsia="x-none"/>
        </w:rPr>
        <w:t>.</w:t>
      </w:r>
    </w:p>
    <w:p w14:paraId="6B4F6D79" w14:textId="5D01736C" w:rsidR="006E1859" w:rsidRDefault="006E1859" w:rsidP="00680E0D">
      <w:pPr>
        <w:widowControl w:val="0"/>
        <w:numPr>
          <w:ilvl w:val="0"/>
          <w:numId w:val="12"/>
        </w:numPr>
        <w:spacing w:after="80"/>
        <w:ind w:left="363" w:right="0" w:hanging="357"/>
        <w:rPr>
          <w:sz w:val="24"/>
          <w:szCs w:val="24"/>
          <w:lang w:val="x-none" w:eastAsia="x-none"/>
        </w:rPr>
      </w:pPr>
      <w:r w:rsidRPr="00B430B4">
        <w:rPr>
          <w:sz w:val="24"/>
          <w:szCs w:val="24"/>
          <w:lang w:val="x-none" w:eastAsia="x-none"/>
        </w:rPr>
        <w:t>Za nieterminowe regulowanie należności Wykonawca naliczać będzie odsetki w</w:t>
      </w:r>
      <w:r w:rsidRPr="00B430B4">
        <w:rPr>
          <w:sz w:val="24"/>
          <w:szCs w:val="24"/>
          <w:lang w:eastAsia="x-none"/>
        </w:rPr>
        <w:t> </w:t>
      </w:r>
      <w:r w:rsidRPr="00B430B4">
        <w:rPr>
          <w:sz w:val="24"/>
          <w:szCs w:val="24"/>
          <w:lang w:val="x-none" w:eastAsia="x-none"/>
        </w:rPr>
        <w:t>wysokości ustawowej.</w:t>
      </w:r>
    </w:p>
    <w:p w14:paraId="5AE5ACDE" w14:textId="260B7524" w:rsidR="00053091" w:rsidRDefault="00053091" w:rsidP="00680E0D">
      <w:pPr>
        <w:widowControl w:val="0"/>
        <w:numPr>
          <w:ilvl w:val="0"/>
          <w:numId w:val="12"/>
        </w:numPr>
        <w:spacing w:after="80"/>
        <w:ind w:left="363" w:right="0" w:hanging="357"/>
        <w:rPr>
          <w:sz w:val="24"/>
          <w:szCs w:val="24"/>
          <w:lang w:val="x-none" w:eastAsia="x-none"/>
        </w:rPr>
      </w:pPr>
      <w:r w:rsidRPr="00053091">
        <w:rPr>
          <w:sz w:val="24"/>
          <w:szCs w:val="24"/>
          <w:lang w:val="x-none" w:eastAsia="x-none"/>
        </w:rPr>
        <w:t>W przypadku zalegania z regulowaniem należności za świadczone usługi powyżej 30 dni  Wykonawca ma prawo wstrzymać świadczenie usług do momentu ich całkowitego uregulowania.</w:t>
      </w:r>
    </w:p>
    <w:p w14:paraId="179FD757" w14:textId="77777777" w:rsidR="00C62B29" w:rsidRPr="00B430B4" w:rsidRDefault="00C62B29" w:rsidP="00C62B29">
      <w:pPr>
        <w:widowControl w:val="0"/>
        <w:spacing w:after="80"/>
        <w:ind w:left="363" w:right="0" w:firstLine="0"/>
        <w:rPr>
          <w:sz w:val="24"/>
          <w:szCs w:val="24"/>
          <w:lang w:val="x-none" w:eastAsia="x-none"/>
        </w:rPr>
      </w:pPr>
    </w:p>
    <w:p w14:paraId="6127BCCE" w14:textId="00493B96" w:rsidR="006E1859" w:rsidRPr="00B430B4" w:rsidRDefault="006E1859" w:rsidP="006F7515">
      <w:pPr>
        <w:spacing w:before="240"/>
        <w:ind w:right="0"/>
        <w:jc w:val="center"/>
        <w:rPr>
          <w:b/>
          <w:sz w:val="24"/>
          <w:szCs w:val="24"/>
        </w:rPr>
      </w:pPr>
      <w:r w:rsidRPr="00B430B4">
        <w:rPr>
          <w:b/>
          <w:sz w:val="24"/>
          <w:szCs w:val="24"/>
        </w:rPr>
        <w:t xml:space="preserve">§ </w:t>
      </w:r>
      <w:r w:rsidR="00DD2E87">
        <w:rPr>
          <w:b/>
          <w:sz w:val="24"/>
          <w:szCs w:val="24"/>
        </w:rPr>
        <w:t>6</w:t>
      </w:r>
    </w:p>
    <w:p w14:paraId="4C8322CC" w14:textId="0DB460BD" w:rsidR="006E1859" w:rsidRPr="00B430B4" w:rsidRDefault="006E1859" w:rsidP="006F7515">
      <w:pPr>
        <w:spacing w:after="80"/>
        <w:ind w:right="0"/>
        <w:jc w:val="center"/>
        <w:rPr>
          <w:b/>
          <w:sz w:val="24"/>
          <w:szCs w:val="24"/>
        </w:rPr>
      </w:pPr>
      <w:r w:rsidRPr="00B430B4">
        <w:rPr>
          <w:b/>
          <w:sz w:val="24"/>
          <w:szCs w:val="24"/>
        </w:rPr>
        <w:t>Wynagrodzenie</w:t>
      </w:r>
    </w:p>
    <w:p w14:paraId="5DDABE87" w14:textId="4B918155" w:rsidR="006E1859" w:rsidRPr="00B430B4" w:rsidRDefault="006E1859" w:rsidP="006E1859">
      <w:pPr>
        <w:widowControl w:val="0"/>
        <w:spacing w:after="120"/>
        <w:ind w:left="284" w:right="0" w:hanging="284"/>
        <w:rPr>
          <w:sz w:val="24"/>
          <w:szCs w:val="24"/>
        </w:rPr>
      </w:pPr>
      <w:r w:rsidRPr="00B430B4">
        <w:rPr>
          <w:bCs/>
          <w:sz w:val="24"/>
          <w:szCs w:val="24"/>
        </w:rPr>
        <w:t>1</w:t>
      </w:r>
      <w:r w:rsidRPr="00B430B4">
        <w:rPr>
          <w:b/>
          <w:bCs/>
          <w:sz w:val="24"/>
          <w:szCs w:val="24"/>
        </w:rPr>
        <w:t>.</w:t>
      </w:r>
      <w:r w:rsidRPr="00B430B4">
        <w:rPr>
          <w:b/>
          <w:bCs/>
          <w:sz w:val="24"/>
          <w:szCs w:val="24"/>
        </w:rPr>
        <w:tab/>
      </w:r>
      <w:r w:rsidR="00053091" w:rsidRPr="00053091">
        <w:rPr>
          <w:sz w:val="24"/>
          <w:szCs w:val="24"/>
        </w:rPr>
        <w:t xml:space="preserve">Wynagrodzenie Wykonawcy wynikające z realizacji usług, będących przedmiotem niniejszej Umowy nie może przekraczać kwoty netto w wysokości ………… złotych, powiększonej o …. VAT, co łącznie daje kwotę brutto w wysokości ………………… (słownie: …………… zł), zgodnie ze złożoną Ofertą Wykonawcy, która </w:t>
      </w:r>
      <w:r w:rsidR="00053091" w:rsidRPr="00103BAB">
        <w:rPr>
          <w:sz w:val="24"/>
          <w:szCs w:val="24"/>
        </w:rPr>
        <w:t xml:space="preserve">stanowi Załącznik nr </w:t>
      </w:r>
      <w:r w:rsidR="00103BAB" w:rsidRPr="00103BAB">
        <w:rPr>
          <w:sz w:val="24"/>
          <w:szCs w:val="24"/>
        </w:rPr>
        <w:t xml:space="preserve"> 3 </w:t>
      </w:r>
      <w:r w:rsidR="00053091" w:rsidRPr="00103BAB">
        <w:rPr>
          <w:sz w:val="24"/>
          <w:szCs w:val="24"/>
        </w:rPr>
        <w:t>do Umowy, z zastrzeżeniem zapisów § 11.</w:t>
      </w:r>
    </w:p>
    <w:p w14:paraId="180247FE" w14:textId="77777777" w:rsidR="005C23A0" w:rsidRPr="00B430B4" w:rsidRDefault="006E1859" w:rsidP="005C23A0">
      <w:pPr>
        <w:spacing w:after="120"/>
        <w:ind w:left="284" w:right="0" w:hanging="284"/>
        <w:rPr>
          <w:sz w:val="24"/>
          <w:szCs w:val="24"/>
        </w:rPr>
      </w:pPr>
      <w:r w:rsidRPr="00B430B4">
        <w:rPr>
          <w:sz w:val="24"/>
          <w:szCs w:val="24"/>
        </w:rPr>
        <w:t>2.</w:t>
      </w:r>
      <w:r w:rsidRPr="00B430B4">
        <w:rPr>
          <w:sz w:val="24"/>
          <w:szCs w:val="24"/>
        </w:rPr>
        <w:tab/>
        <w:t>Wynagrodzenie, obejmuj</w:t>
      </w:r>
      <w:r w:rsidR="0081346E" w:rsidRPr="00B430B4">
        <w:rPr>
          <w:sz w:val="24"/>
          <w:szCs w:val="24"/>
        </w:rPr>
        <w:t>e</w:t>
      </w:r>
      <w:r w:rsidRPr="00B430B4">
        <w:rPr>
          <w:sz w:val="24"/>
          <w:szCs w:val="24"/>
        </w:rPr>
        <w:t xml:space="preserve"> wszystkie koszty Wykonawcy związane z</w:t>
      </w:r>
      <w:r w:rsidR="00061302" w:rsidRPr="00B430B4">
        <w:rPr>
          <w:sz w:val="24"/>
          <w:szCs w:val="24"/>
        </w:rPr>
        <w:t> </w:t>
      </w:r>
      <w:r w:rsidRPr="00B430B4">
        <w:rPr>
          <w:sz w:val="24"/>
          <w:szCs w:val="24"/>
        </w:rPr>
        <w:t>realizacją Umowy.</w:t>
      </w:r>
    </w:p>
    <w:p w14:paraId="7E30A2E9" w14:textId="62115C28" w:rsidR="006E1859" w:rsidRPr="00B430B4" w:rsidRDefault="00DD2E87" w:rsidP="006E1859">
      <w:pPr>
        <w:spacing w:after="80"/>
        <w:ind w:left="284" w:right="0" w:hanging="284"/>
        <w:rPr>
          <w:sz w:val="24"/>
          <w:szCs w:val="24"/>
        </w:rPr>
      </w:pPr>
      <w:r>
        <w:rPr>
          <w:sz w:val="24"/>
          <w:szCs w:val="24"/>
        </w:rPr>
        <w:t>3</w:t>
      </w:r>
      <w:r w:rsidR="005C23A0" w:rsidRPr="00B430B4">
        <w:rPr>
          <w:sz w:val="24"/>
          <w:szCs w:val="24"/>
        </w:rPr>
        <w:t xml:space="preserve"> </w:t>
      </w:r>
      <w:r w:rsidR="006E1859" w:rsidRPr="00B430B4">
        <w:rPr>
          <w:sz w:val="24"/>
          <w:szCs w:val="24"/>
        </w:rPr>
        <w:t>.</w:t>
      </w:r>
      <w:r w:rsidR="006E1859" w:rsidRPr="00B430B4">
        <w:rPr>
          <w:sz w:val="24"/>
          <w:szCs w:val="24"/>
        </w:rPr>
        <w:tab/>
        <w:t>Ewentualna zmiana stawki podatku VAT skutkuje odpowiednią zmianą wysokości zobowiązań</w:t>
      </w:r>
      <w:r w:rsidR="00B04D4C">
        <w:rPr>
          <w:sz w:val="24"/>
          <w:szCs w:val="24"/>
        </w:rPr>
        <w:t xml:space="preserve"> brutto</w:t>
      </w:r>
      <w:r w:rsidR="006E1859" w:rsidRPr="00B430B4">
        <w:rPr>
          <w:sz w:val="24"/>
          <w:szCs w:val="24"/>
        </w:rPr>
        <w:t>, o których mowa w ust. 1</w:t>
      </w:r>
      <w:r w:rsidR="00B04D4C">
        <w:rPr>
          <w:sz w:val="24"/>
          <w:szCs w:val="24"/>
        </w:rPr>
        <w:t>, przy niezmienionej kwocie netto.</w:t>
      </w:r>
    </w:p>
    <w:p w14:paraId="2AE6BBC9" w14:textId="19E03162" w:rsidR="006E1859" w:rsidRPr="00053091" w:rsidRDefault="00B04D4C" w:rsidP="006E1859">
      <w:pPr>
        <w:spacing w:after="80"/>
        <w:ind w:left="284" w:right="0" w:hanging="284"/>
        <w:rPr>
          <w:sz w:val="24"/>
          <w:szCs w:val="24"/>
          <w:lang w:eastAsia="x-none"/>
        </w:rPr>
      </w:pPr>
      <w:r>
        <w:rPr>
          <w:sz w:val="24"/>
          <w:szCs w:val="24"/>
        </w:rPr>
        <w:t>4</w:t>
      </w:r>
      <w:r w:rsidR="006E1859" w:rsidRPr="00B430B4">
        <w:rPr>
          <w:sz w:val="24"/>
          <w:szCs w:val="24"/>
        </w:rPr>
        <w:t>.</w:t>
      </w:r>
      <w:r w:rsidR="006E1859" w:rsidRPr="00B430B4">
        <w:rPr>
          <w:sz w:val="24"/>
          <w:szCs w:val="24"/>
        </w:rPr>
        <w:tab/>
      </w:r>
      <w:r w:rsidR="00053091" w:rsidRPr="00053091">
        <w:rPr>
          <w:sz w:val="24"/>
          <w:szCs w:val="24"/>
          <w:lang w:val="x-none" w:eastAsia="x-none"/>
        </w:rPr>
        <w:t>Podstawę rozliczeń między Zamawiającym a Wykonawcą stanowić będą ceny jednostkowe za przesyłki pocztowe, zawarte w Ofercie Wykonawcy</w:t>
      </w:r>
      <w:r w:rsidR="00053091" w:rsidRPr="00103BAB">
        <w:rPr>
          <w:sz w:val="24"/>
          <w:szCs w:val="24"/>
          <w:lang w:val="x-none" w:eastAsia="x-none"/>
        </w:rPr>
        <w:t xml:space="preserve">, stanowiącej Załącznik nr </w:t>
      </w:r>
      <w:r w:rsidR="00103BAB" w:rsidRPr="00103BAB">
        <w:rPr>
          <w:sz w:val="24"/>
          <w:szCs w:val="24"/>
          <w:lang w:val="x-none" w:eastAsia="x-none"/>
        </w:rPr>
        <w:t xml:space="preserve">3 </w:t>
      </w:r>
      <w:r w:rsidR="00053091" w:rsidRPr="00103BAB">
        <w:rPr>
          <w:sz w:val="24"/>
          <w:szCs w:val="24"/>
          <w:lang w:val="x-none" w:eastAsia="x-none"/>
        </w:rPr>
        <w:t>do</w:t>
      </w:r>
      <w:r w:rsidR="00053091" w:rsidRPr="00053091">
        <w:rPr>
          <w:sz w:val="24"/>
          <w:szCs w:val="24"/>
          <w:lang w:val="x-none" w:eastAsia="x-none"/>
        </w:rPr>
        <w:t xml:space="preserve"> Umowy oraz faktyczna ilość przesyłek odebranych i zwróconych  wynikająca z dokumentów nadawczych i oddawczych w okresie rozliczeniowym od Zamawiającego, wynikająca z dokumentów nadawczych i oddawczych. W przypadku skorzystania z usług nieujętych w formularzu cenowym stanowiącym Ofertę Wykonawcy oraz dokonania opłaty za przesyłki zwracane do Zamawiającego których ceny nie zostały ujęte w formularzu cenowym zastosowanie będą miały ceny z aktualnego na dzień nadania przesyłki cennika usług Wykonawcy</w:t>
      </w:r>
      <w:r w:rsidR="00053091">
        <w:rPr>
          <w:sz w:val="24"/>
          <w:szCs w:val="24"/>
          <w:lang w:eastAsia="x-none"/>
        </w:rPr>
        <w:t>.</w:t>
      </w:r>
    </w:p>
    <w:p w14:paraId="26D85AC0" w14:textId="5C93578E" w:rsidR="003C46D2" w:rsidRPr="00B430B4" w:rsidRDefault="00B04D4C" w:rsidP="006E1859">
      <w:pPr>
        <w:spacing w:after="80"/>
        <w:ind w:left="284" w:right="0" w:hanging="284"/>
        <w:rPr>
          <w:sz w:val="24"/>
          <w:szCs w:val="24"/>
          <w:lang w:eastAsia="x-none"/>
        </w:rPr>
      </w:pPr>
      <w:r>
        <w:rPr>
          <w:sz w:val="24"/>
          <w:szCs w:val="24"/>
          <w:lang w:eastAsia="x-none"/>
        </w:rPr>
        <w:t>5</w:t>
      </w:r>
      <w:r w:rsidR="003C46D2" w:rsidRPr="00B430B4">
        <w:rPr>
          <w:sz w:val="24"/>
          <w:szCs w:val="24"/>
          <w:lang w:eastAsia="x-none"/>
        </w:rPr>
        <w:t>.</w:t>
      </w:r>
      <w:r w:rsidR="00D35055" w:rsidRPr="00B430B4">
        <w:rPr>
          <w:sz w:val="24"/>
          <w:szCs w:val="24"/>
          <w:lang w:eastAsia="x-none"/>
        </w:rPr>
        <w:tab/>
      </w:r>
      <w:r w:rsidR="00053091" w:rsidRPr="00053091">
        <w:rPr>
          <w:sz w:val="24"/>
          <w:szCs w:val="24"/>
          <w:lang w:eastAsia="x-none"/>
        </w:rPr>
        <w:t>Zamawiający wymaga, aby po zakończeniu okresu rozliczeniowego wraz z fakturą została przesłana specyfikacja wykonanych usług</w:t>
      </w:r>
      <w:r w:rsidR="003838E4">
        <w:rPr>
          <w:sz w:val="24"/>
          <w:szCs w:val="24"/>
          <w:lang w:eastAsia="x-none"/>
        </w:rPr>
        <w:t xml:space="preserve"> dla każdego Płatnika z osobna </w:t>
      </w:r>
      <w:r w:rsidR="003C46D2" w:rsidRPr="00B430B4">
        <w:rPr>
          <w:sz w:val="24"/>
          <w:szCs w:val="24"/>
          <w:lang w:eastAsia="x-none"/>
        </w:rPr>
        <w:t>.</w:t>
      </w:r>
    </w:p>
    <w:p w14:paraId="70BED13A" w14:textId="0E0EC6E2" w:rsidR="006E1859" w:rsidRPr="00B430B4" w:rsidRDefault="00B04D4C" w:rsidP="006E1859">
      <w:pPr>
        <w:spacing w:after="80"/>
        <w:ind w:left="284" w:right="0" w:hanging="284"/>
        <w:rPr>
          <w:sz w:val="24"/>
          <w:szCs w:val="24"/>
          <w:lang w:eastAsia="x-none"/>
        </w:rPr>
      </w:pPr>
      <w:r>
        <w:rPr>
          <w:sz w:val="24"/>
          <w:szCs w:val="24"/>
          <w:lang w:eastAsia="x-none"/>
        </w:rPr>
        <w:t>6</w:t>
      </w:r>
      <w:r w:rsidR="002120B3" w:rsidRPr="00B430B4">
        <w:rPr>
          <w:sz w:val="24"/>
          <w:szCs w:val="24"/>
          <w:lang w:eastAsia="x-none"/>
        </w:rPr>
        <w:t xml:space="preserve">. </w:t>
      </w:r>
      <w:r w:rsidR="006E1859" w:rsidRPr="00B430B4">
        <w:rPr>
          <w:sz w:val="24"/>
          <w:szCs w:val="24"/>
          <w:lang w:eastAsia="x-none"/>
        </w:rPr>
        <w:t xml:space="preserve">Określone w </w:t>
      </w:r>
      <w:r w:rsidR="00596530">
        <w:rPr>
          <w:sz w:val="24"/>
          <w:szCs w:val="24"/>
          <w:lang w:eastAsia="x-none"/>
        </w:rPr>
        <w:t>O</w:t>
      </w:r>
      <w:r w:rsidR="00DD2E87">
        <w:rPr>
          <w:sz w:val="24"/>
          <w:szCs w:val="24"/>
          <w:lang w:eastAsia="x-none"/>
        </w:rPr>
        <w:t>fer</w:t>
      </w:r>
      <w:r w:rsidR="00322F08">
        <w:rPr>
          <w:sz w:val="24"/>
          <w:szCs w:val="24"/>
          <w:lang w:eastAsia="x-none"/>
        </w:rPr>
        <w:t>cie</w:t>
      </w:r>
      <w:r w:rsidR="00596530">
        <w:rPr>
          <w:sz w:val="24"/>
          <w:szCs w:val="24"/>
          <w:lang w:eastAsia="x-none"/>
        </w:rPr>
        <w:t xml:space="preserve"> Wykonawcy</w:t>
      </w:r>
      <w:r w:rsidR="00082E4F" w:rsidRPr="00B430B4">
        <w:rPr>
          <w:sz w:val="24"/>
          <w:szCs w:val="24"/>
          <w:lang w:eastAsia="x-none"/>
        </w:rPr>
        <w:t>, stanowiąc</w:t>
      </w:r>
      <w:r w:rsidR="00596530">
        <w:rPr>
          <w:sz w:val="24"/>
          <w:szCs w:val="24"/>
          <w:lang w:eastAsia="x-none"/>
        </w:rPr>
        <w:t>ej</w:t>
      </w:r>
      <w:r w:rsidR="00082E4F" w:rsidRPr="00B430B4">
        <w:rPr>
          <w:sz w:val="24"/>
          <w:szCs w:val="24"/>
          <w:lang w:eastAsia="x-none"/>
        </w:rPr>
        <w:t xml:space="preserve"> Załącznik </w:t>
      </w:r>
      <w:r w:rsidR="006E1859" w:rsidRPr="00B430B4">
        <w:rPr>
          <w:sz w:val="24"/>
          <w:szCs w:val="24"/>
          <w:lang w:eastAsia="x-none"/>
        </w:rPr>
        <w:t>nr</w:t>
      </w:r>
      <w:r w:rsidR="00103BAB">
        <w:rPr>
          <w:sz w:val="24"/>
          <w:szCs w:val="24"/>
          <w:lang w:eastAsia="x-none"/>
        </w:rPr>
        <w:t xml:space="preserve"> 3 </w:t>
      </w:r>
      <w:r w:rsidR="00082E4F" w:rsidRPr="00B430B4">
        <w:rPr>
          <w:sz w:val="24"/>
          <w:szCs w:val="24"/>
          <w:lang w:eastAsia="x-none"/>
        </w:rPr>
        <w:t xml:space="preserve">do Umowy, </w:t>
      </w:r>
      <w:r w:rsidR="006E1859" w:rsidRPr="00B430B4">
        <w:rPr>
          <w:sz w:val="24"/>
          <w:szCs w:val="24"/>
          <w:lang w:eastAsia="x-none"/>
        </w:rPr>
        <w:t>ilości poszczególnych usług pocztowych są ilościami szacunkowymi, a składane zamówienia nie muszą ich pokrywać, na</w:t>
      </w:r>
      <w:r w:rsidR="006E1859" w:rsidRPr="00B430B4">
        <w:rPr>
          <w:sz w:val="24"/>
          <w:szCs w:val="24"/>
        </w:rPr>
        <w:t> </w:t>
      </w:r>
      <w:r w:rsidR="006E1859" w:rsidRPr="00B430B4">
        <w:rPr>
          <w:sz w:val="24"/>
          <w:szCs w:val="24"/>
          <w:lang w:eastAsia="x-none"/>
        </w:rPr>
        <w:t xml:space="preserve">co </w:t>
      </w:r>
      <w:r w:rsidR="00876FEC" w:rsidRPr="00B430B4">
        <w:rPr>
          <w:sz w:val="24"/>
          <w:szCs w:val="24"/>
          <w:lang w:eastAsia="x-none"/>
        </w:rPr>
        <w:t xml:space="preserve">Wykonawca wyraża zgodę oraz, że </w:t>
      </w:r>
      <w:r w:rsidR="006E1859" w:rsidRPr="00B430B4">
        <w:rPr>
          <w:sz w:val="24"/>
          <w:szCs w:val="24"/>
          <w:lang w:eastAsia="x-none"/>
        </w:rPr>
        <w:t xml:space="preserve">nie będzie dochodził roszczeń z tytułu zmian ilościowych w trakcie realizacji Umowy. </w:t>
      </w:r>
    </w:p>
    <w:p w14:paraId="7A291002" w14:textId="04917F53" w:rsidR="00AE7123" w:rsidRPr="00B430B4" w:rsidRDefault="00AE7123" w:rsidP="00AE7123">
      <w:pPr>
        <w:spacing w:after="80"/>
        <w:ind w:left="284" w:right="0" w:hanging="284"/>
        <w:rPr>
          <w:sz w:val="24"/>
          <w:szCs w:val="24"/>
        </w:rPr>
      </w:pPr>
      <w:r w:rsidRPr="00B430B4">
        <w:rPr>
          <w:sz w:val="24"/>
          <w:szCs w:val="24"/>
          <w:lang w:eastAsia="x-none"/>
        </w:rPr>
        <w:t xml:space="preserve">9. </w:t>
      </w:r>
      <w:r w:rsidRPr="00B430B4">
        <w:rPr>
          <w:sz w:val="24"/>
          <w:szCs w:val="24"/>
        </w:rPr>
        <w:t>Szczegółowe zapotrzebowanie na przesyłki pocztowe stanowi Załącznik n</w:t>
      </w:r>
      <w:r w:rsidR="00103BAB">
        <w:rPr>
          <w:sz w:val="24"/>
          <w:szCs w:val="24"/>
        </w:rPr>
        <w:t>r 5</w:t>
      </w:r>
      <w:r w:rsidRPr="00B430B4">
        <w:rPr>
          <w:sz w:val="24"/>
          <w:szCs w:val="24"/>
        </w:rPr>
        <w:t xml:space="preserve"> do Umowy. </w:t>
      </w:r>
    </w:p>
    <w:p w14:paraId="7FEDF726" w14:textId="2BA8A42C" w:rsidR="00AE7123" w:rsidRDefault="00AE7123" w:rsidP="006E1859">
      <w:pPr>
        <w:spacing w:after="80"/>
        <w:ind w:left="284" w:right="0" w:hanging="284"/>
        <w:rPr>
          <w:sz w:val="24"/>
          <w:szCs w:val="24"/>
          <w:lang w:val="x-none" w:eastAsia="x-none"/>
        </w:rPr>
      </w:pPr>
    </w:p>
    <w:p w14:paraId="3DA6C44F" w14:textId="77777777" w:rsidR="00C62B29" w:rsidRPr="00B430B4" w:rsidRDefault="00C62B29" w:rsidP="006E1859">
      <w:pPr>
        <w:spacing w:after="80"/>
        <w:ind w:left="284" w:right="0" w:hanging="284"/>
        <w:rPr>
          <w:sz w:val="24"/>
          <w:szCs w:val="24"/>
          <w:lang w:val="x-none" w:eastAsia="x-none"/>
        </w:rPr>
      </w:pPr>
    </w:p>
    <w:p w14:paraId="355905AA" w14:textId="11340DF8" w:rsidR="006E1859" w:rsidRPr="00280C12" w:rsidRDefault="006E1859" w:rsidP="00DD2E87">
      <w:pPr>
        <w:spacing w:before="240" w:after="80"/>
        <w:ind w:left="284" w:right="0" w:hanging="284"/>
        <w:jc w:val="center"/>
        <w:rPr>
          <w:b/>
          <w:sz w:val="24"/>
          <w:szCs w:val="24"/>
        </w:rPr>
      </w:pPr>
      <w:r w:rsidRPr="00280C12">
        <w:rPr>
          <w:b/>
          <w:sz w:val="24"/>
          <w:szCs w:val="24"/>
        </w:rPr>
        <w:t xml:space="preserve">§ </w:t>
      </w:r>
      <w:r w:rsidR="00DD2E87" w:rsidRPr="00280C12">
        <w:rPr>
          <w:b/>
          <w:sz w:val="24"/>
          <w:szCs w:val="24"/>
        </w:rPr>
        <w:t>7</w:t>
      </w:r>
    </w:p>
    <w:p w14:paraId="333B0C05" w14:textId="0C515611" w:rsidR="006E1859" w:rsidRPr="00280C12" w:rsidRDefault="006E1859" w:rsidP="006E1859">
      <w:pPr>
        <w:pStyle w:val="Akapitzlist"/>
        <w:numPr>
          <w:ilvl w:val="0"/>
          <w:numId w:val="1"/>
        </w:numPr>
        <w:autoSpaceDE w:val="0"/>
        <w:autoSpaceDN w:val="0"/>
        <w:adjustRightInd w:val="0"/>
        <w:spacing w:after="0" w:line="240" w:lineRule="auto"/>
        <w:ind w:left="283" w:right="0" w:hanging="283"/>
        <w:contextualSpacing w:val="0"/>
        <w:rPr>
          <w:rFonts w:ascii="Times New Roman" w:eastAsiaTheme="minorHAnsi" w:hAnsi="Times New Roman"/>
          <w:sz w:val="24"/>
          <w:szCs w:val="24"/>
          <w:lang w:eastAsia="en-US"/>
        </w:rPr>
      </w:pPr>
      <w:r w:rsidRPr="00280C12">
        <w:rPr>
          <w:rFonts w:ascii="Times New Roman" w:hAnsi="Times New Roman"/>
          <w:sz w:val="24"/>
          <w:szCs w:val="24"/>
          <w:lang w:val="pl-PL"/>
        </w:rPr>
        <w:t>Faktura winna zawierać poprawne pełne dane identyfikacyjne Nabywcy</w:t>
      </w:r>
      <w:r w:rsidR="00D5552F" w:rsidRPr="00280C12">
        <w:rPr>
          <w:rFonts w:ascii="Times New Roman" w:hAnsi="Times New Roman"/>
          <w:sz w:val="24"/>
          <w:szCs w:val="24"/>
          <w:lang w:val="pl-PL"/>
        </w:rPr>
        <w:t xml:space="preserve"> oraz Odbiorcy</w:t>
      </w:r>
      <w:r w:rsidRPr="00280C12">
        <w:rPr>
          <w:rFonts w:ascii="Times New Roman" w:hAnsi="Times New Roman"/>
          <w:sz w:val="24"/>
          <w:szCs w:val="24"/>
          <w:lang w:val="pl-PL"/>
        </w:rPr>
        <w:t xml:space="preserve"> tj. nazwę, adres i NIP</w:t>
      </w:r>
      <w:r w:rsidR="00D5552F" w:rsidRPr="00280C12">
        <w:rPr>
          <w:rFonts w:ascii="Times New Roman" w:hAnsi="Times New Roman"/>
          <w:sz w:val="24"/>
          <w:szCs w:val="24"/>
          <w:lang w:val="pl-PL"/>
        </w:rPr>
        <w:t xml:space="preserve"> </w:t>
      </w:r>
    </w:p>
    <w:p w14:paraId="7B48FDAB" w14:textId="77777777" w:rsidR="006E1859" w:rsidRPr="00B430B4" w:rsidRDefault="006E1859" w:rsidP="006E1859">
      <w:pPr>
        <w:pStyle w:val="Akapitzlist"/>
        <w:numPr>
          <w:ilvl w:val="0"/>
          <w:numId w:val="1"/>
        </w:numPr>
        <w:autoSpaceDE w:val="0"/>
        <w:autoSpaceDN w:val="0"/>
        <w:adjustRightInd w:val="0"/>
        <w:spacing w:before="120" w:after="0" w:line="240" w:lineRule="auto"/>
        <w:ind w:left="283" w:right="0" w:hanging="283"/>
        <w:contextualSpacing w:val="0"/>
        <w:rPr>
          <w:rFonts w:ascii="Times New Roman" w:eastAsiaTheme="minorHAnsi" w:hAnsi="Times New Roman"/>
          <w:sz w:val="24"/>
          <w:szCs w:val="24"/>
          <w:lang w:eastAsia="en-US"/>
        </w:rPr>
      </w:pPr>
      <w:r w:rsidRPr="00280C12">
        <w:rPr>
          <w:rFonts w:ascii="Times New Roman" w:hAnsi="Times New Roman"/>
          <w:sz w:val="24"/>
          <w:szCs w:val="24"/>
        </w:rPr>
        <w:t>Po wejściu w życie obowiązku</w:t>
      </w:r>
      <w:r w:rsidRPr="00B430B4">
        <w:rPr>
          <w:rFonts w:ascii="Times New Roman" w:hAnsi="Times New Roman"/>
          <w:sz w:val="24"/>
          <w:szCs w:val="24"/>
        </w:rPr>
        <w:t xml:space="preserve"> korzystania z Krajowego Systemu e-Faktur (</w:t>
      </w:r>
      <w:proofErr w:type="spellStart"/>
      <w:r w:rsidRPr="00B430B4">
        <w:rPr>
          <w:rFonts w:ascii="Times New Roman" w:hAnsi="Times New Roman"/>
          <w:sz w:val="24"/>
          <w:szCs w:val="24"/>
        </w:rPr>
        <w:t>KSeF</w:t>
      </w:r>
      <w:proofErr w:type="spellEnd"/>
      <w:r w:rsidRPr="00B430B4">
        <w:rPr>
          <w:rFonts w:ascii="Times New Roman" w:hAnsi="Times New Roman"/>
          <w:sz w:val="24"/>
          <w:szCs w:val="24"/>
        </w:rPr>
        <w:t xml:space="preserve">) faktury należy wystawiać w następujący sposób: </w:t>
      </w:r>
    </w:p>
    <w:p w14:paraId="3A3891DE" w14:textId="1DC0E2A0" w:rsidR="006E1859" w:rsidRPr="00B430B4" w:rsidRDefault="006E1859" w:rsidP="006E1859">
      <w:pPr>
        <w:pStyle w:val="Tekstpodstawowy"/>
        <w:autoSpaceDE w:val="0"/>
        <w:spacing w:after="0"/>
        <w:ind w:left="284" w:right="0" w:firstLine="0"/>
        <w:rPr>
          <w:sz w:val="24"/>
          <w:szCs w:val="24"/>
        </w:rPr>
      </w:pPr>
      <w:r w:rsidRPr="00B430B4">
        <w:rPr>
          <w:sz w:val="24"/>
          <w:szCs w:val="24"/>
        </w:rPr>
        <w:t xml:space="preserve">Nabywca -  wg struktury dla e-faktur w </w:t>
      </w:r>
      <w:proofErr w:type="spellStart"/>
      <w:r w:rsidRPr="00B430B4">
        <w:rPr>
          <w:sz w:val="24"/>
          <w:szCs w:val="24"/>
        </w:rPr>
        <w:t>KSeF</w:t>
      </w:r>
      <w:proofErr w:type="spellEnd"/>
      <w:r w:rsidRPr="00B430B4">
        <w:rPr>
          <w:sz w:val="24"/>
          <w:szCs w:val="24"/>
        </w:rPr>
        <w:t>: (nazwa, adres, NIP)</w:t>
      </w:r>
    </w:p>
    <w:p w14:paraId="2740B828" w14:textId="1587EA91" w:rsidR="006E1859" w:rsidRPr="00B430B4" w:rsidRDefault="006E1859" w:rsidP="00A93345">
      <w:pPr>
        <w:pStyle w:val="Tekstpodstawowy"/>
        <w:autoSpaceDE w:val="0"/>
        <w:spacing w:after="0"/>
        <w:ind w:left="284" w:firstLine="0"/>
        <w:rPr>
          <w:sz w:val="24"/>
          <w:szCs w:val="24"/>
        </w:rPr>
      </w:pPr>
      <w:r w:rsidRPr="00B430B4">
        <w:rPr>
          <w:sz w:val="24"/>
          <w:szCs w:val="24"/>
        </w:rPr>
        <w:t>Odbiorca - wg struktury dla e-fak</w:t>
      </w:r>
      <w:r w:rsidR="00B022AC" w:rsidRPr="00B430B4">
        <w:rPr>
          <w:sz w:val="24"/>
          <w:szCs w:val="24"/>
        </w:rPr>
        <w:t xml:space="preserve">tur w </w:t>
      </w:r>
      <w:proofErr w:type="spellStart"/>
      <w:r w:rsidR="00B022AC" w:rsidRPr="00B430B4">
        <w:rPr>
          <w:sz w:val="24"/>
          <w:szCs w:val="24"/>
        </w:rPr>
        <w:t>KSeF</w:t>
      </w:r>
      <w:proofErr w:type="spellEnd"/>
      <w:r w:rsidR="00B022AC" w:rsidRPr="00B430B4">
        <w:rPr>
          <w:sz w:val="24"/>
          <w:szCs w:val="24"/>
        </w:rPr>
        <w:t>: (nazwa, adres, NIP).</w:t>
      </w:r>
    </w:p>
    <w:p w14:paraId="1E3BE33B" w14:textId="0A31792E" w:rsidR="006E1859" w:rsidRPr="00B430B4" w:rsidRDefault="00322F08" w:rsidP="006E1859">
      <w:pPr>
        <w:spacing w:before="120" w:after="80"/>
        <w:ind w:left="284" w:right="0" w:hanging="284"/>
        <w:rPr>
          <w:sz w:val="24"/>
          <w:szCs w:val="24"/>
        </w:rPr>
      </w:pPr>
      <w:r>
        <w:rPr>
          <w:sz w:val="24"/>
          <w:szCs w:val="24"/>
        </w:rPr>
        <w:lastRenderedPageBreak/>
        <w:t>3</w:t>
      </w:r>
      <w:r w:rsidR="006E1859" w:rsidRPr="00B430B4">
        <w:rPr>
          <w:sz w:val="24"/>
          <w:szCs w:val="24"/>
        </w:rPr>
        <w:t>.</w:t>
      </w:r>
      <w:r w:rsidR="006E1859" w:rsidRPr="00B430B4">
        <w:rPr>
          <w:sz w:val="24"/>
          <w:szCs w:val="24"/>
        </w:rPr>
        <w:tab/>
      </w:r>
      <w:r w:rsidR="00DD2E87">
        <w:rPr>
          <w:sz w:val="24"/>
          <w:szCs w:val="24"/>
        </w:rPr>
        <w:t>Zamawiający</w:t>
      </w:r>
      <w:r w:rsidR="006E1859" w:rsidRPr="00B430B4">
        <w:rPr>
          <w:sz w:val="24"/>
          <w:szCs w:val="24"/>
        </w:rPr>
        <w:t xml:space="preserve"> dokona płatności z wykorzystaniem mechanizmu podzielonej płatności.</w:t>
      </w:r>
    </w:p>
    <w:p w14:paraId="7A8908CD" w14:textId="0ECF1429" w:rsidR="006E1859" w:rsidRPr="00520055" w:rsidRDefault="00322F08" w:rsidP="00F076F5">
      <w:pPr>
        <w:spacing w:after="80"/>
        <w:ind w:left="284" w:right="0" w:hanging="284"/>
        <w:rPr>
          <w:sz w:val="24"/>
          <w:szCs w:val="24"/>
        </w:rPr>
      </w:pPr>
      <w:r>
        <w:rPr>
          <w:sz w:val="24"/>
          <w:szCs w:val="24"/>
        </w:rPr>
        <w:t>4</w:t>
      </w:r>
      <w:r w:rsidR="006E1859" w:rsidRPr="00B430B4">
        <w:rPr>
          <w:sz w:val="24"/>
          <w:szCs w:val="24"/>
        </w:rPr>
        <w:t>.</w:t>
      </w:r>
      <w:r w:rsidR="006E1859" w:rsidRPr="00B430B4">
        <w:rPr>
          <w:sz w:val="24"/>
          <w:szCs w:val="24"/>
        </w:rPr>
        <w:tab/>
      </w:r>
      <w:r w:rsidR="006E1859" w:rsidRPr="00520055">
        <w:rPr>
          <w:sz w:val="24"/>
          <w:szCs w:val="24"/>
        </w:rPr>
        <w:t xml:space="preserve">Dopuszcza się możliwość składania faktur drogą elektroniczną w formie </w:t>
      </w:r>
      <w:r w:rsidR="00B022AC" w:rsidRPr="00520055">
        <w:rPr>
          <w:sz w:val="24"/>
          <w:szCs w:val="24"/>
        </w:rPr>
        <w:t xml:space="preserve">PDF </w:t>
      </w:r>
      <w:r w:rsidR="006E1859" w:rsidRPr="00520055">
        <w:rPr>
          <w:sz w:val="24"/>
          <w:szCs w:val="24"/>
        </w:rPr>
        <w:t>na skrzynk</w:t>
      </w:r>
      <w:r w:rsidR="003838E4" w:rsidRPr="00520055">
        <w:rPr>
          <w:sz w:val="24"/>
          <w:szCs w:val="24"/>
        </w:rPr>
        <w:t>i</w:t>
      </w:r>
      <w:r w:rsidR="006E1859" w:rsidRPr="00520055">
        <w:rPr>
          <w:sz w:val="24"/>
          <w:szCs w:val="24"/>
        </w:rPr>
        <w:t xml:space="preserve"> podawcz</w:t>
      </w:r>
      <w:r w:rsidR="003838E4" w:rsidRPr="00520055">
        <w:rPr>
          <w:sz w:val="24"/>
          <w:szCs w:val="24"/>
        </w:rPr>
        <w:t>e</w:t>
      </w:r>
      <w:r w:rsidR="006E1859" w:rsidRPr="00520055">
        <w:rPr>
          <w:sz w:val="24"/>
          <w:szCs w:val="24"/>
        </w:rPr>
        <w:t xml:space="preserve"> znajdującą się na platformie</w:t>
      </w:r>
      <w:r w:rsidR="00CF01B3" w:rsidRPr="00520055">
        <w:rPr>
          <w:sz w:val="24"/>
          <w:szCs w:val="24"/>
        </w:rPr>
        <w:t xml:space="preserve"> e-</w:t>
      </w:r>
      <w:proofErr w:type="spellStart"/>
      <w:r w:rsidR="00CF01B3" w:rsidRPr="00520055">
        <w:rPr>
          <w:sz w:val="24"/>
          <w:szCs w:val="24"/>
        </w:rPr>
        <w:t>PUAP</w:t>
      </w:r>
      <w:proofErr w:type="spellEnd"/>
      <w:r w:rsidR="00CF01B3" w:rsidRPr="00520055">
        <w:rPr>
          <w:sz w:val="24"/>
          <w:szCs w:val="24"/>
        </w:rPr>
        <w:t xml:space="preserve"> na adres</w:t>
      </w:r>
      <w:r w:rsidR="003838E4" w:rsidRPr="00520055">
        <w:rPr>
          <w:sz w:val="24"/>
          <w:szCs w:val="24"/>
        </w:rPr>
        <w:t>y</w:t>
      </w:r>
      <w:r w:rsidR="00607ABD" w:rsidRPr="00520055">
        <w:rPr>
          <w:sz w:val="24"/>
          <w:szCs w:val="24"/>
        </w:rPr>
        <w:t xml:space="preserve"> wymienione w wykazie Nabywców i </w:t>
      </w:r>
      <w:r w:rsidR="00C82667">
        <w:rPr>
          <w:sz w:val="24"/>
          <w:szCs w:val="24"/>
        </w:rPr>
        <w:t xml:space="preserve"> </w:t>
      </w:r>
      <w:r w:rsidR="00607ABD" w:rsidRPr="00520055">
        <w:rPr>
          <w:sz w:val="24"/>
          <w:szCs w:val="24"/>
        </w:rPr>
        <w:t>Płatników, stanowiących załącznik nr</w:t>
      </w:r>
      <w:r w:rsidR="00C82667">
        <w:rPr>
          <w:sz w:val="24"/>
          <w:szCs w:val="24"/>
        </w:rPr>
        <w:t xml:space="preserve"> 1 </w:t>
      </w:r>
      <w:r w:rsidR="006E1859" w:rsidRPr="00520055">
        <w:rPr>
          <w:sz w:val="24"/>
          <w:szCs w:val="24"/>
        </w:rPr>
        <w:t xml:space="preserve">Każda wysłana wiadomość do której załączona będzie </w:t>
      </w:r>
      <w:proofErr w:type="spellStart"/>
      <w:r w:rsidR="006E1859" w:rsidRPr="00520055">
        <w:rPr>
          <w:sz w:val="24"/>
          <w:szCs w:val="24"/>
        </w:rPr>
        <w:t>eFaktura</w:t>
      </w:r>
      <w:proofErr w:type="spellEnd"/>
      <w:r w:rsidR="006E1859" w:rsidRPr="00520055">
        <w:rPr>
          <w:sz w:val="24"/>
          <w:szCs w:val="24"/>
        </w:rPr>
        <w:t xml:space="preserve"> musi być podpisana elektronicznie. Podpis może być zrealizowany za pomocą Profilu Zaufanego lub Podpisu Elektronicznego, weryfikowanego ważnym, kwalifikowanym certyfikatem. Osobą podpisującą wiadomość w imieniu Wykonawcy, będzie (imię, nazwisko, email): </w:t>
      </w:r>
      <w:r w:rsidR="00B022AC" w:rsidRPr="00520055">
        <w:rPr>
          <w:sz w:val="24"/>
          <w:szCs w:val="24"/>
        </w:rPr>
        <w:t>…………………</w:t>
      </w:r>
      <w:r w:rsidR="006E1859" w:rsidRPr="00520055">
        <w:rPr>
          <w:sz w:val="24"/>
          <w:szCs w:val="24"/>
        </w:rPr>
        <w:t>. Zmiana osób podpisujących wiadomość wymaga dokonania przez Wykonawcę pisemnego powiadomienia Zamawiającego.</w:t>
      </w:r>
    </w:p>
    <w:p w14:paraId="76238D6A" w14:textId="72B59100" w:rsidR="006E1859" w:rsidRPr="00520055" w:rsidRDefault="00322F08" w:rsidP="00F076F5">
      <w:pPr>
        <w:spacing w:after="80"/>
        <w:ind w:left="284" w:right="0" w:hanging="284"/>
        <w:rPr>
          <w:sz w:val="24"/>
          <w:szCs w:val="24"/>
        </w:rPr>
      </w:pPr>
      <w:r w:rsidRPr="00520055">
        <w:rPr>
          <w:sz w:val="24"/>
          <w:szCs w:val="24"/>
        </w:rPr>
        <w:t>5</w:t>
      </w:r>
      <w:r w:rsidR="006E1859" w:rsidRPr="00520055">
        <w:rPr>
          <w:sz w:val="24"/>
          <w:szCs w:val="24"/>
        </w:rPr>
        <w:t>.</w:t>
      </w:r>
      <w:r w:rsidR="006E1859" w:rsidRPr="00520055">
        <w:rPr>
          <w:sz w:val="24"/>
          <w:szCs w:val="24"/>
        </w:rPr>
        <w:tab/>
        <w:t xml:space="preserve">Faktury w formie elektronicznej składane będą poprzez formularz „Pisma Ogólne” na Elektroniczną Skrzynkę Podawczą znajdującą się na platformie </w:t>
      </w:r>
      <w:proofErr w:type="spellStart"/>
      <w:r w:rsidR="006E1859" w:rsidRPr="00520055">
        <w:rPr>
          <w:sz w:val="24"/>
          <w:szCs w:val="24"/>
        </w:rPr>
        <w:t>ePUAP</w:t>
      </w:r>
      <w:proofErr w:type="spellEnd"/>
      <w:r w:rsidR="006E1859" w:rsidRPr="00520055">
        <w:rPr>
          <w:sz w:val="24"/>
          <w:szCs w:val="24"/>
        </w:rPr>
        <w:t xml:space="preserve"> </w:t>
      </w:r>
      <w:hyperlink r:id="rId11" w:history="1">
        <w:r w:rsidR="006E1859" w:rsidRPr="00520055">
          <w:rPr>
            <w:sz w:val="24"/>
            <w:szCs w:val="24"/>
            <w:u w:val="single"/>
          </w:rPr>
          <w:t>www.epuap.gov.pl</w:t>
        </w:r>
      </w:hyperlink>
      <w:r w:rsidR="006E1859" w:rsidRPr="00520055">
        <w:rPr>
          <w:sz w:val="24"/>
          <w:szCs w:val="24"/>
        </w:rPr>
        <w:t>, na której istnieją adresy sk</w:t>
      </w:r>
      <w:r w:rsidR="00CF01B3" w:rsidRPr="00520055">
        <w:rPr>
          <w:sz w:val="24"/>
          <w:szCs w:val="24"/>
        </w:rPr>
        <w:t>rytki odbiorcze</w:t>
      </w:r>
      <w:r w:rsidR="00A93345" w:rsidRPr="00520055">
        <w:rPr>
          <w:sz w:val="24"/>
          <w:szCs w:val="24"/>
        </w:rPr>
        <w:t>j</w:t>
      </w:r>
      <w:r w:rsidR="006E1859" w:rsidRPr="00520055">
        <w:rPr>
          <w:sz w:val="24"/>
          <w:szCs w:val="24"/>
        </w:rPr>
        <w:t>.</w:t>
      </w:r>
    </w:p>
    <w:p w14:paraId="1AADC79E" w14:textId="6FF021A6" w:rsidR="00E46183" w:rsidRPr="00520055" w:rsidRDefault="00520055" w:rsidP="00E46183">
      <w:pPr>
        <w:spacing w:after="80"/>
        <w:ind w:left="284" w:right="0" w:hanging="284"/>
        <w:rPr>
          <w:sz w:val="24"/>
          <w:szCs w:val="24"/>
          <w:lang w:bidi="pl-PL"/>
        </w:rPr>
      </w:pPr>
      <w:r w:rsidRPr="00520055">
        <w:rPr>
          <w:sz w:val="24"/>
          <w:szCs w:val="24"/>
        </w:rPr>
        <w:t>6</w:t>
      </w:r>
      <w:r w:rsidR="006E1859" w:rsidRPr="00520055">
        <w:rPr>
          <w:sz w:val="24"/>
          <w:szCs w:val="24"/>
        </w:rPr>
        <w:t>.</w:t>
      </w:r>
      <w:r w:rsidR="006E1859" w:rsidRPr="00520055">
        <w:rPr>
          <w:sz w:val="24"/>
          <w:szCs w:val="24"/>
        </w:rPr>
        <w:tab/>
      </w:r>
      <w:r w:rsidR="00E46183" w:rsidRPr="00520055">
        <w:rPr>
          <w:sz w:val="24"/>
          <w:szCs w:val="24"/>
          <w:lang w:bidi="pl-PL"/>
        </w:rPr>
        <w:t>Dopuszcza się możliwość otrzymywania faktur elektronicznych poprzez e-mail, pod warunkiem, że nie zostały wcześniej wprowadzone do obrotu w wersji papierowej. Wiadomości e-mail zawierające fakturę elektroniczną będą przesyłane wyłącznie z następującego adresu: …………………… na adres</w:t>
      </w:r>
      <w:r w:rsidR="00607ABD" w:rsidRPr="00520055">
        <w:rPr>
          <w:sz w:val="24"/>
          <w:szCs w:val="24"/>
          <w:lang w:bidi="pl-PL"/>
        </w:rPr>
        <w:t>y email wymienione w Wykazie</w:t>
      </w:r>
      <w:r w:rsidR="009A36B2" w:rsidRPr="009A36B2">
        <w:rPr>
          <w:sz w:val="24"/>
          <w:szCs w:val="24"/>
        </w:rPr>
        <w:t xml:space="preserve"> </w:t>
      </w:r>
      <w:r w:rsidR="009A36B2" w:rsidRPr="00280C12">
        <w:rPr>
          <w:sz w:val="24"/>
          <w:szCs w:val="24"/>
        </w:rPr>
        <w:t>Płatników i Odbiorców</w:t>
      </w:r>
      <w:r w:rsidR="00607ABD" w:rsidRPr="00520055">
        <w:rPr>
          <w:sz w:val="24"/>
          <w:szCs w:val="24"/>
          <w:lang w:bidi="pl-PL"/>
        </w:rPr>
        <w:t>, stanowiących załącznik nr</w:t>
      </w:r>
      <w:r w:rsidR="00417C9E">
        <w:rPr>
          <w:sz w:val="24"/>
          <w:szCs w:val="24"/>
          <w:lang w:bidi="pl-PL"/>
        </w:rPr>
        <w:t xml:space="preserve"> 1</w:t>
      </w:r>
      <w:r w:rsidR="00607ABD" w:rsidRPr="00520055">
        <w:rPr>
          <w:sz w:val="24"/>
          <w:szCs w:val="24"/>
          <w:lang w:bidi="pl-PL"/>
        </w:rPr>
        <w:t xml:space="preserve"> do Umowy.</w:t>
      </w:r>
    </w:p>
    <w:p w14:paraId="72D5DF9E" w14:textId="2EE87990" w:rsidR="006E1859" w:rsidRDefault="00520055" w:rsidP="00E46183">
      <w:pPr>
        <w:spacing w:after="80"/>
        <w:ind w:left="284" w:right="0" w:hanging="284"/>
        <w:rPr>
          <w:sz w:val="24"/>
          <w:szCs w:val="24"/>
          <w:lang w:bidi="pl-PL"/>
        </w:rPr>
      </w:pPr>
      <w:r w:rsidRPr="00280C12">
        <w:rPr>
          <w:sz w:val="24"/>
          <w:szCs w:val="24"/>
          <w:lang w:bidi="pl-PL"/>
        </w:rPr>
        <w:t xml:space="preserve">7. Zabawiający zobowiązuje się  </w:t>
      </w:r>
      <w:r w:rsidR="00E46183" w:rsidRPr="00280C12">
        <w:rPr>
          <w:sz w:val="24"/>
          <w:szCs w:val="24"/>
          <w:lang w:bidi="pl-PL"/>
        </w:rPr>
        <w:t xml:space="preserve">do aktywowania funkcji generowania informacji zwrotnych w postaci </w:t>
      </w:r>
      <w:proofErr w:type="spellStart"/>
      <w:r w:rsidR="00E46183" w:rsidRPr="00280C12">
        <w:rPr>
          <w:sz w:val="24"/>
          <w:szCs w:val="24"/>
          <w:lang w:bidi="pl-PL"/>
        </w:rPr>
        <w:t>autorespondera</w:t>
      </w:r>
      <w:proofErr w:type="spellEnd"/>
      <w:r w:rsidR="00E46183" w:rsidRPr="00280C12">
        <w:rPr>
          <w:sz w:val="24"/>
          <w:szCs w:val="24"/>
          <w:lang w:bidi="pl-PL"/>
        </w:rPr>
        <w:t xml:space="preserve"> i każdorazowego automatycznego potwierdzania otrzymania wiadomości z wykorzystaniem tej funkcji, lub  przekazywania każdorazowo na wskazany adres mailowy Wykonawcy informacji zwrotnej potwierdzającej odbiór faktury. Informacja zwrotna potwierdzająca odbiór faktury, będzie zawierała datę otrzymania faktury przez Odbiorcę, przez którą rozumieć należy datę wpływu faktury na wskazany adres skrzynki pocztowej Odbiorcy.</w:t>
      </w:r>
    </w:p>
    <w:p w14:paraId="5F0B7D3E" w14:textId="77777777" w:rsidR="00C62B29" w:rsidRPr="00B430B4" w:rsidRDefault="00C62B29" w:rsidP="00E46183">
      <w:pPr>
        <w:spacing w:after="80"/>
        <w:ind w:left="284" w:right="0" w:hanging="284"/>
        <w:rPr>
          <w:sz w:val="24"/>
          <w:szCs w:val="24"/>
          <w:lang w:bidi="pl-PL"/>
        </w:rPr>
      </w:pPr>
    </w:p>
    <w:p w14:paraId="11F0B686" w14:textId="3921B128" w:rsidR="006E1859" w:rsidRPr="00B430B4" w:rsidRDefault="006E1859" w:rsidP="006E1859">
      <w:pPr>
        <w:spacing w:before="240"/>
        <w:jc w:val="center"/>
        <w:rPr>
          <w:b/>
          <w:sz w:val="24"/>
          <w:szCs w:val="24"/>
        </w:rPr>
      </w:pPr>
      <w:r w:rsidRPr="00B430B4">
        <w:rPr>
          <w:b/>
          <w:sz w:val="24"/>
          <w:szCs w:val="24"/>
        </w:rPr>
        <w:t xml:space="preserve">§ </w:t>
      </w:r>
      <w:r w:rsidR="00DD2E87">
        <w:rPr>
          <w:b/>
          <w:sz w:val="24"/>
          <w:szCs w:val="24"/>
        </w:rPr>
        <w:t>8</w:t>
      </w:r>
    </w:p>
    <w:p w14:paraId="5A96EB8D" w14:textId="77777777" w:rsidR="006E1859" w:rsidRPr="00B430B4" w:rsidRDefault="006E1859" w:rsidP="00B022AC">
      <w:pPr>
        <w:numPr>
          <w:ilvl w:val="0"/>
          <w:numId w:val="16"/>
        </w:numPr>
        <w:spacing w:after="120"/>
        <w:ind w:left="284" w:right="0" w:hanging="284"/>
        <w:rPr>
          <w:rFonts w:eastAsia="Calibri"/>
          <w:sz w:val="24"/>
          <w:szCs w:val="24"/>
          <w:lang w:eastAsia="en-US"/>
        </w:rPr>
      </w:pPr>
      <w:r w:rsidRPr="00B430B4">
        <w:rPr>
          <w:rFonts w:eastAsia="Calibri"/>
          <w:sz w:val="24"/>
          <w:szCs w:val="24"/>
          <w:lang w:eastAsia="en-US"/>
        </w:rPr>
        <w:t>Wykonawca na moment zawarcia Umowy jest zarejestrowanym czynnym podatnikiem podatku VAT.</w:t>
      </w:r>
    </w:p>
    <w:p w14:paraId="6AD754E4" w14:textId="59C46453" w:rsidR="006E1859" w:rsidRPr="00B430B4" w:rsidRDefault="006E1859" w:rsidP="00B022AC">
      <w:pPr>
        <w:numPr>
          <w:ilvl w:val="0"/>
          <w:numId w:val="16"/>
        </w:numPr>
        <w:overflowPunct w:val="0"/>
        <w:autoSpaceDE w:val="0"/>
        <w:autoSpaceDN w:val="0"/>
        <w:adjustRightInd w:val="0"/>
        <w:spacing w:after="120"/>
        <w:ind w:left="284" w:right="0" w:hanging="284"/>
        <w:textAlignment w:val="baseline"/>
        <w:rPr>
          <w:sz w:val="24"/>
          <w:szCs w:val="24"/>
        </w:rPr>
      </w:pPr>
      <w:r w:rsidRPr="00B430B4">
        <w:rPr>
          <w:sz w:val="24"/>
          <w:szCs w:val="24"/>
        </w:rPr>
        <w:t xml:space="preserve">Wykonawca zobowiązuje się, że w przypadku wykreślenia go z rejestru podatników VAT czynnych, niezwłocznie zawiadomi o tym fakcie Zamawiającego i z tytułu realizowanych </w:t>
      </w:r>
      <w:r w:rsidR="00CF01B3" w:rsidRPr="00B430B4">
        <w:rPr>
          <w:sz w:val="24"/>
          <w:szCs w:val="24"/>
        </w:rPr>
        <w:t>usług</w:t>
      </w:r>
      <w:r w:rsidRPr="00B430B4">
        <w:rPr>
          <w:sz w:val="24"/>
          <w:szCs w:val="24"/>
        </w:rPr>
        <w:t xml:space="preserve"> będzie wystawiał rachunki.</w:t>
      </w:r>
    </w:p>
    <w:p w14:paraId="61E09268" w14:textId="77777777" w:rsidR="006E1859" w:rsidRPr="00B430B4" w:rsidRDefault="006E1859" w:rsidP="00B022AC">
      <w:pPr>
        <w:numPr>
          <w:ilvl w:val="0"/>
          <w:numId w:val="16"/>
        </w:numPr>
        <w:overflowPunct w:val="0"/>
        <w:autoSpaceDE w:val="0"/>
        <w:autoSpaceDN w:val="0"/>
        <w:adjustRightInd w:val="0"/>
        <w:spacing w:after="120"/>
        <w:ind w:left="284" w:right="0" w:hanging="284"/>
        <w:textAlignment w:val="baseline"/>
        <w:rPr>
          <w:sz w:val="24"/>
          <w:szCs w:val="24"/>
        </w:rPr>
      </w:pPr>
      <w:r w:rsidRPr="00B430B4">
        <w:rPr>
          <w:sz w:val="24"/>
          <w:szCs w:val="24"/>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w:t>
      </w:r>
    </w:p>
    <w:p w14:paraId="7F5D890D" w14:textId="77777777" w:rsidR="006E1859" w:rsidRPr="00B430B4" w:rsidRDefault="006E1859" w:rsidP="00B022AC">
      <w:pPr>
        <w:numPr>
          <w:ilvl w:val="0"/>
          <w:numId w:val="16"/>
        </w:numPr>
        <w:overflowPunct w:val="0"/>
        <w:autoSpaceDE w:val="0"/>
        <w:autoSpaceDN w:val="0"/>
        <w:adjustRightInd w:val="0"/>
        <w:spacing w:after="120"/>
        <w:ind w:left="284" w:right="0" w:hanging="284"/>
        <w:textAlignment w:val="baseline"/>
        <w:rPr>
          <w:sz w:val="24"/>
          <w:szCs w:val="24"/>
        </w:rPr>
      </w:pPr>
      <w:r w:rsidRPr="00B430B4">
        <w:rPr>
          <w:sz w:val="24"/>
          <w:szCs w:val="24"/>
        </w:rPr>
        <w:t>Wykonawca wyraża zgodę na potrącenie przez Zamawiającego ww. kwoty z należnego mu wynagrodzenia.</w:t>
      </w:r>
    </w:p>
    <w:p w14:paraId="425FBFCB" w14:textId="77777777" w:rsidR="006E1859" w:rsidRDefault="006E1859" w:rsidP="00B022AC">
      <w:pPr>
        <w:numPr>
          <w:ilvl w:val="0"/>
          <w:numId w:val="16"/>
        </w:numPr>
        <w:overflowPunct w:val="0"/>
        <w:autoSpaceDE w:val="0"/>
        <w:autoSpaceDN w:val="0"/>
        <w:adjustRightInd w:val="0"/>
        <w:spacing w:after="120"/>
        <w:ind w:left="284" w:right="0" w:hanging="284"/>
        <w:textAlignment w:val="baseline"/>
        <w:rPr>
          <w:sz w:val="24"/>
          <w:szCs w:val="24"/>
        </w:rPr>
      </w:pPr>
      <w:r w:rsidRPr="00B430B4">
        <w:rPr>
          <w:sz w:val="24"/>
          <w:szCs w:val="24"/>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1E91A37F" w14:textId="77777777" w:rsidR="00C62B29" w:rsidRPr="00B430B4" w:rsidRDefault="00C62B29" w:rsidP="00C62B29">
      <w:pPr>
        <w:overflowPunct w:val="0"/>
        <w:autoSpaceDE w:val="0"/>
        <w:autoSpaceDN w:val="0"/>
        <w:adjustRightInd w:val="0"/>
        <w:spacing w:after="120"/>
        <w:ind w:left="284" w:right="0" w:firstLine="0"/>
        <w:textAlignment w:val="baseline"/>
        <w:rPr>
          <w:sz w:val="24"/>
          <w:szCs w:val="24"/>
        </w:rPr>
      </w:pPr>
    </w:p>
    <w:p w14:paraId="337A5D7A" w14:textId="3414BD06" w:rsidR="006E1859" w:rsidRPr="00B430B4" w:rsidRDefault="006E1859" w:rsidP="00F076F5">
      <w:pPr>
        <w:spacing w:before="240"/>
        <w:jc w:val="center"/>
        <w:rPr>
          <w:b/>
          <w:sz w:val="24"/>
          <w:szCs w:val="24"/>
        </w:rPr>
      </w:pPr>
      <w:r w:rsidRPr="00B430B4">
        <w:rPr>
          <w:b/>
          <w:sz w:val="24"/>
          <w:szCs w:val="24"/>
        </w:rPr>
        <w:t xml:space="preserve">§ </w:t>
      </w:r>
      <w:r w:rsidR="00DD2E87">
        <w:rPr>
          <w:b/>
          <w:sz w:val="24"/>
          <w:szCs w:val="24"/>
        </w:rPr>
        <w:t>9</w:t>
      </w:r>
    </w:p>
    <w:p w14:paraId="7860E0AB" w14:textId="2D69B881" w:rsidR="006E1859" w:rsidRPr="00B430B4" w:rsidRDefault="006E1859" w:rsidP="006E1859">
      <w:pPr>
        <w:spacing w:after="80"/>
        <w:jc w:val="center"/>
        <w:rPr>
          <w:b/>
          <w:sz w:val="24"/>
          <w:szCs w:val="24"/>
        </w:rPr>
      </w:pPr>
      <w:r w:rsidRPr="00B430B4">
        <w:rPr>
          <w:b/>
          <w:sz w:val="24"/>
          <w:szCs w:val="24"/>
        </w:rPr>
        <w:t>Termin realizacji przedmiotu Umowy</w:t>
      </w:r>
    </w:p>
    <w:p w14:paraId="599F8C85" w14:textId="4F378C86" w:rsidR="006E1859" w:rsidRPr="00520055" w:rsidRDefault="00520055" w:rsidP="00417C9E">
      <w:pPr>
        <w:spacing w:after="80"/>
        <w:ind w:left="0" w:firstLine="0"/>
        <w:rPr>
          <w:strike/>
          <w:sz w:val="24"/>
          <w:szCs w:val="24"/>
        </w:rPr>
      </w:pPr>
      <w:r>
        <w:rPr>
          <w:sz w:val="24"/>
          <w:szCs w:val="24"/>
        </w:rPr>
        <w:lastRenderedPageBreak/>
        <w:t xml:space="preserve">Usługi pocztowe na podstawie niniejszej umowy będą realizowane w okresie od </w:t>
      </w:r>
      <w:r w:rsidR="006E1859" w:rsidRPr="00B430B4">
        <w:rPr>
          <w:sz w:val="24"/>
          <w:szCs w:val="24"/>
        </w:rPr>
        <w:t>0</w:t>
      </w:r>
      <w:r w:rsidR="00B449D3" w:rsidRPr="00B430B4">
        <w:rPr>
          <w:sz w:val="24"/>
          <w:szCs w:val="24"/>
        </w:rPr>
        <w:t>2</w:t>
      </w:r>
      <w:r w:rsidR="006E1859" w:rsidRPr="00B430B4">
        <w:rPr>
          <w:sz w:val="24"/>
          <w:szCs w:val="24"/>
        </w:rPr>
        <w:t>.01.202</w:t>
      </w:r>
      <w:r w:rsidR="00417C9E">
        <w:rPr>
          <w:sz w:val="24"/>
          <w:szCs w:val="24"/>
        </w:rPr>
        <w:t>5</w:t>
      </w:r>
      <w:r w:rsidR="006E1859" w:rsidRPr="00B430B4">
        <w:rPr>
          <w:sz w:val="24"/>
          <w:szCs w:val="24"/>
        </w:rPr>
        <w:t> roku</w:t>
      </w:r>
      <w:r w:rsidR="00417C9E">
        <w:rPr>
          <w:sz w:val="24"/>
          <w:szCs w:val="24"/>
        </w:rPr>
        <w:t xml:space="preserve"> </w:t>
      </w:r>
      <w:r w:rsidR="006E1859" w:rsidRPr="00B430B4">
        <w:rPr>
          <w:sz w:val="24"/>
          <w:szCs w:val="24"/>
        </w:rPr>
        <w:t>do dnia 31.12.202</w:t>
      </w:r>
      <w:r w:rsidR="00607ABD">
        <w:rPr>
          <w:sz w:val="24"/>
          <w:szCs w:val="24"/>
        </w:rPr>
        <w:t>5</w:t>
      </w:r>
      <w:r w:rsidR="006E1859" w:rsidRPr="00B430B4">
        <w:rPr>
          <w:sz w:val="24"/>
          <w:szCs w:val="24"/>
        </w:rPr>
        <w:t xml:space="preserve"> r. lub do wyczerpania </w:t>
      </w:r>
      <w:r w:rsidR="00561AB9" w:rsidRPr="00B430B4">
        <w:rPr>
          <w:sz w:val="24"/>
          <w:szCs w:val="24"/>
        </w:rPr>
        <w:t>maksymalnej kwoty wynagrodzenia</w:t>
      </w:r>
      <w:r w:rsidR="006E1859" w:rsidRPr="00B430B4">
        <w:rPr>
          <w:sz w:val="24"/>
          <w:szCs w:val="24"/>
        </w:rPr>
        <w:t>, o którym mowa w §</w:t>
      </w:r>
      <w:r w:rsidR="00B022AC" w:rsidRPr="00B430B4">
        <w:rPr>
          <w:sz w:val="24"/>
          <w:szCs w:val="24"/>
        </w:rPr>
        <w:t xml:space="preserve"> </w:t>
      </w:r>
      <w:r w:rsidR="00DD2E87">
        <w:rPr>
          <w:sz w:val="24"/>
          <w:szCs w:val="24"/>
        </w:rPr>
        <w:t>6</w:t>
      </w:r>
      <w:r w:rsidR="006E1859" w:rsidRPr="00B430B4">
        <w:rPr>
          <w:sz w:val="24"/>
          <w:szCs w:val="24"/>
        </w:rPr>
        <w:t xml:space="preserve"> ust. 1</w:t>
      </w:r>
      <w:r w:rsidR="00DD2E87">
        <w:rPr>
          <w:sz w:val="24"/>
          <w:szCs w:val="24"/>
        </w:rPr>
        <w:t xml:space="preserve"> </w:t>
      </w:r>
      <w:r w:rsidR="006E1859" w:rsidRPr="00B430B4">
        <w:rPr>
          <w:sz w:val="24"/>
          <w:szCs w:val="24"/>
        </w:rPr>
        <w:t>niniejszej Umowy.</w:t>
      </w:r>
    </w:p>
    <w:p w14:paraId="58DEBEC1" w14:textId="53E85F98" w:rsidR="006E1859" w:rsidRPr="00B430B4" w:rsidRDefault="006E1859" w:rsidP="00F076F5">
      <w:pPr>
        <w:spacing w:before="240"/>
        <w:jc w:val="center"/>
        <w:rPr>
          <w:b/>
          <w:sz w:val="24"/>
          <w:szCs w:val="24"/>
        </w:rPr>
      </w:pPr>
      <w:r w:rsidRPr="00B430B4">
        <w:rPr>
          <w:b/>
          <w:sz w:val="24"/>
          <w:szCs w:val="24"/>
        </w:rPr>
        <w:t>§ 1</w:t>
      </w:r>
      <w:r w:rsidR="00DD2E87">
        <w:rPr>
          <w:b/>
          <w:sz w:val="24"/>
          <w:szCs w:val="24"/>
        </w:rPr>
        <w:t>0</w:t>
      </w:r>
    </w:p>
    <w:p w14:paraId="7448D64A" w14:textId="1495816E" w:rsidR="006E1859" w:rsidRPr="00B430B4" w:rsidRDefault="006E1859" w:rsidP="00EA1A76">
      <w:pPr>
        <w:spacing w:after="120"/>
        <w:jc w:val="center"/>
        <w:rPr>
          <w:b/>
          <w:sz w:val="24"/>
          <w:szCs w:val="24"/>
        </w:rPr>
      </w:pPr>
      <w:r w:rsidRPr="00B430B4">
        <w:rPr>
          <w:b/>
          <w:sz w:val="24"/>
          <w:szCs w:val="24"/>
        </w:rPr>
        <w:t>Osoby zatrudnione na podstawie umowy o pracę</w:t>
      </w:r>
    </w:p>
    <w:p w14:paraId="2EE71CEB" w14:textId="7464E859" w:rsidR="00626B36" w:rsidRPr="00791C76" w:rsidRDefault="006E1859" w:rsidP="00626B36">
      <w:pPr>
        <w:spacing w:after="120"/>
        <w:ind w:left="284" w:right="0" w:hanging="284"/>
        <w:rPr>
          <w:sz w:val="24"/>
          <w:szCs w:val="24"/>
        </w:rPr>
      </w:pPr>
      <w:r w:rsidRPr="00B430B4">
        <w:rPr>
          <w:sz w:val="24"/>
          <w:szCs w:val="24"/>
        </w:rPr>
        <w:t>1.</w:t>
      </w:r>
      <w:r w:rsidRPr="00B430B4">
        <w:rPr>
          <w:b/>
          <w:sz w:val="24"/>
          <w:szCs w:val="24"/>
        </w:rPr>
        <w:tab/>
      </w:r>
      <w:r w:rsidR="00626B36" w:rsidRPr="00626B36">
        <w:rPr>
          <w:color w:val="000000"/>
          <w:sz w:val="24"/>
          <w:szCs w:val="24"/>
        </w:rPr>
        <w:t xml:space="preserve">Zamawiający na podstawie art. 95 ust. 1 ustawy Prawo zamówień publicznych wymaga zatrudnienia przez Wykonawcę lub podwykonawcę na podstawie stosunku pracy </w:t>
      </w:r>
      <w:r w:rsidR="00626B36" w:rsidRPr="000204CE">
        <w:rPr>
          <w:color w:val="000000"/>
          <w:sz w:val="24"/>
          <w:szCs w:val="24"/>
        </w:rPr>
        <w:t>co najmniej 3 osób</w:t>
      </w:r>
      <w:r w:rsidR="00626B36" w:rsidRPr="00626B36">
        <w:rPr>
          <w:color w:val="000000"/>
          <w:sz w:val="24"/>
          <w:szCs w:val="24"/>
        </w:rPr>
        <w:t xml:space="preserve"> wykonujących poniższe czynności w zakresie realizacji przedmiotu umowy, jeżeli wykonanie tych czynności polega na wykonywaniu pracy w sposób określony w art. 22 § 1 ustawy z dnia 26 czerwca 1974 r. - Kodeks pracy: </w:t>
      </w:r>
      <w:r w:rsidR="00626B36" w:rsidRPr="00791C76">
        <w:rPr>
          <w:color w:val="000000"/>
          <w:sz w:val="24"/>
          <w:szCs w:val="24"/>
        </w:rPr>
        <w:t>odbierania (przyjmowania) korespondencji od Zamawiającego</w:t>
      </w:r>
      <w:r w:rsidR="00791C76" w:rsidRPr="00791C76">
        <w:rPr>
          <w:color w:val="000000"/>
          <w:sz w:val="24"/>
          <w:szCs w:val="24"/>
        </w:rPr>
        <w:t xml:space="preserve"> bezpośrednio w jednostkach zamawiającego i</w:t>
      </w:r>
      <w:r w:rsidR="009A36B2">
        <w:rPr>
          <w:color w:val="000000"/>
          <w:sz w:val="24"/>
          <w:szCs w:val="24"/>
        </w:rPr>
        <w:t xml:space="preserve"> </w:t>
      </w:r>
      <w:r w:rsidR="00626B36" w:rsidRPr="00791C76">
        <w:rPr>
          <w:color w:val="000000"/>
          <w:sz w:val="24"/>
          <w:szCs w:val="24"/>
        </w:rPr>
        <w:t>w placów</w:t>
      </w:r>
      <w:r w:rsidR="00791C76" w:rsidRPr="00791C76">
        <w:rPr>
          <w:color w:val="000000"/>
          <w:sz w:val="24"/>
          <w:szCs w:val="24"/>
        </w:rPr>
        <w:t xml:space="preserve">kach </w:t>
      </w:r>
      <w:r w:rsidR="00626B36" w:rsidRPr="00791C76">
        <w:rPr>
          <w:color w:val="000000"/>
          <w:sz w:val="24"/>
          <w:szCs w:val="24"/>
        </w:rPr>
        <w:t>Wykonawcy</w:t>
      </w:r>
      <w:r w:rsidR="00626B36" w:rsidRPr="00791C76">
        <w:rPr>
          <w:rFonts w:ascii="Calibri" w:hAnsi="Calibri" w:cs="Calibri"/>
          <w:color w:val="000000"/>
          <w:sz w:val="24"/>
          <w:szCs w:val="24"/>
        </w:rPr>
        <w:t>.</w:t>
      </w:r>
    </w:p>
    <w:p w14:paraId="2403C57C" w14:textId="77777777" w:rsidR="00626B36" w:rsidRDefault="00626B36" w:rsidP="00626B36">
      <w:pPr>
        <w:spacing w:after="120"/>
        <w:ind w:left="284" w:right="0" w:hanging="284"/>
        <w:rPr>
          <w:sz w:val="24"/>
          <w:szCs w:val="24"/>
        </w:rPr>
      </w:pPr>
      <w:r>
        <w:rPr>
          <w:kern w:val="2"/>
          <w:sz w:val="24"/>
          <w:szCs w:val="24"/>
          <w:lang w:eastAsia="hi-IN"/>
        </w:rPr>
        <w:t xml:space="preserve">2. </w:t>
      </w:r>
      <w:r w:rsidRPr="00626B36">
        <w:rPr>
          <w:kern w:val="2"/>
          <w:sz w:val="24"/>
          <w:szCs w:val="24"/>
          <w:lang w:eastAsia="hi-IN"/>
        </w:rPr>
        <w:t xml:space="preserve">Wykonawca przed rozpoczęciem </w:t>
      </w:r>
      <w:r>
        <w:rPr>
          <w:kern w:val="2"/>
          <w:sz w:val="24"/>
          <w:szCs w:val="24"/>
          <w:lang w:eastAsia="hi-IN"/>
        </w:rPr>
        <w:t>realizacji umowy</w:t>
      </w:r>
      <w:r w:rsidRPr="00626B36">
        <w:rPr>
          <w:kern w:val="2"/>
          <w:sz w:val="24"/>
          <w:szCs w:val="24"/>
          <w:lang w:eastAsia="hi-IN"/>
        </w:rPr>
        <w:t xml:space="preserve"> zobowiązany jest przedstawić Zamawiającemu pisemny wykaz osób zatrudnionych przy realizacji niniejszej umowy na podstawie umowy o pracę wykonujących czynności, o których mowa w ust. 1. Wykaz powinien zawierać rodzaj wykonywanych przez </w:t>
      </w:r>
      <w:r>
        <w:rPr>
          <w:kern w:val="2"/>
          <w:sz w:val="24"/>
          <w:szCs w:val="24"/>
          <w:lang w:eastAsia="hi-IN"/>
        </w:rPr>
        <w:t>pracowników</w:t>
      </w:r>
      <w:r w:rsidRPr="00626B36">
        <w:rPr>
          <w:kern w:val="2"/>
          <w:sz w:val="24"/>
          <w:szCs w:val="24"/>
          <w:lang w:eastAsia="hi-IN"/>
        </w:rPr>
        <w:t xml:space="preserve"> czynności, a także rodzaj czynności wykonywanych przez pracowników podwykonawcy lub dalszych podwykonawców ze wskazaniem przez którego podwykonawcę, dalszego podwykonawcę dany pracownik jest zatrudniony. </w:t>
      </w:r>
    </w:p>
    <w:p w14:paraId="134A5D12" w14:textId="29EFA0C6" w:rsidR="00626B36" w:rsidRPr="00626B36" w:rsidRDefault="00626B36" w:rsidP="00626B36">
      <w:pPr>
        <w:spacing w:after="120"/>
        <w:ind w:left="284" w:right="0" w:hanging="284"/>
        <w:rPr>
          <w:sz w:val="24"/>
          <w:szCs w:val="24"/>
        </w:rPr>
      </w:pPr>
      <w:r>
        <w:rPr>
          <w:sz w:val="24"/>
          <w:szCs w:val="24"/>
        </w:rPr>
        <w:t xml:space="preserve">3. </w:t>
      </w:r>
      <w:r w:rsidRPr="00626B36">
        <w:rPr>
          <w:kern w:val="2"/>
          <w:sz w:val="24"/>
          <w:szCs w:val="24"/>
          <w:lang w:eastAsia="hi-IN"/>
        </w:rPr>
        <w:t xml:space="preserve">W celu weryfikacji zatrudniania, przez Wykonawcę lub podwykonawcę, na podstawie umowy o pracę, osób wykonujących wskazane przez Zamawiającego czynności </w:t>
      </w:r>
      <w:r>
        <w:rPr>
          <w:kern w:val="2"/>
          <w:sz w:val="24"/>
          <w:szCs w:val="24"/>
          <w:lang w:eastAsia="hi-IN"/>
        </w:rPr>
        <w:t xml:space="preserve">o których mowa w </w:t>
      </w:r>
      <w:proofErr w:type="spellStart"/>
      <w:r>
        <w:rPr>
          <w:kern w:val="2"/>
          <w:sz w:val="24"/>
          <w:szCs w:val="24"/>
          <w:lang w:eastAsia="hi-IN"/>
        </w:rPr>
        <w:t>ust.1</w:t>
      </w:r>
      <w:proofErr w:type="spellEnd"/>
      <w:r>
        <w:rPr>
          <w:kern w:val="2"/>
          <w:sz w:val="24"/>
          <w:szCs w:val="24"/>
          <w:lang w:eastAsia="hi-IN"/>
        </w:rPr>
        <w:t xml:space="preserve"> </w:t>
      </w:r>
      <w:r w:rsidRPr="00626B36">
        <w:rPr>
          <w:kern w:val="2"/>
          <w:sz w:val="24"/>
          <w:szCs w:val="24"/>
          <w:lang w:eastAsia="hi-IN"/>
        </w:rPr>
        <w:t>w zakresie realizacji zamówienia, umowa przewiduje możliwość żądania przez Zamawiającego w szczególności:</w:t>
      </w:r>
    </w:p>
    <w:p w14:paraId="26E13576" w14:textId="77777777" w:rsidR="00626B36" w:rsidRPr="00626B36" w:rsidRDefault="00626B36" w:rsidP="00626B36">
      <w:pPr>
        <w:suppressAutoHyphens/>
        <w:ind w:left="340" w:right="0" w:firstLine="0"/>
        <w:rPr>
          <w:kern w:val="2"/>
          <w:sz w:val="24"/>
          <w:szCs w:val="24"/>
          <w:lang w:eastAsia="hi-IN"/>
        </w:rPr>
      </w:pPr>
      <w:r w:rsidRPr="00626B36">
        <w:rPr>
          <w:kern w:val="2"/>
          <w:sz w:val="24"/>
          <w:szCs w:val="24"/>
          <w:lang w:eastAsia="hi-IN"/>
        </w:rPr>
        <w:t>1) oświadczenia zatrudnionego pracownika,</w:t>
      </w:r>
    </w:p>
    <w:p w14:paraId="28CCB301" w14:textId="77777777" w:rsidR="00626B36" w:rsidRPr="00626B36" w:rsidRDefault="00626B36" w:rsidP="00626B36">
      <w:pPr>
        <w:suppressAutoHyphens/>
        <w:ind w:left="340" w:right="0" w:firstLine="0"/>
        <w:rPr>
          <w:kern w:val="2"/>
          <w:sz w:val="24"/>
          <w:szCs w:val="24"/>
          <w:lang w:eastAsia="hi-IN"/>
        </w:rPr>
      </w:pPr>
      <w:r w:rsidRPr="00626B36">
        <w:rPr>
          <w:kern w:val="2"/>
          <w:sz w:val="24"/>
          <w:szCs w:val="24"/>
          <w:lang w:eastAsia="hi-IN"/>
        </w:rPr>
        <w:t>2) oświadczenia Wykonawcy lub podwykonawcy o zatrudnieniu pracownika na podstawie umowy o pracę,</w:t>
      </w:r>
    </w:p>
    <w:p w14:paraId="4FFBFD9C" w14:textId="77777777" w:rsidR="00626B36" w:rsidRPr="00626B36" w:rsidRDefault="00626B36" w:rsidP="00626B36">
      <w:pPr>
        <w:suppressAutoHyphens/>
        <w:ind w:left="340" w:right="0" w:firstLine="0"/>
        <w:rPr>
          <w:kern w:val="2"/>
          <w:sz w:val="24"/>
          <w:szCs w:val="24"/>
          <w:lang w:eastAsia="hi-IN"/>
        </w:rPr>
      </w:pPr>
      <w:r w:rsidRPr="00626B36">
        <w:rPr>
          <w:kern w:val="2"/>
          <w:sz w:val="24"/>
          <w:szCs w:val="24"/>
          <w:lang w:eastAsia="hi-IN"/>
        </w:rPr>
        <w:t>3) poświadczonej za zgodność z oryginałem kopii umowy o pracę zatrudnionego pracownika,</w:t>
      </w:r>
    </w:p>
    <w:p w14:paraId="113D381F" w14:textId="77777777" w:rsidR="00626B36" w:rsidRPr="00626B36" w:rsidRDefault="00626B36" w:rsidP="00626B36">
      <w:pPr>
        <w:suppressAutoHyphens/>
        <w:ind w:left="340" w:right="0" w:firstLine="0"/>
        <w:rPr>
          <w:kern w:val="2"/>
          <w:sz w:val="24"/>
          <w:szCs w:val="24"/>
          <w:lang w:eastAsia="hi-IN"/>
        </w:rPr>
      </w:pPr>
      <w:r w:rsidRPr="00626B36">
        <w:rPr>
          <w:kern w:val="2"/>
          <w:sz w:val="24"/>
          <w:szCs w:val="24"/>
          <w:lang w:eastAsia="hi-IN"/>
        </w:rPr>
        <w:t>4) innych dokumentów</w:t>
      </w:r>
    </w:p>
    <w:p w14:paraId="749EA6B2" w14:textId="77777777" w:rsidR="00626B36" w:rsidRDefault="00626B36" w:rsidP="00626B36">
      <w:pPr>
        <w:suppressAutoHyphens/>
        <w:ind w:left="567" w:right="0" w:hanging="141"/>
        <w:rPr>
          <w:kern w:val="2"/>
          <w:sz w:val="24"/>
          <w:szCs w:val="24"/>
          <w:lang w:eastAsia="hi-IN"/>
        </w:rPr>
      </w:pPr>
      <w:r w:rsidRPr="00626B36">
        <w:rPr>
          <w:kern w:val="2"/>
          <w:sz w:val="24"/>
          <w:szCs w:val="24"/>
          <w:lang w:eastAsia="hi-I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ABC196D" w14:textId="0B350CC8" w:rsidR="00E46183" w:rsidRDefault="00E46183" w:rsidP="00E46183">
      <w:pPr>
        <w:suppressAutoHyphens/>
        <w:ind w:left="284" w:right="0" w:hanging="284"/>
        <w:rPr>
          <w:kern w:val="2"/>
          <w:sz w:val="24"/>
          <w:szCs w:val="24"/>
          <w:lang w:eastAsia="hi-IN"/>
        </w:rPr>
      </w:pPr>
      <w:r>
        <w:rPr>
          <w:kern w:val="2"/>
          <w:sz w:val="24"/>
          <w:szCs w:val="24"/>
          <w:lang w:eastAsia="hi-IN"/>
        </w:rPr>
        <w:t>4.</w:t>
      </w:r>
      <w:r w:rsidRPr="00E46183">
        <w:t xml:space="preserve"> </w:t>
      </w:r>
      <w:r w:rsidRPr="00E46183">
        <w:rPr>
          <w:kern w:val="2"/>
          <w:sz w:val="24"/>
          <w:szCs w:val="24"/>
          <w:lang w:eastAsia="hi-IN"/>
        </w:rPr>
        <w:t>Żądane dokumenty o których mowa w ust. 3 Wykonawca zobowiązany jest przekazać w terminie 10 dni roboczych od momentu przekazania żądania. W szczególnych przypadkach na umotywowany wniosek Wykonawcy termin przekazania dokumentów może zostać przesunięty.</w:t>
      </w:r>
    </w:p>
    <w:p w14:paraId="3CD2ED09" w14:textId="77777777" w:rsidR="00E46183" w:rsidRDefault="00E46183" w:rsidP="00E46183">
      <w:pPr>
        <w:suppressAutoHyphens/>
        <w:ind w:left="284" w:right="0" w:hanging="284"/>
        <w:rPr>
          <w:kern w:val="2"/>
          <w:sz w:val="24"/>
          <w:szCs w:val="24"/>
          <w:lang w:eastAsia="hi-IN"/>
        </w:rPr>
      </w:pPr>
    </w:p>
    <w:p w14:paraId="5008CC97" w14:textId="77777777" w:rsidR="00C62B29" w:rsidRPr="00E46183" w:rsidRDefault="00C62B29" w:rsidP="00E46183">
      <w:pPr>
        <w:suppressAutoHyphens/>
        <w:ind w:left="284" w:right="0" w:hanging="284"/>
        <w:rPr>
          <w:kern w:val="2"/>
          <w:sz w:val="24"/>
          <w:szCs w:val="24"/>
          <w:lang w:eastAsia="hi-IN"/>
        </w:rPr>
      </w:pPr>
    </w:p>
    <w:p w14:paraId="1FD992CB" w14:textId="299E7B45" w:rsidR="006E1859" w:rsidRPr="00B430B4" w:rsidRDefault="006E1859" w:rsidP="00F076F5">
      <w:pPr>
        <w:jc w:val="center"/>
        <w:rPr>
          <w:b/>
          <w:sz w:val="24"/>
          <w:szCs w:val="24"/>
        </w:rPr>
      </w:pPr>
      <w:r w:rsidRPr="00B430B4">
        <w:rPr>
          <w:b/>
          <w:sz w:val="24"/>
          <w:szCs w:val="24"/>
        </w:rPr>
        <w:t>§ 1</w:t>
      </w:r>
      <w:r w:rsidR="008F33CD">
        <w:rPr>
          <w:b/>
          <w:sz w:val="24"/>
          <w:szCs w:val="24"/>
        </w:rPr>
        <w:t>1</w:t>
      </w:r>
    </w:p>
    <w:p w14:paraId="78E145EB" w14:textId="14451FDC" w:rsidR="006E1859" w:rsidRPr="00B430B4" w:rsidRDefault="006E1859" w:rsidP="006E1859">
      <w:pPr>
        <w:spacing w:after="80"/>
        <w:jc w:val="center"/>
        <w:rPr>
          <w:b/>
          <w:i/>
          <w:sz w:val="24"/>
          <w:szCs w:val="24"/>
        </w:rPr>
      </w:pPr>
      <w:r w:rsidRPr="00B430B4">
        <w:rPr>
          <w:b/>
          <w:sz w:val="24"/>
          <w:szCs w:val="24"/>
        </w:rPr>
        <w:t>Zmiany do Umowy, waloryzacja</w:t>
      </w:r>
    </w:p>
    <w:p w14:paraId="75442FD8" w14:textId="77777777" w:rsidR="006E1859" w:rsidRPr="00B430B4" w:rsidRDefault="006E1859" w:rsidP="006F2B0E">
      <w:pPr>
        <w:spacing w:after="60"/>
        <w:ind w:left="357" w:right="0" w:hanging="357"/>
        <w:rPr>
          <w:sz w:val="24"/>
          <w:szCs w:val="24"/>
        </w:rPr>
      </w:pPr>
      <w:r w:rsidRPr="00B430B4">
        <w:rPr>
          <w:sz w:val="24"/>
          <w:szCs w:val="24"/>
        </w:rPr>
        <w:t>1.</w:t>
      </w:r>
      <w:r w:rsidRPr="00B430B4">
        <w:rPr>
          <w:sz w:val="24"/>
          <w:szCs w:val="24"/>
        </w:rPr>
        <w:tab/>
        <w:t>Zmiany postanowień Umowy są dopuszczalne – poza innymi przypadkami określonymi w przepisach ustawy - Prawo zamówień publicznych – w zakresie:</w:t>
      </w:r>
    </w:p>
    <w:p w14:paraId="53EC6BD3" w14:textId="31E36686" w:rsidR="006E1859" w:rsidRPr="00B430B4" w:rsidRDefault="006E1859" w:rsidP="006F2B0E">
      <w:pPr>
        <w:widowControl w:val="0"/>
        <w:numPr>
          <w:ilvl w:val="0"/>
          <w:numId w:val="8"/>
        </w:numPr>
        <w:spacing w:after="60"/>
        <w:ind w:right="0" w:hanging="357"/>
        <w:rPr>
          <w:sz w:val="24"/>
          <w:szCs w:val="24"/>
        </w:rPr>
      </w:pPr>
      <w:r w:rsidRPr="000204CE">
        <w:rPr>
          <w:bCs/>
          <w:sz w:val="24"/>
          <w:szCs w:val="24"/>
        </w:rPr>
        <w:t xml:space="preserve">cen świadczonych usług - gdy ceny </w:t>
      </w:r>
      <w:r w:rsidR="00B43B07" w:rsidRPr="000204CE">
        <w:rPr>
          <w:bCs/>
          <w:sz w:val="24"/>
          <w:szCs w:val="24"/>
        </w:rPr>
        <w:t xml:space="preserve">za usługi </w:t>
      </w:r>
      <w:r w:rsidRPr="000204CE">
        <w:rPr>
          <w:bCs/>
          <w:sz w:val="24"/>
          <w:szCs w:val="24"/>
        </w:rPr>
        <w:t xml:space="preserve">zawarte w </w:t>
      </w:r>
      <w:r w:rsidR="00596530" w:rsidRPr="000204CE">
        <w:rPr>
          <w:bCs/>
          <w:sz w:val="24"/>
          <w:szCs w:val="24"/>
        </w:rPr>
        <w:t>Ofercie Wykonawcy</w:t>
      </w:r>
      <w:r w:rsidRPr="000204CE">
        <w:rPr>
          <w:bCs/>
          <w:sz w:val="24"/>
          <w:szCs w:val="24"/>
        </w:rPr>
        <w:t>,</w:t>
      </w:r>
      <w:r w:rsidRPr="000204CE">
        <w:rPr>
          <w:sz w:val="24"/>
          <w:szCs w:val="24"/>
        </w:rPr>
        <w:t xml:space="preserve"> któr</w:t>
      </w:r>
      <w:r w:rsidR="00596530" w:rsidRPr="000204CE">
        <w:rPr>
          <w:sz w:val="24"/>
          <w:szCs w:val="24"/>
        </w:rPr>
        <w:t>a</w:t>
      </w:r>
      <w:r w:rsidRPr="000204CE">
        <w:rPr>
          <w:sz w:val="24"/>
          <w:szCs w:val="24"/>
        </w:rPr>
        <w:t xml:space="preserve"> </w:t>
      </w:r>
      <w:r w:rsidR="00561AB9" w:rsidRPr="000204CE">
        <w:rPr>
          <w:bCs/>
          <w:sz w:val="24"/>
          <w:szCs w:val="24"/>
        </w:rPr>
        <w:t>stanowi Z</w:t>
      </w:r>
      <w:r w:rsidRPr="000204CE">
        <w:rPr>
          <w:bCs/>
          <w:sz w:val="24"/>
          <w:szCs w:val="24"/>
        </w:rPr>
        <w:t>ałącznik nr</w:t>
      </w:r>
      <w:r w:rsidR="000204CE" w:rsidRPr="000204CE">
        <w:rPr>
          <w:bCs/>
          <w:sz w:val="24"/>
          <w:szCs w:val="24"/>
        </w:rPr>
        <w:t xml:space="preserve"> 3</w:t>
      </w:r>
      <w:r w:rsidRPr="000204CE">
        <w:rPr>
          <w:bCs/>
          <w:sz w:val="24"/>
          <w:szCs w:val="24"/>
        </w:rPr>
        <w:t xml:space="preserve"> do Umowy</w:t>
      </w:r>
      <w:r w:rsidR="00531FC0" w:rsidRPr="000204CE">
        <w:rPr>
          <w:bCs/>
          <w:sz w:val="24"/>
          <w:szCs w:val="24"/>
        </w:rPr>
        <w:t>,</w:t>
      </w:r>
      <w:r w:rsidRPr="000204CE">
        <w:rPr>
          <w:bCs/>
          <w:sz w:val="24"/>
          <w:szCs w:val="24"/>
        </w:rPr>
        <w:t xml:space="preserve"> </w:t>
      </w:r>
      <w:r w:rsidR="00B43B07" w:rsidRPr="000204CE">
        <w:rPr>
          <w:bCs/>
          <w:sz w:val="24"/>
          <w:szCs w:val="24"/>
        </w:rPr>
        <w:t>będą</w:t>
      </w:r>
      <w:r w:rsidR="00B43B07">
        <w:rPr>
          <w:bCs/>
          <w:sz w:val="24"/>
          <w:szCs w:val="24"/>
        </w:rPr>
        <w:t xml:space="preserve"> wyższe od cen zawartych w </w:t>
      </w:r>
      <w:r w:rsidR="00B43B07" w:rsidRPr="00B43B07">
        <w:rPr>
          <w:bCs/>
          <w:sz w:val="24"/>
          <w:szCs w:val="24"/>
        </w:rPr>
        <w:t>Cennik</w:t>
      </w:r>
      <w:r w:rsidR="00B43B07">
        <w:rPr>
          <w:bCs/>
          <w:sz w:val="24"/>
          <w:szCs w:val="24"/>
        </w:rPr>
        <w:t>u</w:t>
      </w:r>
      <w:r w:rsidR="00B43B07" w:rsidRPr="00B43B07">
        <w:rPr>
          <w:bCs/>
          <w:sz w:val="24"/>
          <w:szCs w:val="24"/>
        </w:rPr>
        <w:t xml:space="preserve"> usług powszechnych w obrocie krajowym i zagranicznym </w:t>
      </w:r>
      <w:r w:rsidR="00B43B07">
        <w:rPr>
          <w:bCs/>
          <w:sz w:val="24"/>
          <w:szCs w:val="24"/>
        </w:rPr>
        <w:t xml:space="preserve">obowiązującego powszechnie  u Wykonawcy poprzez dostosowanie cen za usługi wynikające z niniejszej umowy do </w:t>
      </w:r>
      <w:r w:rsidR="00B43B07">
        <w:rPr>
          <w:bCs/>
          <w:sz w:val="24"/>
          <w:szCs w:val="24"/>
        </w:rPr>
        <w:lastRenderedPageBreak/>
        <w:t>niższych cen wynikających z powszechnie obowiązującego cennika Wykonawcy</w:t>
      </w:r>
      <w:r w:rsidRPr="00B430B4">
        <w:rPr>
          <w:bCs/>
          <w:sz w:val="24"/>
          <w:szCs w:val="24"/>
        </w:rPr>
        <w:t>;</w:t>
      </w:r>
    </w:p>
    <w:p w14:paraId="2FF16F52" w14:textId="77777777" w:rsidR="006E1859" w:rsidRPr="00B430B4" w:rsidRDefault="006E1859" w:rsidP="006F2B0E">
      <w:pPr>
        <w:widowControl w:val="0"/>
        <w:numPr>
          <w:ilvl w:val="0"/>
          <w:numId w:val="8"/>
        </w:numPr>
        <w:spacing w:after="60"/>
        <w:ind w:right="0" w:hanging="357"/>
        <w:rPr>
          <w:sz w:val="24"/>
          <w:szCs w:val="24"/>
        </w:rPr>
      </w:pPr>
      <w:r w:rsidRPr="00B430B4">
        <w:rPr>
          <w:bCs/>
          <w:sz w:val="24"/>
          <w:szCs w:val="24"/>
        </w:rPr>
        <w:t>aktualizacji danych Wykonawcy poprzez zmianę nazwy firmy, zmianę adresu siedziby, zmianę formy prawnej Wykonawcy itp.;</w:t>
      </w:r>
    </w:p>
    <w:p w14:paraId="5C486551" w14:textId="59DD0849" w:rsidR="006E1859" w:rsidRPr="00B430B4" w:rsidRDefault="006E1859" w:rsidP="006F2B0E">
      <w:pPr>
        <w:widowControl w:val="0"/>
        <w:numPr>
          <w:ilvl w:val="0"/>
          <w:numId w:val="8"/>
        </w:numPr>
        <w:spacing w:after="60"/>
        <w:ind w:right="0"/>
        <w:rPr>
          <w:sz w:val="24"/>
          <w:szCs w:val="24"/>
        </w:rPr>
      </w:pPr>
      <w:r w:rsidRPr="00B430B4">
        <w:rPr>
          <w:bCs/>
          <w:sz w:val="24"/>
          <w:szCs w:val="24"/>
        </w:rPr>
        <w:t>wprowadzenia przez Wykonawcę korzystnych dla Zamawiającego zmian w cennikach usług, polegających na obniżeniu cen, wprowadzeni</w:t>
      </w:r>
      <w:r w:rsidR="00531FC0" w:rsidRPr="00B430B4">
        <w:rPr>
          <w:bCs/>
          <w:sz w:val="24"/>
          <w:szCs w:val="24"/>
        </w:rPr>
        <w:t>u</w:t>
      </w:r>
      <w:r w:rsidRPr="00B430B4">
        <w:rPr>
          <w:bCs/>
          <w:sz w:val="24"/>
          <w:szCs w:val="24"/>
        </w:rPr>
        <w:t xml:space="preserve"> rabatów itp.;</w:t>
      </w:r>
    </w:p>
    <w:p w14:paraId="6063CE08" w14:textId="5792561A" w:rsidR="006E1859" w:rsidRPr="00B430B4" w:rsidRDefault="006E1859" w:rsidP="006F2B0E">
      <w:pPr>
        <w:widowControl w:val="0"/>
        <w:numPr>
          <w:ilvl w:val="0"/>
          <w:numId w:val="8"/>
        </w:numPr>
        <w:spacing w:after="60"/>
        <w:ind w:right="0" w:hanging="357"/>
        <w:rPr>
          <w:sz w:val="24"/>
          <w:szCs w:val="24"/>
        </w:rPr>
      </w:pPr>
      <w:r w:rsidRPr="00B430B4">
        <w:rPr>
          <w:bCs/>
          <w:sz w:val="24"/>
          <w:szCs w:val="24"/>
        </w:rPr>
        <w:t xml:space="preserve">wprowadzenia przez Wykonawcę zmodyfikowanych usług, będących usługami </w:t>
      </w:r>
      <w:r w:rsidR="00781ABA" w:rsidRPr="00B430B4">
        <w:rPr>
          <w:bCs/>
          <w:sz w:val="24"/>
          <w:szCs w:val="24"/>
        </w:rPr>
        <w:t>pocztowymi</w:t>
      </w:r>
      <w:r w:rsidR="002D7B33" w:rsidRPr="00B430B4">
        <w:rPr>
          <w:bCs/>
          <w:sz w:val="24"/>
          <w:szCs w:val="24"/>
        </w:rPr>
        <w:t>,</w:t>
      </w:r>
      <w:r w:rsidR="00781ABA" w:rsidRPr="00B430B4">
        <w:rPr>
          <w:bCs/>
          <w:sz w:val="24"/>
          <w:szCs w:val="24"/>
        </w:rPr>
        <w:t xml:space="preserve"> niewykraczających</w:t>
      </w:r>
      <w:r w:rsidRPr="00B430B4">
        <w:rPr>
          <w:bCs/>
          <w:sz w:val="24"/>
          <w:szCs w:val="24"/>
        </w:rPr>
        <w:t xml:space="preserve"> poza przedmiot zamówienia, korzystnych dla Zamawiającego (np.</w:t>
      </w:r>
      <w:r w:rsidR="002D7B33" w:rsidRPr="00B430B4">
        <w:rPr>
          <w:bCs/>
          <w:sz w:val="24"/>
          <w:szCs w:val="24"/>
        </w:rPr>
        <w:t> </w:t>
      </w:r>
      <w:r w:rsidRPr="00B430B4">
        <w:rPr>
          <w:bCs/>
          <w:sz w:val="24"/>
          <w:szCs w:val="24"/>
        </w:rPr>
        <w:t>przesyłka ze zwrotnym potwierdzeniem odbioru w formie elektronicznej, spełniającym wymogi za</w:t>
      </w:r>
      <w:r w:rsidR="00531FC0" w:rsidRPr="00B430B4">
        <w:rPr>
          <w:bCs/>
          <w:sz w:val="24"/>
          <w:szCs w:val="24"/>
        </w:rPr>
        <w:t>warte w odpowiednich przepisach</w:t>
      </w:r>
      <w:r w:rsidRPr="00B430B4">
        <w:rPr>
          <w:bCs/>
          <w:sz w:val="24"/>
          <w:szCs w:val="24"/>
        </w:rPr>
        <w:t>)</w:t>
      </w:r>
      <w:r w:rsidR="00561AB9" w:rsidRPr="00B430B4">
        <w:rPr>
          <w:bCs/>
          <w:sz w:val="24"/>
          <w:szCs w:val="24"/>
        </w:rPr>
        <w:t>,</w:t>
      </w:r>
      <w:r w:rsidRPr="00B430B4">
        <w:rPr>
          <w:bCs/>
          <w:sz w:val="24"/>
          <w:szCs w:val="24"/>
        </w:rPr>
        <w:t xml:space="preserve"> pod warunkiem, że cena jednostkowa za t</w:t>
      </w:r>
      <w:r w:rsidR="002D7B33" w:rsidRPr="00B430B4">
        <w:rPr>
          <w:bCs/>
          <w:sz w:val="24"/>
          <w:szCs w:val="24"/>
        </w:rPr>
        <w:t>ę</w:t>
      </w:r>
      <w:r w:rsidRPr="00B430B4">
        <w:rPr>
          <w:bCs/>
          <w:sz w:val="24"/>
          <w:szCs w:val="24"/>
        </w:rPr>
        <w:t xml:space="preserve"> usługę jest niższa lub równa </w:t>
      </w:r>
      <w:r w:rsidR="00560507" w:rsidRPr="00B430B4">
        <w:rPr>
          <w:bCs/>
          <w:sz w:val="24"/>
          <w:szCs w:val="24"/>
        </w:rPr>
        <w:t>cenie za obecnie wykonywaną usługę</w:t>
      </w:r>
      <w:r w:rsidR="00561AB9" w:rsidRPr="00B430B4">
        <w:rPr>
          <w:bCs/>
          <w:sz w:val="24"/>
          <w:szCs w:val="24"/>
        </w:rPr>
        <w:t>;</w:t>
      </w:r>
      <w:r w:rsidRPr="00B430B4">
        <w:rPr>
          <w:bCs/>
          <w:sz w:val="24"/>
          <w:szCs w:val="24"/>
        </w:rPr>
        <w:t xml:space="preserve"> </w:t>
      </w:r>
    </w:p>
    <w:p w14:paraId="6FE4018A" w14:textId="61676512" w:rsidR="006E1859" w:rsidRDefault="006E1859" w:rsidP="006F2B0E">
      <w:pPr>
        <w:widowControl w:val="0"/>
        <w:numPr>
          <w:ilvl w:val="0"/>
          <w:numId w:val="8"/>
        </w:numPr>
        <w:spacing w:after="60"/>
        <w:ind w:right="0" w:hanging="357"/>
        <w:rPr>
          <w:sz w:val="24"/>
          <w:szCs w:val="24"/>
        </w:rPr>
      </w:pPr>
      <w:r w:rsidRPr="00B430B4">
        <w:rPr>
          <w:sz w:val="24"/>
          <w:szCs w:val="24"/>
        </w:rPr>
        <w:t>wystąpienia zmiany powszechnie obowiązujących przepisów prawa w zakresie mającym wpływ na realizację przedmiotu Umowy, w tym przepisów o zmianie stawki VAT; gdy nastąpi zmiana wysokości obowiązujących stawek podatku VAT dotyczących usług należących do p</w:t>
      </w:r>
      <w:r w:rsidR="00531FC0" w:rsidRPr="00B430B4">
        <w:rPr>
          <w:sz w:val="24"/>
          <w:szCs w:val="24"/>
        </w:rPr>
        <w:t>rzedmiotu U</w:t>
      </w:r>
      <w:r w:rsidRPr="00B430B4">
        <w:rPr>
          <w:sz w:val="24"/>
          <w:szCs w:val="24"/>
        </w:rPr>
        <w:t>mowy, Strony ustalają zmianę cen jednostkowych brutto, uwzględniających zmiany wysokości stawki podatku VAT; w powyższym przypadku, Zamawiający zobowiązuje się do uiszczenia opłaty uwzględniającej podatek VAT, według stawki obowiązującej na moment powstania obowiązku podatkowego;</w:t>
      </w:r>
    </w:p>
    <w:p w14:paraId="6EE3A068" w14:textId="71AD08C7" w:rsidR="004A069B" w:rsidRPr="00B430B4" w:rsidRDefault="004A069B" w:rsidP="006F2B0E">
      <w:pPr>
        <w:widowControl w:val="0"/>
        <w:numPr>
          <w:ilvl w:val="0"/>
          <w:numId w:val="8"/>
        </w:numPr>
        <w:spacing w:after="60"/>
        <w:ind w:right="0" w:hanging="357"/>
        <w:rPr>
          <w:sz w:val="24"/>
          <w:szCs w:val="24"/>
        </w:rPr>
      </w:pPr>
      <w:r>
        <w:rPr>
          <w:sz w:val="24"/>
          <w:szCs w:val="24"/>
        </w:rPr>
        <w:t xml:space="preserve">zmiany w strukturze organizacyjnej Zamawiającego tj. aktualizacji danych </w:t>
      </w:r>
      <w:r w:rsidRPr="000204CE">
        <w:rPr>
          <w:sz w:val="24"/>
          <w:szCs w:val="24"/>
        </w:rPr>
        <w:t xml:space="preserve">Zamawiających, wymienionych w Wykazie </w:t>
      </w:r>
      <w:r w:rsidR="009A36B2" w:rsidRPr="00280C12">
        <w:rPr>
          <w:sz w:val="24"/>
          <w:szCs w:val="24"/>
        </w:rPr>
        <w:t>Płatników i Odbiorców</w:t>
      </w:r>
      <w:r w:rsidRPr="000204CE">
        <w:rPr>
          <w:sz w:val="24"/>
          <w:szCs w:val="24"/>
        </w:rPr>
        <w:t>, stanowiących załącznik n</w:t>
      </w:r>
      <w:r w:rsidR="000204CE" w:rsidRPr="000204CE">
        <w:rPr>
          <w:sz w:val="24"/>
          <w:szCs w:val="24"/>
        </w:rPr>
        <w:t>r 1</w:t>
      </w:r>
      <w:r w:rsidRPr="000204CE">
        <w:rPr>
          <w:sz w:val="24"/>
          <w:szCs w:val="24"/>
        </w:rPr>
        <w:t xml:space="preserve"> do umowy, poprzez zmianę nazwy</w:t>
      </w:r>
      <w:r w:rsidR="00791C76" w:rsidRPr="000204CE">
        <w:rPr>
          <w:sz w:val="24"/>
          <w:szCs w:val="24"/>
        </w:rPr>
        <w:t>,  siedziby, adresu,  formy organizacyjnej Odbiorcy i Płatnika,</w:t>
      </w:r>
      <w:r>
        <w:rPr>
          <w:sz w:val="24"/>
          <w:szCs w:val="24"/>
        </w:rPr>
        <w:t xml:space="preserve">  </w:t>
      </w:r>
    </w:p>
    <w:p w14:paraId="191BF5E9" w14:textId="3836383E" w:rsidR="006E1859" w:rsidRPr="00D86513" w:rsidRDefault="006E1859" w:rsidP="006F2B0E">
      <w:pPr>
        <w:widowControl w:val="0"/>
        <w:numPr>
          <w:ilvl w:val="0"/>
          <w:numId w:val="8"/>
        </w:numPr>
        <w:spacing w:after="60"/>
        <w:ind w:right="0" w:hanging="357"/>
        <w:rPr>
          <w:sz w:val="24"/>
          <w:szCs w:val="24"/>
        </w:rPr>
      </w:pPr>
      <w:r w:rsidRPr="00D86513">
        <w:rPr>
          <w:bCs/>
          <w:sz w:val="24"/>
          <w:szCs w:val="24"/>
        </w:rPr>
        <w:t xml:space="preserve">zmiany godzin </w:t>
      </w:r>
      <w:r w:rsidRPr="000204CE">
        <w:rPr>
          <w:bCs/>
          <w:sz w:val="24"/>
          <w:szCs w:val="24"/>
        </w:rPr>
        <w:t xml:space="preserve">urzędowania placówek </w:t>
      </w:r>
      <w:r w:rsidR="000204CE" w:rsidRPr="000204CE">
        <w:rPr>
          <w:bCs/>
          <w:sz w:val="24"/>
          <w:szCs w:val="24"/>
        </w:rPr>
        <w:t>pocztowych</w:t>
      </w:r>
      <w:r w:rsidRPr="00D86513">
        <w:rPr>
          <w:bCs/>
          <w:sz w:val="24"/>
          <w:szCs w:val="24"/>
        </w:rPr>
        <w:t xml:space="preserve"> Wykona</w:t>
      </w:r>
      <w:r w:rsidR="00561AB9" w:rsidRPr="00D86513">
        <w:rPr>
          <w:bCs/>
          <w:sz w:val="24"/>
          <w:szCs w:val="24"/>
        </w:rPr>
        <w:t>wcy, o których mowa w Z</w:t>
      </w:r>
      <w:r w:rsidRPr="00D86513">
        <w:rPr>
          <w:bCs/>
          <w:sz w:val="24"/>
          <w:szCs w:val="24"/>
        </w:rPr>
        <w:t>ałączniku nr</w:t>
      </w:r>
      <w:r w:rsidR="000204CE">
        <w:rPr>
          <w:bCs/>
          <w:sz w:val="24"/>
          <w:szCs w:val="24"/>
        </w:rPr>
        <w:t xml:space="preserve"> 4</w:t>
      </w:r>
      <w:r w:rsidR="0030210A">
        <w:rPr>
          <w:bCs/>
          <w:sz w:val="24"/>
          <w:szCs w:val="24"/>
        </w:rPr>
        <w:t xml:space="preserve"> </w:t>
      </w:r>
      <w:r w:rsidRPr="00D86513">
        <w:rPr>
          <w:bCs/>
          <w:sz w:val="24"/>
          <w:szCs w:val="24"/>
        </w:rPr>
        <w:t>do Umowy</w:t>
      </w:r>
      <w:r w:rsidR="00513966" w:rsidRPr="00D86513">
        <w:rPr>
          <w:bCs/>
          <w:sz w:val="24"/>
          <w:szCs w:val="24"/>
        </w:rPr>
        <w:t xml:space="preserve"> </w:t>
      </w:r>
      <w:r w:rsidRPr="00D86513">
        <w:rPr>
          <w:bCs/>
          <w:sz w:val="24"/>
          <w:szCs w:val="24"/>
        </w:rPr>
        <w:t>od poniedziałku do piątku;</w:t>
      </w:r>
    </w:p>
    <w:p w14:paraId="60B598F9" w14:textId="24B64092" w:rsidR="006E1859" w:rsidRPr="000204CE" w:rsidRDefault="006E1859" w:rsidP="006F2B0E">
      <w:pPr>
        <w:widowControl w:val="0"/>
        <w:numPr>
          <w:ilvl w:val="0"/>
          <w:numId w:val="8"/>
        </w:numPr>
        <w:spacing w:after="60"/>
        <w:ind w:right="0" w:hanging="357"/>
        <w:rPr>
          <w:sz w:val="24"/>
          <w:szCs w:val="24"/>
        </w:rPr>
      </w:pPr>
      <w:r w:rsidRPr="000204CE">
        <w:rPr>
          <w:bCs/>
          <w:sz w:val="24"/>
          <w:szCs w:val="24"/>
        </w:rPr>
        <w:t xml:space="preserve">zmiany placówki </w:t>
      </w:r>
      <w:r w:rsidR="000204CE" w:rsidRPr="000204CE">
        <w:rPr>
          <w:bCs/>
          <w:sz w:val="24"/>
          <w:szCs w:val="24"/>
        </w:rPr>
        <w:t>pocztowej</w:t>
      </w:r>
      <w:r w:rsidR="00561AB9" w:rsidRPr="000204CE">
        <w:rPr>
          <w:bCs/>
          <w:sz w:val="24"/>
          <w:szCs w:val="24"/>
        </w:rPr>
        <w:t xml:space="preserve"> Wykonawcy, o której mowa w Z</w:t>
      </w:r>
      <w:r w:rsidRPr="000204CE">
        <w:rPr>
          <w:bCs/>
          <w:sz w:val="24"/>
          <w:szCs w:val="24"/>
        </w:rPr>
        <w:t xml:space="preserve">ałączniku nr </w:t>
      </w:r>
      <w:r w:rsidR="000204CE" w:rsidRPr="000204CE">
        <w:rPr>
          <w:bCs/>
          <w:sz w:val="24"/>
          <w:szCs w:val="24"/>
        </w:rPr>
        <w:t>4</w:t>
      </w:r>
      <w:r w:rsidRPr="000204CE">
        <w:rPr>
          <w:bCs/>
          <w:sz w:val="24"/>
          <w:szCs w:val="24"/>
        </w:rPr>
        <w:t xml:space="preserve"> do Umowy, ze względów organizacyjnych lub </w:t>
      </w:r>
      <w:r w:rsidR="002B1B5E" w:rsidRPr="000204CE">
        <w:rPr>
          <w:bCs/>
          <w:sz w:val="24"/>
          <w:szCs w:val="24"/>
        </w:rPr>
        <w:t xml:space="preserve">z </w:t>
      </w:r>
      <w:r w:rsidRPr="000204CE">
        <w:rPr>
          <w:bCs/>
          <w:sz w:val="24"/>
          <w:szCs w:val="24"/>
        </w:rPr>
        <w:t>przyczyn losowych</w:t>
      </w:r>
      <w:r w:rsidR="00513966" w:rsidRPr="000204CE">
        <w:rPr>
          <w:bCs/>
          <w:sz w:val="24"/>
          <w:szCs w:val="24"/>
        </w:rPr>
        <w:t xml:space="preserve"> na inną zlokalizowaną na terenie Gminy Stegna</w:t>
      </w:r>
      <w:r w:rsidRPr="000204CE">
        <w:rPr>
          <w:bCs/>
          <w:sz w:val="24"/>
          <w:szCs w:val="24"/>
        </w:rPr>
        <w:t>;</w:t>
      </w:r>
    </w:p>
    <w:p w14:paraId="2A24DE95" w14:textId="6D01480E" w:rsidR="006E1859" w:rsidRPr="00B430B4" w:rsidRDefault="006E1859" w:rsidP="006F2B0E">
      <w:pPr>
        <w:widowControl w:val="0"/>
        <w:numPr>
          <w:ilvl w:val="0"/>
          <w:numId w:val="8"/>
        </w:numPr>
        <w:spacing w:after="60"/>
        <w:ind w:right="0"/>
        <w:rPr>
          <w:sz w:val="24"/>
          <w:szCs w:val="24"/>
        </w:rPr>
      </w:pPr>
      <w:r w:rsidRPr="000204CE">
        <w:rPr>
          <w:sz w:val="24"/>
          <w:szCs w:val="24"/>
        </w:rPr>
        <w:t>zmiany zakresu świadczenia</w:t>
      </w:r>
      <w:r w:rsidRPr="00B430B4">
        <w:rPr>
          <w:sz w:val="24"/>
          <w:szCs w:val="24"/>
        </w:rPr>
        <w:t xml:space="preserve"> lub sposobu realizacji Umowy, w przypadku zmian przepisów prawa lub pojawienia się nowych wytycznych dotyczących przepisów związanych z</w:t>
      </w:r>
      <w:r w:rsidR="001F040D" w:rsidRPr="00B430B4">
        <w:rPr>
          <w:sz w:val="24"/>
          <w:szCs w:val="24"/>
        </w:rPr>
        <w:t> </w:t>
      </w:r>
      <w:r w:rsidRPr="00B430B4">
        <w:rPr>
          <w:sz w:val="24"/>
          <w:szCs w:val="24"/>
        </w:rPr>
        <w:t>realizacją Umowy, w tym dotyczących ochrony danych osobowych;</w:t>
      </w:r>
    </w:p>
    <w:p w14:paraId="637BB3BF" w14:textId="05B87D2E" w:rsidR="006E1859" w:rsidRPr="00B430B4" w:rsidRDefault="006E1859" w:rsidP="006F2B0E">
      <w:pPr>
        <w:widowControl w:val="0"/>
        <w:numPr>
          <w:ilvl w:val="0"/>
          <w:numId w:val="8"/>
        </w:numPr>
        <w:spacing w:after="60"/>
        <w:ind w:right="0"/>
        <w:rPr>
          <w:sz w:val="24"/>
          <w:szCs w:val="24"/>
        </w:rPr>
      </w:pPr>
      <w:r w:rsidRPr="00B430B4">
        <w:rPr>
          <w:sz w:val="24"/>
          <w:szCs w:val="24"/>
        </w:rPr>
        <w:t>zmiany wysokości wyna</w:t>
      </w:r>
      <w:r w:rsidR="00561AB9" w:rsidRPr="00B430B4">
        <w:rPr>
          <w:sz w:val="24"/>
          <w:szCs w:val="24"/>
        </w:rPr>
        <w:t xml:space="preserve">grodzenia należnego Wykonawcy </w:t>
      </w:r>
      <w:r w:rsidRPr="00B430B4">
        <w:rPr>
          <w:sz w:val="24"/>
          <w:szCs w:val="24"/>
        </w:rPr>
        <w:t>w przypadku zmiany:</w:t>
      </w:r>
    </w:p>
    <w:p w14:paraId="1BAB9A61" w14:textId="77777777" w:rsidR="006E1859" w:rsidRPr="00B430B4" w:rsidRDefault="006E1859" w:rsidP="005C23A0">
      <w:pPr>
        <w:pStyle w:val="xmsonormal"/>
        <w:numPr>
          <w:ilvl w:val="3"/>
          <w:numId w:val="10"/>
        </w:numPr>
        <w:spacing w:before="0" w:beforeAutospacing="0" w:after="60" w:afterAutospacing="0"/>
        <w:ind w:left="993" w:hanging="284"/>
        <w:jc w:val="both"/>
      </w:pPr>
      <w:r w:rsidRPr="00B430B4">
        <w:t>stawki podatku od towarów i usług oraz podatku akcyzowego,</w:t>
      </w:r>
    </w:p>
    <w:p w14:paraId="214E359C" w14:textId="4CB6FD38" w:rsidR="006E1859" w:rsidRPr="00B430B4" w:rsidRDefault="006E1859" w:rsidP="005C23A0">
      <w:pPr>
        <w:pStyle w:val="xmsonormal"/>
        <w:numPr>
          <w:ilvl w:val="3"/>
          <w:numId w:val="10"/>
        </w:numPr>
        <w:spacing w:before="0" w:beforeAutospacing="0" w:after="60" w:afterAutospacing="0"/>
        <w:ind w:left="993" w:hanging="284"/>
        <w:jc w:val="both"/>
      </w:pPr>
      <w:r w:rsidRPr="00B430B4">
        <w:t>wystąpienia okoliczności okreś</w:t>
      </w:r>
      <w:r w:rsidR="00DE65E0" w:rsidRPr="00B430B4">
        <w:t xml:space="preserve">lonych w art. </w:t>
      </w:r>
      <w:r w:rsidR="00C40FEB" w:rsidRPr="00B430B4">
        <w:t>439</w:t>
      </w:r>
      <w:r w:rsidR="002D7B33" w:rsidRPr="00B430B4">
        <w:t xml:space="preserve"> </w:t>
      </w:r>
      <w:r w:rsidR="00DE65E0" w:rsidRPr="00B430B4">
        <w:t xml:space="preserve">ustawy </w:t>
      </w:r>
      <w:proofErr w:type="spellStart"/>
      <w:r w:rsidR="00DE65E0" w:rsidRPr="00B430B4">
        <w:t>Pzp</w:t>
      </w:r>
      <w:proofErr w:type="spellEnd"/>
      <w:r w:rsidR="00791C76">
        <w:t xml:space="preserve"> </w:t>
      </w:r>
      <w:proofErr w:type="spellStart"/>
      <w:r w:rsidR="00791C76">
        <w:t>t.j</w:t>
      </w:r>
      <w:proofErr w:type="spellEnd"/>
      <w:r w:rsidR="00791C76">
        <w:t xml:space="preserve">. </w:t>
      </w:r>
      <w:r w:rsidRPr="00B430B4">
        <w:t xml:space="preserve">w przypadku zmiany </w:t>
      </w:r>
      <w:r w:rsidRPr="00B430B4">
        <w:rPr>
          <w:rStyle w:val="xcontentpasted0"/>
          <w:rFonts w:eastAsiaTheme="majorEastAsia"/>
          <w:snapToGrid w:val="0"/>
        </w:rPr>
        <w:t>ceny materiałów lub kosztów związanych z realizacją zamówienia tj. wzrostu lub obniżenia względem ceny lub kosztu dla wynagrodzenia ofertowego, w oparciu o wskaźnik wzrostu cen towarów i usług konsumpcyjnych określony przez GUS, dotyczący cen wpływających na realizację przedmio</w:t>
      </w:r>
      <w:r w:rsidR="00DE65E0" w:rsidRPr="00B430B4">
        <w:rPr>
          <w:rStyle w:val="xcontentpasted0"/>
          <w:rFonts w:eastAsiaTheme="majorEastAsia"/>
          <w:snapToGrid w:val="0"/>
        </w:rPr>
        <w:t>tu usługi;</w:t>
      </w:r>
    </w:p>
    <w:p w14:paraId="506B6841" w14:textId="4256F1B1" w:rsidR="006E1859" w:rsidRPr="00B430B4" w:rsidRDefault="006E1859" w:rsidP="006F2B0E">
      <w:pPr>
        <w:pStyle w:val="xmsonormal"/>
        <w:numPr>
          <w:ilvl w:val="0"/>
          <w:numId w:val="8"/>
        </w:numPr>
        <w:spacing w:before="0" w:beforeAutospacing="0" w:after="60" w:afterAutospacing="0"/>
        <w:ind w:hanging="357"/>
        <w:jc w:val="both"/>
      </w:pPr>
      <w:r w:rsidRPr="00B430B4">
        <w:t>zmiany lub powierzenie realizacji Umowy podwykonawcom, o których mowa w §</w:t>
      </w:r>
      <w:r w:rsidR="002D7B33" w:rsidRPr="00B430B4">
        <w:t xml:space="preserve"> </w:t>
      </w:r>
      <w:r w:rsidRPr="00B430B4">
        <w:t>1</w:t>
      </w:r>
      <w:r w:rsidR="005D6014">
        <w:t>4</w:t>
      </w:r>
      <w:r w:rsidRPr="00B430B4">
        <w:t>.</w:t>
      </w:r>
      <w:r w:rsidR="001F040D" w:rsidRPr="00B430B4">
        <w:rPr>
          <w:vertAlign w:val="superscript"/>
        </w:rPr>
        <w:t xml:space="preserve"> </w:t>
      </w:r>
      <w:r w:rsidR="001F040D" w:rsidRPr="00B430B4">
        <w:rPr>
          <w:vertAlign w:val="superscript"/>
        </w:rPr>
        <w:footnoteReference w:id="1"/>
      </w:r>
    </w:p>
    <w:p w14:paraId="438B6380" w14:textId="35E08DDA" w:rsidR="006E1859" w:rsidRPr="00B430B4" w:rsidRDefault="006E1859" w:rsidP="005C23A0">
      <w:pPr>
        <w:pStyle w:val="Akapitzlist"/>
        <w:widowControl w:val="0"/>
        <w:numPr>
          <w:ilvl w:val="1"/>
          <w:numId w:val="10"/>
        </w:numPr>
        <w:autoSpaceDE w:val="0"/>
        <w:autoSpaceDN w:val="0"/>
        <w:adjustRightInd w:val="0"/>
        <w:spacing w:after="60" w:line="240" w:lineRule="auto"/>
        <w:ind w:left="284" w:right="0" w:hanging="284"/>
        <w:contextualSpacing w:val="0"/>
        <w:rPr>
          <w:rFonts w:ascii="Times New Roman" w:hAnsi="Times New Roman"/>
          <w:sz w:val="24"/>
          <w:szCs w:val="24"/>
        </w:rPr>
      </w:pPr>
      <w:r w:rsidRPr="00B430B4">
        <w:rPr>
          <w:rFonts w:ascii="Times New Roman" w:hAnsi="Times New Roman"/>
          <w:sz w:val="24"/>
          <w:szCs w:val="24"/>
        </w:rPr>
        <w:t xml:space="preserve">Wykonawca może wystąpić do Zamawiającego z wnioskiem o zmianę wynagrodzenia w związku z okolicznościami, o których mowa w ust. 1 pkt </w:t>
      </w:r>
      <w:r w:rsidR="0003389A">
        <w:rPr>
          <w:rFonts w:ascii="Times New Roman" w:hAnsi="Times New Roman"/>
          <w:sz w:val="24"/>
          <w:szCs w:val="24"/>
        </w:rPr>
        <w:t>10</w:t>
      </w:r>
      <w:r w:rsidRPr="00B430B4">
        <w:rPr>
          <w:rFonts w:ascii="Times New Roman" w:hAnsi="Times New Roman"/>
          <w:sz w:val="24"/>
          <w:szCs w:val="24"/>
        </w:rPr>
        <w:t>, przedkładając odpowiednie dokumenty potwierdzające zasadność złoż</w:t>
      </w:r>
      <w:r w:rsidR="001F040D" w:rsidRPr="00B430B4">
        <w:rPr>
          <w:rFonts w:ascii="Times New Roman" w:hAnsi="Times New Roman"/>
          <w:sz w:val="24"/>
          <w:szCs w:val="24"/>
        </w:rPr>
        <w:t>enia takiego wniosku. Wykonawca</w:t>
      </w:r>
      <w:r w:rsidRPr="00B430B4">
        <w:rPr>
          <w:rFonts w:ascii="Times New Roman" w:hAnsi="Times New Roman"/>
          <w:sz w:val="24"/>
          <w:szCs w:val="24"/>
        </w:rPr>
        <w:t xml:space="preserve"> winien wykazać, że zaistniała zmiana ma bezpośredni wpływ na koszty wykonania zamówienia oraz określić stopień, w jakim wpłynie ona na wysokość wynagrodzenia.</w:t>
      </w:r>
    </w:p>
    <w:p w14:paraId="5574EFD4" w14:textId="043B04C7" w:rsidR="006E1859" w:rsidRPr="00B430B4" w:rsidRDefault="006E1859" w:rsidP="005C23A0">
      <w:pPr>
        <w:pStyle w:val="Akapitzlist"/>
        <w:widowControl w:val="0"/>
        <w:numPr>
          <w:ilvl w:val="1"/>
          <w:numId w:val="10"/>
        </w:numPr>
        <w:autoSpaceDE w:val="0"/>
        <w:autoSpaceDN w:val="0"/>
        <w:adjustRightInd w:val="0"/>
        <w:spacing w:after="60" w:line="240" w:lineRule="auto"/>
        <w:ind w:left="284" w:right="0" w:hanging="284"/>
        <w:contextualSpacing w:val="0"/>
        <w:rPr>
          <w:rFonts w:ascii="Times New Roman" w:hAnsi="Times New Roman"/>
          <w:sz w:val="24"/>
          <w:szCs w:val="24"/>
        </w:rPr>
      </w:pPr>
      <w:r w:rsidRPr="00B430B4">
        <w:rPr>
          <w:rFonts w:ascii="Times New Roman" w:hAnsi="Times New Roman"/>
          <w:iCs/>
          <w:sz w:val="24"/>
          <w:szCs w:val="24"/>
          <w:shd w:val="clear" w:color="auto" w:fill="FFFFFF"/>
        </w:rPr>
        <w:t xml:space="preserve">W razie zmiany, o której mowa ust. </w:t>
      </w:r>
      <w:r w:rsidRPr="00B430B4">
        <w:rPr>
          <w:rFonts w:ascii="Times New Roman" w:hAnsi="Times New Roman"/>
          <w:iCs/>
          <w:sz w:val="24"/>
          <w:szCs w:val="24"/>
          <w:shd w:val="clear" w:color="auto" w:fill="FFFFFF"/>
          <w:lang w:val="pl-PL"/>
        </w:rPr>
        <w:t>1</w:t>
      </w:r>
      <w:r w:rsidR="001F040D" w:rsidRPr="00B430B4">
        <w:rPr>
          <w:rFonts w:ascii="Times New Roman" w:hAnsi="Times New Roman"/>
          <w:iCs/>
          <w:sz w:val="24"/>
          <w:szCs w:val="24"/>
          <w:shd w:val="clear" w:color="auto" w:fill="FFFFFF"/>
        </w:rPr>
        <w:t xml:space="preserve"> pkt</w:t>
      </w:r>
      <w:r w:rsidRPr="00B430B4">
        <w:rPr>
          <w:rFonts w:ascii="Times New Roman" w:hAnsi="Times New Roman"/>
          <w:iCs/>
          <w:sz w:val="24"/>
          <w:szCs w:val="24"/>
          <w:shd w:val="clear" w:color="auto" w:fill="FFFFFF"/>
        </w:rPr>
        <w:t xml:space="preserve"> </w:t>
      </w:r>
      <w:r w:rsidR="0003389A">
        <w:rPr>
          <w:rFonts w:ascii="Times New Roman" w:hAnsi="Times New Roman"/>
          <w:iCs/>
          <w:sz w:val="24"/>
          <w:szCs w:val="24"/>
          <w:shd w:val="clear" w:color="auto" w:fill="FFFFFF"/>
          <w:lang w:val="pl-PL"/>
        </w:rPr>
        <w:t xml:space="preserve">10 </w:t>
      </w:r>
      <w:r w:rsidRPr="00B430B4">
        <w:rPr>
          <w:rFonts w:ascii="Times New Roman" w:hAnsi="Times New Roman"/>
          <w:iCs/>
          <w:sz w:val="24"/>
          <w:szCs w:val="24"/>
          <w:shd w:val="clear" w:color="auto" w:fill="FFFFFF"/>
          <w:lang w:val="pl-PL"/>
        </w:rPr>
        <w:t>lit. a,</w:t>
      </w:r>
      <w:r w:rsidRPr="00B430B4">
        <w:rPr>
          <w:rFonts w:ascii="Times New Roman" w:hAnsi="Times New Roman"/>
          <w:iCs/>
          <w:sz w:val="24"/>
          <w:szCs w:val="24"/>
          <w:shd w:val="clear" w:color="auto" w:fill="FFFFFF"/>
        </w:rPr>
        <w:t xml:space="preserve"> wynagrodzenie </w:t>
      </w:r>
      <w:r w:rsidRPr="00B430B4">
        <w:rPr>
          <w:rFonts w:ascii="Times New Roman" w:hAnsi="Times New Roman"/>
          <w:iCs/>
          <w:sz w:val="24"/>
          <w:szCs w:val="24"/>
          <w:shd w:val="clear" w:color="auto" w:fill="FFFFFF"/>
          <w:lang w:val="pl-PL"/>
        </w:rPr>
        <w:t xml:space="preserve">netto </w:t>
      </w:r>
      <w:r w:rsidRPr="00B430B4">
        <w:rPr>
          <w:rFonts w:ascii="Times New Roman" w:hAnsi="Times New Roman"/>
          <w:iCs/>
          <w:sz w:val="24"/>
          <w:szCs w:val="24"/>
          <w:shd w:val="clear" w:color="auto" w:fill="FFFFFF"/>
        </w:rPr>
        <w:t xml:space="preserve">nie ulegnie zmianie, </w:t>
      </w:r>
      <w:r w:rsidRPr="00B430B4">
        <w:rPr>
          <w:rFonts w:ascii="Times New Roman" w:hAnsi="Times New Roman"/>
          <w:iCs/>
          <w:sz w:val="24"/>
          <w:szCs w:val="24"/>
          <w:shd w:val="clear" w:color="auto" w:fill="FFFFFF"/>
        </w:rPr>
        <w:lastRenderedPageBreak/>
        <w:t>a</w:t>
      </w:r>
      <w:r w:rsidR="00F076F5" w:rsidRPr="00B430B4">
        <w:rPr>
          <w:rFonts w:ascii="Times New Roman" w:hAnsi="Times New Roman"/>
          <w:iCs/>
          <w:sz w:val="24"/>
          <w:szCs w:val="24"/>
          <w:shd w:val="clear" w:color="auto" w:fill="FFFFFF"/>
          <w:lang w:val="pl-PL"/>
        </w:rPr>
        <w:t> </w:t>
      </w:r>
      <w:r w:rsidRPr="00B430B4">
        <w:rPr>
          <w:rFonts w:ascii="Times New Roman" w:hAnsi="Times New Roman"/>
          <w:iCs/>
          <w:sz w:val="24"/>
          <w:szCs w:val="24"/>
          <w:shd w:val="clear" w:color="auto" w:fill="FFFFFF"/>
        </w:rPr>
        <w:t>jedynie zostanie do niego doliczony podatek w zmienionej wysokości</w:t>
      </w:r>
      <w:r w:rsidRPr="00B430B4">
        <w:rPr>
          <w:rFonts w:ascii="Times New Roman" w:hAnsi="Times New Roman"/>
          <w:iCs/>
          <w:sz w:val="24"/>
          <w:szCs w:val="24"/>
          <w:shd w:val="clear" w:color="auto" w:fill="FFFFFF"/>
          <w:lang w:val="pl-PL"/>
        </w:rPr>
        <w:t>.</w:t>
      </w:r>
    </w:p>
    <w:p w14:paraId="5CAD4FCA" w14:textId="6169D883" w:rsidR="00F43724" w:rsidRPr="00F43724" w:rsidRDefault="006E1859" w:rsidP="00F43724">
      <w:pPr>
        <w:pStyle w:val="Akapitzlist"/>
        <w:widowControl w:val="0"/>
        <w:numPr>
          <w:ilvl w:val="1"/>
          <w:numId w:val="10"/>
        </w:numPr>
        <w:autoSpaceDE w:val="0"/>
        <w:autoSpaceDN w:val="0"/>
        <w:adjustRightInd w:val="0"/>
        <w:spacing w:after="60" w:line="240" w:lineRule="auto"/>
        <w:ind w:left="284" w:right="0" w:hanging="284"/>
        <w:contextualSpacing w:val="0"/>
        <w:rPr>
          <w:rStyle w:val="xcontentpasted1"/>
          <w:rFonts w:ascii="Times New Roman" w:hAnsi="Times New Roman"/>
          <w:sz w:val="24"/>
          <w:szCs w:val="24"/>
        </w:rPr>
      </w:pPr>
      <w:r w:rsidRPr="00B430B4">
        <w:rPr>
          <w:rFonts w:ascii="Times New Roman" w:hAnsi="Times New Roman"/>
          <w:sz w:val="24"/>
          <w:szCs w:val="24"/>
          <w:lang w:val="pl-PL"/>
        </w:rPr>
        <w:t xml:space="preserve">W razie wystąpienia okoliczności, o której mowa w ust. 1 pkt </w:t>
      </w:r>
      <w:r w:rsidR="0003389A">
        <w:rPr>
          <w:rFonts w:ascii="Times New Roman" w:hAnsi="Times New Roman"/>
          <w:sz w:val="24"/>
          <w:szCs w:val="24"/>
          <w:lang w:val="pl-PL"/>
        </w:rPr>
        <w:t>10</w:t>
      </w:r>
      <w:r w:rsidRPr="00B430B4">
        <w:rPr>
          <w:rFonts w:ascii="Times New Roman" w:hAnsi="Times New Roman"/>
          <w:sz w:val="24"/>
          <w:szCs w:val="24"/>
          <w:lang w:val="pl-PL"/>
        </w:rPr>
        <w:t xml:space="preserve"> lit. b, k</w:t>
      </w:r>
      <w:r w:rsidRPr="00B430B4">
        <w:rPr>
          <w:rStyle w:val="xcontentpasted1"/>
          <w:rFonts w:ascii="Times New Roman" w:eastAsiaTheme="majorEastAsia" w:hAnsi="Times New Roman"/>
          <w:snapToGrid w:val="0"/>
          <w:sz w:val="24"/>
          <w:szCs w:val="24"/>
        </w:rPr>
        <w:t xml:space="preserve">wota wynagrodzenia Wykonawcy z tytułu realizacji niniejszej Umowy może </w:t>
      </w:r>
      <w:r w:rsidRPr="00B430B4">
        <w:rPr>
          <w:rStyle w:val="xcontentpasted1"/>
          <w:rFonts w:ascii="Times New Roman" w:eastAsiaTheme="majorEastAsia" w:hAnsi="Times New Roman"/>
          <w:snapToGrid w:val="0"/>
          <w:sz w:val="24"/>
          <w:szCs w:val="24"/>
          <w:lang w:val="pl-PL"/>
        </w:rPr>
        <w:t>być zmieni</w:t>
      </w:r>
      <w:r w:rsidR="00727AB9" w:rsidRPr="00B430B4">
        <w:rPr>
          <w:rStyle w:val="xcontentpasted1"/>
          <w:rFonts w:ascii="Times New Roman" w:eastAsiaTheme="majorEastAsia" w:hAnsi="Times New Roman"/>
          <w:snapToGrid w:val="0"/>
          <w:sz w:val="24"/>
          <w:szCs w:val="24"/>
          <w:lang w:val="pl-PL"/>
        </w:rPr>
        <w:t>o</w:t>
      </w:r>
      <w:r w:rsidRPr="00B430B4">
        <w:rPr>
          <w:rStyle w:val="xcontentpasted1"/>
          <w:rFonts w:ascii="Times New Roman" w:eastAsiaTheme="majorEastAsia" w:hAnsi="Times New Roman"/>
          <w:snapToGrid w:val="0"/>
          <w:sz w:val="24"/>
          <w:szCs w:val="24"/>
          <w:lang w:val="pl-PL"/>
        </w:rPr>
        <w:t>na</w:t>
      </w:r>
      <w:r w:rsidRPr="00B430B4">
        <w:rPr>
          <w:rStyle w:val="xcontentpasted1"/>
          <w:rFonts w:ascii="Times New Roman" w:eastAsiaTheme="majorEastAsia" w:hAnsi="Times New Roman"/>
          <w:snapToGrid w:val="0"/>
          <w:sz w:val="24"/>
          <w:szCs w:val="24"/>
        </w:rPr>
        <w:t xml:space="preserve"> </w:t>
      </w:r>
      <w:r w:rsidR="00A1712D" w:rsidRPr="00B430B4">
        <w:rPr>
          <w:rStyle w:val="xcontentpasted1"/>
          <w:rFonts w:ascii="Times New Roman" w:eastAsiaTheme="majorEastAsia" w:hAnsi="Times New Roman"/>
          <w:snapToGrid w:val="0"/>
          <w:sz w:val="24"/>
          <w:szCs w:val="24"/>
          <w:lang w:val="pl-PL"/>
        </w:rPr>
        <w:t xml:space="preserve">z </w:t>
      </w:r>
      <w:r w:rsidRPr="00B430B4">
        <w:rPr>
          <w:rStyle w:val="xcontentpasted1"/>
          <w:rFonts w:ascii="Times New Roman" w:eastAsiaTheme="majorEastAsia" w:hAnsi="Times New Roman"/>
          <w:snapToGrid w:val="0"/>
          <w:sz w:val="24"/>
          <w:szCs w:val="24"/>
        </w:rPr>
        <w:t>zastrzeżeniem, że</w:t>
      </w:r>
      <w:r w:rsidR="00727AB9" w:rsidRPr="00B430B4">
        <w:rPr>
          <w:rStyle w:val="xcontentpasted1"/>
          <w:rFonts w:ascii="Times New Roman" w:eastAsiaTheme="majorEastAsia" w:hAnsi="Times New Roman"/>
          <w:snapToGrid w:val="0"/>
          <w:sz w:val="24"/>
          <w:szCs w:val="24"/>
          <w:lang w:val="pl-PL"/>
        </w:rPr>
        <w:t> </w:t>
      </w:r>
      <w:r w:rsidRPr="00B430B4">
        <w:rPr>
          <w:rStyle w:val="xcontentpasted1"/>
          <w:rFonts w:ascii="Times New Roman" w:eastAsiaTheme="majorEastAsia" w:hAnsi="Times New Roman"/>
          <w:snapToGrid w:val="0"/>
          <w:sz w:val="24"/>
          <w:szCs w:val="24"/>
        </w:rPr>
        <w:t xml:space="preserve">waloryzacja może nastąpić </w:t>
      </w:r>
      <w:r w:rsidR="00727AB9" w:rsidRPr="00B430B4">
        <w:rPr>
          <w:rStyle w:val="xcontentpasted1"/>
          <w:rFonts w:ascii="Times New Roman" w:eastAsiaTheme="majorEastAsia" w:hAnsi="Times New Roman"/>
          <w:snapToGrid w:val="0"/>
          <w:sz w:val="24"/>
          <w:szCs w:val="24"/>
          <w:lang w:val="pl-PL"/>
        </w:rPr>
        <w:t>jedno</w:t>
      </w:r>
      <w:r w:rsidR="00674C5B">
        <w:rPr>
          <w:rStyle w:val="xcontentpasted1"/>
          <w:rFonts w:ascii="Times New Roman" w:eastAsiaTheme="majorEastAsia" w:hAnsi="Times New Roman"/>
          <w:snapToGrid w:val="0"/>
          <w:sz w:val="24"/>
          <w:szCs w:val="24"/>
          <w:lang w:val="pl-PL"/>
        </w:rPr>
        <w:t>krotnie</w:t>
      </w:r>
      <w:r w:rsidR="00727AB9" w:rsidRPr="00B430B4">
        <w:rPr>
          <w:rStyle w:val="xcontentpasted1"/>
          <w:rFonts w:ascii="Times New Roman" w:eastAsiaTheme="majorEastAsia" w:hAnsi="Times New Roman"/>
          <w:snapToGrid w:val="0"/>
          <w:sz w:val="24"/>
          <w:szCs w:val="24"/>
          <w:lang w:val="pl-PL"/>
        </w:rPr>
        <w:t xml:space="preserve">, </w:t>
      </w:r>
      <w:r w:rsidRPr="00B430B4">
        <w:rPr>
          <w:rStyle w:val="xcontentpasted1"/>
          <w:rFonts w:ascii="Times New Roman" w:eastAsiaTheme="majorEastAsia" w:hAnsi="Times New Roman"/>
          <w:snapToGrid w:val="0"/>
          <w:sz w:val="24"/>
          <w:szCs w:val="24"/>
        </w:rPr>
        <w:t xml:space="preserve">nie wcześniej niż po </w:t>
      </w:r>
      <w:r w:rsidRPr="00280C12">
        <w:rPr>
          <w:rStyle w:val="xcontentpasted1"/>
          <w:rFonts w:ascii="Times New Roman" w:eastAsiaTheme="majorEastAsia" w:hAnsi="Times New Roman"/>
          <w:snapToGrid w:val="0"/>
          <w:sz w:val="24"/>
          <w:szCs w:val="24"/>
        </w:rPr>
        <w:t xml:space="preserve">upływie </w:t>
      </w:r>
      <w:r w:rsidR="0030210A" w:rsidRPr="00280C12">
        <w:rPr>
          <w:rStyle w:val="xcontentpasted1"/>
          <w:rFonts w:ascii="Times New Roman" w:eastAsiaTheme="majorEastAsia" w:hAnsi="Times New Roman"/>
          <w:snapToGrid w:val="0"/>
          <w:sz w:val="24"/>
          <w:szCs w:val="24"/>
          <w:lang w:val="pl-PL"/>
        </w:rPr>
        <w:t>6</w:t>
      </w:r>
      <w:r w:rsidRPr="00280C12">
        <w:rPr>
          <w:rStyle w:val="xcontentpasted1"/>
          <w:rFonts w:ascii="Times New Roman" w:eastAsiaTheme="majorEastAsia" w:hAnsi="Times New Roman"/>
          <w:snapToGrid w:val="0"/>
          <w:sz w:val="24"/>
          <w:szCs w:val="24"/>
        </w:rPr>
        <w:t xml:space="preserve"> miesięcy</w:t>
      </w:r>
      <w:r w:rsidRPr="00B430B4">
        <w:rPr>
          <w:rStyle w:val="xcontentpasted1"/>
          <w:rFonts w:ascii="Times New Roman" w:eastAsiaTheme="majorEastAsia" w:hAnsi="Times New Roman"/>
          <w:snapToGrid w:val="0"/>
          <w:sz w:val="24"/>
          <w:szCs w:val="24"/>
        </w:rPr>
        <w:t xml:space="preserve"> od dnia </w:t>
      </w:r>
      <w:r w:rsidR="00727AB9" w:rsidRPr="00B430B4">
        <w:rPr>
          <w:rStyle w:val="xcontentpasted1"/>
          <w:rFonts w:ascii="Times New Roman" w:eastAsiaTheme="majorEastAsia" w:hAnsi="Times New Roman"/>
          <w:snapToGrid w:val="0"/>
          <w:sz w:val="24"/>
          <w:szCs w:val="24"/>
          <w:lang w:val="pl-PL"/>
        </w:rPr>
        <w:t xml:space="preserve">rozpoczęcia realizacji </w:t>
      </w:r>
      <w:r w:rsidRPr="00B430B4">
        <w:rPr>
          <w:rStyle w:val="xcontentpasted1"/>
          <w:rFonts w:ascii="Times New Roman" w:eastAsiaTheme="majorEastAsia" w:hAnsi="Times New Roman"/>
          <w:snapToGrid w:val="0"/>
          <w:sz w:val="24"/>
          <w:szCs w:val="24"/>
          <w:lang w:val="pl-PL"/>
        </w:rPr>
        <w:t>U</w:t>
      </w:r>
      <w:r w:rsidRPr="00B430B4">
        <w:rPr>
          <w:rStyle w:val="xcontentpasted1"/>
          <w:rFonts w:ascii="Times New Roman" w:eastAsiaTheme="majorEastAsia" w:hAnsi="Times New Roman"/>
          <w:snapToGrid w:val="0"/>
          <w:sz w:val="24"/>
          <w:szCs w:val="24"/>
        </w:rPr>
        <w:t>mowy.  </w:t>
      </w:r>
      <w:r w:rsidRPr="00B430B4">
        <w:rPr>
          <w:rStyle w:val="xcontentpasted1"/>
          <w:rFonts w:ascii="Times New Roman" w:eastAsiaTheme="majorEastAsia" w:hAnsi="Times New Roman"/>
          <w:snapToGrid w:val="0"/>
          <w:sz w:val="24"/>
          <w:szCs w:val="24"/>
          <w:lang w:val="pl-PL"/>
        </w:rPr>
        <w:t xml:space="preserve">Wykonawca </w:t>
      </w:r>
      <w:r w:rsidR="002D7B33" w:rsidRPr="00B430B4">
        <w:rPr>
          <w:rStyle w:val="xcontentpasted1"/>
          <w:rFonts w:ascii="Times New Roman" w:eastAsiaTheme="majorEastAsia" w:hAnsi="Times New Roman"/>
          <w:snapToGrid w:val="0"/>
          <w:sz w:val="24"/>
          <w:szCs w:val="24"/>
        </w:rPr>
        <w:t xml:space="preserve">wnioskując </w:t>
      </w:r>
      <w:r w:rsidRPr="00B430B4">
        <w:rPr>
          <w:rStyle w:val="xcontentpasted1"/>
          <w:rFonts w:ascii="Times New Roman" w:eastAsiaTheme="majorEastAsia" w:hAnsi="Times New Roman"/>
          <w:snapToGrid w:val="0"/>
          <w:sz w:val="24"/>
          <w:szCs w:val="24"/>
        </w:rPr>
        <w:t xml:space="preserve">o zmianę wynagrodzenia </w:t>
      </w:r>
      <w:r w:rsidRPr="00B430B4">
        <w:rPr>
          <w:rStyle w:val="xcontentpasted1"/>
          <w:rFonts w:ascii="Times New Roman" w:eastAsiaTheme="majorEastAsia" w:hAnsi="Times New Roman"/>
          <w:snapToGrid w:val="0"/>
          <w:sz w:val="24"/>
          <w:szCs w:val="24"/>
          <w:lang w:val="pl-PL"/>
        </w:rPr>
        <w:t xml:space="preserve">winien przedstawić </w:t>
      </w:r>
      <w:r w:rsidRPr="00B430B4">
        <w:rPr>
          <w:rStyle w:val="xcontentpasted1"/>
          <w:rFonts w:ascii="Times New Roman" w:eastAsiaTheme="majorEastAsia" w:hAnsi="Times New Roman"/>
          <w:snapToGrid w:val="0"/>
          <w:sz w:val="24"/>
          <w:szCs w:val="24"/>
        </w:rPr>
        <w:t>wyliczenia zmian cen jednostkowych i różnic po waloryzacji. Strony dopuszczają waloryzację, jeżeli zmiana wskaźnika cen (</w:t>
      </w:r>
      <w:r w:rsidR="00727AB9" w:rsidRPr="00B430B4">
        <w:rPr>
          <w:rFonts w:ascii="Times New Roman" w:eastAsiaTheme="majorEastAsia" w:hAnsi="Times New Roman"/>
          <w:snapToGrid w:val="0"/>
          <w:sz w:val="24"/>
          <w:szCs w:val="24"/>
          <w:lang w:val="pl-PL"/>
        </w:rPr>
        <w:t>wskaźnik cen towarów i usług konsumpcyjnych w pierwszym półroczu</w:t>
      </w:r>
      <w:r w:rsidRPr="00B430B4">
        <w:rPr>
          <w:rStyle w:val="xcontentpasted1"/>
          <w:rFonts w:ascii="Times New Roman" w:eastAsiaTheme="majorEastAsia" w:hAnsi="Times New Roman"/>
          <w:snapToGrid w:val="0"/>
          <w:sz w:val="24"/>
          <w:szCs w:val="24"/>
        </w:rPr>
        <w:t xml:space="preserve"> ogłaszany w komunikacie Prezesa GUS w Dzienniku Urzędowym Rzeczypospolitej Polskiej „Monitor Polski") przekroczy </w:t>
      </w:r>
      <w:r w:rsidR="00727AB9" w:rsidRPr="00B430B4">
        <w:rPr>
          <w:rStyle w:val="xcontentpasted1"/>
          <w:rFonts w:ascii="Times New Roman" w:eastAsiaTheme="majorEastAsia" w:hAnsi="Times New Roman"/>
          <w:snapToGrid w:val="0"/>
          <w:sz w:val="24"/>
          <w:szCs w:val="24"/>
          <w:lang w:val="pl-PL"/>
        </w:rPr>
        <w:t>8</w:t>
      </w:r>
      <w:r w:rsidRPr="00B430B4">
        <w:rPr>
          <w:rStyle w:val="xcontentpasted1"/>
          <w:rFonts w:ascii="Times New Roman" w:eastAsiaTheme="majorEastAsia" w:hAnsi="Times New Roman"/>
          <w:snapToGrid w:val="0"/>
          <w:sz w:val="24"/>
          <w:szCs w:val="24"/>
          <w:lang w:val="pl-PL"/>
        </w:rPr>
        <w:t>%</w:t>
      </w:r>
      <w:r w:rsidRPr="00B430B4">
        <w:rPr>
          <w:rStyle w:val="xcontentpasted1"/>
          <w:rFonts w:ascii="Times New Roman" w:eastAsiaTheme="majorEastAsia" w:hAnsi="Times New Roman"/>
          <w:snapToGrid w:val="0"/>
          <w:sz w:val="24"/>
          <w:szCs w:val="24"/>
        </w:rPr>
        <w:t>. Wzrost liczony jest wyłącznie w</w:t>
      </w:r>
      <w:r w:rsidR="00687F63" w:rsidRPr="00B430B4">
        <w:rPr>
          <w:rStyle w:val="xcontentpasted1"/>
          <w:rFonts w:ascii="Times New Roman" w:eastAsiaTheme="majorEastAsia" w:hAnsi="Times New Roman"/>
          <w:snapToGrid w:val="0"/>
          <w:sz w:val="24"/>
          <w:szCs w:val="24"/>
          <w:lang w:val="pl-PL"/>
        </w:rPr>
        <w:t> </w:t>
      </w:r>
      <w:r w:rsidRPr="00B430B4">
        <w:rPr>
          <w:rStyle w:val="xcontentpasted1"/>
          <w:rFonts w:ascii="Times New Roman" w:eastAsiaTheme="majorEastAsia" w:hAnsi="Times New Roman"/>
          <w:snapToGrid w:val="0"/>
          <w:sz w:val="24"/>
          <w:szCs w:val="24"/>
        </w:rPr>
        <w:t xml:space="preserve">stosunku do zakresu pozostającego do wykonania po upływie </w:t>
      </w:r>
      <w:r w:rsidR="00674C5B">
        <w:rPr>
          <w:rStyle w:val="xcontentpasted1"/>
          <w:rFonts w:ascii="Times New Roman" w:eastAsiaTheme="majorEastAsia" w:hAnsi="Times New Roman"/>
          <w:snapToGrid w:val="0"/>
          <w:sz w:val="24"/>
          <w:szCs w:val="24"/>
          <w:lang w:val="pl-PL"/>
        </w:rPr>
        <w:t xml:space="preserve">co </w:t>
      </w:r>
      <w:r w:rsidR="00674C5B" w:rsidRPr="00280C12">
        <w:rPr>
          <w:rStyle w:val="xcontentpasted1"/>
          <w:rFonts w:ascii="Times New Roman" w:eastAsiaTheme="majorEastAsia" w:hAnsi="Times New Roman"/>
          <w:snapToGrid w:val="0"/>
          <w:sz w:val="24"/>
          <w:szCs w:val="24"/>
          <w:lang w:val="pl-PL"/>
        </w:rPr>
        <w:t xml:space="preserve">najmniej </w:t>
      </w:r>
      <w:r w:rsidR="0030210A" w:rsidRPr="00280C12">
        <w:rPr>
          <w:rStyle w:val="xcontentpasted1"/>
          <w:rFonts w:ascii="Times New Roman" w:eastAsiaTheme="majorEastAsia" w:hAnsi="Times New Roman"/>
          <w:snapToGrid w:val="0"/>
          <w:sz w:val="24"/>
          <w:szCs w:val="24"/>
          <w:lang w:val="pl-PL"/>
        </w:rPr>
        <w:t>6</w:t>
      </w:r>
      <w:r w:rsidRPr="00280C12">
        <w:rPr>
          <w:rStyle w:val="xcontentpasted1"/>
          <w:rFonts w:ascii="Times New Roman" w:eastAsiaTheme="majorEastAsia" w:hAnsi="Times New Roman"/>
          <w:snapToGrid w:val="0"/>
          <w:sz w:val="24"/>
          <w:szCs w:val="24"/>
        </w:rPr>
        <w:t xml:space="preserve"> miesięcy</w:t>
      </w:r>
      <w:r w:rsidRPr="00B430B4">
        <w:rPr>
          <w:rStyle w:val="xcontentpasted1"/>
          <w:rFonts w:ascii="Times New Roman" w:eastAsiaTheme="majorEastAsia" w:hAnsi="Times New Roman"/>
          <w:snapToGrid w:val="0"/>
          <w:sz w:val="24"/>
          <w:szCs w:val="24"/>
        </w:rPr>
        <w:t xml:space="preserve"> od</w:t>
      </w:r>
      <w:r w:rsidRPr="00B430B4">
        <w:rPr>
          <w:rStyle w:val="xcontentpasted1"/>
          <w:rFonts w:ascii="Times New Roman" w:eastAsiaTheme="majorEastAsia" w:hAnsi="Times New Roman"/>
          <w:snapToGrid w:val="0"/>
          <w:sz w:val="24"/>
          <w:szCs w:val="24"/>
          <w:lang w:val="pl-PL"/>
        </w:rPr>
        <w:t xml:space="preserve"> rozpoczęcia realizacji Umowy.</w:t>
      </w:r>
      <w:r w:rsidRPr="00B430B4">
        <w:rPr>
          <w:rStyle w:val="xcontentpasted1"/>
          <w:rFonts w:ascii="Times New Roman" w:eastAsiaTheme="majorEastAsia" w:hAnsi="Times New Roman"/>
          <w:snapToGrid w:val="0"/>
          <w:sz w:val="24"/>
          <w:szCs w:val="24"/>
        </w:rPr>
        <w:t xml:space="preserve"> Zamawiający dopuszcza </w:t>
      </w:r>
      <w:r w:rsidR="00F43724">
        <w:rPr>
          <w:rStyle w:val="xcontentpasted1"/>
          <w:rFonts w:ascii="Times New Roman" w:eastAsiaTheme="majorEastAsia" w:hAnsi="Times New Roman"/>
          <w:snapToGrid w:val="0"/>
          <w:sz w:val="24"/>
          <w:szCs w:val="24"/>
          <w:lang w:val="pl-PL"/>
        </w:rPr>
        <w:t xml:space="preserve">zmianę </w:t>
      </w:r>
      <w:r w:rsidRPr="00B430B4">
        <w:rPr>
          <w:rStyle w:val="xcontentpasted1"/>
          <w:rFonts w:ascii="Times New Roman" w:eastAsiaTheme="majorEastAsia" w:hAnsi="Times New Roman"/>
          <w:snapToGrid w:val="0"/>
          <w:sz w:val="24"/>
          <w:szCs w:val="24"/>
        </w:rPr>
        <w:t xml:space="preserve"> </w:t>
      </w:r>
      <w:r w:rsidR="0035728D">
        <w:rPr>
          <w:rStyle w:val="xcontentpasted1"/>
          <w:rFonts w:ascii="Times New Roman" w:eastAsiaTheme="majorEastAsia" w:hAnsi="Times New Roman"/>
          <w:snapToGrid w:val="0"/>
          <w:sz w:val="24"/>
          <w:szCs w:val="24"/>
          <w:lang w:val="pl-PL"/>
        </w:rPr>
        <w:t xml:space="preserve">maksymalnego </w:t>
      </w:r>
      <w:r w:rsidRPr="00B430B4">
        <w:rPr>
          <w:rStyle w:val="xcontentpasted1"/>
          <w:rFonts w:ascii="Times New Roman" w:eastAsiaTheme="majorEastAsia" w:hAnsi="Times New Roman"/>
          <w:snapToGrid w:val="0"/>
          <w:sz w:val="24"/>
          <w:szCs w:val="24"/>
        </w:rPr>
        <w:t>wynagrodzenia</w:t>
      </w:r>
      <w:r w:rsidRPr="00B430B4">
        <w:rPr>
          <w:rStyle w:val="xcontentpasted1"/>
          <w:rFonts w:ascii="Times New Roman" w:eastAsiaTheme="majorEastAsia" w:hAnsi="Times New Roman"/>
          <w:snapToGrid w:val="0"/>
          <w:sz w:val="24"/>
          <w:szCs w:val="24"/>
          <w:lang w:val="pl-PL"/>
        </w:rPr>
        <w:t xml:space="preserve"> brutto</w:t>
      </w:r>
      <w:r w:rsidRPr="00B430B4">
        <w:rPr>
          <w:rStyle w:val="xcontentpasted1"/>
          <w:rFonts w:ascii="Times New Roman" w:eastAsiaTheme="majorEastAsia" w:hAnsi="Times New Roman"/>
          <w:snapToGrid w:val="0"/>
          <w:sz w:val="24"/>
          <w:szCs w:val="24"/>
        </w:rPr>
        <w:t>, o</w:t>
      </w:r>
      <w:r w:rsidR="00484CEA" w:rsidRPr="00B430B4">
        <w:rPr>
          <w:rStyle w:val="xcontentpasted1"/>
          <w:rFonts w:ascii="Times New Roman" w:eastAsiaTheme="majorEastAsia" w:hAnsi="Times New Roman"/>
          <w:snapToGrid w:val="0"/>
          <w:sz w:val="24"/>
          <w:szCs w:val="24"/>
          <w:lang w:val="pl-PL"/>
        </w:rPr>
        <w:t> </w:t>
      </w:r>
      <w:r w:rsidRPr="00B430B4">
        <w:rPr>
          <w:rStyle w:val="xcontentpasted1"/>
          <w:rFonts w:ascii="Times New Roman" w:eastAsiaTheme="majorEastAsia" w:hAnsi="Times New Roman"/>
          <w:snapToGrid w:val="0"/>
          <w:sz w:val="24"/>
          <w:szCs w:val="24"/>
        </w:rPr>
        <w:t>którym mowa w §</w:t>
      </w:r>
      <w:r w:rsidR="002D7B33" w:rsidRPr="00B430B4">
        <w:rPr>
          <w:rStyle w:val="xcontentpasted1"/>
          <w:rFonts w:ascii="Times New Roman" w:eastAsiaTheme="majorEastAsia" w:hAnsi="Times New Roman"/>
          <w:snapToGrid w:val="0"/>
          <w:sz w:val="24"/>
          <w:szCs w:val="24"/>
          <w:lang w:val="pl-PL"/>
        </w:rPr>
        <w:t xml:space="preserve"> </w:t>
      </w:r>
      <w:r w:rsidR="005D6014">
        <w:rPr>
          <w:rStyle w:val="xcontentpasted1"/>
          <w:rFonts w:ascii="Times New Roman" w:eastAsiaTheme="majorEastAsia" w:hAnsi="Times New Roman"/>
          <w:snapToGrid w:val="0"/>
          <w:sz w:val="24"/>
          <w:szCs w:val="24"/>
          <w:lang w:val="pl-PL"/>
        </w:rPr>
        <w:t>6</w:t>
      </w:r>
      <w:r w:rsidRPr="00B430B4">
        <w:rPr>
          <w:rStyle w:val="xcontentpasted1"/>
          <w:rFonts w:ascii="Times New Roman" w:eastAsiaTheme="majorEastAsia" w:hAnsi="Times New Roman"/>
          <w:snapToGrid w:val="0"/>
          <w:sz w:val="24"/>
          <w:szCs w:val="24"/>
          <w:lang w:val="pl-PL"/>
        </w:rPr>
        <w:t xml:space="preserve"> ust. 1</w:t>
      </w:r>
      <w:r w:rsidRPr="00B430B4">
        <w:rPr>
          <w:rStyle w:val="xcontentpasted1"/>
          <w:rFonts w:ascii="Times New Roman" w:eastAsiaTheme="majorEastAsia" w:hAnsi="Times New Roman"/>
          <w:snapToGrid w:val="0"/>
          <w:sz w:val="24"/>
          <w:szCs w:val="24"/>
        </w:rPr>
        <w:t xml:space="preserve"> </w:t>
      </w:r>
      <w:r w:rsidR="0035728D">
        <w:rPr>
          <w:rStyle w:val="xcontentpasted1"/>
          <w:rFonts w:ascii="Times New Roman" w:eastAsiaTheme="majorEastAsia" w:hAnsi="Times New Roman"/>
          <w:snapToGrid w:val="0"/>
          <w:sz w:val="24"/>
          <w:szCs w:val="24"/>
          <w:lang w:val="pl-PL"/>
        </w:rPr>
        <w:t xml:space="preserve">o maksymalnie </w:t>
      </w:r>
      <w:r w:rsidR="00727AB9" w:rsidRPr="00B430B4">
        <w:rPr>
          <w:rStyle w:val="xcontentpasted1"/>
          <w:rFonts w:ascii="Times New Roman" w:eastAsiaTheme="majorEastAsia" w:hAnsi="Times New Roman"/>
          <w:snapToGrid w:val="0"/>
          <w:sz w:val="24"/>
          <w:szCs w:val="24"/>
          <w:lang w:val="pl-PL"/>
        </w:rPr>
        <w:t>3</w:t>
      </w:r>
      <w:r w:rsidRPr="00B430B4">
        <w:rPr>
          <w:rStyle w:val="xcontentpasted1"/>
          <w:rFonts w:ascii="Times New Roman" w:eastAsiaTheme="majorEastAsia" w:hAnsi="Times New Roman"/>
          <w:snapToGrid w:val="0"/>
          <w:sz w:val="24"/>
          <w:szCs w:val="24"/>
          <w:lang w:val="pl-PL"/>
        </w:rPr>
        <w:t>%</w:t>
      </w:r>
      <w:r w:rsidR="0035728D">
        <w:rPr>
          <w:rStyle w:val="xcontentpasted1"/>
          <w:rFonts w:ascii="Times New Roman" w:eastAsiaTheme="majorEastAsia" w:hAnsi="Times New Roman"/>
          <w:snapToGrid w:val="0"/>
          <w:sz w:val="24"/>
          <w:szCs w:val="24"/>
          <w:lang w:val="pl-PL"/>
        </w:rPr>
        <w:t xml:space="preserve"> i poszczególnych cen jednostkowych za usługi świadczone na podstawie niniejszej umowy maksymalnie o </w:t>
      </w:r>
      <w:r w:rsidR="0047250D">
        <w:rPr>
          <w:rStyle w:val="xcontentpasted1"/>
          <w:rFonts w:ascii="Times New Roman" w:eastAsiaTheme="majorEastAsia" w:hAnsi="Times New Roman"/>
          <w:snapToGrid w:val="0"/>
          <w:sz w:val="24"/>
          <w:szCs w:val="24"/>
          <w:lang w:val="pl-PL"/>
        </w:rPr>
        <w:t>10</w:t>
      </w:r>
      <w:r w:rsidR="0035728D">
        <w:rPr>
          <w:rStyle w:val="xcontentpasted1"/>
          <w:rFonts w:ascii="Times New Roman" w:eastAsiaTheme="majorEastAsia" w:hAnsi="Times New Roman"/>
          <w:snapToGrid w:val="0"/>
          <w:sz w:val="24"/>
          <w:szCs w:val="24"/>
          <w:lang w:val="pl-PL"/>
        </w:rPr>
        <w:t>% w stosunku do cen</w:t>
      </w:r>
      <w:r w:rsidR="00F43724">
        <w:rPr>
          <w:rStyle w:val="xcontentpasted1"/>
          <w:rFonts w:ascii="Times New Roman" w:eastAsiaTheme="majorEastAsia" w:hAnsi="Times New Roman"/>
          <w:snapToGrid w:val="0"/>
          <w:sz w:val="24"/>
          <w:szCs w:val="24"/>
          <w:lang w:val="pl-PL"/>
        </w:rPr>
        <w:t xml:space="preserve"> jednostkowych</w:t>
      </w:r>
      <w:r w:rsidR="0035728D">
        <w:rPr>
          <w:rStyle w:val="xcontentpasted1"/>
          <w:rFonts w:ascii="Times New Roman" w:eastAsiaTheme="majorEastAsia" w:hAnsi="Times New Roman"/>
          <w:snapToGrid w:val="0"/>
          <w:sz w:val="24"/>
          <w:szCs w:val="24"/>
          <w:lang w:val="pl-PL"/>
        </w:rPr>
        <w:t xml:space="preserve"> zawartych w Ofercie Wykonawcy.</w:t>
      </w:r>
    </w:p>
    <w:p w14:paraId="4F7B207F" w14:textId="7EBE115E" w:rsidR="00E9671C" w:rsidRPr="004A069B" w:rsidRDefault="00E9671C" w:rsidP="00F43724">
      <w:pPr>
        <w:pStyle w:val="Akapitzlist"/>
        <w:widowControl w:val="0"/>
        <w:numPr>
          <w:ilvl w:val="1"/>
          <w:numId w:val="10"/>
        </w:numPr>
        <w:autoSpaceDE w:val="0"/>
        <w:autoSpaceDN w:val="0"/>
        <w:adjustRightInd w:val="0"/>
        <w:spacing w:after="60" w:line="240" w:lineRule="auto"/>
        <w:ind w:left="284" w:right="0" w:hanging="284"/>
        <w:contextualSpacing w:val="0"/>
        <w:rPr>
          <w:rFonts w:ascii="Times New Roman" w:hAnsi="Times New Roman"/>
          <w:sz w:val="24"/>
          <w:szCs w:val="24"/>
        </w:rPr>
      </w:pPr>
      <w:r w:rsidRPr="004A069B">
        <w:rPr>
          <w:rFonts w:ascii="Times New Roman" w:hAnsi="Times New Roman"/>
          <w:sz w:val="24"/>
          <w:szCs w:val="24"/>
        </w:rPr>
        <w:t>Strona, która wnosi o waloryzację wynagrodzenia umownego zobowiązana jest do przedstawienia szczegółowego uzasadnienia, wskazującego:</w:t>
      </w:r>
    </w:p>
    <w:p w14:paraId="419A7743" w14:textId="0F96F50F" w:rsidR="00E9671C" w:rsidRPr="004A069B" w:rsidRDefault="00F43724" w:rsidP="00F43724">
      <w:pPr>
        <w:pStyle w:val="Akapitzlist"/>
        <w:widowControl w:val="0"/>
        <w:autoSpaceDE w:val="0"/>
        <w:autoSpaceDN w:val="0"/>
        <w:adjustRightInd w:val="0"/>
        <w:spacing w:after="60"/>
        <w:ind w:left="426" w:right="0" w:hanging="142"/>
        <w:rPr>
          <w:rFonts w:ascii="Times New Roman" w:hAnsi="Times New Roman"/>
          <w:sz w:val="24"/>
          <w:szCs w:val="24"/>
        </w:rPr>
      </w:pPr>
      <w:r w:rsidRPr="004A069B">
        <w:rPr>
          <w:rFonts w:ascii="Times New Roman" w:hAnsi="Times New Roman"/>
          <w:sz w:val="24"/>
          <w:szCs w:val="24"/>
          <w:lang w:val="pl-PL"/>
        </w:rPr>
        <w:t xml:space="preserve">- </w:t>
      </w:r>
      <w:r w:rsidR="00E9671C" w:rsidRPr="004A069B">
        <w:rPr>
          <w:rFonts w:ascii="Times New Roman" w:hAnsi="Times New Roman"/>
          <w:sz w:val="24"/>
          <w:szCs w:val="24"/>
        </w:rPr>
        <w:t xml:space="preserve">jakie </w:t>
      </w:r>
      <w:r w:rsidRPr="004A069B">
        <w:rPr>
          <w:rFonts w:ascii="Times New Roman" w:hAnsi="Times New Roman"/>
          <w:sz w:val="24"/>
          <w:szCs w:val="24"/>
          <w:lang w:val="pl-PL"/>
        </w:rPr>
        <w:t xml:space="preserve">materiały </w:t>
      </w:r>
      <w:r w:rsidR="00E9671C" w:rsidRPr="004A069B">
        <w:rPr>
          <w:rFonts w:ascii="Times New Roman" w:hAnsi="Times New Roman"/>
          <w:sz w:val="24"/>
          <w:szCs w:val="24"/>
        </w:rPr>
        <w:t xml:space="preserve"> i koszty związane z realizacją umowy </w:t>
      </w:r>
      <w:r w:rsidRPr="004A069B">
        <w:rPr>
          <w:rFonts w:ascii="Times New Roman" w:hAnsi="Times New Roman"/>
          <w:sz w:val="24"/>
          <w:szCs w:val="24"/>
          <w:lang w:val="pl-PL"/>
        </w:rPr>
        <w:t xml:space="preserve">zmieniły się </w:t>
      </w:r>
      <w:r w:rsidR="00E9671C" w:rsidRPr="004A069B">
        <w:rPr>
          <w:rFonts w:ascii="Times New Roman" w:hAnsi="Times New Roman"/>
          <w:sz w:val="24"/>
          <w:szCs w:val="24"/>
        </w:rPr>
        <w:t xml:space="preserve"> w stosunku do </w:t>
      </w:r>
      <w:r w:rsidRPr="004A069B">
        <w:rPr>
          <w:rFonts w:ascii="Times New Roman" w:hAnsi="Times New Roman"/>
          <w:sz w:val="24"/>
          <w:szCs w:val="24"/>
          <w:lang w:val="pl-PL"/>
        </w:rPr>
        <w:t xml:space="preserve">materiałów </w:t>
      </w:r>
      <w:r w:rsidR="00E9671C" w:rsidRPr="004A069B">
        <w:rPr>
          <w:rFonts w:ascii="Times New Roman" w:hAnsi="Times New Roman"/>
          <w:sz w:val="24"/>
          <w:szCs w:val="24"/>
        </w:rPr>
        <w:t>i kosztów z daty złożenia oferty wraz z odniesieniem się do odpowiednich komunikatów Prezesa GUS na temat wskaźników cen i usług,</w:t>
      </w:r>
    </w:p>
    <w:p w14:paraId="706644E7" w14:textId="77777777" w:rsidR="00F43724" w:rsidRPr="004A069B" w:rsidRDefault="00F43724" w:rsidP="00F43724">
      <w:pPr>
        <w:pStyle w:val="Akapitzlist"/>
        <w:widowControl w:val="0"/>
        <w:autoSpaceDE w:val="0"/>
        <w:autoSpaceDN w:val="0"/>
        <w:adjustRightInd w:val="0"/>
        <w:spacing w:after="60"/>
        <w:ind w:left="426" w:right="0" w:hanging="142"/>
        <w:rPr>
          <w:rFonts w:ascii="Times New Roman" w:hAnsi="Times New Roman"/>
          <w:sz w:val="24"/>
          <w:szCs w:val="24"/>
        </w:rPr>
      </w:pPr>
      <w:r w:rsidRPr="004A069B">
        <w:rPr>
          <w:rFonts w:ascii="Times New Roman" w:hAnsi="Times New Roman"/>
          <w:sz w:val="24"/>
          <w:szCs w:val="24"/>
          <w:lang w:val="pl-PL"/>
        </w:rPr>
        <w:t xml:space="preserve">- </w:t>
      </w:r>
      <w:r w:rsidR="00E9671C" w:rsidRPr="004A069B">
        <w:rPr>
          <w:rFonts w:ascii="Times New Roman" w:hAnsi="Times New Roman"/>
          <w:sz w:val="24"/>
          <w:szCs w:val="24"/>
        </w:rPr>
        <w:t>dlaczego ww. zmiana wpływa na koszt realizacji umowy ,</w:t>
      </w:r>
    </w:p>
    <w:p w14:paraId="2C4B05CD" w14:textId="178166C6" w:rsidR="00E9671C" w:rsidRPr="004A069B" w:rsidRDefault="00F43724" w:rsidP="00F43724">
      <w:pPr>
        <w:pStyle w:val="Akapitzlist"/>
        <w:widowControl w:val="0"/>
        <w:autoSpaceDE w:val="0"/>
        <w:autoSpaceDN w:val="0"/>
        <w:adjustRightInd w:val="0"/>
        <w:spacing w:after="60"/>
        <w:ind w:left="426" w:right="0" w:hanging="142"/>
        <w:rPr>
          <w:rFonts w:ascii="Times New Roman" w:hAnsi="Times New Roman"/>
          <w:sz w:val="24"/>
          <w:szCs w:val="24"/>
          <w:lang w:val="pl-PL"/>
        </w:rPr>
      </w:pPr>
      <w:r w:rsidRPr="004A069B">
        <w:rPr>
          <w:rFonts w:ascii="Times New Roman" w:hAnsi="Times New Roman"/>
          <w:sz w:val="24"/>
          <w:szCs w:val="24"/>
          <w:lang w:val="pl-PL"/>
        </w:rPr>
        <w:t xml:space="preserve">- </w:t>
      </w:r>
      <w:r w:rsidR="00E9671C" w:rsidRPr="004A069B">
        <w:rPr>
          <w:rFonts w:ascii="Times New Roman" w:hAnsi="Times New Roman"/>
          <w:sz w:val="24"/>
          <w:szCs w:val="24"/>
        </w:rPr>
        <w:t xml:space="preserve">kwoty o jakie zmienił się koszt wykonania umowy, w związku ze zmianą </w:t>
      </w:r>
      <w:r w:rsidRPr="004A069B">
        <w:rPr>
          <w:rFonts w:ascii="Times New Roman" w:hAnsi="Times New Roman"/>
          <w:sz w:val="24"/>
          <w:szCs w:val="24"/>
          <w:lang w:val="pl-PL"/>
        </w:rPr>
        <w:t xml:space="preserve">wysokości cen </w:t>
      </w:r>
      <w:r w:rsidR="00E9671C" w:rsidRPr="004A069B">
        <w:rPr>
          <w:rFonts w:ascii="Times New Roman" w:hAnsi="Times New Roman"/>
          <w:sz w:val="24"/>
          <w:szCs w:val="24"/>
        </w:rPr>
        <w:t xml:space="preserve"> i kosztów związanych z realizacją umowy wraz z uzasadnieniem.</w:t>
      </w:r>
    </w:p>
    <w:p w14:paraId="6B5F462E" w14:textId="77777777" w:rsidR="0047250D" w:rsidRPr="004A069B" w:rsidRDefault="00E9671C" w:rsidP="0047250D">
      <w:pPr>
        <w:pStyle w:val="Akapitzlist"/>
        <w:widowControl w:val="0"/>
        <w:numPr>
          <w:ilvl w:val="1"/>
          <w:numId w:val="10"/>
        </w:numPr>
        <w:tabs>
          <w:tab w:val="clear" w:pos="794"/>
          <w:tab w:val="num" w:pos="284"/>
        </w:tabs>
        <w:autoSpaceDE w:val="0"/>
        <w:autoSpaceDN w:val="0"/>
        <w:adjustRightInd w:val="0"/>
        <w:spacing w:after="60"/>
        <w:ind w:left="426" w:right="0" w:hanging="426"/>
        <w:rPr>
          <w:rFonts w:ascii="Times New Roman" w:hAnsi="Times New Roman"/>
          <w:sz w:val="24"/>
          <w:szCs w:val="24"/>
        </w:rPr>
      </w:pPr>
      <w:r w:rsidRPr="004A069B">
        <w:rPr>
          <w:rFonts w:ascii="Times New Roman" w:hAnsi="Times New Roman"/>
          <w:sz w:val="24"/>
          <w:szCs w:val="24"/>
        </w:rPr>
        <w:t xml:space="preserve">Wynagrodzenie należne Wykonawcy zostanie zmienione w wysokości </w:t>
      </w:r>
      <w:r w:rsidR="00F43724" w:rsidRPr="004A069B">
        <w:rPr>
          <w:rFonts w:ascii="Times New Roman" w:hAnsi="Times New Roman"/>
          <w:sz w:val="24"/>
          <w:szCs w:val="24"/>
          <w:lang w:val="pl-PL"/>
        </w:rPr>
        <w:t xml:space="preserve">odpowiadającej zmianie wysokości materiałów i kosztów </w:t>
      </w:r>
      <w:r w:rsidR="0047250D" w:rsidRPr="004A069B">
        <w:rPr>
          <w:rFonts w:ascii="Times New Roman" w:hAnsi="Times New Roman"/>
          <w:sz w:val="24"/>
          <w:szCs w:val="24"/>
          <w:lang w:val="pl-PL"/>
        </w:rPr>
        <w:t xml:space="preserve">realizacji umowy wykazanych przez Stronę </w:t>
      </w:r>
      <w:r w:rsidRPr="004A069B">
        <w:rPr>
          <w:rFonts w:ascii="Times New Roman" w:hAnsi="Times New Roman"/>
          <w:sz w:val="24"/>
          <w:szCs w:val="24"/>
        </w:rPr>
        <w:t xml:space="preserve">, z zastrzeżeniem maksymalnych poziomów zmiany wynagrodzenia i cen jednostkowych określonych  w ust. </w:t>
      </w:r>
      <w:r w:rsidR="0047250D" w:rsidRPr="004A069B">
        <w:rPr>
          <w:rFonts w:ascii="Times New Roman" w:hAnsi="Times New Roman"/>
          <w:sz w:val="24"/>
          <w:szCs w:val="24"/>
          <w:lang w:val="pl-PL"/>
        </w:rPr>
        <w:t>4</w:t>
      </w:r>
      <w:r w:rsidRPr="004A069B">
        <w:rPr>
          <w:rFonts w:ascii="Times New Roman" w:hAnsi="Times New Roman"/>
          <w:sz w:val="24"/>
          <w:szCs w:val="24"/>
        </w:rPr>
        <w:t xml:space="preserve"> .</w:t>
      </w:r>
    </w:p>
    <w:p w14:paraId="19328BC2" w14:textId="77777777" w:rsidR="0047250D" w:rsidRPr="004A069B" w:rsidRDefault="00E9671C" w:rsidP="0047250D">
      <w:pPr>
        <w:pStyle w:val="Akapitzlist"/>
        <w:widowControl w:val="0"/>
        <w:numPr>
          <w:ilvl w:val="1"/>
          <w:numId w:val="10"/>
        </w:numPr>
        <w:tabs>
          <w:tab w:val="clear" w:pos="794"/>
          <w:tab w:val="num" w:pos="284"/>
        </w:tabs>
        <w:autoSpaceDE w:val="0"/>
        <w:autoSpaceDN w:val="0"/>
        <w:adjustRightInd w:val="0"/>
        <w:spacing w:after="60"/>
        <w:ind w:left="426" w:right="0" w:hanging="426"/>
        <w:rPr>
          <w:rFonts w:ascii="Times New Roman" w:hAnsi="Times New Roman"/>
          <w:sz w:val="24"/>
          <w:szCs w:val="24"/>
        </w:rPr>
      </w:pPr>
      <w:r w:rsidRPr="004A069B">
        <w:rPr>
          <w:rFonts w:ascii="Times New Roman" w:hAnsi="Times New Roman"/>
          <w:sz w:val="24"/>
          <w:szCs w:val="24"/>
        </w:rPr>
        <w:t>W przypadku wątpliwości w zakresie przedstawionych informacji każda ze Stron może żądać uzupełnienia, poprawienia informacji przedstawionych przez drugą Stronę wnioskującą o zmianę wynagrodzenia wynikającą z jego waloryzacji.</w:t>
      </w:r>
    </w:p>
    <w:p w14:paraId="0A28F19A" w14:textId="77777777" w:rsidR="0047250D" w:rsidRPr="004A069B" w:rsidRDefault="00E9671C" w:rsidP="0047250D">
      <w:pPr>
        <w:pStyle w:val="Akapitzlist"/>
        <w:widowControl w:val="0"/>
        <w:numPr>
          <w:ilvl w:val="1"/>
          <w:numId w:val="10"/>
        </w:numPr>
        <w:tabs>
          <w:tab w:val="clear" w:pos="794"/>
          <w:tab w:val="num" w:pos="284"/>
        </w:tabs>
        <w:autoSpaceDE w:val="0"/>
        <w:autoSpaceDN w:val="0"/>
        <w:adjustRightInd w:val="0"/>
        <w:spacing w:after="60"/>
        <w:ind w:left="426" w:right="0" w:hanging="426"/>
        <w:rPr>
          <w:rFonts w:ascii="Times New Roman" w:hAnsi="Times New Roman"/>
          <w:sz w:val="24"/>
          <w:szCs w:val="24"/>
        </w:rPr>
      </w:pPr>
      <w:r w:rsidRPr="004A069B">
        <w:rPr>
          <w:rFonts w:ascii="Times New Roman" w:hAnsi="Times New Roman"/>
          <w:sz w:val="24"/>
          <w:szCs w:val="24"/>
        </w:rPr>
        <w:t xml:space="preserve">Zwaloryzowane ceny jednostkowe za usługi realizowane na podstawie niniejszej umowy nie mogą być wyższe od cen jednostkowych zawartych w powszechnie obowiązującym u Wykonawcy  Cenniku usług powszechnych w obrocie krajowym i zagranicznym. </w:t>
      </w:r>
    </w:p>
    <w:p w14:paraId="19C3AA60" w14:textId="77777777" w:rsidR="0047250D" w:rsidRPr="004A069B" w:rsidRDefault="00E9671C" w:rsidP="0047250D">
      <w:pPr>
        <w:pStyle w:val="Akapitzlist"/>
        <w:widowControl w:val="0"/>
        <w:numPr>
          <w:ilvl w:val="1"/>
          <w:numId w:val="10"/>
        </w:numPr>
        <w:tabs>
          <w:tab w:val="clear" w:pos="794"/>
          <w:tab w:val="num" w:pos="284"/>
        </w:tabs>
        <w:autoSpaceDE w:val="0"/>
        <w:autoSpaceDN w:val="0"/>
        <w:adjustRightInd w:val="0"/>
        <w:spacing w:after="60"/>
        <w:ind w:left="426" w:right="0" w:hanging="426"/>
        <w:rPr>
          <w:rFonts w:ascii="Times New Roman" w:hAnsi="Times New Roman"/>
          <w:sz w:val="24"/>
          <w:szCs w:val="24"/>
        </w:rPr>
      </w:pPr>
      <w:r w:rsidRPr="004A069B">
        <w:rPr>
          <w:rFonts w:ascii="Times New Roman" w:hAnsi="Times New Roman"/>
          <w:sz w:val="24"/>
          <w:szCs w:val="24"/>
        </w:rPr>
        <w:t xml:space="preserve">Strony potwierdzą waloryzację wynagrodzenia oraz ustalą nową wysokość stawek wynagrodzenia za świadczone usługi uwzględniającą dokonaną waloryzację aneksem do umowy, który będzie podstawą do wystawiania przez Wykonawcę faktur na kwoty wynikające z dokonanej waloryzacji wynagrodzenia. </w:t>
      </w:r>
    </w:p>
    <w:p w14:paraId="732DD3B7" w14:textId="77777777" w:rsidR="0047250D" w:rsidRPr="004A069B" w:rsidRDefault="00E9671C" w:rsidP="0047250D">
      <w:pPr>
        <w:pStyle w:val="Akapitzlist"/>
        <w:widowControl w:val="0"/>
        <w:numPr>
          <w:ilvl w:val="1"/>
          <w:numId w:val="10"/>
        </w:numPr>
        <w:tabs>
          <w:tab w:val="clear" w:pos="794"/>
          <w:tab w:val="num" w:pos="284"/>
        </w:tabs>
        <w:autoSpaceDE w:val="0"/>
        <w:autoSpaceDN w:val="0"/>
        <w:adjustRightInd w:val="0"/>
        <w:spacing w:after="60"/>
        <w:ind w:left="426" w:right="0" w:hanging="426"/>
        <w:rPr>
          <w:rFonts w:ascii="Times New Roman" w:hAnsi="Times New Roman"/>
          <w:sz w:val="24"/>
          <w:szCs w:val="24"/>
        </w:rPr>
      </w:pPr>
      <w:r w:rsidRPr="004A069B">
        <w:rPr>
          <w:rFonts w:ascii="Times New Roman" w:hAnsi="Times New Roman"/>
          <w:sz w:val="24"/>
          <w:szCs w:val="24"/>
        </w:rPr>
        <w:t xml:space="preserve">Waloryzacja wynagrodzenia w związku z zastosowaniem niniejszego paragrafu w całości wyczerpuje roszczenia Wykonawcy związane ze zmianą wynagrodzenia, o której mowa w art. 439 </w:t>
      </w:r>
      <w:proofErr w:type="spellStart"/>
      <w:r w:rsidRPr="004A069B">
        <w:rPr>
          <w:rFonts w:ascii="Times New Roman" w:hAnsi="Times New Roman"/>
          <w:sz w:val="24"/>
          <w:szCs w:val="24"/>
        </w:rPr>
        <w:t>Pzp</w:t>
      </w:r>
      <w:proofErr w:type="spellEnd"/>
      <w:r w:rsidRPr="004A069B">
        <w:rPr>
          <w:rFonts w:ascii="Times New Roman" w:hAnsi="Times New Roman"/>
          <w:sz w:val="24"/>
          <w:szCs w:val="24"/>
        </w:rPr>
        <w:t>.</w:t>
      </w:r>
    </w:p>
    <w:p w14:paraId="67ECD54D" w14:textId="6D61C307" w:rsidR="00E9671C" w:rsidRPr="004A069B" w:rsidRDefault="00E9671C" w:rsidP="0047250D">
      <w:pPr>
        <w:pStyle w:val="Akapitzlist"/>
        <w:widowControl w:val="0"/>
        <w:numPr>
          <w:ilvl w:val="1"/>
          <w:numId w:val="10"/>
        </w:numPr>
        <w:tabs>
          <w:tab w:val="clear" w:pos="794"/>
          <w:tab w:val="num" w:pos="284"/>
        </w:tabs>
        <w:autoSpaceDE w:val="0"/>
        <w:autoSpaceDN w:val="0"/>
        <w:adjustRightInd w:val="0"/>
        <w:spacing w:after="60"/>
        <w:ind w:left="426" w:right="0" w:hanging="426"/>
        <w:rPr>
          <w:rFonts w:ascii="Times New Roman" w:hAnsi="Times New Roman"/>
          <w:sz w:val="24"/>
          <w:szCs w:val="24"/>
        </w:rPr>
      </w:pPr>
      <w:r w:rsidRPr="004A069B">
        <w:rPr>
          <w:rFonts w:ascii="Times New Roman" w:hAnsi="Times New Roman"/>
          <w:sz w:val="24"/>
          <w:szCs w:val="24"/>
        </w:rPr>
        <w:t xml:space="preserve">Wykonawca, którego wynagrodzenie zostało zmienione zgodnie z ust. </w:t>
      </w:r>
      <w:r w:rsidR="0047250D" w:rsidRPr="004A069B">
        <w:rPr>
          <w:rFonts w:ascii="Times New Roman" w:hAnsi="Times New Roman"/>
          <w:sz w:val="24"/>
          <w:szCs w:val="24"/>
          <w:lang w:val="pl-PL"/>
        </w:rPr>
        <w:t>9</w:t>
      </w:r>
      <w:r w:rsidRPr="004A069B">
        <w:rPr>
          <w:rFonts w:ascii="Times New Roman" w:hAnsi="Times New Roman"/>
          <w:sz w:val="24"/>
          <w:szCs w:val="24"/>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3BFD78D" w14:textId="77777777" w:rsidR="00E9671C" w:rsidRPr="004A069B" w:rsidRDefault="00E9671C" w:rsidP="0047250D">
      <w:pPr>
        <w:pStyle w:val="Akapitzlist"/>
        <w:widowControl w:val="0"/>
        <w:autoSpaceDE w:val="0"/>
        <w:autoSpaceDN w:val="0"/>
        <w:adjustRightInd w:val="0"/>
        <w:spacing w:after="60"/>
        <w:ind w:left="794" w:right="0" w:firstLine="0"/>
        <w:rPr>
          <w:rFonts w:ascii="Times New Roman" w:hAnsi="Times New Roman"/>
          <w:sz w:val="24"/>
          <w:szCs w:val="24"/>
        </w:rPr>
      </w:pPr>
      <w:r w:rsidRPr="004A069B">
        <w:rPr>
          <w:rFonts w:ascii="Times New Roman" w:hAnsi="Times New Roman"/>
          <w:sz w:val="24"/>
          <w:szCs w:val="24"/>
        </w:rPr>
        <w:t>a)</w:t>
      </w:r>
      <w:r w:rsidRPr="004A069B">
        <w:rPr>
          <w:rFonts w:ascii="Times New Roman" w:hAnsi="Times New Roman"/>
          <w:sz w:val="24"/>
          <w:szCs w:val="24"/>
        </w:rPr>
        <w:tab/>
        <w:t>przedmiotem umowy są usługi,</w:t>
      </w:r>
    </w:p>
    <w:p w14:paraId="71BCE7E7" w14:textId="77777777" w:rsidR="00E9671C" w:rsidRPr="004A069B" w:rsidRDefault="00E9671C" w:rsidP="0047250D">
      <w:pPr>
        <w:pStyle w:val="Akapitzlist"/>
        <w:widowControl w:val="0"/>
        <w:autoSpaceDE w:val="0"/>
        <w:autoSpaceDN w:val="0"/>
        <w:adjustRightInd w:val="0"/>
        <w:spacing w:after="60"/>
        <w:ind w:left="794" w:right="0" w:firstLine="0"/>
        <w:rPr>
          <w:rFonts w:ascii="Times New Roman" w:hAnsi="Times New Roman"/>
          <w:sz w:val="24"/>
          <w:szCs w:val="24"/>
        </w:rPr>
      </w:pPr>
      <w:r w:rsidRPr="004A069B">
        <w:rPr>
          <w:rFonts w:ascii="Times New Roman" w:hAnsi="Times New Roman"/>
          <w:sz w:val="24"/>
          <w:szCs w:val="24"/>
        </w:rPr>
        <w:t>b)</w:t>
      </w:r>
      <w:r w:rsidRPr="004A069B">
        <w:rPr>
          <w:rFonts w:ascii="Times New Roman" w:hAnsi="Times New Roman"/>
          <w:sz w:val="24"/>
          <w:szCs w:val="24"/>
        </w:rPr>
        <w:tab/>
        <w:t>okres obowiązywania umowy przekracza 6 miesięcy.</w:t>
      </w:r>
    </w:p>
    <w:p w14:paraId="77198525" w14:textId="77777777" w:rsidR="00E9671C" w:rsidRDefault="00E9671C" w:rsidP="00E9671C">
      <w:pPr>
        <w:pStyle w:val="Akapitzlist"/>
        <w:widowControl w:val="0"/>
        <w:numPr>
          <w:ilvl w:val="1"/>
          <w:numId w:val="10"/>
        </w:numPr>
        <w:autoSpaceDE w:val="0"/>
        <w:autoSpaceDN w:val="0"/>
        <w:adjustRightInd w:val="0"/>
        <w:spacing w:after="60"/>
        <w:ind w:right="0"/>
        <w:rPr>
          <w:rFonts w:ascii="Times New Roman" w:hAnsi="Times New Roman"/>
          <w:sz w:val="24"/>
          <w:szCs w:val="24"/>
        </w:rPr>
      </w:pPr>
      <w:r w:rsidRPr="004A069B">
        <w:rPr>
          <w:rFonts w:ascii="Times New Roman" w:hAnsi="Times New Roman"/>
          <w:sz w:val="24"/>
          <w:szCs w:val="24"/>
        </w:rPr>
        <w:lastRenderedPageBreak/>
        <w:t xml:space="preserve">Obowiązek ten Wykonawca zobowiązany jest wykonać w terminie 14 dni od zawarcia aneksu do umowy z Zamawiającym, na mocy którego nastąpiła zmiana wynagrodzenia Wykonawcy z uwagi na zmianę cen materiałów lub kosztów związanych z realizacją przedmiotu umowy. Ponadto Wykonawca zobowiązany jest przedłożyć Zamawiającemu pisemne oświadczenie podwykonawcy potwierdzające wykonanie przez Wykonawcę obowiązku wobec podwykonawcy, o którym mowa powyżej, w terminie 30 dni od dnia zawarcia aneksu z Zamawiającym. </w:t>
      </w:r>
    </w:p>
    <w:p w14:paraId="474F0E08" w14:textId="77777777" w:rsidR="00C62B29" w:rsidRPr="004A069B" w:rsidRDefault="00C62B29" w:rsidP="00C62B29">
      <w:pPr>
        <w:pStyle w:val="Akapitzlist"/>
        <w:widowControl w:val="0"/>
        <w:autoSpaceDE w:val="0"/>
        <w:autoSpaceDN w:val="0"/>
        <w:adjustRightInd w:val="0"/>
        <w:spacing w:after="60"/>
        <w:ind w:left="794" w:right="0" w:firstLine="0"/>
        <w:rPr>
          <w:rFonts w:ascii="Times New Roman" w:hAnsi="Times New Roman"/>
          <w:sz w:val="24"/>
          <w:szCs w:val="24"/>
        </w:rPr>
      </w:pPr>
    </w:p>
    <w:p w14:paraId="59E6B758" w14:textId="7BD0680B" w:rsidR="006E1859" w:rsidRPr="004A069B" w:rsidRDefault="006E1859" w:rsidP="00C62B29">
      <w:pPr>
        <w:spacing w:before="240"/>
        <w:jc w:val="center"/>
        <w:rPr>
          <w:b/>
          <w:sz w:val="24"/>
          <w:szCs w:val="24"/>
        </w:rPr>
      </w:pPr>
      <w:r w:rsidRPr="0030210A">
        <w:rPr>
          <w:b/>
          <w:sz w:val="24"/>
          <w:szCs w:val="24"/>
        </w:rPr>
        <w:t>§ 1</w:t>
      </w:r>
      <w:r w:rsidR="008F33CD" w:rsidRPr="0030210A">
        <w:rPr>
          <w:b/>
          <w:sz w:val="24"/>
          <w:szCs w:val="24"/>
        </w:rPr>
        <w:t>2</w:t>
      </w:r>
    </w:p>
    <w:p w14:paraId="03149B37" w14:textId="3277E19F" w:rsidR="006E1859" w:rsidRPr="00B430B4" w:rsidRDefault="006E1859" w:rsidP="006E1859">
      <w:pPr>
        <w:spacing w:after="80"/>
        <w:jc w:val="center"/>
        <w:rPr>
          <w:b/>
          <w:sz w:val="24"/>
          <w:szCs w:val="24"/>
        </w:rPr>
      </w:pPr>
      <w:r w:rsidRPr="00FB1DF9">
        <w:rPr>
          <w:b/>
          <w:sz w:val="24"/>
          <w:szCs w:val="24"/>
        </w:rPr>
        <w:t>Kary Umowne</w:t>
      </w:r>
    </w:p>
    <w:p w14:paraId="48934434" w14:textId="77777777" w:rsidR="006E1859" w:rsidRPr="00B430B4" w:rsidRDefault="006E1859" w:rsidP="00680E0D">
      <w:pPr>
        <w:widowControl w:val="0"/>
        <w:numPr>
          <w:ilvl w:val="6"/>
          <w:numId w:val="11"/>
        </w:numPr>
        <w:tabs>
          <w:tab w:val="clear" w:pos="2520"/>
          <w:tab w:val="num" w:pos="142"/>
        </w:tabs>
        <w:spacing w:after="80"/>
        <w:ind w:left="284" w:right="0" w:hanging="284"/>
        <w:rPr>
          <w:bCs/>
          <w:sz w:val="24"/>
          <w:szCs w:val="24"/>
          <w:lang w:val="x-none" w:eastAsia="x-none"/>
        </w:rPr>
      </w:pPr>
      <w:r w:rsidRPr="00B430B4">
        <w:rPr>
          <w:bCs/>
          <w:sz w:val="24"/>
          <w:szCs w:val="24"/>
          <w:lang w:val="x-none" w:eastAsia="x-none"/>
        </w:rPr>
        <w:t>Zamawiający naliczy Wykonawcy kary umowne w następujących przypadkach i wysokościach:</w:t>
      </w:r>
    </w:p>
    <w:p w14:paraId="54AC53B6" w14:textId="1BEF7AAD" w:rsidR="006E1859" w:rsidRPr="00B430B4" w:rsidRDefault="006E1859" w:rsidP="00680E0D">
      <w:pPr>
        <w:widowControl w:val="0"/>
        <w:numPr>
          <w:ilvl w:val="6"/>
          <w:numId w:val="3"/>
        </w:numPr>
        <w:tabs>
          <w:tab w:val="num" w:pos="709"/>
        </w:tabs>
        <w:spacing w:after="80"/>
        <w:ind w:left="709" w:right="0" w:hanging="425"/>
        <w:rPr>
          <w:bCs/>
          <w:sz w:val="24"/>
          <w:szCs w:val="24"/>
        </w:rPr>
      </w:pPr>
      <w:r w:rsidRPr="00B430B4">
        <w:rPr>
          <w:bCs/>
          <w:sz w:val="24"/>
          <w:szCs w:val="24"/>
        </w:rPr>
        <w:t xml:space="preserve">w przypadku odstąpienia przez Wykonawcę od realizacji przedmiotu Umowy z przyczyn leżących po stronie Wykonawcy - w wysokości 3% </w:t>
      </w:r>
      <w:r w:rsidR="0047250D">
        <w:rPr>
          <w:bCs/>
          <w:sz w:val="24"/>
          <w:szCs w:val="24"/>
        </w:rPr>
        <w:t xml:space="preserve">maksymalnego </w:t>
      </w:r>
      <w:r w:rsidRPr="00B430B4">
        <w:rPr>
          <w:bCs/>
          <w:sz w:val="24"/>
          <w:szCs w:val="24"/>
        </w:rPr>
        <w:t xml:space="preserve">wynagrodzenia brutto, o którym mowa w § </w:t>
      </w:r>
      <w:r w:rsidR="008F33CD">
        <w:rPr>
          <w:bCs/>
          <w:sz w:val="24"/>
          <w:szCs w:val="24"/>
        </w:rPr>
        <w:t>6</w:t>
      </w:r>
      <w:r w:rsidRPr="00B430B4">
        <w:rPr>
          <w:bCs/>
          <w:sz w:val="24"/>
          <w:szCs w:val="24"/>
        </w:rPr>
        <w:t xml:space="preserve"> ust. 1;</w:t>
      </w:r>
    </w:p>
    <w:p w14:paraId="72144F45" w14:textId="44E11BCE" w:rsidR="006E1859" w:rsidRPr="00B430B4" w:rsidRDefault="006E1859" w:rsidP="00680E0D">
      <w:pPr>
        <w:widowControl w:val="0"/>
        <w:numPr>
          <w:ilvl w:val="6"/>
          <w:numId w:val="3"/>
        </w:numPr>
        <w:tabs>
          <w:tab w:val="num" w:pos="284"/>
          <w:tab w:val="num" w:pos="709"/>
        </w:tabs>
        <w:spacing w:after="80"/>
        <w:ind w:left="709" w:right="0" w:hanging="425"/>
        <w:rPr>
          <w:bCs/>
          <w:sz w:val="24"/>
          <w:szCs w:val="24"/>
        </w:rPr>
      </w:pPr>
      <w:r w:rsidRPr="00B430B4">
        <w:rPr>
          <w:bCs/>
          <w:sz w:val="24"/>
          <w:szCs w:val="24"/>
        </w:rPr>
        <w:t>w przypadku odstąpienia od Umo</w:t>
      </w:r>
      <w:r w:rsidR="00F06FA6" w:rsidRPr="00B430B4">
        <w:rPr>
          <w:bCs/>
          <w:sz w:val="24"/>
          <w:szCs w:val="24"/>
        </w:rPr>
        <w:t>wy przez Zamawiającego z przyczyn leżących po stronie</w:t>
      </w:r>
      <w:r w:rsidRPr="00B430B4">
        <w:rPr>
          <w:bCs/>
          <w:sz w:val="24"/>
          <w:szCs w:val="24"/>
        </w:rPr>
        <w:t xml:space="preserve"> Wykonawcy, Zamawiający naliczy Wykonawcy </w:t>
      </w:r>
      <w:r w:rsidR="00F06FA6" w:rsidRPr="00B430B4">
        <w:rPr>
          <w:bCs/>
          <w:sz w:val="24"/>
          <w:szCs w:val="24"/>
        </w:rPr>
        <w:t xml:space="preserve">karę umowną </w:t>
      </w:r>
      <w:r w:rsidRPr="00B430B4">
        <w:rPr>
          <w:bCs/>
          <w:sz w:val="24"/>
          <w:szCs w:val="24"/>
        </w:rPr>
        <w:t xml:space="preserve">- w wysokości 3% </w:t>
      </w:r>
      <w:r w:rsidR="0047250D">
        <w:rPr>
          <w:bCs/>
          <w:sz w:val="24"/>
          <w:szCs w:val="24"/>
        </w:rPr>
        <w:t xml:space="preserve">maksymalnego </w:t>
      </w:r>
      <w:r w:rsidRPr="00B430B4">
        <w:rPr>
          <w:bCs/>
          <w:sz w:val="24"/>
          <w:szCs w:val="24"/>
        </w:rPr>
        <w:t xml:space="preserve">wynagrodzenia brutto, o którym mowa w § </w:t>
      </w:r>
      <w:r w:rsidR="008F33CD">
        <w:rPr>
          <w:bCs/>
          <w:sz w:val="24"/>
          <w:szCs w:val="24"/>
        </w:rPr>
        <w:t>6</w:t>
      </w:r>
      <w:r w:rsidRPr="00B430B4">
        <w:rPr>
          <w:bCs/>
          <w:sz w:val="24"/>
          <w:szCs w:val="24"/>
        </w:rPr>
        <w:t xml:space="preserve"> ust. 1;</w:t>
      </w:r>
    </w:p>
    <w:p w14:paraId="6A760E2C" w14:textId="650637B5" w:rsidR="006E1859" w:rsidRPr="00B430B4" w:rsidRDefault="006E1859" w:rsidP="00680E0D">
      <w:pPr>
        <w:widowControl w:val="0"/>
        <w:numPr>
          <w:ilvl w:val="6"/>
          <w:numId w:val="3"/>
        </w:numPr>
        <w:tabs>
          <w:tab w:val="clear" w:pos="4683"/>
          <w:tab w:val="num" w:pos="284"/>
        </w:tabs>
        <w:spacing w:after="80"/>
        <w:ind w:left="709" w:right="0" w:hanging="425"/>
        <w:rPr>
          <w:bCs/>
          <w:sz w:val="24"/>
          <w:szCs w:val="24"/>
        </w:rPr>
      </w:pPr>
      <w:r w:rsidRPr="00B430B4">
        <w:rPr>
          <w:bCs/>
          <w:sz w:val="24"/>
          <w:szCs w:val="24"/>
        </w:rPr>
        <w:t>w przypadku stwierdzenia, że Wykonawca nie wywiązuje się z</w:t>
      </w:r>
      <w:r w:rsidR="00F06FA6" w:rsidRPr="00B430B4">
        <w:rPr>
          <w:bCs/>
          <w:sz w:val="24"/>
          <w:szCs w:val="24"/>
        </w:rPr>
        <w:t>e</w:t>
      </w:r>
      <w:r w:rsidRPr="00B430B4">
        <w:rPr>
          <w:bCs/>
          <w:sz w:val="24"/>
          <w:szCs w:val="24"/>
        </w:rPr>
        <w:t xml:space="preserve"> zobowiązani</w:t>
      </w:r>
      <w:r w:rsidR="00531FC0" w:rsidRPr="00B430B4">
        <w:rPr>
          <w:bCs/>
          <w:sz w:val="24"/>
          <w:szCs w:val="24"/>
        </w:rPr>
        <w:t>a, o którym mowa w § 1</w:t>
      </w:r>
      <w:r w:rsidR="008F33CD">
        <w:rPr>
          <w:bCs/>
          <w:sz w:val="24"/>
          <w:szCs w:val="24"/>
        </w:rPr>
        <w:t>0</w:t>
      </w:r>
      <w:r w:rsidR="00531FC0" w:rsidRPr="00B430B4">
        <w:rPr>
          <w:bCs/>
          <w:sz w:val="24"/>
          <w:szCs w:val="24"/>
        </w:rPr>
        <w:t xml:space="preserve"> ust 1, 2 i 3 </w:t>
      </w:r>
      <w:r w:rsidRPr="00B430B4">
        <w:rPr>
          <w:bCs/>
          <w:sz w:val="24"/>
          <w:szCs w:val="24"/>
        </w:rPr>
        <w:t xml:space="preserve"> Zamawiający obciąży Wykonawcę karą umowną w wysokości 1000</w:t>
      </w:r>
      <w:r w:rsidR="00F06FA6" w:rsidRPr="00B430B4">
        <w:rPr>
          <w:bCs/>
          <w:sz w:val="24"/>
          <w:szCs w:val="24"/>
        </w:rPr>
        <w:t>,00</w:t>
      </w:r>
      <w:r w:rsidRPr="00B430B4">
        <w:rPr>
          <w:bCs/>
          <w:sz w:val="24"/>
          <w:szCs w:val="24"/>
        </w:rPr>
        <w:t xml:space="preserve"> zł</w:t>
      </w:r>
      <w:r w:rsidR="005A324D" w:rsidRPr="00B430B4">
        <w:rPr>
          <w:bCs/>
          <w:sz w:val="24"/>
          <w:szCs w:val="24"/>
        </w:rPr>
        <w:t xml:space="preserve"> za każdy stwierdzony przypadek </w:t>
      </w:r>
      <w:r w:rsidR="005A324D" w:rsidRPr="00B430B4">
        <w:rPr>
          <w:sz w:val="24"/>
          <w:szCs w:val="24"/>
        </w:rPr>
        <w:t xml:space="preserve">braku zatrudnienia w ramach stosunku pracy osób, o których mowa w </w:t>
      </w:r>
      <w:r w:rsidR="005A324D" w:rsidRPr="00B430B4">
        <w:rPr>
          <w:bCs/>
          <w:sz w:val="24"/>
          <w:szCs w:val="24"/>
        </w:rPr>
        <w:t>§ 1</w:t>
      </w:r>
      <w:r w:rsidR="008F33CD">
        <w:rPr>
          <w:bCs/>
          <w:sz w:val="24"/>
          <w:szCs w:val="24"/>
        </w:rPr>
        <w:t>0</w:t>
      </w:r>
      <w:r w:rsidR="005A324D" w:rsidRPr="00B430B4">
        <w:rPr>
          <w:bCs/>
          <w:sz w:val="24"/>
          <w:szCs w:val="24"/>
        </w:rPr>
        <w:t xml:space="preserve"> </w:t>
      </w:r>
      <w:r w:rsidR="005A324D" w:rsidRPr="00B430B4">
        <w:rPr>
          <w:sz w:val="24"/>
          <w:szCs w:val="24"/>
        </w:rPr>
        <w:t>ust. 1 lub nieprzedstawienia dokumentów/danych niezbędnych do weryfikacji zatrudnienia;</w:t>
      </w:r>
    </w:p>
    <w:p w14:paraId="7E17AA7B" w14:textId="77777777" w:rsidR="000461AF" w:rsidRDefault="006E1859" w:rsidP="000461AF">
      <w:pPr>
        <w:widowControl w:val="0"/>
        <w:numPr>
          <w:ilvl w:val="6"/>
          <w:numId w:val="3"/>
        </w:numPr>
        <w:tabs>
          <w:tab w:val="clear" w:pos="4683"/>
          <w:tab w:val="num" w:pos="284"/>
          <w:tab w:val="num" w:pos="709"/>
        </w:tabs>
        <w:spacing w:after="80"/>
        <w:ind w:left="709" w:right="0" w:hanging="425"/>
        <w:rPr>
          <w:bCs/>
          <w:sz w:val="24"/>
          <w:szCs w:val="24"/>
        </w:rPr>
      </w:pPr>
      <w:r w:rsidRPr="00B430B4">
        <w:rPr>
          <w:bCs/>
          <w:sz w:val="24"/>
          <w:szCs w:val="24"/>
        </w:rPr>
        <w:t>w przypadku niedopełnienia obowiązku, o którym mowa w § 1</w:t>
      </w:r>
      <w:r w:rsidR="00015D60">
        <w:rPr>
          <w:bCs/>
          <w:sz w:val="24"/>
          <w:szCs w:val="24"/>
        </w:rPr>
        <w:t>3</w:t>
      </w:r>
      <w:r w:rsidRPr="00B430B4">
        <w:rPr>
          <w:bCs/>
          <w:sz w:val="24"/>
          <w:szCs w:val="24"/>
        </w:rPr>
        <w:t xml:space="preserve"> ust. 4, Wykonawca zapłaci karę umowną w wysokości 50 zł za każdy udokumentowany przez Zamawiającego przypadek</w:t>
      </w:r>
      <w:r w:rsidR="000461AF">
        <w:rPr>
          <w:bCs/>
          <w:sz w:val="24"/>
          <w:szCs w:val="24"/>
        </w:rPr>
        <w:t>;</w:t>
      </w:r>
    </w:p>
    <w:p w14:paraId="4E0AACC3" w14:textId="22E0D024" w:rsidR="006E1859" w:rsidRPr="000461AF" w:rsidRDefault="000461AF" w:rsidP="0001708F">
      <w:pPr>
        <w:widowControl w:val="0"/>
        <w:numPr>
          <w:ilvl w:val="6"/>
          <w:numId w:val="3"/>
        </w:numPr>
        <w:tabs>
          <w:tab w:val="clear" w:pos="4683"/>
          <w:tab w:val="num" w:pos="284"/>
          <w:tab w:val="num" w:pos="709"/>
        </w:tabs>
        <w:spacing w:after="80"/>
        <w:ind w:left="709" w:right="0" w:hanging="425"/>
        <w:rPr>
          <w:bCs/>
          <w:sz w:val="24"/>
          <w:szCs w:val="24"/>
        </w:rPr>
      </w:pPr>
      <w:r w:rsidRPr="000461AF">
        <w:rPr>
          <w:bCs/>
          <w:sz w:val="24"/>
          <w:szCs w:val="24"/>
        </w:rPr>
        <w:t xml:space="preserve">w przypadku braku zmiany wynagrodzenia podwykonawcy, </w:t>
      </w:r>
      <w:r w:rsidR="00FC4AED">
        <w:rPr>
          <w:bCs/>
          <w:sz w:val="24"/>
          <w:szCs w:val="24"/>
        </w:rPr>
        <w:t xml:space="preserve">w okolicznościach wskazanych w § 11 ust. 11 i 12 niniejszej umowy </w:t>
      </w:r>
      <w:r w:rsidRPr="000461AF">
        <w:rPr>
          <w:bCs/>
          <w:sz w:val="24"/>
          <w:szCs w:val="24"/>
        </w:rPr>
        <w:t xml:space="preserve"> w wysokości 100 zł, za każdy dzień zwłoki w dokonaniu zmiany wysokości wynagrodzenia </w:t>
      </w:r>
      <w:r w:rsidR="00FC4AED">
        <w:rPr>
          <w:bCs/>
          <w:sz w:val="24"/>
          <w:szCs w:val="24"/>
        </w:rPr>
        <w:t>należnego podwykonawcy</w:t>
      </w:r>
      <w:r w:rsidRPr="000461AF">
        <w:rPr>
          <w:bCs/>
          <w:sz w:val="24"/>
          <w:szCs w:val="24"/>
        </w:rPr>
        <w:t>.</w:t>
      </w:r>
    </w:p>
    <w:p w14:paraId="3566E4A4" w14:textId="74F968A9" w:rsidR="006E1859" w:rsidRPr="00B430B4" w:rsidRDefault="00E46183" w:rsidP="00680E0D">
      <w:pPr>
        <w:widowControl w:val="0"/>
        <w:numPr>
          <w:ilvl w:val="0"/>
          <w:numId w:val="3"/>
        </w:numPr>
        <w:spacing w:after="80"/>
        <w:ind w:left="426" w:right="0" w:hanging="426"/>
        <w:rPr>
          <w:sz w:val="24"/>
          <w:szCs w:val="24"/>
        </w:rPr>
      </w:pPr>
      <w:r w:rsidRPr="00E46183">
        <w:rPr>
          <w:sz w:val="24"/>
          <w:szCs w:val="24"/>
        </w:rPr>
        <w:t>W przypadku utraty, ubytku, uszkodzenia przesyłki lub paczki w obrocie krajowym, bądź niewykonania lub nienależytego wykonania przedmiotu umowy, Wykonawca zapłaci Zamawiającemu należne odszkodowanie, zgodnie z przepisami rozdziału 8 z dnia 23 listopada 2012 r. ustawy - Prawo pocztowe (Dz. U. z 202</w:t>
      </w:r>
      <w:r w:rsidR="00FB1DF9">
        <w:rPr>
          <w:sz w:val="24"/>
          <w:szCs w:val="24"/>
        </w:rPr>
        <w:t>3</w:t>
      </w:r>
      <w:r w:rsidRPr="00E46183">
        <w:rPr>
          <w:sz w:val="24"/>
          <w:szCs w:val="24"/>
        </w:rPr>
        <w:t>, poz.</w:t>
      </w:r>
      <w:r w:rsidR="00FB1DF9">
        <w:rPr>
          <w:sz w:val="24"/>
          <w:szCs w:val="24"/>
        </w:rPr>
        <w:t xml:space="preserve"> 1640</w:t>
      </w:r>
      <w:r w:rsidR="00825C3C">
        <w:rPr>
          <w:sz w:val="24"/>
          <w:szCs w:val="24"/>
        </w:rPr>
        <w:t xml:space="preserve"> z </w:t>
      </w:r>
      <w:proofErr w:type="spellStart"/>
      <w:r w:rsidR="00825C3C">
        <w:rPr>
          <w:sz w:val="24"/>
          <w:szCs w:val="24"/>
        </w:rPr>
        <w:t>późn</w:t>
      </w:r>
      <w:proofErr w:type="spellEnd"/>
      <w:r w:rsidR="00825C3C">
        <w:rPr>
          <w:sz w:val="24"/>
          <w:szCs w:val="24"/>
        </w:rPr>
        <w:t>. zm.</w:t>
      </w:r>
      <w:r w:rsidRPr="00E46183">
        <w:rPr>
          <w:sz w:val="24"/>
          <w:szCs w:val="24"/>
        </w:rPr>
        <w:t xml:space="preserve">). </w:t>
      </w:r>
      <w:r w:rsidR="00C62B29">
        <w:rPr>
          <w:sz w:val="24"/>
          <w:szCs w:val="24"/>
        </w:rPr>
        <w:br/>
      </w:r>
      <w:r w:rsidRPr="00E46183">
        <w:rPr>
          <w:sz w:val="24"/>
          <w:szCs w:val="24"/>
        </w:rPr>
        <w:t xml:space="preserve">W przypadku utraty, ubytku, uszkodzenia przesyłki listowej poleconej lub paczki pocztowej w obrocie zagranicznym, Wykonawca zapłaci Zamawiającemu należne odszkodowanie, zgodnie z międzynarodowymi przepisami pocztowymi, tj.  Światową Konwencją Pocztową </w:t>
      </w:r>
      <w:proofErr w:type="spellStart"/>
      <w:r w:rsidRPr="00E46183">
        <w:rPr>
          <w:sz w:val="24"/>
          <w:szCs w:val="24"/>
        </w:rPr>
        <w:t>Doha</w:t>
      </w:r>
      <w:proofErr w:type="spellEnd"/>
      <w:r w:rsidRPr="00E46183">
        <w:rPr>
          <w:sz w:val="24"/>
          <w:szCs w:val="24"/>
        </w:rPr>
        <w:t xml:space="preserve"> 2012 wraz z aktami wykonawczymi: Regulaminem Poczty Listowej – Berno 2013 i Regulaminem dotyczącym paczek pocztowych – Berno 2013.</w:t>
      </w:r>
    </w:p>
    <w:p w14:paraId="475E2EAF" w14:textId="77777777" w:rsidR="006E1859" w:rsidRPr="00B430B4" w:rsidRDefault="006E1859" w:rsidP="00680E0D">
      <w:pPr>
        <w:widowControl w:val="0"/>
        <w:numPr>
          <w:ilvl w:val="0"/>
          <w:numId w:val="3"/>
        </w:numPr>
        <w:spacing w:after="80"/>
        <w:ind w:left="426" w:right="0" w:hanging="426"/>
        <w:rPr>
          <w:sz w:val="24"/>
          <w:szCs w:val="24"/>
        </w:rPr>
      </w:pPr>
      <w:r w:rsidRPr="00B430B4">
        <w:rPr>
          <w:sz w:val="24"/>
          <w:szCs w:val="24"/>
        </w:rPr>
        <w:t xml:space="preserve">Termin zapłaty kary umownej wynosi 14 dni od dnia skutecznego doręczenia obciążeniowej noty księgowej. W razie opóźnienia w zapłacie kary umownej, Strona uprawniona do otrzymania kary umownej może żądać odsetek ustawowych za każdy dzień opóźnienia. </w:t>
      </w:r>
    </w:p>
    <w:p w14:paraId="0331D7E1" w14:textId="24DE3A1B" w:rsidR="006E1859" w:rsidRPr="00B430B4" w:rsidRDefault="00E46183" w:rsidP="00680E0D">
      <w:pPr>
        <w:widowControl w:val="0"/>
        <w:numPr>
          <w:ilvl w:val="0"/>
          <w:numId w:val="3"/>
        </w:numPr>
        <w:spacing w:after="80"/>
        <w:ind w:left="426" w:right="0" w:hanging="426"/>
        <w:rPr>
          <w:strike/>
          <w:sz w:val="24"/>
          <w:szCs w:val="24"/>
        </w:rPr>
      </w:pPr>
      <w:r w:rsidRPr="00E46183">
        <w:rPr>
          <w:sz w:val="24"/>
          <w:szCs w:val="24"/>
        </w:rPr>
        <w:t>W przypadku braku zapłaty prawidłowo naliczonej kary zgodnie z zasadami określonymi w ust. 3 Zamawiający ma prawo potrącić prawidłowo naliczoną karę z Wynagrodzenia Wykonawcy z zastrzeżeniem wyjątków ustawowo określonych.</w:t>
      </w:r>
      <w:r w:rsidR="006E1859" w:rsidRPr="00B430B4">
        <w:rPr>
          <w:sz w:val="24"/>
          <w:szCs w:val="24"/>
        </w:rPr>
        <w:t xml:space="preserve"> </w:t>
      </w:r>
    </w:p>
    <w:p w14:paraId="2A338039" w14:textId="77777777" w:rsidR="006E1859" w:rsidRPr="00B430B4" w:rsidRDefault="006E1859" w:rsidP="00680E0D">
      <w:pPr>
        <w:widowControl w:val="0"/>
        <w:numPr>
          <w:ilvl w:val="0"/>
          <w:numId w:val="3"/>
        </w:numPr>
        <w:spacing w:after="80"/>
        <w:ind w:left="426" w:right="0" w:hanging="426"/>
        <w:rPr>
          <w:sz w:val="24"/>
          <w:szCs w:val="24"/>
        </w:rPr>
      </w:pPr>
      <w:r w:rsidRPr="00B430B4">
        <w:rPr>
          <w:sz w:val="24"/>
          <w:szCs w:val="24"/>
        </w:rPr>
        <w:lastRenderedPageBreak/>
        <w:t xml:space="preserve">Zapłata kar umownych nie wyłącza prawa do dochodzenia przez Strony odszkodowania na zasadach ogólnych przewidzianych w Kodeksie cywilnym do wysokości rzeczywiście poniesionej szkody. </w:t>
      </w:r>
    </w:p>
    <w:p w14:paraId="14CAC801" w14:textId="0985A1E0" w:rsidR="006E1859" w:rsidRDefault="00E46183" w:rsidP="00680E0D">
      <w:pPr>
        <w:widowControl w:val="0"/>
        <w:numPr>
          <w:ilvl w:val="0"/>
          <w:numId w:val="3"/>
        </w:numPr>
        <w:spacing w:after="80"/>
        <w:ind w:left="426" w:right="0" w:hanging="426"/>
        <w:rPr>
          <w:sz w:val="24"/>
          <w:szCs w:val="24"/>
        </w:rPr>
      </w:pPr>
      <w:r w:rsidRPr="00E46183">
        <w:rPr>
          <w:sz w:val="24"/>
          <w:szCs w:val="24"/>
        </w:rPr>
        <w:t>Łączna wysokość kar umownych, którą mogą dochodzić Strony wynosi 5% maksymalnego wynagrodzenia brutto, o którym mowa w § 6 ust. 1.</w:t>
      </w:r>
    </w:p>
    <w:p w14:paraId="698DB72C" w14:textId="77777777" w:rsidR="00C62B29" w:rsidRPr="00B430B4" w:rsidRDefault="00C62B29" w:rsidP="00FB1DF9">
      <w:pPr>
        <w:widowControl w:val="0"/>
        <w:spacing w:after="80"/>
        <w:ind w:left="426" w:right="0" w:firstLine="0"/>
        <w:rPr>
          <w:sz w:val="24"/>
          <w:szCs w:val="24"/>
        </w:rPr>
      </w:pPr>
    </w:p>
    <w:p w14:paraId="05F2B185" w14:textId="5F39A3C9" w:rsidR="006E1859" w:rsidRPr="00B430B4" w:rsidRDefault="006E1859" w:rsidP="001449F6">
      <w:pPr>
        <w:spacing w:before="240"/>
        <w:jc w:val="center"/>
        <w:rPr>
          <w:b/>
          <w:sz w:val="24"/>
          <w:szCs w:val="24"/>
        </w:rPr>
      </w:pPr>
      <w:r w:rsidRPr="00B430B4">
        <w:rPr>
          <w:b/>
          <w:sz w:val="24"/>
          <w:szCs w:val="24"/>
        </w:rPr>
        <w:t>§ 1</w:t>
      </w:r>
      <w:r w:rsidR="008F33CD">
        <w:rPr>
          <w:b/>
          <w:sz w:val="24"/>
          <w:szCs w:val="24"/>
        </w:rPr>
        <w:t>3</w:t>
      </w:r>
    </w:p>
    <w:p w14:paraId="4A90DFA8" w14:textId="23BFC32C" w:rsidR="006E1859" w:rsidRPr="00B430B4" w:rsidRDefault="006E1859" w:rsidP="006E1859">
      <w:pPr>
        <w:spacing w:after="80"/>
        <w:jc w:val="center"/>
        <w:rPr>
          <w:b/>
          <w:sz w:val="24"/>
          <w:szCs w:val="24"/>
        </w:rPr>
      </w:pPr>
      <w:r w:rsidRPr="00B430B4">
        <w:rPr>
          <w:b/>
          <w:sz w:val="24"/>
          <w:szCs w:val="24"/>
        </w:rPr>
        <w:t>Osoby do kontaktu</w:t>
      </w:r>
    </w:p>
    <w:p w14:paraId="32E10D8B" w14:textId="5ED44931" w:rsidR="006E1859" w:rsidRPr="00B430B4" w:rsidRDefault="006E1859" w:rsidP="001449F6">
      <w:pPr>
        <w:widowControl w:val="0"/>
        <w:numPr>
          <w:ilvl w:val="0"/>
          <w:numId w:val="9"/>
        </w:numPr>
        <w:spacing w:before="120" w:after="80"/>
        <w:ind w:left="426" w:right="0" w:hanging="426"/>
        <w:rPr>
          <w:b/>
          <w:sz w:val="24"/>
          <w:szCs w:val="24"/>
        </w:rPr>
      </w:pPr>
      <w:r w:rsidRPr="00B430B4">
        <w:rPr>
          <w:sz w:val="24"/>
          <w:szCs w:val="24"/>
        </w:rPr>
        <w:t>Zamawiający upoważnia do kontaktu z Wykonawcą osoby wymienione</w:t>
      </w:r>
      <w:r w:rsidR="00FB1DF9">
        <w:rPr>
          <w:sz w:val="24"/>
          <w:szCs w:val="24"/>
        </w:rPr>
        <w:t xml:space="preserve"> w Wykazie</w:t>
      </w:r>
      <w:r w:rsidR="009A36B2">
        <w:rPr>
          <w:sz w:val="24"/>
          <w:szCs w:val="24"/>
        </w:rPr>
        <w:t xml:space="preserve"> </w:t>
      </w:r>
      <w:r w:rsidR="009A36B2" w:rsidRPr="00280C12">
        <w:rPr>
          <w:sz w:val="24"/>
          <w:szCs w:val="24"/>
        </w:rPr>
        <w:t>Płatników i Odbiorców</w:t>
      </w:r>
      <w:r w:rsidR="00FB1DF9">
        <w:rPr>
          <w:sz w:val="24"/>
          <w:szCs w:val="24"/>
        </w:rPr>
        <w:t>, stanowiącym załącznik nr</w:t>
      </w:r>
      <w:r w:rsidR="00C62B29">
        <w:rPr>
          <w:sz w:val="24"/>
          <w:szCs w:val="24"/>
        </w:rPr>
        <w:t xml:space="preserve"> 1 </w:t>
      </w:r>
      <w:r w:rsidR="00FB1DF9">
        <w:rPr>
          <w:sz w:val="24"/>
          <w:szCs w:val="24"/>
        </w:rPr>
        <w:t>do Umowy.</w:t>
      </w:r>
    </w:p>
    <w:p w14:paraId="7ED15B58" w14:textId="31CD2732" w:rsidR="006E1859" w:rsidRPr="00B430B4" w:rsidRDefault="006E1859" w:rsidP="001449F6">
      <w:pPr>
        <w:widowControl w:val="0"/>
        <w:numPr>
          <w:ilvl w:val="0"/>
          <w:numId w:val="9"/>
        </w:numPr>
        <w:spacing w:after="80"/>
        <w:ind w:left="426" w:right="0" w:hanging="426"/>
        <w:rPr>
          <w:sz w:val="24"/>
          <w:szCs w:val="24"/>
        </w:rPr>
      </w:pPr>
      <w:r w:rsidRPr="00B430B4">
        <w:rPr>
          <w:sz w:val="24"/>
          <w:szCs w:val="24"/>
        </w:rPr>
        <w:t>Wykonawca upoważnia do kontaktów z Zamawiającym w sprawach dotyczących</w:t>
      </w:r>
      <w:r w:rsidR="001449F6" w:rsidRPr="00B430B4">
        <w:rPr>
          <w:sz w:val="24"/>
          <w:szCs w:val="24"/>
        </w:rPr>
        <w:t xml:space="preserve"> realizacji Umowy</w:t>
      </w:r>
      <w:r w:rsidRPr="00B430B4">
        <w:rPr>
          <w:sz w:val="24"/>
          <w:szCs w:val="24"/>
        </w:rPr>
        <w:t>:</w:t>
      </w:r>
    </w:p>
    <w:p w14:paraId="40AA349B" w14:textId="504549E2" w:rsidR="006E1859" w:rsidRPr="00B430B4" w:rsidRDefault="006E1859" w:rsidP="001449F6">
      <w:pPr>
        <w:pStyle w:val="Akapitzlist"/>
        <w:tabs>
          <w:tab w:val="left" w:pos="142"/>
          <w:tab w:val="left" w:pos="284"/>
        </w:tabs>
        <w:spacing w:after="80" w:line="240" w:lineRule="auto"/>
        <w:ind w:left="426" w:firstLine="0"/>
        <w:rPr>
          <w:rFonts w:ascii="Times New Roman" w:hAnsi="Times New Roman"/>
          <w:sz w:val="24"/>
          <w:szCs w:val="24"/>
          <w:lang w:val="pl-PL"/>
        </w:rPr>
      </w:pPr>
      <w:r w:rsidRPr="00B430B4">
        <w:rPr>
          <w:rFonts w:ascii="Times New Roman" w:hAnsi="Times New Roman"/>
          <w:sz w:val="24"/>
          <w:szCs w:val="24"/>
          <w:lang w:val="pl-PL"/>
        </w:rPr>
        <w:t xml:space="preserve">Imię i nazwisko ……….. telefon …….. adres </w:t>
      </w:r>
      <w:r w:rsidR="001449F6" w:rsidRPr="00B430B4">
        <w:rPr>
          <w:rFonts w:ascii="Times New Roman" w:hAnsi="Times New Roman"/>
          <w:sz w:val="24"/>
          <w:szCs w:val="24"/>
          <w:lang w:val="pl-PL"/>
        </w:rPr>
        <w:t>e-mail</w:t>
      </w:r>
      <w:r w:rsidRPr="00B430B4">
        <w:rPr>
          <w:rFonts w:ascii="Times New Roman" w:hAnsi="Times New Roman"/>
          <w:sz w:val="24"/>
          <w:szCs w:val="24"/>
          <w:lang w:val="pl-PL"/>
        </w:rPr>
        <w:t xml:space="preserve"> …………….</w:t>
      </w:r>
    </w:p>
    <w:p w14:paraId="5CB0FF0A" w14:textId="77777777" w:rsidR="006E1859" w:rsidRPr="00B430B4" w:rsidRDefault="006E1859" w:rsidP="001449F6">
      <w:pPr>
        <w:widowControl w:val="0"/>
        <w:numPr>
          <w:ilvl w:val="0"/>
          <w:numId w:val="9"/>
        </w:numPr>
        <w:spacing w:after="80"/>
        <w:ind w:left="426" w:right="0" w:hanging="426"/>
        <w:rPr>
          <w:sz w:val="24"/>
          <w:szCs w:val="24"/>
        </w:rPr>
      </w:pPr>
      <w:r w:rsidRPr="00B430B4">
        <w:rPr>
          <w:sz w:val="24"/>
          <w:szCs w:val="24"/>
        </w:rPr>
        <w:t>Osoby wyznaczone przez Wykonawcę są zobowiązane do ścisłej współpracy z Zamawiającym w celu realizacji przedmiotu Umowy.</w:t>
      </w:r>
    </w:p>
    <w:p w14:paraId="4DCF876C" w14:textId="77777777" w:rsidR="002C74BE" w:rsidRPr="002C74BE" w:rsidRDefault="002C74BE" w:rsidP="001449F6">
      <w:pPr>
        <w:widowControl w:val="0"/>
        <w:numPr>
          <w:ilvl w:val="0"/>
          <w:numId w:val="9"/>
        </w:numPr>
        <w:spacing w:after="80"/>
        <w:ind w:left="426" w:right="0" w:hanging="426"/>
        <w:rPr>
          <w:sz w:val="24"/>
          <w:szCs w:val="24"/>
        </w:rPr>
      </w:pPr>
      <w:r w:rsidRPr="002C74BE">
        <w:rPr>
          <w:bCs/>
          <w:sz w:val="24"/>
          <w:szCs w:val="24"/>
        </w:rPr>
        <w:t>Czas reakcji osób wskazanych przez Wykonawcę w ust. 2 jako upoważnionych do kontaktu z Zamawiającym w odpowiedzi na kontakt ze strony Zamawiającego, w dni robocze od poniedziałku do piątku, z wyłączeniem dni ustawowo wolnych od pracy w godzinach 8:00-16:00 wynosi nie więcej niż 6 godzin (telefon, e-mail). Wykonawca ma prawo do wyznaczenia ad hoc innych osób, niż osoba wskazana w ust. 2, jako upoważnionych do kontaktu z Zamawiającym, w szczególności w okolicznościach zastępstwa, nagłych potrzeb organizacyjnych lub okolicznościach, których nie dało się przewidzieć a postanowienia ust. 6 w tym przypadku nie stosuje się.</w:t>
      </w:r>
      <w:r>
        <w:rPr>
          <w:bCs/>
          <w:sz w:val="24"/>
          <w:szCs w:val="24"/>
        </w:rPr>
        <w:t xml:space="preserve"> </w:t>
      </w:r>
    </w:p>
    <w:p w14:paraId="47A37EA7" w14:textId="5AB248AE" w:rsidR="006E1859" w:rsidRPr="00B430B4" w:rsidRDefault="002C74BE" w:rsidP="001449F6">
      <w:pPr>
        <w:widowControl w:val="0"/>
        <w:numPr>
          <w:ilvl w:val="0"/>
          <w:numId w:val="9"/>
        </w:numPr>
        <w:spacing w:after="80"/>
        <w:ind w:left="426" w:right="0" w:hanging="426"/>
        <w:rPr>
          <w:sz w:val="24"/>
          <w:szCs w:val="24"/>
        </w:rPr>
      </w:pPr>
      <w:r w:rsidRPr="002C74BE">
        <w:rPr>
          <w:bCs/>
          <w:sz w:val="24"/>
          <w:szCs w:val="24"/>
        </w:rPr>
        <w:t>W przypadku niedotrzymania terminu, o którym mowa w ust. 4, Wykonawca zapłaci Zamawiającemu karę umowną, o której mowa w § 12 ust. 1 pkt 4.”.</w:t>
      </w:r>
    </w:p>
    <w:p w14:paraId="663E96FF" w14:textId="601CACE5" w:rsidR="006E1859" w:rsidRDefault="006E1859" w:rsidP="001449F6">
      <w:pPr>
        <w:widowControl w:val="0"/>
        <w:numPr>
          <w:ilvl w:val="0"/>
          <w:numId w:val="9"/>
        </w:numPr>
        <w:spacing w:after="80"/>
        <w:ind w:left="426" w:right="0" w:hanging="426"/>
        <w:rPr>
          <w:sz w:val="24"/>
          <w:szCs w:val="24"/>
        </w:rPr>
      </w:pPr>
      <w:r w:rsidRPr="00B430B4">
        <w:rPr>
          <w:sz w:val="24"/>
          <w:szCs w:val="24"/>
        </w:rPr>
        <w:t>W przypadku zmiany osoby upoważnionej do kontaktu ze strony Zamawiającego i Wykonawcy, Strona dokonująca zmiany powiadomi pisemnie o tym fakcie drugą Stronę w terminie 7 dni od daty zmiany, jednocześnie wyznaczając kolejną osobę do kontaktów, bez konieczności sporządzenia aneksu do Umowy</w:t>
      </w:r>
      <w:r w:rsidR="00C62B29">
        <w:rPr>
          <w:sz w:val="24"/>
          <w:szCs w:val="24"/>
        </w:rPr>
        <w:t>.</w:t>
      </w:r>
    </w:p>
    <w:p w14:paraId="762AB4DC" w14:textId="77777777" w:rsidR="00C62B29" w:rsidRPr="00B430B4" w:rsidRDefault="00C62B29" w:rsidP="00C62B29">
      <w:pPr>
        <w:widowControl w:val="0"/>
        <w:spacing w:after="80"/>
        <w:ind w:left="426" w:right="0" w:firstLine="0"/>
        <w:rPr>
          <w:sz w:val="24"/>
          <w:szCs w:val="24"/>
        </w:rPr>
      </w:pPr>
    </w:p>
    <w:p w14:paraId="0A3395AC" w14:textId="0C05E743" w:rsidR="006E1859" w:rsidRPr="00B430B4" w:rsidRDefault="006E1859" w:rsidP="00F076F5">
      <w:pPr>
        <w:spacing w:before="240"/>
        <w:ind w:left="0" w:right="0" w:firstLine="0"/>
        <w:jc w:val="center"/>
        <w:rPr>
          <w:b/>
          <w:sz w:val="24"/>
          <w:szCs w:val="24"/>
        </w:rPr>
      </w:pPr>
      <w:r w:rsidRPr="00B430B4">
        <w:rPr>
          <w:b/>
          <w:sz w:val="24"/>
          <w:szCs w:val="24"/>
        </w:rPr>
        <w:t>§ 1</w:t>
      </w:r>
      <w:r w:rsidR="00680073">
        <w:rPr>
          <w:b/>
          <w:sz w:val="24"/>
          <w:szCs w:val="24"/>
        </w:rPr>
        <w:t>4</w:t>
      </w:r>
      <w:r w:rsidRPr="00B430B4">
        <w:rPr>
          <w:sz w:val="24"/>
          <w:szCs w:val="24"/>
          <w:vertAlign w:val="superscript"/>
        </w:rPr>
        <w:footnoteReference w:id="2"/>
      </w:r>
    </w:p>
    <w:p w14:paraId="7801A393" w14:textId="74F41F0C" w:rsidR="006E1859" w:rsidRPr="00B430B4" w:rsidRDefault="006E1859" w:rsidP="00F076F5">
      <w:pPr>
        <w:pStyle w:val="Nagwek1"/>
        <w:spacing w:after="80"/>
        <w:ind w:right="4"/>
        <w:jc w:val="center"/>
        <w:rPr>
          <w:b/>
          <w:sz w:val="24"/>
          <w:szCs w:val="24"/>
        </w:rPr>
      </w:pPr>
      <w:r w:rsidRPr="00B430B4">
        <w:rPr>
          <w:b/>
          <w:sz w:val="24"/>
          <w:szCs w:val="24"/>
        </w:rPr>
        <w:t>Podwykonawcy</w:t>
      </w:r>
    </w:p>
    <w:p w14:paraId="71ED322A" w14:textId="77777777" w:rsidR="006E1859" w:rsidRPr="00B430B4" w:rsidRDefault="006E1859" w:rsidP="006F2B0E">
      <w:pPr>
        <w:numPr>
          <w:ilvl w:val="0"/>
          <w:numId w:val="14"/>
        </w:numPr>
        <w:spacing w:after="60"/>
        <w:ind w:right="1" w:hanging="480"/>
        <w:rPr>
          <w:sz w:val="24"/>
          <w:szCs w:val="24"/>
        </w:rPr>
      </w:pPr>
      <w:r w:rsidRPr="00B430B4">
        <w:rPr>
          <w:sz w:val="24"/>
          <w:szCs w:val="24"/>
        </w:rPr>
        <w:t xml:space="preserve">Wykonawca może powierzyć wykonanie obowiązków umownych podwykonawcy/om. </w:t>
      </w:r>
    </w:p>
    <w:p w14:paraId="33AA6786" w14:textId="77777777" w:rsidR="006E1859" w:rsidRPr="00B430B4" w:rsidRDefault="006E1859" w:rsidP="006F2B0E">
      <w:pPr>
        <w:spacing w:after="60"/>
        <w:ind w:left="365" w:right="2" w:hanging="5"/>
        <w:rPr>
          <w:sz w:val="24"/>
          <w:szCs w:val="24"/>
        </w:rPr>
      </w:pPr>
      <w:r w:rsidRPr="00B430B4">
        <w:rPr>
          <w:rFonts w:eastAsia="Calibri"/>
          <w:sz w:val="24"/>
          <w:szCs w:val="24"/>
        </w:rPr>
        <w:t xml:space="preserve">Podwykonawcy wykonywać będą następujące części zamówienia (wskazanie podmiotu i części zamówienia, którą wykona ten podmiot): </w:t>
      </w:r>
    </w:p>
    <w:p w14:paraId="2B5259AC" w14:textId="77777777" w:rsidR="006E1859" w:rsidRPr="00B430B4" w:rsidRDefault="006E1859" w:rsidP="006F2B0E">
      <w:pPr>
        <w:pStyle w:val="Akapitzlist"/>
        <w:numPr>
          <w:ilvl w:val="2"/>
          <w:numId w:val="3"/>
        </w:numPr>
        <w:tabs>
          <w:tab w:val="clear" w:pos="1134"/>
        </w:tabs>
        <w:spacing w:after="60" w:line="240" w:lineRule="auto"/>
        <w:ind w:left="709" w:right="2" w:hanging="283"/>
        <w:contextualSpacing w:val="0"/>
        <w:rPr>
          <w:rFonts w:ascii="Times New Roman" w:hAnsi="Times New Roman"/>
          <w:sz w:val="24"/>
          <w:szCs w:val="24"/>
        </w:rPr>
      </w:pPr>
      <w:r w:rsidRPr="00B430B4">
        <w:rPr>
          <w:rFonts w:ascii="Times New Roman" w:hAnsi="Times New Roman"/>
          <w:sz w:val="24"/>
          <w:szCs w:val="24"/>
        </w:rPr>
        <w:t>……………</w:t>
      </w:r>
      <w:r w:rsidR="00F076F5" w:rsidRPr="00B430B4">
        <w:rPr>
          <w:rFonts w:ascii="Times New Roman" w:hAnsi="Times New Roman"/>
          <w:sz w:val="24"/>
          <w:szCs w:val="24"/>
        </w:rPr>
        <w:t>…………………………………………………………………………..</w:t>
      </w:r>
    </w:p>
    <w:p w14:paraId="1146D4BC" w14:textId="77777777" w:rsidR="006E1859" w:rsidRPr="00B430B4" w:rsidRDefault="006E1859" w:rsidP="006F2B0E">
      <w:pPr>
        <w:spacing w:after="60"/>
        <w:ind w:left="367" w:right="2" w:firstLine="59"/>
        <w:rPr>
          <w:sz w:val="24"/>
          <w:szCs w:val="24"/>
        </w:rPr>
      </w:pPr>
      <w:r w:rsidRPr="00B430B4">
        <w:rPr>
          <w:rFonts w:eastAsia="Calibri"/>
          <w:sz w:val="24"/>
          <w:szCs w:val="24"/>
        </w:rPr>
        <w:t>2) ………………………………………………………………………………………...</w:t>
      </w:r>
      <w:r w:rsidR="00F076F5" w:rsidRPr="00B430B4">
        <w:rPr>
          <w:sz w:val="24"/>
          <w:szCs w:val="24"/>
        </w:rPr>
        <w:t xml:space="preserve"> </w:t>
      </w:r>
    </w:p>
    <w:p w14:paraId="655BDB14" w14:textId="77777777" w:rsidR="006E1859" w:rsidRPr="00B430B4" w:rsidRDefault="006E1859" w:rsidP="006F2B0E">
      <w:pPr>
        <w:spacing w:after="60"/>
        <w:ind w:left="425" w:right="0" w:hanging="425"/>
        <w:rPr>
          <w:sz w:val="24"/>
          <w:szCs w:val="24"/>
        </w:rPr>
      </w:pPr>
      <w:r w:rsidRPr="00B430B4">
        <w:rPr>
          <w:sz w:val="24"/>
          <w:szCs w:val="24"/>
        </w:rPr>
        <w:t>2.</w:t>
      </w:r>
      <w:r w:rsidRPr="00B430B4">
        <w:rPr>
          <w:sz w:val="24"/>
          <w:szCs w:val="24"/>
        </w:rPr>
        <w:tab/>
        <w:t>Wykonawca ponosi odpowiedzialność za działanie lub zaniechanie podwykonawcy jak za działanie lub zaniechanie własne. Niewykonanie lub nienależyte wykonanie przez podwykonawców zobowiązań związanych z realizacją przedmiotu Umowy będzie traktowane jako niewykonanie lub nienależyte wykonanie zobowiązań związanych z realizacją Umowy z przyczyn leżących po stronie Wykonawcy.</w:t>
      </w:r>
    </w:p>
    <w:p w14:paraId="0FF0839B" w14:textId="77777777" w:rsidR="006E1859" w:rsidRPr="00B430B4" w:rsidRDefault="006E1859" w:rsidP="006F2B0E">
      <w:pPr>
        <w:spacing w:after="60"/>
        <w:ind w:left="425" w:right="0" w:hanging="425"/>
        <w:rPr>
          <w:rFonts w:eastAsia="Calibri"/>
          <w:i/>
          <w:sz w:val="24"/>
          <w:szCs w:val="24"/>
        </w:rPr>
      </w:pPr>
      <w:r w:rsidRPr="00B430B4">
        <w:rPr>
          <w:sz w:val="24"/>
          <w:szCs w:val="24"/>
        </w:rPr>
        <w:lastRenderedPageBreak/>
        <w:t>3.</w:t>
      </w:r>
      <w:r w:rsidRPr="00B430B4">
        <w:rPr>
          <w:sz w:val="24"/>
          <w:szCs w:val="24"/>
        </w:rPr>
        <w:tab/>
        <w:t>Wykonawca może powierzyć wykonanie obowiązków umownych podwykonawcy/om w trakcie realizacji przedmiotu Umowy</w:t>
      </w:r>
      <w:r w:rsidRPr="00B430B4">
        <w:rPr>
          <w:rFonts w:eastAsia="Calibri"/>
          <w:i/>
          <w:sz w:val="24"/>
          <w:szCs w:val="24"/>
        </w:rPr>
        <w:t>.</w:t>
      </w:r>
    </w:p>
    <w:p w14:paraId="18F59605" w14:textId="77777777" w:rsidR="006E1859" w:rsidRPr="00B430B4" w:rsidRDefault="006E1859" w:rsidP="006F2B0E">
      <w:pPr>
        <w:spacing w:after="60"/>
        <w:ind w:left="425" w:right="0" w:hanging="425"/>
        <w:rPr>
          <w:sz w:val="24"/>
          <w:szCs w:val="24"/>
        </w:rPr>
      </w:pPr>
      <w:r w:rsidRPr="00B430B4">
        <w:rPr>
          <w:rFonts w:eastAsia="Calibri"/>
          <w:sz w:val="24"/>
          <w:szCs w:val="24"/>
        </w:rPr>
        <w:t>4</w:t>
      </w:r>
      <w:r w:rsidRPr="00B430B4">
        <w:rPr>
          <w:rFonts w:eastAsia="Calibri"/>
          <w:i/>
          <w:sz w:val="24"/>
          <w:szCs w:val="24"/>
        </w:rPr>
        <w:t>.</w:t>
      </w:r>
      <w:r w:rsidRPr="00B430B4">
        <w:rPr>
          <w:rFonts w:eastAsia="Calibri"/>
          <w:i/>
          <w:sz w:val="24"/>
          <w:szCs w:val="24"/>
        </w:rPr>
        <w:tab/>
      </w:r>
      <w:r w:rsidRPr="00B430B4">
        <w:rPr>
          <w:sz w:val="24"/>
          <w:szCs w:val="24"/>
        </w:rPr>
        <w:t xml:space="preserve">Wykonawca ma prawo do zmiany podmiotów, o których mowa w ust. 1 lub rezygnacji z wykonywania przez te podmioty części zamówienia. </w:t>
      </w:r>
    </w:p>
    <w:p w14:paraId="208906F3" w14:textId="77777777" w:rsidR="006E1859" w:rsidRDefault="006E1859" w:rsidP="00F076F5">
      <w:pPr>
        <w:spacing w:after="120"/>
        <w:ind w:left="425" w:right="0" w:hanging="425"/>
        <w:rPr>
          <w:rFonts w:eastAsia="Calibri"/>
          <w:sz w:val="24"/>
          <w:szCs w:val="24"/>
        </w:rPr>
      </w:pPr>
      <w:r w:rsidRPr="00B430B4">
        <w:rPr>
          <w:sz w:val="24"/>
          <w:szCs w:val="24"/>
        </w:rPr>
        <w:t>5.</w:t>
      </w:r>
      <w:r w:rsidRPr="00B430B4">
        <w:rPr>
          <w:sz w:val="24"/>
          <w:szCs w:val="24"/>
        </w:rPr>
        <w:tab/>
      </w:r>
      <w:r w:rsidRPr="00B430B4">
        <w:rPr>
          <w:rFonts w:eastAsia="Calibri"/>
          <w:sz w:val="24"/>
          <w:szCs w:val="24"/>
        </w:rPr>
        <w:t xml:space="preserve">Wykaz ww. podmiotów, o których mowa w ust. 3 i 4 oraz części zamówienia, które wykonają zostanie wprowadzony do Umowy aneksem. </w:t>
      </w:r>
    </w:p>
    <w:p w14:paraId="5CDC7789" w14:textId="77777777" w:rsidR="005A69B9" w:rsidRPr="00B430B4" w:rsidRDefault="005A69B9" w:rsidP="00F076F5">
      <w:pPr>
        <w:spacing w:after="120"/>
        <w:ind w:left="425" w:right="0" w:hanging="425"/>
        <w:rPr>
          <w:sz w:val="24"/>
          <w:szCs w:val="24"/>
        </w:rPr>
      </w:pPr>
    </w:p>
    <w:p w14:paraId="43DC568B" w14:textId="4EE73540" w:rsidR="006E1859" w:rsidRPr="00B430B4" w:rsidRDefault="006E1859" w:rsidP="00F076F5">
      <w:pPr>
        <w:spacing w:before="240" w:after="80"/>
        <w:ind w:left="0" w:right="0" w:firstLine="0"/>
        <w:jc w:val="center"/>
        <w:rPr>
          <w:b/>
          <w:sz w:val="24"/>
          <w:szCs w:val="24"/>
        </w:rPr>
      </w:pPr>
      <w:r w:rsidRPr="00B430B4">
        <w:rPr>
          <w:b/>
          <w:sz w:val="24"/>
          <w:szCs w:val="24"/>
        </w:rPr>
        <w:t>§ 1</w:t>
      </w:r>
      <w:r w:rsidR="00680073">
        <w:rPr>
          <w:b/>
          <w:sz w:val="24"/>
          <w:szCs w:val="24"/>
        </w:rPr>
        <w:t>5</w:t>
      </w:r>
    </w:p>
    <w:p w14:paraId="76F0EA29" w14:textId="77777777" w:rsidR="006E1859" w:rsidRPr="00B430B4" w:rsidRDefault="006E1859" w:rsidP="006E1859">
      <w:pPr>
        <w:spacing w:after="80"/>
        <w:ind w:left="283" w:right="0" w:hanging="283"/>
        <w:rPr>
          <w:sz w:val="24"/>
          <w:szCs w:val="24"/>
        </w:rPr>
      </w:pPr>
      <w:r w:rsidRPr="00B430B4">
        <w:rPr>
          <w:sz w:val="24"/>
          <w:szCs w:val="24"/>
        </w:rPr>
        <w:t>1.</w:t>
      </w:r>
      <w:r w:rsidRPr="00B430B4">
        <w:rPr>
          <w:sz w:val="24"/>
          <w:szCs w:val="24"/>
        </w:rPr>
        <w:tab/>
        <w:t xml:space="preserve">Każda ze Stron Umowy zobowiązana jest do realizacji obowiązków informacyjnych określonych przepisami rozporządzenia Parlamentu Europejskiego i Rady (UE) 2016/679 z dnia 27 kwietnia </w:t>
      </w:r>
      <w:proofErr w:type="spellStart"/>
      <w:r w:rsidRPr="00B430B4">
        <w:rPr>
          <w:sz w:val="24"/>
          <w:szCs w:val="24"/>
        </w:rPr>
        <w:t>2016r</w:t>
      </w:r>
      <w:proofErr w:type="spellEnd"/>
      <w:r w:rsidRPr="00B430B4">
        <w:rPr>
          <w:sz w:val="24"/>
          <w:szCs w:val="24"/>
        </w:rPr>
        <w:t>. w sprawie ochrony osób fizycznych w związku z przetwarzaniem danych osobowych i w sprawie swobodnego przepływu takich danych oraz uchylenie dyrektywy 95/46/WE w takim zakresie w jakim jest do tego zobowiązana zgodnie z tymi przepisami.</w:t>
      </w:r>
    </w:p>
    <w:p w14:paraId="135414AB" w14:textId="299E0DCF" w:rsidR="006E1859" w:rsidRPr="00B430B4" w:rsidRDefault="006E1859" w:rsidP="006E1859">
      <w:pPr>
        <w:widowControl w:val="0"/>
        <w:spacing w:before="120" w:after="120"/>
        <w:ind w:left="284" w:right="0" w:hanging="284"/>
        <w:rPr>
          <w:sz w:val="24"/>
          <w:szCs w:val="24"/>
        </w:rPr>
      </w:pPr>
      <w:r w:rsidRPr="00B430B4">
        <w:rPr>
          <w:sz w:val="24"/>
          <w:szCs w:val="24"/>
        </w:rPr>
        <w:t>2.</w:t>
      </w:r>
      <w:r w:rsidRPr="00B430B4">
        <w:rPr>
          <w:sz w:val="24"/>
          <w:szCs w:val="24"/>
        </w:rPr>
        <w:tab/>
        <w:t>Klauzula informacyjna</w:t>
      </w:r>
      <w:r w:rsidR="00C62B29">
        <w:rPr>
          <w:sz w:val="24"/>
          <w:szCs w:val="24"/>
        </w:rPr>
        <w:t xml:space="preserve"> </w:t>
      </w:r>
      <w:proofErr w:type="spellStart"/>
      <w:r w:rsidR="00C62B29">
        <w:rPr>
          <w:sz w:val="24"/>
          <w:szCs w:val="24"/>
        </w:rPr>
        <w:t>RODO</w:t>
      </w:r>
      <w:proofErr w:type="spellEnd"/>
      <w:r w:rsidRPr="00B430B4">
        <w:rPr>
          <w:sz w:val="24"/>
          <w:szCs w:val="24"/>
        </w:rPr>
        <w:t xml:space="preserve"> na potrzeby realizacji Umowy na świadczenie usług stanowi </w:t>
      </w:r>
      <w:r w:rsidR="00E25258" w:rsidRPr="00B430B4">
        <w:rPr>
          <w:sz w:val="24"/>
          <w:szCs w:val="24"/>
        </w:rPr>
        <w:t>Z</w:t>
      </w:r>
      <w:r w:rsidRPr="00B430B4">
        <w:rPr>
          <w:sz w:val="24"/>
          <w:szCs w:val="24"/>
        </w:rPr>
        <w:t>ałącznik</w:t>
      </w:r>
      <w:r w:rsidR="001449F6" w:rsidRPr="00B430B4">
        <w:rPr>
          <w:sz w:val="24"/>
          <w:szCs w:val="24"/>
        </w:rPr>
        <w:t xml:space="preserve"> nr</w:t>
      </w:r>
      <w:r w:rsidR="008E6E97" w:rsidRPr="00B430B4">
        <w:rPr>
          <w:sz w:val="24"/>
          <w:szCs w:val="24"/>
        </w:rPr>
        <w:t> </w:t>
      </w:r>
      <w:r w:rsidR="00C62B29">
        <w:rPr>
          <w:sz w:val="24"/>
          <w:szCs w:val="24"/>
        </w:rPr>
        <w:t xml:space="preserve">6 </w:t>
      </w:r>
      <w:r w:rsidRPr="00B430B4">
        <w:rPr>
          <w:sz w:val="24"/>
          <w:szCs w:val="24"/>
        </w:rPr>
        <w:t>do Umowy, będący integralną częścią niniejszej Umowy.</w:t>
      </w:r>
    </w:p>
    <w:p w14:paraId="1BA99BA5" w14:textId="7B082719" w:rsidR="006E1859" w:rsidRPr="00B430B4" w:rsidRDefault="006E1859" w:rsidP="00F076F5">
      <w:pPr>
        <w:spacing w:before="240" w:after="80"/>
        <w:ind w:left="0" w:right="0" w:firstLine="0"/>
        <w:jc w:val="center"/>
        <w:rPr>
          <w:rFonts w:eastAsia="Calibri"/>
          <w:b/>
          <w:sz w:val="24"/>
          <w:szCs w:val="24"/>
        </w:rPr>
      </w:pPr>
      <w:r w:rsidRPr="00B430B4">
        <w:rPr>
          <w:rFonts w:eastAsia="Calibri"/>
          <w:b/>
          <w:sz w:val="24"/>
          <w:szCs w:val="24"/>
        </w:rPr>
        <w:t>§ 1</w:t>
      </w:r>
      <w:r w:rsidR="00680073">
        <w:rPr>
          <w:rFonts w:eastAsia="Calibri"/>
          <w:b/>
          <w:sz w:val="24"/>
          <w:szCs w:val="24"/>
        </w:rPr>
        <w:t>6</w:t>
      </w:r>
    </w:p>
    <w:p w14:paraId="54C4D345" w14:textId="3F8EA58F" w:rsidR="006E1859" w:rsidRPr="00B430B4" w:rsidRDefault="006E1859" w:rsidP="006E1859">
      <w:pPr>
        <w:spacing w:after="80"/>
        <w:ind w:left="0" w:right="0" w:firstLine="0"/>
        <w:rPr>
          <w:sz w:val="24"/>
          <w:szCs w:val="24"/>
          <w:lang w:val="x-none" w:eastAsia="x-none"/>
        </w:rPr>
      </w:pPr>
      <w:r w:rsidRPr="00B430B4">
        <w:rPr>
          <w:sz w:val="24"/>
          <w:szCs w:val="24"/>
          <w:lang w:val="x-none" w:eastAsia="x-none"/>
        </w:rPr>
        <w:t>W sprawach nieuregulowanych Umową będą miały zastosowanie przepisy</w:t>
      </w:r>
      <w:r w:rsidRPr="00B430B4">
        <w:rPr>
          <w:sz w:val="24"/>
          <w:szCs w:val="24"/>
          <w:lang w:eastAsia="x-none"/>
        </w:rPr>
        <w:t xml:space="preserve"> </w:t>
      </w:r>
      <w:r w:rsidR="00E25258" w:rsidRPr="00B430B4">
        <w:rPr>
          <w:sz w:val="24"/>
          <w:szCs w:val="24"/>
          <w:lang w:eastAsia="x-none"/>
        </w:rPr>
        <w:t xml:space="preserve">powszechnie obowiązującego prawa, w szczególności - </w:t>
      </w:r>
      <w:r w:rsidRPr="00B430B4">
        <w:rPr>
          <w:sz w:val="24"/>
          <w:szCs w:val="24"/>
          <w:lang w:val="x-none" w:eastAsia="x-none"/>
        </w:rPr>
        <w:t>Prawo zamówień publicznych</w:t>
      </w:r>
      <w:r w:rsidRPr="00B430B4">
        <w:rPr>
          <w:sz w:val="24"/>
          <w:szCs w:val="24"/>
          <w:lang w:eastAsia="x-none"/>
        </w:rPr>
        <w:t xml:space="preserve">, </w:t>
      </w:r>
      <w:r w:rsidRPr="00B430B4">
        <w:rPr>
          <w:sz w:val="24"/>
          <w:szCs w:val="24"/>
          <w:lang w:val="x-none" w:eastAsia="x-none"/>
        </w:rPr>
        <w:t>Kodeks cywiln</w:t>
      </w:r>
      <w:r w:rsidR="00E25258" w:rsidRPr="00B430B4">
        <w:rPr>
          <w:sz w:val="24"/>
          <w:szCs w:val="24"/>
          <w:lang w:eastAsia="x-none"/>
        </w:rPr>
        <w:t>y,</w:t>
      </w:r>
      <w:r w:rsidRPr="00B430B4">
        <w:rPr>
          <w:sz w:val="24"/>
          <w:szCs w:val="24"/>
          <w:lang w:eastAsia="x-none"/>
        </w:rPr>
        <w:t xml:space="preserve"> Prawo pocztowe.</w:t>
      </w:r>
    </w:p>
    <w:p w14:paraId="1DE9DF1A" w14:textId="21BBFB3C" w:rsidR="006E1859" w:rsidRPr="00B430B4" w:rsidRDefault="006E1859" w:rsidP="006F2B0E">
      <w:pPr>
        <w:spacing w:after="80"/>
        <w:ind w:left="0" w:right="0" w:firstLine="0"/>
        <w:jc w:val="center"/>
        <w:rPr>
          <w:rFonts w:eastAsia="Calibri"/>
          <w:b/>
          <w:sz w:val="24"/>
          <w:szCs w:val="24"/>
        </w:rPr>
      </w:pPr>
      <w:r w:rsidRPr="00B430B4">
        <w:rPr>
          <w:rFonts w:eastAsia="Calibri"/>
          <w:b/>
          <w:sz w:val="24"/>
          <w:szCs w:val="24"/>
        </w:rPr>
        <w:t>§ 1</w:t>
      </w:r>
      <w:r w:rsidR="00680073">
        <w:rPr>
          <w:rFonts w:eastAsia="Calibri"/>
          <w:b/>
          <w:sz w:val="24"/>
          <w:szCs w:val="24"/>
        </w:rPr>
        <w:t>7</w:t>
      </w:r>
    </w:p>
    <w:p w14:paraId="3020A48A" w14:textId="77777777" w:rsidR="006E1859" w:rsidRPr="00B430B4" w:rsidRDefault="006E1859" w:rsidP="006E1859">
      <w:pPr>
        <w:tabs>
          <w:tab w:val="left" w:pos="426"/>
        </w:tabs>
        <w:spacing w:after="80"/>
        <w:ind w:left="420" w:right="0" w:hanging="420"/>
        <w:rPr>
          <w:sz w:val="24"/>
          <w:szCs w:val="24"/>
        </w:rPr>
      </w:pPr>
      <w:r w:rsidRPr="00B430B4">
        <w:rPr>
          <w:sz w:val="24"/>
          <w:szCs w:val="24"/>
        </w:rPr>
        <w:t>1.</w:t>
      </w:r>
      <w:r w:rsidRPr="00B430B4">
        <w:rPr>
          <w:sz w:val="24"/>
          <w:szCs w:val="24"/>
        </w:rPr>
        <w:tab/>
        <w:t>Wszelkie sprawy sporne mogące wynikać z tytułu realizacji Umowy Strony będą starały się rozstrzygać w drodze wzajemnych negocjacji i dołożą wszelkich starań do osiągnięcia ugody, a w razie gdy nie nastąpi porozumienie, rozstrzygnie je właściwy sąd powszechny.</w:t>
      </w:r>
    </w:p>
    <w:p w14:paraId="6F550F88" w14:textId="1200A47F" w:rsidR="006E1859" w:rsidRPr="00B430B4" w:rsidRDefault="006E1859" w:rsidP="006E1859">
      <w:pPr>
        <w:pStyle w:val="Akapitzlist"/>
        <w:tabs>
          <w:tab w:val="left" w:pos="426"/>
        </w:tabs>
        <w:spacing w:after="80" w:line="240" w:lineRule="auto"/>
        <w:ind w:left="420" w:right="0" w:hanging="420"/>
        <w:rPr>
          <w:rFonts w:ascii="Times New Roman" w:hAnsi="Times New Roman"/>
          <w:sz w:val="24"/>
          <w:szCs w:val="24"/>
        </w:rPr>
      </w:pPr>
      <w:r w:rsidRPr="00B430B4">
        <w:rPr>
          <w:rFonts w:ascii="Times New Roman" w:hAnsi="Times New Roman"/>
          <w:sz w:val="24"/>
          <w:szCs w:val="24"/>
        </w:rPr>
        <w:t>2.</w:t>
      </w:r>
      <w:r w:rsidRPr="00B430B4">
        <w:rPr>
          <w:rFonts w:ascii="Times New Roman" w:hAnsi="Times New Roman"/>
          <w:sz w:val="24"/>
          <w:szCs w:val="24"/>
        </w:rPr>
        <w:tab/>
        <w:t>Umowa została sporządzona w</w:t>
      </w:r>
      <w:r w:rsidR="00680073">
        <w:rPr>
          <w:rFonts w:ascii="Times New Roman" w:hAnsi="Times New Roman"/>
          <w:sz w:val="24"/>
          <w:szCs w:val="24"/>
          <w:lang w:val="pl-PL"/>
        </w:rPr>
        <w:t xml:space="preserve"> 3</w:t>
      </w:r>
      <w:r w:rsidRPr="00B430B4">
        <w:rPr>
          <w:rFonts w:ascii="Times New Roman" w:hAnsi="Times New Roman"/>
          <w:sz w:val="24"/>
          <w:szCs w:val="24"/>
          <w:lang w:val="pl-PL"/>
        </w:rPr>
        <w:t xml:space="preserve"> </w:t>
      </w:r>
      <w:r w:rsidRPr="00B430B4">
        <w:rPr>
          <w:rFonts w:ascii="Times New Roman" w:hAnsi="Times New Roman"/>
          <w:sz w:val="24"/>
          <w:szCs w:val="24"/>
        </w:rPr>
        <w:t xml:space="preserve">jednobrzmiących egzemplarzach, z czego </w:t>
      </w:r>
      <w:r w:rsidR="00680073">
        <w:rPr>
          <w:rFonts w:ascii="Times New Roman" w:hAnsi="Times New Roman"/>
          <w:sz w:val="24"/>
          <w:szCs w:val="24"/>
          <w:lang w:val="pl-PL"/>
        </w:rPr>
        <w:t>2</w:t>
      </w:r>
      <w:r w:rsidRPr="00B430B4">
        <w:rPr>
          <w:rFonts w:ascii="Times New Roman" w:hAnsi="Times New Roman"/>
          <w:sz w:val="24"/>
          <w:szCs w:val="24"/>
          <w:lang w:val="pl-PL"/>
        </w:rPr>
        <w:t xml:space="preserve"> </w:t>
      </w:r>
      <w:r w:rsidRPr="00B430B4">
        <w:rPr>
          <w:rFonts w:ascii="Times New Roman" w:hAnsi="Times New Roman"/>
          <w:sz w:val="24"/>
          <w:szCs w:val="24"/>
        </w:rPr>
        <w:t xml:space="preserve">egzemplarzy dla Zamawiającego i </w:t>
      </w:r>
      <w:r w:rsidRPr="00B430B4">
        <w:rPr>
          <w:rFonts w:ascii="Times New Roman" w:hAnsi="Times New Roman"/>
          <w:sz w:val="24"/>
          <w:szCs w:val="24"/>
          <w:lang w:val="pl-PL"/>
        </w:rPr>
        <w:t>1</w:t>
      </w:r>
      <w:r w:rsidRPr="00B430B4">
        <w:rPr>
          <w:rFonts w:ascii="Times New Roman" w:hAnsi="Times New Roman"/>
          <w:sz w:val="24"/>
          <w:szCs w:val="24"/>
        </w:rPr>
        <w:t xml:space="preserve"> dla Wykonawcy.</w:t>
      </w:r>
      <w:r w:rsidR="001449F6" w:rsidRPr="00B430B4">
        <w:rPr>
          <w:rFonts w:ascii="Times New Roman" w:hAnsi="Times New Roman"/>
          <w:sz w:val="24"/>
          <w:szCs w:val="24"/>
          <w:vertAlign w:val="superscript"/>
        </w:rPr>
        <w:t xml:space="preserve"> </w:t>
      </w:r>
    </w:p>
    <w:p w14:paraId="56C579EC" w14:textId="21C2F8A7" w:rsidR="006E1859" w:rsidRPr="00B430B4" w:rsidRDefault="006E1859" w:rsidP="006F2B0E">
      <w:pPr>
        <w:spacing w:after="80"/>
        <w:ind w:right="0"/>
        <w:jc w:val="center"/>
        <w:rPr>
          <w:rFonts w:eastAsia="Calibri"/>
          <w:b/>
          <w:sz w:val="24"/>
          <w:szCs w:val="24"/>
        </w:rPr>
      </w:pPr>
      <w:r w:rsidRPr="00B430B4">
        <w:rPr>
          <w:rFonts w:eastAsia="Calibri"/>
          <w:b/>
          <w:sz w:val="24"/>
          <w:szCs w:val="24"/>
        </w:rPr>
        <w:t xml:space="preserve">§ </w:t>
      </w:r>
      <w:r w:rsidR="00680073">
        <w:rPr>
          <w:rFonts w:eastAsia="Calibri"/>
          <w:b/>
          <w:sz w:val="24"/>
          <w:szCs w:val="24"/>
        </w:rPr>
        <w:t>18</w:t>
      </w:r>
    </w:p>
    <w:p w14:paraId="567F7195" w14:textId="45CB1F60" w:rsidR="006E1859" w:rsidRDefault="006E1859" w:rsidP="00D34052">
      <w:pPr>
        <w:spacing w:after="80"/>
        <w:rPr>
          <w:sz w:val="24"/>
          <w:szCs w:val="24"/>
        </w:rPr>
      </w:pPr>
      <w:r w:rsidRPr="00B430B4">
        <w:rPr>
          <w:sz w:val="24"/>
          <w:szCs w:val="24"/>
        </w:rPr>
        <w:t>Integralną częścią Umowy są następujące załączniki:</w:t>
      </w:r>
    </w:p>
    <w:p w14:paraId="3E30F985" w14:textId="77777777" w:rsidR="00DD6CFD" w:rsidRPr="00B430B4" w:rsidRDefault="00DD6CFD" w:rsidP="00D34052">
      <w:pPr>
        <w:spacing w:after="80"/>
        <w:rPr>
          <w:sz w:val="24"/>
          <w:szCs w:val="24"/>
        </w:rPr>
      </w:pPr>
    </w:p>
    <w:p w14:paraId="14A6B3B8" w14:textId="4CA21B6A" w:rsidR="00DD6CFD" w:rsidRPr="00280C12" w:rsidRDefault="00DD6CFD" w:rsidP="00680E0D">
      <w:pPr>
        <w:pStyle w:val="Akapitzlist"/>
        <w:widowControl w:val="0"/>
        <w:numPr>
          <w:ilvl w:val="3"/>
          <w:numId w:val="3"/>
        </w:numPr>
        <w:tabs>
          <w:tab w:val="clear" w:pos="1474"/>
          <w:tab w:val="num" w:pos="284"/>
        </w:tabs>
        <w:spacing w:after="80" w:line="240" w:lineRule="auto"/>
        <w:ind w:left="284" w:right="0" w:hanging="284"/>
        <w:jc w:val="left"/>
        <w:rPr>
          <w:rFonts w:ascii="Times New Roman" w:hAnsi="Times New Roman"/>
          <w:sz w:val="24"/>
          <w:szCs w:val="24"/>
          <w:lang w:val="pl-PL"/>
        </w:rPr>
      </w:pPr>
      <w:bookmarkStart w:id="2" w:name="_Hlk182293889"/>
      <w:r w:rsidRPr="00280C12">
        <w:rPr>
          <w:rFonts w:ascii="Times New Roman" w:hAnsi="Times New Roman"/>
          <w:sz w:val="24"/>
          <w:szCs w:val="24"/>
          <w:lang w:val="pl-PL"/>
        </w:rPr>
        <w:t xml:space="preserve">Wykaz </w:t>
      </w:r>
      <w:bookmarkStart w:id="3" w:name="_Hlk182303147"/>
      <w:r w:rsidR="00280C12" w:rsidRPr="00280C12">
        <w:rPr>
          <w:rFonts w:ascii="Times New Roman" w:hAnsi="Times New Roman"/>
          <w:sz w:val="24"/>
          <w:szCs w:val="24"/>
          <w:lang w:val="pl-PL"/>
        </w:rPr>
        <w:t>P</w:t>
      </w:r>
      <w:r w:rsidRPr="00280C12">
        <w:rPr>
          <w:rFonts w:ascii="Times New Roman" w:hAnsi="Times New Roman"/>
          <w:sz w:val="24"/>
          <w:szCs w:val="24"/>
          <w:lang w:val="pl-PL"/>
        </w:rPr>
        <w:t>łatników</w:t>
      </w:r>
      <w:r w:rsidR="00280C12" w:rsidRPr="00280C12">
        <w:rPr>
          <w:rFonts w:ascii="Times New Roman" w:hAnsi="Times New Roman"/>
          <w:sz w:val="24"/>
          <w:szCs w:val="24"/>
          <w:lang w:val="pl-PL"/>
        </w:rPr>
        <w:t xml:space="preserve"> i Odbiorców</w:t>
      </w:r>
      <w:r w:rsidRPr="00280C12">
        <w:rPr>
          <w:rFonts w:ascii="Times New Roman" w:hAnsi="Times New Roman"/>
          <w:sz w:val="24"/>
          <w:szCs w:val="24"/>
          <w:lang w:val="pl-PL"/>
        </w:rPr>
        <w:t xml:space="preserve"> – Załącznik nr 1 do Umowy</w:t>
      </w:r>
      <w:bookmarkEnd w:id="2"/>
      <w:bookmarkEnd w:id="3"/>
      <w:r w:rsidRPr="00280C12">
        <w:rPr>
          <w:rFonts w:ascii="Times New Roman" w:hAnsi="Times New Roman"/>
          <w:sz w:val="24"/>
          <w:szCs w:val="24"/>
          <w:lang w:val="pl-PL"/>
        </w:rPr>
        <w:t>;</w:t>
      </w:r>
    </w:p>
    <w:p w14:paraId="72353E69" w14:textId="4F09CBD7" w:rsidR="006E1859" w:rsidRPr="00C62B29" w:rsidRDefault="006E1859" w:rsidP="00680E0D">
      <w:pPr>
        <w:pStyle w:val="Akapitzlist"/>
        <w:widowControl w:val="0"/>
        <w:numPr>
          <w:ilvl w:val="3"/>
          <w:numId w:val="3"/>
        </w:numPr>
        <w:tabs>
          <w:tab w:val="clear" w:pos="1474"/>
          <w:tab w:val="num" w:pos="284"/>
        </w:tabs>
        <w:spacing w:after="80" w:line="240" w:lineRule="auto"/>
        <w:ind w:left="284" w:right="0" w:hanging="284"/>
        <w:jc w:val="left"/>
        <w:rPr>
          <w:rFonts w:ascii="Times New Roman" w:hAnsi="Times New Roman"/>
          <w:sz w:val="24"/>
          <w:szCs w:val="24"/>
          <w:lang w:val="pl-PL"/>
        </w:rPr>
      </w:pPr>
      <w:r w:rsidRPr="00C62B29">
        <w:rPr>
          <w:rFonts w:ascii="Times New Roman" w:hAnsi="Times New Roman"/>
          <w:sz w:val="24"/>
          <w:szCs w:val="24"/>
          <w:lang w:val="pl-PL"/>
        </w:rPr>
        <w:t xml:space="preserve">Opis przedmiotu zamówienia – </w:t>
      </w:r>
      <w:r w:rsidR="00C40FEB" w:rsidRPr="00C62B29">
        <w:rPr>
          <w:rFonts w:ascii="Times New Roman" w:hAnsi="Times New Roman"/>
          <w:sz w:val="24"/>
          <w:szCs w:val="24"/>
          <w:lang w:val="pl-PL"/>
        </w:rPr>
        <w:t>Z</w:t>
      </w:r>
      <w:r w:rsidRPr="00C62B29">
        <w:rPr>
          <w:rFonts w:ascii="Times New Roman" w:hAnsi="Times New Roman"/>
          <w:sz w:val="24"/>
          <w:szCs w:val="24"/>
          <w:lang w:val="pl-PL"/>
        </w:rPr>
        <w:t xml:space="preserve">ałącznik nr </w:t>
      </w:r>
      <w:r w:rsidR="00DD6CFD" w:rsidRPr="00C62B29">
        <w:rPr>
          <w:rFonts w:ascii="Times New Roman" w:hAnsi="Times New Roman"/>
          <w:sz w:val="24"/>
          <w:szCs w:val="24"/>
          <w:lang w:val="pl-PL"/>
        </w:rPr>
        <w:t>2</w:t>
      </w:r>
      <w:r w:rsidRPr="00C62B29">
        <w:rPr>
          <w:rFonts w:ascii="Times New Roman" w:hAnsi="Times New Roman"/>
          <w:sz w:val="24"/>
          <w:szCs w:val="24"/>
          <w:lang w:val="pl-PL"/>
        </w:rPr>
        <w:t xml:space="preserve"> do Umowy;</w:t>
      </w:r>
    </w:p>
    <w:p w14:paraId="7FA847D0" w14:textId="6B12B529" w:rsidR="006E1859" w:rsidRPr="00C62B29" w:rsidRDefault="006E1859" w:rsidP="00680E0D">
      <w:pPr>
        <w:pStyle w:val="Akapitzlist"/>
        <w:widowControl w:val="0"/>
        <w:numPr>
          <w:ilvl w:val="3"/>
          <w:numId w:val="3"/>
        </w:numPr>
        <w:tabs>
          <w:tab w:val="clear" w:pos="1474"/>
          <w:tab w:val="num" w:pos="284"/>
        </w:tabs>
        <w:spacing w:after="80" w:line="240" w:lineRule="auto"/>
        <w:ind w:right="0" w:hanging="1474"/>
        <w:jc w:val="left"/>
        <w:rPr>
          <w:rFonts w:ascii="Times New Roman" w:hAnsi="Times New Roman"/>
          <w:sz w:val="24"/>
          <w:szCs w:val="24"/>
          <w:lang w:val="pl-PL"/>
        </w:rPr>
      </w:pPr>
      <w:r w:rsidRPr="00C62B29">
        <w:rPr>
          <w:rFonts w:ascii="Times New Roman" w:hAnsi="Times New Roman"/>
          <w:sz w:val="24"/>
          <w:szCs w:val="24"/>
          <w:lang w:val="pl-PL"/>
        </w:rPr>
        <w:t xml:space="preserve">Oferta Wykonawcy </w:t>
      </w:r>
      <w:r w:rsidR="00C40FEB" w:rsidRPr="00C62B29">
        <w:rPr>
          <w:rFonts w:ascii="Times New Roman" w:hAnsi="Times New Roman"/>
          <w:sz w:val="24"/>
          <w:szCs w:val="24"/>
          <w:lang w:val="pl-PL"/>
        </w:rPr>
        <w:t>- Z</w:t>
      </w:r>
      <w:r w:rsidRPr="00C62B29">
        <w:rPr>
          <w:rFonts w:ascii="Times New Roman" w:hAnsi="Times New Roman"/>
          <w:sz w:val="24"/>
          <w:szCs w:val="24"/>
          <w:lang w:val="pl-PL"/>
        </w:rPr>
        <w:t xml:space="preserve">ałącznik nr </w:t>
      </w:r>
      <w:r w:rsidR="00DD6CFD" w:rsidRPr="00C62B29">
        <w:rPr>
          <w:rFonts w:ascii="Times New Roman" w:hAnsi="Times New Roman"/>
          <w:sz w:val="24"/>
          <w:szCs w:val="24"/>
          <w:lang w:val="pl-PL"/>
        </w:rPr>
        <w:t>3</w:t>
      </w:r>
      <w:r w:rsidR="008853FA" w:rsidRPr="00C62B29">
        <w:rPr>
          <w:rFonts w:ascii="Times New Roman" w:hAnsi="Times New Roman"/>
          <w:sz w:val="24"/>
          <w:szCs w:val="24"/>
          <w:lang w:val="pl-PL"/>
        </w:rPr>
        <w:t xml:space="preserve"> </w:t>
      </w:r>
      <w:r w:rsidRPr="00C62B29">
        <w:rPr>
          <w:rFonts w:ascii="Times New Roman" w:hAnsi="Times New Roman"/>
          <w:sz w:val="24"/>
          <w:szCs w:val="24"/>
          <w:lang w:val="pl-PL"/>
        </w:rPr>
        <w:t>do Umowy;</w:t>
      </w:r>
    </w:p>
    <w:p w14:paraId="75D7F88F" w14:textId="32696CEE" w:rsidR="006E1859" w:rsidRPr="00C62B29" w:rsidRDefault="006E1859" w:rsidP="00680E0D">
      <w:pPr>
        <w:pStyle w:val="Akapitzlist"/>
        <w:widowControl w:val="0"/>
        <w:numPr>
          <w:ilvl w:val="3"/>
          <w:numId w:val="3"/>
        </w:numPr>
        <w:tabs>
          <w:tab w:val="clear" w:pos="1474"/>
          <w:tab w:val="num" w:pos="284"/>
        </w:tabs>
        <w:spacing w:after="80" w:line="240" w:lineRule="auto"/>
        <w:ind w:right="0" w:hanging="1474"/>
        <w:jc w:val="left"/>
        <w:rPr>
          <w:rFonts w:ascii="Times New Roman" w:hAnsi="Times New Roman"/>
          <w:sz w:val="24"/>
          <w:szCs w:val="24"/>
          <w:lang w:val="pl-PL"/>
        </w:rPr>
      </w:pPr>
      <w:r w:rsidRPr="00C62B29">
        <w:rPr>
          <w:rFonts w:ascii="Times New Roman" w:hAnsi="Times New Roman"/>
          <w:sz w:val="24"/>
          <w:szCs w:val="24"/>
          <w:lang w:val="pl-PL"/>
        </w:rPr>
        <w:t>Wykaz p</w:t>
      </w:r>
      <w:r w:rsidR="00C40FEB" w:rsidRPr="00C62B29">
        <w:rPr>
          <w:rFonts w:ascii="Times New Roman" w:hAnsi="Times New Roman"/>
          <w:sz w:val="24"/>
          <w:szCs w:val="24"/>
          <w:lang w:val="pl-PL"/>
        </w:rPr>
        <w:t xml:space="preserve">lacówek </w:t>
      </w:r>
      <w:r w:rsidR="000204CE" w:rsidRPr="00C62B29">
        <w:rPr>
          <w:rFonts w:ascii="Times New Roman" w:hAnsi="Times New Roman"/>
          <w:sz w:val="24"/>
          <w:szCs w:val="24"/>
          <w:lang w:val="pl-PL"/>
        </w:rPr>
        <w:t>pocztowych</w:t>
      </w:r>
      <w:r w:rsidR="00C40FEB" w:rsidRPr="00C62B29">
        <w:rPr>
          <w:rFonts w:ascii="Times New Roman" w:hAnsi="Times New Roman"/>
          <w:sz w:val="24"/>
          <w:szCs w:val="24"/>
          <w:lang w:val="pl-PL"/>
        </w:rPr>
        <w:t xml:space="preserve"> Wykonawcy – Z</w:t>
      </w:r>
      <w:r w:rsidRPr="00C62B29">
        <w:rPr>
          <w:rFonts w:ascii="Times New Roman" w:hAnsi="Times New Roman"/>
          <w:sz w:val="24"/>
          <w:szCs w:val="24"/>
          <w:lang w:val="pl-PL"/>
        </w:rPr>
        <w:t xml:space="preserve">ałącznik nr </w:t>
      </w:r>
      <w:r w:rsidR="00DD6CFD" w:rsidRPr="00C62B29">
        <w:rPr>
          <w:rFonts w:ascii="Times New Roman" w:hAnsi="Times New Roman"/>
          <w:sz w:val="24"/>
          <w:szCs w:val="24"/>
          <w:lang w:val="pl-PL"/>
        </w:rPr>
        <w:t>4</w:t>
      </w:r>
      <w:r w:rsidRPr="00C62B29">
        <w:rPr>
          <w:rFonts w:ascii="Times New Roman" w:hAnsi="Times New Roman"/>
          <w:sz w:val="24"/>
          <w:szCs w:val="24"/>
          <w:lang w:val="pl-PL"/>
        </w:rPr>
        <w:t xml:space="preserve"> do Umowy;</w:t>
      </w:r>
    </w:p>
    <w:p w14:paraId="146CCE17" w14:textId="525F4E29" w:rsidR="006E1859" w:rsidRPr="00C62B29" w:rsidRDefault="006E1859" w:rsidP="00680E0D">
      <w:pPr>
        <w:pStyle w:val="Akapitzlist"/>
        <w:widowControl w:val="0"/>
        <w:numPr>
          <w:ilvl w:val="3"/>
          <w:numId w:val="3"/>
        </w:numPr>
        <w:tabs>
          <w:tab w:val="clear" w:pos="1474"/>
          <w:tab w:val="num" w:pos="284"/>
        </w:tabs>
        <w:spacing w:after="80" w:line="240" w:lineRule="auto"/>
        <w:ind w:left="284" w:right="0" w:hanging="284"/>
        <w:jc w:val="left"/>
        <w:rPr>
          <w:rFonts w:ascii="Times New Roman" w:hAnsi="Times New Roman"/>
          <w:sz w:val="24"/>
          <w:szCs w:val="24"/>
          <w:lang w:val="pl-PL"/>
        </w:rPr>
      </w:pPr>
      <w:r w:rsidRPr="00C62B29">
        <w:rPr>
          <w:rFonts w:ascii="Times New Roman" w:hAnsi="Times New Roman"/>
          <w:sz w:val="24"/>
          <w:szCs w:val="24"/>
          <w:lang w:val="pl-PL"/>
        </w:rPr>
        <w:t xml:space="preserve">Wykaz zapotrzebowania na przesyłki pocztowe – Załącznik nr </w:t>
      </w:r>
      <w:r w:rsidR="00DD6CFD" w:rsidRPr="00C62B29">
        <w:rPr>
          <w:rFonts w:ascii="Times New Roman" w:hAnsi="Times New Roman"/>
          <w:sz w:val="24"/>
          <w:szCs w:val="24"/>
          <w:lang w:val="pl-PL"/>
        </w:rPr>
        <w:t>5</w:t>
      </w:r>
      <w:r w:rsidRPr="00C62B29">
        <w:rPr>
          <w:rFonts w:ascii="Times New Roman" w:hAnsi="Times New Roman"/>
          <w:sz w:val="24"/>
          <w:szCs w:val="24"/>
          <w:lang w:val="pl-PL"/>
        </w:rPr>
        <w:t xml:space="preserve"> do Umowy;</w:t>
      </w:r>
    </w:p>
    <w:p w14:paraId="0066A85E" w14:textId="3C9FDF9D" w:rsidR="00DD6CFD" w:rsidRPr="00C62B29" w:rsidRDefault="00DD6CFD" w:rsidP="00680E0D">
      <w:pPr>
        <w:pStyle w:val="Akapitzlist"/>
        <w:widowControl w:val="0"/>
        <w:numPr>
          <w:ilvl w:val="3"/>
          <w:numId w:val="3"/>
        </w:numPr>
        <w:tabs>
          <w:tab w:val="clear" w:pos="1474"/>
          <w:tab w:val="num" w:pos="284"/>
        </w:tabs>
        <w:spacing w:after="80" w:line="240" w:lineRule="auto"/>
        <w:ind w:left="284" w:right="0" w:hanging="284"/>
        <w:jc w:val="left"/>
        <w:rPr>
          <w:rFonts w:ascii="Times New Roman" w:hAnsi="Times New Roman"/>
          <w:sz w:val="24"/>
          <w:szCs w:val="24"/>
          <w:lang w:val="pl-PL"/>
        </w:rPr>
      </w:pPr>
      <w:r w:rsidRPr="00C62B29">
        <w:rPr>
          <w:rFonts w:ascii="Times New Roman" w:hAnsi="Times New Roman"/>
          <w:sz w:val="24"/>
          <w:szCs w:val="24"/>
          <w:lang w:val="pl-PL"/>
        </w:rPr>
        <w:t>Klauzu</w:t>
      </w:r>
      <w:r w:rsidR="001C3CD0">
        <w:rPr>
          <w:rFonts w:ascii="Times New Roman" w:hAnsi="Times New Roman"/>
          <w:sz w:val="24"/>
          <w:szCs w:val="24"/>
          <w:lang w:val="pl-PL"/>
        </w:rPr>
        <w:t>l</w:t>
      </w:r>
      <w:r w:rsidRPr="00C62B29">
        <w:rPr>
          <w:rFonts w:ascii="Times New Roman" w:hAnsi="Times New Roman"/>
          <w:sz w:val="24"/>
          <w:szCs w:val="24"/>
          <w:lang w:val="pl-PL"/>
        </w:rPr>
        <w:t xml:space="preserve">a informacyjna </w:t>
      </w:r>
      <w:proofErr w:type="spellStart"/>
      <w:r w:rsidRPr="00C62B29">
        <w:rPr>
          <w:rFonts w:ascii="Times New Roman" w:hAnsi="Times New Roman"/>
          <w:sz w:val="24"/>
          <w:szCs w:val="24"/>
          <w:lang w:val="pl-PL"/>
        </w:rPr>
        <w:t>RODO</w:t>
      </w:r>
      <w:proofErr w:type="spellEnd"/>
      <w:r w:rsidRPr="00C62B29">
        <w:rPr>
          <w:rFonts w:ascii="Times New Roman" w:hAnsi="Times New Roman"/>
          <w:sz w:val="24"/>
          <w:szCs w:val="24"/>
          <w:lang w:val="pl-PL"/>
        </w:rPr>
        <w:t xml:space="preserve"> – Załącznik nr 6 do Umowy.</w:t>
      </w:r>
    </w:p>
    <w:p w14:paraId="6682CF92" w14:textId="77777777" w:rsidR="006E1859" w:rsidRPr="00B430B4" w:rsidRDefault="006E1859" w:rsidP="006E1859">
      <w:pPr>
        <w:widowControl w:val="0"/>
        <w:spacing w:after="80"/>
        <w:ind w:left="0" w:right="0" w:firstLine="0"/>
        <w:jc w:val="left"/>
        <w:rPr>
          <w:sz w:val="24"/>
          <w:szCs w:val="24"/>
        </w:rPr>
      </w:pPr>
    </w:p>
    <w:p w14:paraId="05EC4493" w14:textId="35997DF0" w:rsidR="006E1859" w:rsidRPr="00B430B4" w:rsidRDefault="006E1859" w:rsidP="00942F0E">
      <w:pPr>
        <w:spacing w:after="80"/>
        <w:ind w:left="0" w:right="0" w:firstLine="0"/>
        <w:jc w:val="center"/>
        <w:rPr>
          <w:sz w:val="24"/>
          <w:szCs w:val="24"/>
        </w:rPr>
      </w:pPr>
      <w:r w:rsidRPr="00B430B4">
        <w:rPr>
          <w:b/>
          <w:iCs/>
          <w:sz w:val="24"/>
          <w:szCs w:val="24"/>
        </w:rPr>
        <w:t>ZAMAWIAJĄCY</w:t>
      </w:r>
      <w:r w:rsidRPr="00B430B4">
        <w:rPr>
          <w:b/>
          <w:iCs/>
          <w:sz w:val="24"/>
          <w:szCs w:val="24"/>
        </w:rPr>
        <w:tab/>
      </w:r>
      <w:r w:rsidRPr="00B430B4">
        <w:rPr>
          <w:b/>
          <w:iCs/>
          <w:sz w:val="24"/>
          <w:szCs w:val="24"/>
        </w:rPr>
        <w:tab/>
      </w:r>
      <w:r w:rsidRPr="00B430B4">
        <w:rPr>
          <w:b/>
          <w:iCs/>
          <w:sz w:val="24"/>
          <w:szCs w:val="24"/>
        </w:rPr>
        <w:tab/>
      </w:r>
      <w:r w:rsidRPr="00B430B4">
        <w:rPr>
          <w:b/>
          <w:iCs/>
          <w:sz w:val="24"/>
          <w:szCs w:val="24"/>
        </w:rPr>
        <w:tab/>
      </w:r>
      <w:r w:rsidRPr="00B430B4">
        <w:rPr>
          <w:b/>
          <w:iCs/>
          <w:sz w:val="24"/>
          <w:szCs w:val="24"/>
        </w:rPr>
        <w:tab/>
      </w:r>
      <w:r w:rsidRPr="00B430B4">
        <w:rPr>
          <w:b/>
          <w:iCs/>
          <w:sz w:val="24"/>
          <w:szCs w:val="24"/>
        </w:rPr>
        <w:tab/>
        <w:t>WYKONAWCA</w:t>
      </w:r>
    </w:p>
    <w:p w14:paraId="540F7492" w14:textId="77777777" w:rsidR="006E1859" w:rsidRDefault="006E1859" w:rsidP="006E1859">
      <w:pPr>
        <w:spacing w:after="160" w:line="259" w:lineRule="auto"/>
        <w:ind w:left="0" w:right="0" w:firstLine="0"/>
        <w:jc w:val="left"/>
        <w:rPr>
          <w:sz w:val="24"/>
          <w:szCs w:val="24"/>
        </w:rPr>
      </w:pPr>
      <w:r w:rsidRPr="00B430B4">
        <w:rPr>
          <w:sz w:val="24"/>
          <w:szCs w:val="24"/>
        </w:rPr>
        <w:br w:type="page"/>
      </w:r>
    </w:p>
    <w:p w14:paraId="5044F3D9" w14:textId="77777777" w:rsidR="00EB6952" w:rsidRDefault="00EB6952" w:rsidP="00F32E2E">
      <w:pPr>
        <w:ind w:right="0"/>
        <w:jc w:val="right"/>
        <w:rPr>
          <w:b/>
          <w:sz w:val="24"/>
          <w:szCs w:val="24"/>
        </w:rPr>
        <w:sectPr w:rsidR="00EB6952">
          <w:footerReference w:type="default" r:id="rId12"/>
          <w:pgSz w:w="11906" w:h="16838"/>
          <w:pgMar w:top="1417" w:right="1417" w:bottom="1417" w:left="1417" w:header="708" w:footer="708" w:gutter="0"/>
          <w:cols w:space="708"/>
          <w:docGrid w:linePitch="360"/>
        </w:sectPr>
      </w:pPr>
    </w:p>
    <w:p w14:paraId="0A519170" w14:textId="10957008" w:rsidR="00F32E2E" w:rsidRPr="00B430B4" w:rsidRDefault="00F32E2E" w:rsidP="00F32E2E">
      <w:pPr>
        <w:ind w:right="0"/>
        <w:jc w:val="right"/>
        <w:rPr>
          <w:sz w:val="24"/>
          <w:szCs w:val="24"/>
        </w:rPr>
      </w:pPr>
      <w:r w:rsidRPr="00B430B4">
        <w:rPr>
          <w:b/>
          <w:sz w:val="24"/>
          <w:szCs w:val="24"/>
        </w:rPr>
        <w:lastRenderedPageBreak/>
        <w:t xml:space="preserve">Załącznik nr </w:t>
      </w:r>
      <w:r>
        <w:rPr>
          <w:b/>
          <w:sz w:val="24"/>
          <w:szCs w:val="24"/>
        </w:rPr>
        <w:t>1</w:t>
      </w:r>
      <w:r w:rsidRPr="00B430B4">
        <w:rPr>
          <w:sz w:val="24"/>
          <w:szCs w:val="24"/>
        </w:rPr>
        <w:t xml:space="preserve"> do Umowy nr…………………..</w:t>
      </w:r>
    </w:p>
    <w:p w14:paraId="7645367F" w14:textId="77777777" w:rsidR="00F32E2E" w:rsidRPr="00B430B4" w:rsidRDefault="00F32E2E" w:rsidP="00F32E2E">
      <w:pPr>
        <w:ind w:right="0"/>
        <w:jc w:val="right"/>
        <w:rPr>
          <w:sz w:val="24"/>
          <w:szCs w:val="24"/>
        </w:rPr>
      </w:pPr>
    </w:p>
    <w:p w14:paraId="5848AAE9" w14:textId="3D9FA88A" w:rsidR="00F32E2E" w:rsidRPr="00B430B4" w:rsidRDefault="00EB6952" w:rsidP="00F32E2E">
      <w:pPr>
        <w:spacing w:after="160" w:line="259" w:lineRule="auto"/>
        <w:ind w:left="0" w:right="0" w:firstLine="0"/>
        <w:rPr>
          <w:sz w:val="24"/>
          <w:szCs w:val="24"/>
        </w:rPr>
      </w:pPr>
      <w:r w:rsidRPr="00EB6952">
        <w:rPr>
          <w:b/>
          <w:bCs/>
          <w:sz w:val="24"/>
          <w:szCs w:val="24"/>
        </w:rPr>
        <w:t>WYKAZ</w:t>
      </w:r>
      <w:r w:rsidR="00041686" w:rsidRPr="00EB6952">
        <w:rPr>
          <w:b/>
          <w:bCs/>
          <w:sz w:val="24"/>
          <w:szCs w:val="24"/>
        </w:rPr>
        <w:t xml:space="preserve"> </w:t>
      </w:r>
      <w:r w:rsidR="00F32E2E" w:rsidRPr="00EB6952">
        <w:rPr>
          <w:b/>
          <w:bCs/>
          <w:sz w:val="24"/>
          <w:szCs w:val="24"/>
        </w:rPr>
        <w:t>PŁATNIKÓW</w:t>
      </w:r>
      <w:r w:rsidR="00041686">
        <w:rPr>
          <w:b/>
          <w:sz w:val="24"/>
          <w:szCs w:val="24"/>
        </w:rPr>
        <w:t xml:space="preserve"> I ODBIORCÓW</w:t>
      </w:r>
      <w:r>
        <w:rPr>
          <w:b/>
          <w:sz w:val="24"/>
          <w:szCs w:val="24"/>
        </w:rPr>
        <w:t xml:space="preserve"> na rok 2025</w:t>
      </w:r>
    </w:p>
    <w:tbl>
      <w:tblPr>
        <w:tblW w:w="14601" w:type="dxa"/>
        <w:tblInd w:w="-150" w:type="dxa"/>
        <w:tblLayout w:type="fixed"/>
        <w:tblCellMar>
          <w:left w:w="30" w:type="dxa"/>
          <w:right w:w="30" w:type="dxa"/>
        </w:tblCellMar>
        <w:tblLook w:val="0000" w:firstRow="0" w:lastRow="0" w:firstColumn="0" w:lastColumn="0" w:noHBand="0" w:noVBand="0"/>
      </w:tblPr>
      <w:tblGrid>
        <w:gridCol w:w="395"/>
        <w:gridCol w:w="1307"/>
        <w:gridCol w:w="1559"/>
        <w:gridCol w:w="1276"/>
        <w:gridCol w:w="1984"/>
        <w:gridCol w:w="1843"/>
        <w:gridCol w:w="2268"/>
        <w:gridCol w:w="1701"/>
        <w:gridCol w:w="2268"/>
      </w:tblGrid>
      <w:tr w:rsidR="00EB6952" w14:paraId="192C1720" w14:textId="77777777" w:rsidTr="00EB6952">
        <w:tblPrEx>
          <w:tblCellMar>
            <w:top w:w="0" w:type="dxa"/>
            <w:bottom w:w="0" w:type="dxa"/>
          </w:tblCellMar>
        </w:tblPrEx>
        <w:trPr>
          <w:trHeight w:val="439"/>
          <w:tblHeader/>
        </w:trPr>
        <w:tc>
          <w:tcPr>
            <w:tcW w:w="395" w:type="dxa"/>
            <w:tcBorders>
              <w:top w:val="single" w:sz="6" w:space="0" w:color="auto"/>
              <w:left w:val="single" w:sz="6" w:space="0" w:color="auto"/>
              <w:bottom w:val="single" w:sz="6" w:space="0" w:color="auto"/>
              <w:right w:val="single" w:sz="6" w:space="0" w:color="auto"/>
            </w:tcBorders>
            <w:shd w:val="solid" w:color="C0C0C0" w:fill="auto"/>
            <w:vAlign w:val="center"/>
          </w:tcPr>
          <w:p w14:paraId="600BD5AC" w14:textId="77777777" w:rsidR="00EB6952" w:rsidRDefault="00EB6952" w:rsidP="00EB6952">
            <w:pPr>
              <w:autoSpaceDE w:val="0"/>
              <w:autoSpaceDN w:val="0"/>
              <w:adjustRightInd w:val="0"/>
              <w:ind w:left="0" w:right="0" w:firstLine="0"/>
              <w:jc w:val="center"/>
              <w:rPr>
                <w:rFonts w:eastAsiaTheme="minorHAnsi"/>
                <w:b/>
                <w:bCs/>
                <w:color w:val="000000"/>
                <w:lang w:eastAsia="en-US"/>
              </w:rPr>
            </w:pPr>
            <w:r>
              <w:rPr>
                <w:rFonts w:eastAsiaTheme="minorHAnsi"/>
                <w:b/>
                <w:bCs/>
                <w:color w:val="000000"/>
                <w:lang w:eastAsia="en-US"/>
              </w:rPr>
              <w:t>Lp.</w:t>
            </w:r>
          </w:p>
        </w:tc>
        <w:tc>
          <w:tcPr>
            <w:tcW w:w="1307" w:type="dxa"/>
            <w:tcBorders>
              <w:top w:val="single" w:sz="6" w:space="0" w:color="auto"/>
              <w:left w:val="single" w:sz="6" w:space="0" w:color="auto"/>
              <w:bottom w:val="single" w:sz="6" w:space="0" w:color="auto"/>
              <w:right w:val="single" w:sz="6" w:space="0" w:color="auto"/>
            </w:tcBorders>
            <w:shd w:val="solid" w:color="C0C0C0" w:fill="auto"/>
            <w:vAlign w:val="center"/>
          </w:tcPr>
          <w:p w14:paraId="4111128F" w14:textId="77777777" w:rsidR="00EB6952" w:rsidRDefault="00EB6952" w:rsidP="00EB6952">
            <w:pPr>
              <w:autoSpaceDE w:val="0"/>
              <w:autoSpaceDN w:val="0"/>
              <w:adjustRightInd w:val="0"/>
              <w:ind w:left="0" w:right="0" w:firstLine="0"/>
              <w:jc w:val="center"/>
              <w:rPr>
                <w:rFonts w:eastAsiaTheme="minorHAnsi"/>
                <w:b/>
                <w:bCs/>
                <w:color w:val="000000"/>
                <w:lang w:eastAsia="en-US"/>
              </w:rPr>
            </w:pPr>
            <w:r>
              <w:rPr>
                <w:rFonts w:eastAsiaTheme="minorHAnsi"/>
                <w:b/>
                <w:bCs/>
                <w:color w:val="000000"/>
                <w:lang w:eastAsia="en-US"/>
              </w:rPr>
              <w:t>NIP NABYWCY</w:t>
            </w:r>
          </w:p>
        </w:tc>
        <w:tc>
          <w:tcPr>
            <w:tcW w:w="1559" w:type="dxa"/>
            <w:tcBorders>
              <w:top w:val="single" w:sz="6" w:space="0" w:color="auto"/>
              <w:left w:val="single" w:sz="6" w:space="0" w:color="auto"/>
              <w:bottom w:val="single" w:sz="6" w:space="0" w:color="auto"/>
              <w:right w:val="single" w:sz="6" w:space="0" w:color="auto"/>
            </w:tcBorders>
            <w:shd w:val="solid" w:color="C0C0C0" w:fill="auto"/>
            <w:vAlign w:val="center"/>
          </w:tcPr>
          <w:p w14:paraId="4701C114" w14:textId="31117F44" w:rsidR="00EB6952" w:rsidRDefault="00EB6952" w:rsidP="00EB6952">
            <w:pPr>
              <w:autoSpaceDE w:val="0"/>
              <w:autoSpaceDN w:val="0"/>
              <w:adjustRightInd w:val="0"/>
              <w:ind w:left="0" w:right="0" w:firstLine="0"/>
              <w:jc w:val="center"/>
              <w:rPr>
                <w:rFonts w:eastAsiaTheme="minorHAnsi"/>
                <w:b/>
                <w:bCs/>
                <w:color w:val="000000"/>
                <w:lang w:eastAsia="en-US"/>
              </w:rPr>
            </w:pPr>
            <w:r>
              <w:rPr>
                <w:rFonts w:eastAsiaTheme="minorHAnsi"/>
                <w:b/>
                <w:bCs/>
                <w:color w:val="000000"/>
                <w:lang w:eastAsia="en-US"/>
              </w:rPr>
              <w:t>NABYWCA</w:t>
            </w:r>
          </w:p>
        </w:tc>
        <w:tc>
          <w:tcPr>
            <w:tcW w:w="1276" w:type="dxa"/>
            <w:tcBorders>
              <w:top w:val="single" w:sz="6" w:space="0" w:color="auto"/>
              <w:left w:val="single" w:sz="6" w:space="0" w:color="auto"/>
              <w:bottom w:val="single" w:sz="6" w:space="0" w:color="auto"/>
              <w:right w:val="single" w:sz="6" w:space="0" w:color="auto"/>
            </w:tcBorders>
            <w:shd w:val="solid" w:color="C0C0C0" w:fill="auto"/>
            <w:vAlign w:val="center"/>
          </w:tcPr>
          <w:p w14:paraId="295900E5" w14:textId="074C11F9" w:rsidR="00EB6952" w:rsidRDefault="00EB6952" w:rsidP="00EB6952">
            <w:pPr>
              <w:autoSpaceDE w:val="0"/>
              <w:autoSpaceDN w:val="0"/>
              <w:adjustRightInd w:val="0"/>
              <w:ind w:left="0" w:right="0" w:firstLine="0"/>
              <w:jc w:val="center"/>
              <w:rPr>
                <w:rFonts w:eastAsiaTheme="minorHAnsi"/>
                <w:b/>
                <w:bCs/>
                <w:color w:val="000000"/>
                <w:lang w:eastAsia="en-US"/>
              </w:rPr>
            </w:pPr>
            <w:r>
              <w:rPr>
                <w:rFonts w:eastAsiaTheme="minorHAnsi"/>
                <w:b/>
                <w:bCs/>
                <w:color w:val="000000"/>
                <w:lang w:eastAsia="en-US"/>
              </w:rPr>
              <w:t>PŁATNIK</w:t>
            </w:r>
          </w:p>
        </w:tc>
        <w:tc>
          <w:tcPr>
            <w:tcW w:w="1984" w:type="dxa"/>
            <w:tcBorders>
              <w:top w:val="single" w:sz="6" w:space="0" w:color="auto"/>
              <w:left w:val="single" w:sz="6" w:space="0" w:color="auto"/>
              <w:bottom w:val="single" w:sz="6" w:space="0" w:color="auto"/>
              <w:right w:val="single" w:sz="6" w:space="0" w:color="auto"/>
            </w:tcBorders>
            <w:shd w:val="solid" w:color="C0C0C0" w:fill="auto"/>
            <w:vAlign w:val="center"/>
          </w:tcPr>
          <w:p w14:paraId="568428DB" w14:textId="77777777" w:rsidR="00EB6952" w:rsidRDefault="00EB6952" w:rsidP="00EB6952">
            <w:pPr>
              <w:autoSpaceDE w:val="0"/>
              <w:autoSpaceDN w:val="0"/>
              <w:adjustRightInd w:val="0"/>
              <w:ind w:left="0" w:right="0" w:firstLine="0"/>
              <w:jc w:val="center"/>
              <w:rPr>
                <w:rFonts w:eastAsiaTheme="minorHAnsi"/>
                <w:b/>
                <w:bCs/>
                <w:color w:val="000000"/>
                <w:lang w:eastAsia="en-US"/>
              </w:rPr>
            </w:pPr>
            <w:r>
              <w:rPr>
                <w:rFonts w:eastAsiaTheme="minorHAnsi"/>
                <w:b/>
                <w:bCs/>
                <w:color w:val="000000"/>
                <w:lang w:eastAsia="en-US"/>
              </w:rPr>
              <w:t>ODBIORCA faktury</w:t>
            </w:r>
          </w:p>
        </w:tc>
        <w:tc>
          <w:tcPr>
            <w:tcW w:w="1843" w:type="dxa"/>
            <w:tcBorders>
              <w:top w:val="single" w:sz="6" w:space="0" w:color="auto"/>
              <w:left w:val="single" w:sz="6" w:space="0" w:color="auto"/>
              <w:bottom w:val="single" w:sz="6" w:space="0" w:color="auto"/>
              <w:right w:val="single" w:sz="6" w:space="0" w:color="auto"/>
            </w:tcBorders>
            <w:shd w:val="solid" w:color="C0C0C0" w:fill="auto"/>
            <w:vAlign w:val="center"/>
          </w:tcPr>
          <w:p w14:paraId="27204755" w14:textId="56914773" w:rsidR="00EB6952" w:rsidRDefault="00EB6952" w:rsidP="00EB6952">
            <w:pPr>
              <w:autoSpaceDE w:val="0"/>
              <w:autoSpaceDN w:val="0"/>
              <w:adjustRightInd w:val="0"/>
              <w:ind w:left="0" w:right="0" w:firstLine="0"/>
              <w:jc w:val="center"/>
              <w:rPr>
                <w:rFonts w:eastAsiaTheme="minorHAnsi"/>
                <w:b/>
                <w:bCs/>
                <w:color w:val="000000"/>
                <w:lang w:eastAsia="en-US"/>
              </w:rPr>
            </w:pPr>
            <w:r>
              <w:rPr>
                <w:rFonts w:eastAsiaTheme="minorHAnsi"/>
                <w:b/>
                <w:bCs/>
                <w:color w:val="000000"/>
                <w:lang w:eastAsia="en-US"/>
              </w:rPr>
              <w:t>Adres e-mail ODBIORCÓW do przesy</w:t>
            </w:r>
            <w:r>
              <w:rPr>
                <w:rFonts w:eastAsiaTheme="minorHAnsi"/>
                <w:b/>
                <w:bCs/>
                <w:color w:val="000000"/>
                <w:lang w:eastAsia="en-US"/>
              </w:rPr>
              <w:t>ła</w:t>
            </w:r>
            <w:r>
              <w:rPr>
                <w:rFonts w:eastAsiaTheme="minorHAnsi"/>
                <w:b/>
                <w:bCs/>
                <w:color w:val="000000"/>
                <w:lang w:eastAsia="en-US"/>
              </w:rPr>
              <w:t>nia faktur</w:t>
            </w:r>
          </w:p>
        </w:tc>
        <w:tc>
          <w:tcPr>
            <w:tcW w:w="2268" w:type="dxa"/>
            <w:tcBorders>
              <w:top w:val="single" w:sz="6" w:space="0" w:color="auto"/>
              <w:left w:val="single" w:sz="6" w:space="0" w:color="auto"/>
              <w:bottom w:val="single" w:sz="6" w:space="0" w:color="auto"/>
              <w:right w:val="single" w:sz="6" w:space="0" w:color="auto"/>
            </w:tcBorders>
            <w:shd w:val="solid" w:color="C0C0C0" w:fill="auto"/>
            <w:vAlign w:val="center"/>
          </w:tcPr>
          <w:p w14:paraId="1C5D3F54" w14:textId="77777777" w:rsidR="00EB6952" w:rsidRDefault="00EB6952" w:rsidP="00EB6952">
            <w:pPr>
              <w:autoSpaceDE w:val="0"/>
              <w:autoSpaceDN w:val="0"/>
              <w:adjustRightInd w:val="0"/>
              <w:ind w:left="0" w:right="0" w:firstLine="0"/>
              <w:jc w:val="center"/>
              <w:rPr>
                <w:rFonts w:eastAsiaTheme="minorHAnsi"/>
                <w:b/>
                <w:bCs/>
                <w:color w:val="000000"/>
                <w:lang w:eastAsia="en-US"/>
              </w:rPr>
            </w:pPr>
            <w:r>
              <w:rPr>
                <w:rFonts w:eastAsiaTheme="minorHAnsi"/>
                <w:b/>
                <w:bCs/>
                <w:color w:val="000000"/>
                <w:lang w:eastAsia="en-US"/>
              </w:rPr>
              <w:t>Adres do e-</w:t>
            </w:r>
            <w:proofErr w:type="spellStart"/>
            <w:r>
              <w:rPr>
                <w:rFonts w:eastAsiaTheme="minorHAnsi"/>
                <w:b/>
                <w:bCs/>
                <w:color w:val="000000"/>
                <w:lang w:eastAsia="en-US"/>
              </w:rPr>
              <w:t>PUAP</w:t>
            </w:r>
            <w:proofErr w:type="spellEnd"/>
          </w:p>
        </w:tc>
        <w:tc>
          <w:tcPr>
            <w:tcW w:w="1701" w:type="dxa"/>
            <w:tcBorders>
              <w:top w:val="single" w:sz="6" w:space="0" w:color="auto"/>
              <w:left w:val="single" w:sz="6" w:space="0" w:color="auto"/>
              <w:bottom w:val="single" w:sz="6" w:space="0" w:color="auto"/>
              <w:right w:val="single" w:sz="6" w:space="0" w:color="auto"/>
            </w:tcBorders>
            <w:shd w:val="solid" w:color="C0C0C0" w:fill="auto"/>
            <w:vAlign w:val="center"/>
          </w:tcPr>
          <w:p w14:paraId="40533CE0" w14:textId="0C5A2EC3" w:rsidR="00EB6952" w:rsidRDefault="00EB6952" w:rsidP="00EB6952">
            <w:pPr>
              <w:autoSpaceDE w:val="0"/>
              <w:autoSpaceDN w:val="0"/>
              <w:adjustRightInd w:val="0"/>
              <w:ind w:left="0" w:right="0" w:firstLine="0"/>
              <w:jc w:val="center"/>
              <w:rPr>
                <w:rFonts w:eastAsiaTheme="minorHAnsi"/>
                <w:b/>
                <w:bCs/>
                <w:color w:val="000000"/>
                <w:lang w:eastAsia="en-US"/>
              </w:rPr>
            </w:pPr>
            <w:r>
              <w:rPr>
                <w:rFonts w:eastAsiaTheme="minorHAnsi"/>
                <w:b/>
                <w:bCs/>
                <w:color w:val="000000"/>
                <w:lang w:eastAsia="en-US"/>
              </w:rPr>
              <w:t>Osoby wyznaczone do kontaktu z Wykonawcą</w:t>
            </w:r>
          </w:p>
        </w:tc>
        <w:tc>
          <w:tcPr>
            <w:tcW w:w="2268" w:type="dxa"/>
            <w:tcBorders>
              <w:top w:val="single" w:sz="6" w:space="0" w:color="auto"/>
              <w:left w:val="single" w:sz="6" w:space="0" w:color="auto"/>
              <w:bottom w:val="single" w:sz="6" w:space="0" w:color="auto"/>
              <w:right w:val="single" w:sz="6" w:space="0" w:color="auto"/>
            </w:tcBorders>
            <w:shd w:val="solid" w:color="C0C0C0" w:fill="auto"/>
            <w:vAlign w:val="center"/>
          </w:tcPr>
          <w:p w14:paraId="54534287" w14:textId="77777777" w:rsidR="00EB6952" w:rsidRDefault="00EB6952" w:rsidP="00EB6952">
            <w:pPr>
              <w:autoSpaceDE w:val="0"/>
              <w:autoSpaceDN w:val="0"/>
              <w:adjustRightInd w:val="0"/>
              <w:ind w:left="0" w:right="0" w:firstLine="0"/>
              <w:jc w:val="center"/>
              <w:rPr>
                <w:rFonts w:eastAsiaTheme="minorHAnsi"/>
                <w:b/>
                <w:bCs/>
                <w:color w:val="000000"/>
                <w:lang w:eastAsia="en-US"/>
              </w:rPr>
            </w:pPr>
            <w:r>
              <w:rPr>
                <w:rFonts w:eastAsiaTheme="minorHAnsi"/>
                <w:b/>
                <w:bCs/>
                <w:color w:val="000000"/>
                <w:lang w:eastAsia="en-US"/>
              </w:rPr>
              <w:t>Forma przekazywania korespondencji/przesyłek</w:t>
            </w:r>
          </w:p>
        </w:tc>
      </w:tr>
      <w:tr w:rsidR="00EB6952" w14:paraId="3E162A35" w14:textId="77777777" w:rsidTr="00EB6952">
        <w:tblPrEx>
          <w:tblCellMar>
            <w:top w:w="0" w:type="dxa"/>
            <w:bottom w:w="0" w:type="dxa"/>
          </w:tblCellMar>
        </w:tblPrEx>
        <w:trPr>
          <w:trHeight w:val="533"/>
        </w:trPr>
        <w:tc>
          <w:tcPr>
            <w:tcW w:w="395" w:type="dxa"/>
            <w:tcBorders>
              <w:top w:val="single" w:sz="6" w:space="0" w:color="auto"/>
              <w:left w:val="single" w:sz="6" w:space="0" w:color="auto"/>
              <w:bottom w:val="single" w:sz="6" w:space="0" w:color="auto"/>
              <w:right w:val="single" w:sz="6" w:space="0" w:color="auto"/>
            </w:tcBorders>
          </w:tcPr>
          <w:p w14:paraId="4B7FF78C"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1.</w:t>
            </w:r>
          </w:p>
        </w:tc>
        <w:tc>
          <w:tcPr>
            <w:tcW w:w="1307" w:type="dxa"/>
            <w:tcBorders>
              <w:top w:val="single" w:sz="6" w:space="0" w:color="auto"/>
              <w:left w:val="single" w:sz="6" w:space="0" w:color="auto"/>
              <w:bottom w:val="single" w:sz="6" w:space="0" w:color="auto"/>
              <w:right w:val="single" w:sz="6" w:space="0" w:color="auto"/>
            </w:tcBorders>
          </w:tcPr>
          <w:p w14:paraId="0748964C"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5792069687</w:t>
            </w:r>
          </w:p>
        </w:tc>
        <w:tc>
          <w:tcPr>
            <w:tcW w:w="1559" w:type="dxa"/>
            <w:tcBorders>
              <w:top w:val="single" w:sz="6" w:space="0" w:color="auto"/>
              <w:left w:val="single" w:sz="6" w:space="0" w:color="auto"/>
              <w:bottom w:val="single" w:sz="6" w:space="0" w:color="auto"/>
              <w:right w:val="single" w:sz="6" w:space="0" w:color="auto"/>
            </w:tcBorders>
          </w:tcPr>
          <w:p w14:paraId="06BA8C53"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Gmina Stegna, </w:t>
            </w:r>
            <w:proofErr w:type="spellStart"/>
            <w:r>
              <w:rPr>
                <w:rFonts w:eastAsiaTheme="minorHAnsi"/>
                <w:color w:val="000000"/>
                <w:lang w:eastAsia="en-US"/>
              </w:rPr>
              <w:t>ul.Gdańska</w:t>
            </w:r>
            <w:proofErr w:type="spellEnd"/>
            <w:r>
              <w:rPr>
                <w:rFonts w:eastAsiaTheme="minorHAnsi"/>
                <w:color w:val="000000"/>
                <w:lang w:eastAsia="en-US"/>
              </w:rPr>
              <w:t xml:space="preserve"> 34,            82-103 Stegna</w:t>
            </w:r>
          </w:p>
        </w:tc>
        <w:tc>
          <w:tcPr>
            <w:tcW w:w="1276" w:type="dxa"/>
            <w:tcBorders>
              <w:top w:val="single" w:sz="6" w:space="0" w:color="auto"/>
              <w:left w:val="single" w:sz="6" w:space="0" w:color="auto"/>
              <w:bottom w:val="single" w:sz="6" w:space="0" w:color="auto"/>
              <w:right w:val="single" w:sz="6" w:space="0" w:color="auto"/>
            </w:tcBorders>
          </w:tcPr>
          <w:p w14:paraId="3DA5EDCC"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Gmina w Stegnie, </w:t>
            </w:r>
            <w:proofErr w:type="spellStart"/>
            <w:r>
              <w:rPr>
                <w:rFonts w:eastAsiaTheme="minorHAnsi"/>
                <w:color w:val="000000"/>
                <w:lang w:eastAsia="en-US"/>
              </w:rPr>
              <w:t>ul.Gdańska</w:t>
            </w:r>
            <w:proofErr w:type="spellEnd"/>
            <w:r>
              <w:rPr>
                <w:rFonts w:eastAsiaTheme="minorHAnsi"/>
                <w:color w:val="000000"/>
                <w:lang w:eastAsia="en-US"/>
              </w:rPr>
              <w:t xml:space="preserve"> 34, 82-103 Stegna</w:t>
            </w:r>
          </w:p>
        </w:tc>
        <w:tc>
          <w:tcPr>
            <w:tcW w:w="1984" w:type="dxa"/>
            <w:tcBorders>
              <w:top w:val="single" w:sz="6" w:space="0" w:color="auto"/>
              <w:left w:val="single" w:sz="6" w:space="0" w:color="auto"/>
              <w:bottom w:val="single" w:sz="6" w:space="0" w:color="auto"/>
              <w:right w:val="single" w:sz="6" w:space="0" w:color="auto"/>
            </w:tcBorders>
          </w:tcPr>
          <w:p w14:paraId="21A073F1"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Gmina Stegna, </w:t>
            </w:r>
            <w:proofErr w:type="spellStart"/>
            <w:r>
              <w:rPr>
                <w:rFonts w:eastAsiaTheme="minorHAnsi"/>
                <w:color w:val="000000"/>
                <w:lang w:eastAsia="en-US"/>
              </w:rPr>
              <w:t>ul.Gdańska</w:t>
            </w:r>
            <w:proofErr w:type="spellEnd"/>
            <w:r>
              <w:rPr>
                <w:rFonts w:eastAsiaTheme="minorHAnsi"/>
                <w:color w:val="000000"/>
                <w:lang w:eastAsia="en-US"/>
              </w:rPr>
              <w:t xml:space="preserve"> 34,  82-103 Stegna</w:t>
            </w:r>
          </w:p>
        </w:tc>
        <w:tc>
          <w:tcPr>
            <w:tcW w:w="1843" w:type="dxa"/>
            <w:tcBorders>
              <w:top w:val="single" w:sz="6" w:space="0" w:color="auto"/>
              <w:left w:val="single" w:sz="6" w:space="0" w:color="auto"/>
              <w:bottom w:val="single" w:sz="6" w:space="0" w:color="auto"/>
              <w:right w:val="single" w:sz="6" w:space="0" w:color="auto"/>
            </w:tcBorders>
          </w:tcPr>
          <w:p w14:paraId="238CAD4F"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fldChar w:fldCharType="begin"/>
            </w:r>
            <w:r>
              <w:rPr>
                <w:rFonts w:eastAsiaTheme="minorHAnsi"/>
                <w:color w:val="000000"/>
                <w:lang w:eastAsia="en-US"/>
              </w:rPr>
              <w:instrText>HIPERŁĄCZE "mailto:gmina@stegna.pl"</w:instrText>
            </w:r>
            <w:r>
              <w:rPr>
                <w:rFonts w:eastAsiaTheme="minorHAnsi"/>
                <w:color w:val="000000"/>
                <w:lang w:eastAsia="en-US"/>
              </w:rPr>
              <w:fldChar w:fldCharType="separate"/>
            </w:r>
            <w:r>
              <w:rPr>
                <w:rFonts w:eastAsiaTheme="minorHAnsi"/>
                <w:color w:val="000000"/>
                <w:u w:val="single"/>
                <w:lang w:eastAsia="en-US"/>
              </w:rPr>
              <w:t>gmina@stegna.pl</w:t>
            </w:r>
            <w:r>
              <w:rPr>
                <w:rFonts w:eastAsiaTheme="minorHAnsi"/>
                <w:color w:val="000000"/>
                <w:lang w:eastAsia="en-US"/>
              </w:rPr>
              <w:fldChar w:fldCharType="end"/>
            </w:r>
          </w:p>
        </w:tc>
        <w:tc>
          <w:tcPr>
            <w:tcW w:w="2268" w:type="dxa"/>
            <w:tcBorders>
              <w:top w:val="single" w:sz="6" w:space="0" w:color="auto"/>
              <w:left w:val="single" w:sz="6" w:space="0" w:color="auto"/>
              <w:bottom w:val="single" w:sz="6" w:space="0" w:color="auto"/>
              <w:right w:val="single" w:sz="6" w:space="0" w:color="auto"/>
            </w:tcBorders>
          </w:tcPr>
          <w:p w14:paraId="66E1717C"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w:t>
            </w:r>
            <w:proofErr w:type="spellStart"/>
            <w:r>
              <w:rPr>
                <w:rFonts w:eastAsiaTheme="minorHAnsi"/>
                <w:color w:val="000000"/>
                <w:lang w:eastAsia="en-US"/>
              </w:rPr>
              <w:t>ugstegna</w:t>
            </w:r>
            <w:proofErr w:type="spellEnd"/>
            <w:r>
              <w:rPr>
                <w:rFonts w:eastAsiaTheme="minorHAnsi"/>
                <w:color w:val="000000"/>
                <w:lang w:eastAsia="en-US"/>
              </w:rPr>
              <w:t>/skrytka</w:t>
            </w:r>
          </w:p>
        </w:tc>
        <w:tc>
          <w:tcPr>
            <w:tcW w:w="1701" w:type="dxa"/>
            <w:tcBorders>
              <w:top w:val="single" w:sz="6" w:space="0" w:color="auto"/>
              <w:left w:val="single" w:sz="6" w:space="0" w:color="auto"/>
              <w:bottom w:val="single" w:sz="6" w:space="0" w:color="auto"/>
              <w:right w:val="single" w:sz="6" w:space="0" w:color="auto"/>
            </w:tcBorders>
          </w:tcPr>
          <w:p w14:paraId="71CB8E51"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Alicja </w:t>
            </w:r>
            <w:proofErr w:type="spellStart"/>
            <w:r>
              <w:rPr>
                <w:rFonts w:eastAsiaTheme="minorHAnsi"/>
                <w:color w:val="000000"/>
                <w:lang w:eastAsia="en-US"/>
              </w:rPr>
              <w:t>Sahaj</w:t>
            </w:r>
            <w:proofErr w:type="spellEnd"/>
            <w:r>
              <w:rPr>
                <w:rFonts w:eastAsiaTheme="minorHAnsi"/>
                <w:color w:val="000000"/>
                <w:lang w:eastAsia="en-US"/>
              </w:rPr>
              <w:t xml:space="preserve"> - (55) 247 83 95 wew. 33, Marta </w:t>
            </w:r>
            <w:proofErr w:type="spellStart"/>
            <w:r>
              <w:rPr>
                <w:rFonts w:eastAsiaTheme="minorHAnsi"/>
                <w:color w:val="000000"/>
                <w:lang w:eastAsia="en-US"/>
              </w:rPr>
              <w:t>Madziąg</w:t>
            </w:r>
            <w:proofErr w:type="spellEnd"/>
            <w:r>
              <w:rPr>
                <w:rFonts w:eastAsiaTheme="minorHAnsi"/>
                <w:color w:val="000000"/>
                <w:lang w:eastAsia="en-US"/>
              </w:rPr>
              <w:t xml:space="preserve"> (55) 247 83 95 wew. 41 </w:t>
            </w:r>
          </w:p>
        </w:tc>
        <w:tc>
          <w:tcPr>
            <w:tcW w:w="2268" w:type="dxa"/>
            <w:tcBorders>
              <w:top w:val="single" w:sz="6" w:space="0" w:color="auto"/>
              <w:left w:val="single" w:sz="6" w:space="0" w:color="auto"/>
              <w:bottom w:val="single" w:sz="6" w:space="0" w:color="auto"/>
              <w:right w:val="single" w:sz="6" w:space="0" w:color="auto"/>
            </w:tcBorders>
          </w:tcPr>
          <w:p w14:paraId="291FA553"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nadawane w placówce pocztowej</w:t>
            </w:r>
          </w:p>
        </w:tc>
      </w:tr>
      <w:tr w:rsidR="00EB6952" w14:paraId="7FC722B7" w14:textId="77777777" w:rsidTr="00EB6952">
        <w:tblPrEx>
          <w:tblCellMar>
            <w:top w:w="0" w:type="dxa"/>
            <w:bottom w:w="0" w:type="dxa"/>
          </w:tblCellMar>
        </w:tblPrEx>
        <w:trPr>
          <w:trHeight w:val="533"/>
        </w:trPr>
        <w:tc>
          <w:tcPr>
            <w:tcW w:w="395" w:type="dxa"/>
            <w:tcBorders>
              <w:top w:val="single" w:sz="6" w:space="0" w:color="auto"/>
              <w:left w:val="single" w:sz="6" w:space="0" w:color="auto"/>
              <w:bottom w:val="single" w:sz="6" w:space="0" w:color="auto"/>
              <w:right w:val="single" w:sz="6" w:space="0" w:color="auto"/>
            </w:tcBorders>
          </w:tcPr>
          <w:p w14:paraId="735E10E9"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2.</w:t>
            </w:r>
          </w:p>
        </w:tc>
        <w:tc>
          <w:tcPr>
            <w:tcW w:w="1307" w:type="dxa"/>
            <w:tcBorders>
              <w:top w:val="single" w:sz="6" w:space="0" w:color="auto"/>
              <w:left w:val="single" w:sz="6" w:space="0" w:color="auto"/>
              <w:bottom w:val="single" w:sz="6" w:space="0" w:color="auto"/>
              <w:right w:val="single" w:sz="6" w:space="0" w:color="auto"/>
            </w:tcBorders>
          </w:tcPr>
          <w:p w14:paraId="7ABBBCCB"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5792069687</w:t>
            </w:r>
          </w:p>
        </w:tc>
        <w:tc>
          <w:tcPr>
            <w:tcW w:w="1559" w:type="dxa"/>
            <w:tcBorders>
              <w:top w:val="single" w:sz="6" w:space="0" w:color="auto"/>
              <w:left w:val="single" w:sz="6" w:space="0" w:color="auto"/>
              <w:bottom w:val="single" w:sz="6" w:space="0" w:color="auto"/>
              <w:right w:val="single" w:sz="6" w:space="0" w:color="auto"/>
            </w:tcBorders>
          </w:tcPr>
          <w:p w14:paraId="0F46A538"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Gmina Stegna, </w:t>
            </w:r>
            <w:proofErr w:type="spellStart"/>
            <w:r>
              <w:rPr>
                <w:rFonts w:eastAsiaTheme="minorHAnsi"/>
                <w:color w:val="000000"/>
                <w:lang w:eastAsia="en-US"/>
              </w:rPr>
              <w:t>ul.Gdańska</w:t>
            </w:r>
            <w:proofErr w:type="spellEnd"/>
            <w:r>
              <w:rPr>
                <w:rFonts w:eastAsiaTheme="minorHAnsi"/>
                <w:color w:val="000000"/>
                <w:lang w:eastAsia="en-US"/>
              </w:rPr>
              <w:t xml:space="preserve"> 34,            82-103 Stegna</w:t>
            </w:r>
          </w:p>
        </w:tc>
        <w:tc>
          <w:tcPr>
            <w:tcW w:w="1276" w:type="dxa"/>
            <w:tcBorders>
              <w:top w:val="single" w:sz="6" w:space="0" w:color="auto"/>
              <w:left w:val="single" w:sz="6" w:space="0" w:color="auto"/>
              <w:bottom w:val="single" w:sz="6" w:space="0" w:color="auto"/>
              <w:right w:val="single" w:sz="6" w:space="0" w:color="auto"/>
            </w:tcBorders>
          </w:tcPr>
          <w:p w14:paraId="243D175C"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Zespół Szkół w Stegnie, ul. Powstańców Warszawy 2, 82-103 Stegna</w:t>
            </w:r>
          </w:p>
        </w:tc>
        <w:tc>
          <w:tcPr>
            <w:tcW w:w="1984" w:type="dxa"/>
            <w:tcBorders>
              <w:top w:val="single" w:sz="6" w:space="0" w:color="auto"/>
              <w:left w:val="single" w:sz="6" w:space="0" w:color="auto"/>
              <w:bottom w:val="single" w:sz="6" w:space="0" w:color="auto"/>
              <w:right w:val="single" w:sz="6" w:space="0" w:color="auto"/>
            </w:tcBorders>
          </w:tcPr>
          <w:p w14:paraId="56B5D8DF"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Zespół Szkół w Stegnie, ul. Powstańców Warszawy 2, 82-103 Stegna</w:t>
            </w:r>
          </w:p>
        </w:tc>
        <w:tc>
          <w:tcPr>
            <w:tcW w:w="1843" w:type="dxa"/>
            <w:tcBorders>
              <w:top w:val="single" w:sz="6" w:space="0" w:color="auto"/>
              <w:left w:val="single" w:sz="6" w:space="0" w:color="auto"/>
              <w:bottom w:val="single" w:sz="6" w:space="0" w:color="auto"/>
              <w:right w:val="single" w:sz="6" w:space="0" w:color="auto"/>
            </w:tcBorders>
          </w:tcPr>
          <w:p w14:paraId="194DC28C"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spstegna@stegna.pl</w:t>
            </w:r>
          </w:p>
        </w:tc>
        <w:tc>
          <w:tcPr>
            <w:tcW w:w="2268" w:type="dxa"/>
            <w:tcBorders>
              <w:top w:val="single" w:sz="6" w:space="0" w:color="auto"/>
              <w:left w:val="single" w:sz="6" w:space="0" w:color="auto"/>
              <w:bottom w:val="single" w:sz="6" w:space="0" w:color="auto"/>
              <w:right w:val="single" w:sz="6" w:space="0" w:color="auto"/>
            </w:tcBorders>
          </w:tcPr>
          <w:p w14:paraId="572D3F0A"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w:t>
            </w:r>
            <w:proofErr w:type="spellStart"/>
            <w:r>
              <w:rPr>
                <w:rFonts w:eastAsiaTheme="minorHAnsi"/>
                <w:color w:val="000000"/>
                <w:lang w:eastAsia="en-US"/>
              </w:rPr>
              <w:t>SzkolaStegna</w:t>
            </w:r>
            <w:proofErr w:type="spellEnd"/>
            <w:r>
              <w:rPr>
                <w:rFonts w:eastAsiaTheme="minorHAnsi"/>
                <w:color w:val="000000"/>
                <w:lang w:eastAsia="en-US"/>
              </w:rPr>
              <w:t>/</w:t>
            </w:r>
            <w:proofErr w:type="spellStart"/>
            <w:r>
              <w:rPr>
                <w:rFonts w:eastAsiaTheme="minorHAnsi"/>
                <w:color w:val="000000"/>
                <w:lang w:eastAsia="en-US"/>
              </w:rPr>
              <w:t>SkrytkaESP</w:t>
            </w:r>
            <w:proofErr w:type="spellEnd"/>
          </w:p>
        </w:tc>
        <w:tc>
          <w:tcPr>
            <w:tcW w:w="1701" w:type="dxa"/>
            <w:tcBorders>
              <w:top w:val="single" w:sz="6" w:space="0" w:color="auto"/>
              <w:left w:val="single" w:sz="6" w:space="0" w:color="auto"/>
              <w:bottom w:val="single" w:sz="6" w:space="0" w:color="auto"/>
              <w:right w:val="single" w:sz="6" w:space="0" w:color="auto"/>
            </w:tcBorders>
          </w:tcPr>
          <w:p w14:paraId="7DD835BA"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Marta Gałązka 55 247 82 50</w:t>
            </w:r>
          </w:p>
        </w:tc>
        <w:tc>
          <w:tcPr>
            <w:tcW w:w="2268" w:type="dxa"/>
            <w:tcBorders>
              <w:top w:val="single" w:sz="6" w:space="0" w:color="auto"/>
              <w:left w:val="single" w:sz="6" w:space="0" w:color="auto"/>
              <w:bottom w:val="single" w:sz="6" w:space="0" w:color="auto"/>
              <w:right w:val="single" w:sz="6" w:space="0" w:color="auto"/>
            </w:tcBorders>
          </w:tcPr>
          <w:p w14:paraId="6A920B44"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nadawane w placówce pocztowej</w:t>
            </w:r>
          </w:p>
        </w:tc>
      </w:tr>
      <w:tr w:rsidR="00EB6952" w14:paraId="5EFBC382" w14:textId="77777777" w:rsidTr="00EB6952">
        <w:tblPrEx>
          <w:tblCellMar>
            <w:top w:w="0" w:type="dxa"/>
            <w:bottom w:w="0" w:type="dxa"/>
          </w:tblCellMar>
        </w:tblPrEx>
        <w:trPr>
          <w:trHeight w:val="456"/>
        </w:trPr>
        <w:tc>
          <w:tcPr>
            <w:tcW w:w="395" w:type="dxa"/>
            <w:tcBorders>
              <w:top w:val="single" w:sz="6" w:space="0" w:color="auto"/>
              <w:left w:val="single" w:sz="6" w:space="0" w:color="auto"/>
              <w:bottom w:val="single" w:sz="6" w:space="0" w:color="auto"/>
              <w:right w:val="single" w:sz="6" w:space="0" w:color="auto"/>
            </w:tcBorders>
          </w:tcPr>
          <w:p w14:paraId="158BBFB8"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3.</w:t>
            </w:r>
          </w:p>
        </w:tc>
        <w:tc>
          <w:tcPr>
            <w:tcW w:w="1307" w:type="dxa"/>
            <w:tcBorders>
              <w:top w:val="single" w:sz="6" w:space="0" w:color="auto"/>
              <w:left w:val="single" w:sz="6" w:space="0" w:color="auto"/>
              <w:bottom w:val="single" w:sz="6" w:space="0" w:color="auto"/>
              <w:right w:val="single" w:sz="6" w:space="0" w:color="auto"/>
            </w:tcBorders>
          </w:tcPr>
          <w:p w14:paraId="2D46A56D"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5792069687</w:t>
            </w:r>
          </w:p>
        </w:tc>
        <w:tc>
          <w:tcPr>
            <w:tcW w:w="1559" w:type="dxa"/>
            <w:tcBorders>
              <w:top w:val="single" w:sz="6" w:space="0" w:color="auto"/>
              <w:left w:val="single" w:sz="6" w:space="0" w:color="auto"/>
              <w:bottom w:val="single" w:sz="6" w:space="0" w:color="auto"/>
              <w:right w:val="single" w:sz="6" w:space="0" w:color="auto"/>
            </w:tcBorders>
          </w:tcPr>
          <w:p w14:paraId="0A450730"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Gmina Stegna, </w:t>
            </w:r>
            <w:proofErr w:type="spellStart"/>
            <w:r>
              <w:rPr>
                <w:rFonts w:eastAsiaTheme="minorHAnsi"/>
                <w:color w:val="000000"/>
                <w:lang w:eastAsia="en-US"/>
              </w:rPr>
              <w:t>ul.Gdańska</w:t>
            </w:r>
            <w:proofErr w:type="spellEnd"/>
            <w:r>
              <w:rPr>
                <w:rFonts w:eastAsiaTheme="minorHAnsi"/>
                <w:color w:val="000000"/>
                <w:lang w:eastAsia="en-US"/>
              </w:rPr>
              <w:t xml:space="preserve"> 34,            82-103 Stegna</w:t>
            </w:r>
          </w:p>
        </w:tc>
        <w:tc>
          <w:tcPr>
            <w:tcW w:w="1276" w:type="dxa"/>
            <w:tcBorders>
              <w:top w:val="single" w:sz="6" w:space="0" w:color="auto"/>
              <w:left w:val="single" w:sz="6" w:space="0" w:color="auto"/>
              <w:bottom w:val="single" w:sz="6" w:space="0" w:color="auto"/>
              <w:right w:val="single" w:sz="6" w:space="0" w:color="auto"/>
            </w:tcBorders>
          </w:tcPr>
          <w:p w14:paraId="153185F2"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Żłobek Miś Uszatek, ul. Bursztynowa 1, 82-103 Stegna </w:t>
            </w:r>
          </w:p>
        </w:tc>
        <w:tc>
          <w:tcPr>
            <w:tcW w:w="1984" w:type="dxa"/>
            <w:tcBorders>
              <w:top w:val="single" w:sz="6" w:space="0" w:color="auto"/>
              <w:left w:val="single" w:sz="6" w:space="0" w:color="auto"/>
              <w:bottom w:val="single" w:sz="6" w:space="0" w:color="auto"/>
              <w:right w:val="single" w:sz="6" w:space="0" w:color="auto"/>
            </w:tcBorders>
          </w:tcPr>
          <w:p w14:paraId="27EC4FA9"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Żłobek Miś Uszatek, ul. Bursztynowa 1, 82-103 Stegna </w:t>
            </w:r>
          </w:p>
        </w:tc>
        <w:tc>
          <w:tcPr>
            <w:tcW w:w="1843" w:type="dxa"/>
            <w:tcBorders>
              <w:top w:val="single" w:sz="6" w:space="0" w:color="auto"/>
              <w:left w:val="single" w:sz="6" w:space="0" w:color="auto"/>
              <w:bottom w:val="single" w:sz="6" w:space="0" w:color="auto"/>
              <w:right w:val="single" w:sz="6" w:space="0" w:color="auto"/>
            </w:tcBorders>
          </w:tcPr>
          <w:p w14:paraId="2FB8C975"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spstegna@stegna.pl</w:t>
            </w:r>
          </w:p>
        </w:tc>
        <w:tc>
          <w:tcPr>
            <w:tcW w:w="2268" w:type="dxa"/>
            <w:tcBorders>
              <w:top w:val="single" w:sz="6" w:space="0" w:color="auto"/>
              <w:left w:val="single" w:sz="6" w:space="0" w:color="auto"/>
              <w:bottom w:val="single" w:sz="6" w:space="0" w:color="auto"/>
              <w:right w:val="single" w:sz="6" w:space="0" w:color="auto"/>
            </w:tcBorders>
          </w:tcPr>
          <w:p w14:paraId="5F1556C8"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w:t>
            </w:r>
            <w:proofErr w:type="spellStart"/>
            <w:r>
              <w:rPr>
                <w:rFonts w:eastAsiaTheme="minorHAnsi"/>
                <w:color w:val="000000"/>
                <w:lang w:eastAsia="en-US"/>
              </w:rPr>
              <w:t>ZLOBEKSTEGNA</w:t>
            </w:r>
            <w:proofErr w:type="spellEnd"/>
            <w:r>
              <w:rPr>
                <w:rFonts w:eastAsiaTheme="minorHAnsi"/>
                <w:color w:val="000000"/>
                <w:lang w:eastAsia="en-US"/>
              </w:rPr>
              <w:t>/</w:t>
            </w:r>
            <w:proofErr w:type="spellStart"/>
            <w:r>
              <w:rPr>
                <w:rFonts w:eastAsiaTheme="minorHAnsi"/>
                <w:color w:val="000000"/>
                <w:lang w:eastAsia="en-US"/>
              </w:rPr>
              <w:t>SkrytkaESP</w:t>
            </w:r>
            <w:proofErr w:type="spellEnd"/>
          </w:p>
        </w:tc>
        <w:tc>
          <w:tcPr>
            <w:tcW w:w="1701" w:type="dxa"/>
            <w:tcBorders>
              <w:top w:val="single" w:sz="6" w:space="0" w:color="auto"/>
              <w:left w:val="single" w:sz="6" w:space="0" w:color="auto"/>
              <w:bottom w:val="single" w:sz="6" w:space="0" w:color="auto"/>
              <w:right w:val="single" w:sz="6" w:space="0" w:color="auto"/>
            </w:tcBorders>
          </w:tcPr>
          <w:p w14:paraId="50AF2939"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Marta Gałązka 55 247 82 50</w:t>
            </w:r>
          </w:p>
        </w:tc>
        <w:tc>
          <w:tcPr>
            <w:tcW w:w="2268" w:type="dxa"/>
            <w:tcBorders>
              <w:top w:val="single" w:sz="6" w:space="0" w:color="auto"/>
              <w:left w:val="single" w:sz="6" w:space="0" w:color="auto"/>
              <w:bottom w:val="single" w:sz="6" w:space="0" w:color="auto"/>
              <w:right w:val="single" w:sz="6" w:space="0" w:color="auto"/>
            </w:tcBorders>
          </w:tcPr>
          <w:p w14:paraId="6ACD3F21"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nadawane w placówce pocztowej</w:t>
            </w:r>
          </w:p>
        </w:tc>
      </w:tr>
      <w:tr w:rsidR="00EB6952" w14:paraId="100857CF" w14:textId="77777777" w:rsidTr="00EB6952">
        <w:tblPrEx>
          <w:tblCellMar>
            <w:top w:w="0" w:type="dxa"/>
            <w:bottom w:w="0" w:type="dxa"/>
          </w:tblCellMar>
        </w:tblPrEx>
        <w:trPr>
          <w:trHeight w:val="533"/>
        </w:trPr>
        <w:tc>
          <w:tcPr>
            <w:tcW w:w="395" w:type="dxa"/>
            <w:tcBorders>
              <w:top w:val="single" w:sz="6" w:space="0" w:color="auto"/>
              <w:left w:val="single" w:sz="6" w:space="0" w:color="auto"/>
              <w:bottom w:val="single" w:sz="6" w:space="0" w:color="auto"/>
              <w:right w:val="single" w:sz="6" w:space="0" w:color="auto"/>
            </w:tcBorders>
          </w:tcPr>
          <w:p w14:paraId="7B882911"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4.</w:t>
            </w:r>
          </w:p>
        </w:tc>
        <w:tc>
          <w:tcPr>
            <w:tcW w:w="1307" w:type="dxa"/>
            <w:tcBorders>
              <w:top w:val="single" w:sz="6" w:space="0" w:color="auto"/>
              <w:left w:val="single" w:sz="6" w:space="0" w:color="auto"/>
              <w:bottom w:val="single" w:sz="6" w:space="0" w:color="auto"/>
              <w:right w:val="single" w:sz="6" w:space="0" w:color="auto"/>
            </w:tcBorders>
          </w:tcPr>
          <w:p w14:paraId="319C5F06"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5792069687</w:t>
            </w:r>
          </w:p>
        </w:tc>
        <w:tc>
          <w:tcPr>
            <w:tcW w:w="1559" w:type="dxa"/>
            <w:tcBorders>
              <w:top w:val="single" w:sz="6" w:space="0" w:color="auto"/>
              <w:left w:val="single" w:sz="6" w:space="0" w:color="auto"/>
              <w:bottom w:val="single" w:sz="6" w:space="0" w:color="auto"/>
              <w:right w:val="single" w:sz="6" w:space="0" w:color="auto"/>
            </w:tcBorders>
          </w:tcPr>
          <w:p w14:paraId="56F627BE"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Gmina Stegna, </w:t>
            </w:r>
            <w:proofErr w:type="spellStart"/>
            <w:r>
              <w:rPr>
                <w:rFonts w:eastAsiaTheme="minorHAnsi"/>
                <w:color w:val="000000"/>
                <w:lang w:eastAsia="en-US"/>
              </w:rPr>
              <w:t>ul.Gdańska</w:t>
            </w:r>
            <w:proofErr w:type="spellEnd"/>
            <w:r>
              <w:rPr>
                <w:rFonts w:eastAsiaTheme="minorHAnsi"/>
                <w:color w:val="000000"/>
                <w:lang w:eastAsia="en-US"/>
              </w:rPr>
              <w:t xml:space="preserve"> 34,            82-103 Stegna</w:t>
            </w:r>
          </w:p>
        </w:tc>
        <w:tc>
          <w:tcPr>
            <w:tcW w:w="1276" w:type="dxa"/>
            <w:tcBorders>
              <w:top w:val="single" w:sz="6" w:space="0" w:color="auto"/>
              <w:left w:val="single" w:sz="6" w:space="0" w:color="auto"/>
              <w:bottom w:val="single" w:sz="6" w:space="0" w:color="auto"/>
              <w:right w:val="single" w:sz="6" w:space="0" w:color="auto"/>
            </w:tcBorders>
          </w:tcPr>
          <w:p w14:paraId="3C5F9790"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Szkoła Podstawowa im. Osadników Żuławskich  w Tujsku</w:t>
            </w:r>
          </w:p>
        </w:tc>
        <w:tc>
          <w:tcPr>
            <w:tcW w:w="1984" w:type="dxa"/>
            <w:tcBorders>
              <w:top w:val="single" w:sz="6" w:space="0" w:color="auto"/>
              <w:left w:val="single" w:sz="6" w:space="0" w:color="auto"/>
              <w:bottom w:val="single" w:sz="6" w:space="0" w:color="auto"/>
              <w:right w:val="single" w:sz="6" w:space="0" w:color="auto"/>
            </w:tcBorders>
          </w:tcPr>
          <w:p w14:paraId="3A464C99"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Szkoła Podstawowa im. Osadników Żuławskich  w Tujsku</w:t>
            </w:r>
          </w:p>
        </w:tc>
        <w:tc>
          <w:tcPr>
            <w:tcW w:w="1843" w:type="dxa"/>
            <w:tcBorders>
              <w:top w:val="single" w:sz="6" w:space="0" w:color="auto"/>
              <w:left w:val="single" w:sz="6" w:space="0" w:color="auto"/>
              <w:bottom w:val="single" w:sz="6" w:space="0" w:color="auto"/>
              <w:right w:val="single" w:sz="6" w:space="0" w:color="auto"/>
            </w:tcBorders>
          </w:tcPr>
          <w:p w14:paraId="35F568E4"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sptujsk@stegna.pl</w:t>
            </w:r>
          </w:p>
        </w:tc>
        <w:tc>
          <w:tcPr>
            <w:tcW w:w="2268" w:type="dxa"/>
            <w:tcBorders>
              <w:top w:val="single" w:sz="6" w:space="0" w:color="auto"/>
              <w:left w:val="single" w:sz="6" w:space="0" w:color="auto"/>
              <w:bottom w:val="single" w:sz="6" w:space="0" w:color="auto"/>
              <w:right w:val="single" w:sz="6" w:space="0" w:color="auto"/>
            </w:tcBorders>
          </w:tcPr>
          <w:p w14:paraId="22C5CE78"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w:t>
            </w:r>
            <w:proofErr w:type="spellStart"/>
            <w:r>
              <w:rPr>
                <w:rFonts w:eastAsiaTheme="minorHAnsi"/>
                <w:color w:val="000000"/>
                <w:lang w:eastAsia="en-US"/>
              </w:rPr>
              <w:t>sptujsk</w:t>
            </w:r>
            <w:proofErr w:type="spellEnd"/>
            <w:r>
              <w:rPr>
                <w:rFonts w:eastAsiaTheme="minorHAnsi"/>
                <w:color w:val="000000"/>
                <w:lang w:eastAsia="en-US"/>
              </w:rPr>
              <w:t>/</w:t>
            </w:r>
            <w:proofErr w:type="spellStart"/>
            <w:r>
              <w:rPr>
                <w:rFonts w:eastAsiaTheme="minorHAnsi"/>
                <w:color w:val="000000"/>
                <w:lang w:eastAsia="en-US"/>
              </w:rPr>
              <w:t>skrytkaESP</w:t>
            </w:r>
            <w:proofErr w:type="spellEnd"/>
          </w:p>
        </w:tc>
        <w:tc>
          <w:tcPr>
            <w:tcW w:w="1701" w:type="dxa"/>
            <w:tcBorders>
              <w:top w:val="single" w:sz="6" w:space="0" w:color="auto"/>
              <w:left w:val="single" w:sz="6" w:space="0" w:color="auto"/>
              <w:bottom w:val="single" w:sz="6" w:space="0" w:color="auto"/>
              <w:right w:val="single" w:sz="6" w:space="0" w:color="auto"/>
            </w:tcBorders>
          </w:tcPr>
          <w:p w14:paraId="198E8AB1"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Sławomir Jurczak, Renata </w:t>
            </w:r>
            <w:proofErr w:type="spellStart"/>
            <w:r>
              <w:rPr>
                <w:rFonts w:eastAsiaTheme="minorHAnsi"/>
                <w:color w:val="000000"/>
                <w:lang w:eastAsia="en-US"/>
              </w:rPr>
              <w:t>Ligman</w:t>
            </w:r>
            <w:proofErr w:type="spellEnd"/>
            <w:r>
              <w:rPr>
                <w:rFonts w:eastAsiaTheme="minorHAnsi"/>
                <w:color w:val="000000"/>
                <w:lang w:eastAsia="en-US"/>
              </w:rPr>
              <w:t xml:space="preserve"> (55) 247 86 95</w:t>
            </w:r>
          </w:p>
        </w:tc>
        <w:tc>
          <w:tcPr>
            <w:tcW w:w="2268" w:type="dxa"/>
            <w:tcBorders>
              <w:top w:val="single" w:sz="6" w:space="0" w:color="auto"/>
              <w:left w:val="single" w:sz="6" w:space="0" w:color="auto"/>
              <w:bottom w:val="single" w:sz="6" w:space="0" w:color="auto"/>
              <w:right w:val="single" w:sz="6" w:space="0" w:color="auto"/>
            </w:tcBorders>
          </w:tcPr>
          <w:p w14:paraId="0C6B6B84"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odbierane z siedziby Płatnika</w:t>
            </w:r>
          </w:p>
        </w:tc>
      </w:tr>
      <w:tr w:rsidR="00EB6952" w14:paraId="4E6DC7BF" w14:textId="77777777" w:rsidTr="00EB6952">
        <w:tblPrEx>
          <w:tblCellMar>
            <w:top w:w="0" w:type="dxa"/>
            <w:bottom w:w="0" w:type="dxa"/>
          </w:tblCellMar>
        </w:tblPrEx>
        <w:trPr>
          <w:trHeight w:val="506"/>
        </w:trPr>
        <w:tc>
          <w:tcPr>
            <w:tcW w:w="395" w:type="dxa"/>
            <w:tcBorders>
              <w:top w:val="single" w:sz="6" w:space="0" w:color="auto"/>
              <w:left w:val="single" w:sz="6" w:space="0" w:color="auto"/>
              <w:bottom w:val="single" w:sz="6" w:space="0" w:color="auto"/>
              <w:right w:val="single" w:sz="6" w:space="0" w:color="auto"/>
            </w:tcBorders>
          </w:tcPr>
          <w:p w14:paraId="2B1D6429"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5.</w:t>
            </w:r>
          </w:p>
        </w:tc>
        <w:tc>
          <w:tcPr>
            <w:tcW w:w="1307" w:type="dxa"/>
            <w:tcBorders>
              <w:top w:val="single" w:sz="6" w:space="0" w:color="auto"/>
              <w:left w:val="single" w:sz="6" w:space="0" w:color="auto"/>
              <w:bottom w:val="single" w:sz="6" w:space="0" w:color="auto"/>
              <w:right w:val="single" w:sz="6" w:space="0" w:color="auto"/>
            </w:tcBorders>
          </w:tcPr>
          <w:p w14:paraId="21984912"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5792069687</w:t>
            </w:r>
          </w:p>
        </w:tc>
        <w:tc>
          <w:tcPr>
            <w:tcW w:w="1559" w:type="dxa"/>
            <w:tcBorders>
              <w:top w:val="single" w:sz="6" w:space="0" w:color="auto"/>
              <w:left w:val="single" w:sz="6" w:space="0" w:color="auto"/>
              <w:bottom w:val="single" w:sz="6" w:space="0" w:color="auto"/>
              <w:right w:val="single" w:sz="6" w:space="0" w:color="auto"/>
            </w:tcBorders>
          </w:tcPr>
          <w:p w14:paraId="6A37F8A6"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Gmina Stegna, </w:t>
            </w:r>
            <w:proofErr w:type="spellStart"/>
            <w:r>
              <w:rPr>
                <w:rFonts w:eastAsiaTheme="minorHAnsi"/>
                <w:color w:val="000000"/>
                <w:lang w:eastAsia="en-US"/>
              </w:rPr>
              <w:t>ul.Gdańska</w:t>
            </w:r>
            <w:proofErr w:type="spellEnd"/>
            <w:r>
              <w:rPr>
                <w:rFonts w:eastAsiaTheme="minorHAnsi"/>
                <w:color w:val="000000"/>
                <w:lang w:eastAsia="en-US"/>
              </w:rPr>
              <w:t xml:space="preserve"> 34,            82-103 Stegna</w:t>
            </w:r>
          </w:p>
        </w:tc>
        <w:tc>
          <w:tcPr>
            <w:tcW w:w="1276" w:type="dxa"/>
            <w:tcBorders>
              <w:top w:val="single" w:sz="6" w:space="0" w:color="auto"/>
              <w:left w:val="single" w:sz="6" w:space="0" w:color="auto"/>
              <w:bottom w:val="single" w:sz="6" w:space="0" w:color="auto"/>
              <w:right w:val="single" w:sz="6" w:space="0" w:color="auto"/>
            </w:tcBorders>
          </w:tcPr>
          <w:p w14:paraId="004AF298"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Zespół Szkolno-Przedszkolny w Drewnicy, ul. Wierzbowa 7, 82-103 Drewnica</w:t>
            </w:r>
          </w:p>
        </w:tc>
        <w:tc>
          <w:tcPr>
            <w:tcW w:w="1984" w:type="dxa"/>
            <w:tcBorders>
              <w:top w:val="single" w:sz="6" w:space="0" w:color="auto"/>
              <w:left w:val="single" w:sz="6" w:space="0" w:color="auto"/>
              <w:bottom w:val="single" w:sz="6" w:space="0" w:color="auto"/>
              <w:right w:val="single" w:sz="6" w:space="0" w:color="auto"/>
            </w:tcBorders>
          </w:tcPr>
          <w:p w14:paraId="56494F1D"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Zespół Szkolno-Przedszkolny w Drewnicy, ul. Wierzbowa 7, 82-103 Drewnica</w:t>
            </w:r>
          </w:p>
        </w:tc>
        <w:tc>
          <w:tcPr>
            <w:tcW w:w="1843" w:type="dxa"/>
            <w:tcBorders>
              <w:top w:val="single" w:sz="6" w:space="0" w:color="auto"/>
              <w:left w:val="single" w:sz="6" w:space="0" w:color="auto"/>
              <w:bottom w:val="single" w:sz="6" w:space="0" w:color="auto"/>
              <w:right w:val="single" w:sz="6" w:space="0" w:color="auto"/>
            </w:tcBorders>
          </w:tcPr>
          <w:p w14:paraId="556CF795"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spdrewnica@stegna.pl </w:t>
            </w:r>
          </w:p>
        </w:tc>
        <w:tc>
          <w:tcPr>
            <w:tcW w:w="2268" w:type="dxa"/>
            <w:tcBorders>
              <w:top w:val="single" w:sz="6" w:space="0" w:color="auto"/>
              <w:left w:val="single" w:sz="6" w:space="0" w:color="auto"/>
              <w:bottom w:val="single" w:sz="6" w:space="0" w:color="auto"/>
              <w:right w:val="single" w:sz="6" w:space="0" w:color="auto"/>
            </w:tcBorders>
          </w:tcPr>
          <w:p w14:paraId="5062F482"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w:t>
            </w:r>
            <w:proofErr w:type="spellStart"/>
            <w:r>
              <w:rPr>
                <w:rFonts w:eastAsiaTheme="minorHAnsi"/>
                <w:color w:val="000000"/>
                <w:lang w:eastAsia="en-US"/>
              </w:rPr>
              <w:t>ZSPdrewnica</w:t>
            </w:r>
            <w:proofErr w:type="spellEnd"/>
            <w:r>
              <w:rPr>
                <w:rFonts w:eastAsiaTheme="minorHAnsi"/>
                <w:color w:val="000000"/>
                <w:lang w:eastAsia="en-US"/>
              </w:rPr>
              <w:t xml:space="preserve"> 11/Skrytka ESP</w:t>
            </w:r>
          </w:p>
        </w:tc>
        <w:tc>
          <w:tcPr>
            <w:tcW w:w="1701" w:type="dxa"/>
            <w:tcBorders>
              <w:top w:val="single" w:sz="6" w:space="0" w:color="auto"/>
              <w:left w:val="single" w:sz="6" w:space="0" w:color="auto"/>
              <w:bottom w:val="single" w:sz="6" w:space="0" w:color="auto"/>
              <w:right w:val="single" w:sz="6" w:space="0" w:color="auto"/>
            </w:tcBorders>
          </w:tcPr>
          <w:p w14:paraId="7F4AEFD9"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Agnieszka Makowska -(55) 247 17 20</w:t>
            </w:r>
          </w:p>
        </w:tc>
        <w:tc>
          <w:tcPr>
            <w:tcW w:w="2268" w:type="dxa"/>
            <w:tcBorders>
              <w:top w:val="single" w:sz="6" w:space="0" w:color="auto"/>
              <w:left w:val="single" w:sz="6" w:space="0" w:color="auto"/>
              <w:bottom w:val="single" w:sz="6" w:space="0" w:color="auto"/>
              <w:right w:val="single" w:sz="6" w:space="0" w:color="auto"/>
            </w:tcBorders>
          </w:tcPr>
          <w:p w14:paraId="78E042C0"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nadawane w placówce pocztowej</w:t>
            </w:r>
          </w:p>
        </w:tc>
      </w:tr>
      <w:tr w:rsidR="00EB6952" w14:paraId="1F52A154" w14:textId="77777777" w:rsidTr="00EB6952">
        <w:tblPrEx>
          <w:tblCellMar>
            <w:top w:w="0" w:type="dxa"/>
            <w:bottom w:w="0" w:type="dxa"/>
          </w:tblCellMar>
        </w:tblPrEx>
        <w:trPr>
          <w:trHeight w:val="706"/>
        </w:trPr>
        <w:tc>
          <w:tcPr>
            <w:tcW w:w="395" w:type="dxa"/>
            <w:tcBorders>
              <w:top w:val="single" w:sz="6" w:space="0" w:color="auto"/>
              <w:left w:val="single" w:sz="6" w:space="0" w:color="auto"/>
              <w:bottom w:val="single" w:sz="6" w:space="0" w:color="auto"/>
              <w:right w:val="single" w:sz="6" w:space="0" w:color="auto"/>
            </w:tcBorders>
          </w:tcPr>
          <w:p w14:paraId="6494B7F0"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6.</w:t>
            </w:r>
          </w:p>
        </w:tc>
        <w:tc>
          <w:tcPr>
            <w:tcW w:w="1307" w:type="dxa"/>
            <w:tcBorders>
              <w:top w:val="single" w:sz="6" w:space="0" w:color="auto"/>
              <w:left w:val="single" w:sz="6" w:space="0" w:color="auto"/>
              <w:bottom w:val="single" w:sz="6" w:space="0" w:color="auto"/>
              <w:right w:val="single" w:sz="6" w:space="0" w:color="auto"/>
            </w:tcBorders>
          </w:tcPr>
          <w:p w14:paraId="38614BF4"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5792069687</w:t>
            </w:r>
          </w:p>
        </w:tc>
        <w:tc>
          <w:tcPr>
            <w:tcW w:w="1559" w:type="dxa"/>
            <w:tcBorders>
              <w:top w:val="single" w:sz="6" w:space="0" w:color="auto"/>
              <w:left w:val="single" w:sz="6" w:space="0" w:color="auto"/>
              <w:bottom w:val="single" w:sz="6" w:space="0" w:color="auto"/>
              <w:right w:val="single" w:sz="6" w:space="0" w:color="auto"/>
            </w:tcBorders>
          </w:tcPr>
          <w:p w14:paraId="07AB9A59"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Gmina Stegna, </w:t>
            </w:r>
            <w:proofErr w:type="spellStart"/>
            <w:r>
              <w:rPr>
                <w:rFonts w:eastAsiaTheme="minorHAnsi"/>
                <w:color w:val="000000"/>
                <w:lang w:eastAsia="en-US"/>
              </w:rPr>
              <w:t>ul.Gdańska</w:t>
            </w:r>
            <w:proofErr w:type="spellEnd"/>
            <w:r>
              <w:rPr>
                <w:rFonts w:eastAsiaTheme="minorHAnsi"/>
                <w:color w:val="000000"/>
                <w:lang w:eastAsia="en-US"/>
              </w:rPr>
              <w:t xml:space="preserve"> 34,            82-103 Stegna</w:t>
            </w:r>
          </w:p>
        </w:tc>
        <w:tc>
          <w:tcPr>
            <w:tcW w:w="1276" w:type="dxa"/>
            <w:tcBorders>
              <w:top w:val="single" w:sz="6" w:space="0" w:color="auto"/>
              <w:left w:val="single" w:sz="6" w:space="0" w:color="auto"/>
              <w:bottom w:val="single" w:sz="6" w:space="0" w:color="auto"/>
              <w:right w:val="single" w:sz="6" w:space="0" w:color="auto"/>
            </w:tcBorders>
          </w:tcPr>
          <w:p w14:paraId="5D4CFF7A"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Szkoła Podstawowa im. Na Bursztynowy</w:t>
            </w:r>
            <w:r>
              <w:rPr>
                <w:rFonts w:eastAsiaTheme="minorHAnsi"/>
                <w:color w:val="000000"/>
                <w:lang w:eastAsia="en-US"/>
              </w:rPr>
              <w:lastRenderedPageBreak/>
              <w:t>m Szlaku w Mikoszewie, ul. Gdańska 29, 82-103 Mikoszewo</w:t>
            </w:r>
          </w:p>
        </w:tc>
        <w:tc>
          <w:tcPr>
            <w:tcW w:w="1984" w:type="dxa"/>
            <w:tcBorders>
              <w:top w:val="single" w:sz="6" w:space="0" w:color="auto"/>
              <w:left w:val="single" w:sz="6" w:space="0" w:color="auto"/>
              <w:bottom w:val="single" w:sz="6" w:space="0" w:color="auto"/>
              <w:right w:val="single" w:sz="6" w:space="0" w:color="auto"/>
            </w:tcBorders>
          </w:tcPr>
          <w:p w14:paraId="6DF1DF88"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lastRenderedPageBreak/>
              <w:t xml:space="preserve">Szkoła Podstawowa im. Na Bursztynowym Szlaku w Mikoszewie, </w:t>
            </w:r>
            <w:r>
              <w:rPr>
                <w:rFonts w:eastAsiaTheme="minorHAnsi"/>
                <w:color w:val="000000"/>
                <w:lang w:eastAsia="en-US"/>
              </w:rPr>
              <w:lastRenderedPageBreak/>
              <w:t>ul. Gdańska 29, 82-103 Mikoszewo</w:t>
            </w:r>
          </w:p>
        </w:tc>
        <w:tc>
          <w:tcPr>
            <w:tcW w:w="1843" w:type="dxa"/>
            <w:tcBorders>
              <w:top w:val="single" w:sz="6" w:space="0" w:color="auto"/>
              <w:left w:val="single" w:sz="6" w:space="0" w:color="auto"/>
              <w:bottom w:val="single" w:sz="6" w:space="0" w:color="auto"/>
              <w:right w:val="single" w:sz="6" w:space="0" w:color="auto"/>
            </w:tcBorders>
          </w:tcPr>
          <w:p w14:paraId="73195A0A"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lastRenderedPageBreak/>
              <w:t>spmikoszewo@stegna.pl</w:t>
            </w:r>
          </w:p>
        </w:tc>
        <w:tc>
          <w:tcPr>
            <w:tcW w:w="2268" w:type="dxa"/>
            <w:tcBorders>
              <w:top w:val="single" w:sz="6" w:space="0" w:color="auto"/>
              <w:left w:val="single" w:sz="6" w:space="0" w:color="auto"/>
              <w:bottom w:val="single" w:sz="6" w:space="0" w:color="auto"/>
              <w:right w:val="single" w:sz="6" w:space="0" w:color="auto"/>
            </w:tcBorders>
          </w:tcPr>
          <w:p w14:paraId="2EA038BB"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w:t>
            </w:r>
            <w:proofErr w:type="spellStart"/>
            <w:r>
              <w:rPr>
                <w:rFonts w:eastAsiaTheme="minorHAnsi"/>
                <w:color w:val="000000"/>
                <w:lang w:eastAsia="en-US"/>
              </w:rPr>
              <w:t>SPMikoszewo</w:t>
            </w:r>
            <w:proofErr w:type="spellEnd"/>
            <w:r>
              <w:rPr>
                <w:rFonts w:eastAsiaTheme="minorHAnsi"/>
                <w:color w:val="000000"/>
                <w:lang w:eastAsia="en-US"/>
              </w:rPr>
              <w:t>/</w:t>
            </w:r>
            <w:proofErr w:type="spellStart"/>
            <w:r>
              <w:rPr>
                <w:rFonts w:eastAsiaTheme="minorHAnsi"/>
                <w:color w:val="000000"/>
                <w:lang w:eastAsia="en-US"/>
              </w:rPr>
              <w:t>SkrytkaESP</w:t>
            </w:r>
            <w:proofErr w:type="spellEnd"/>
          </w:p>
        </w:tc>
        <w:tc>
          <w:tcPr>
            <w:tcW w:w="1701" w:type="dxa"/>
            <w:tcBorders>
              <w:top w:val="single" w:sz="6" w:space="0" w:color="auto"/>
              <w:left w:val="single" w:sz="6" w:space="0" w:color="auto"/>
              <w:bottom w:val="single" w:sz="6" w:space="0" w:color="auto"/>
              <w:right w:val="single" w:sz="6" w:space="0" w:color="auto"/>
            </w:tcBorders>
          </w:tcPr>
          <w:p w14:paraId="53AD2497"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Katarzyna Janowska 55 247 88 16</w:t>
            </w:r>
          </w:p>
        </w:tc>
        <w:tc>
          <w:tcPr>
            <w:tcW w:w="2268" w:type="dxa"/>
            <w:tcBorders>
              <w:top w:val="single" w:sz="6" w:space="0" w:color="auto"/>
              <w:left w:val="single" w:sz="6" w:space="0" w:color="auto"/>
              <w:bottom w:val="single" w:sz="6" w:space="0" w:color="auto"/>
              <w:right w:val="single" w:sz="6" w:space="0" w:color="auto"/>
            </w:tcBorders>
          </w:tcPr>
          <w:p w14:paraId="346199B6"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odbierane z siedziby Płatnika</w:t>
            </w:r>
          </w:p>
        </w:tc>
      </w:tr>
      <w:tr w:rsidR="00EB6952" w14:paraId="7A447A8E" w14:textId="77777777" w:rsidTr="00EB6952">
        <w:tblPrEx>
          <w:tblCellMar>
            <w:top w:w="0" w:type="dxa"/>
            <w:bottom w:w="0" w:type="dxa"/>
          </w:tblCellMar>
        </w:tblPrEx>
        <w:trPr>
          <w:trHeight w:val="706"/>
        </w:trPr>
        <w:tc>
          <w:tcPr>
            <w:tcW w:w="395" w:type="dxa"/>
            <w:tcBorders>
              <w:top w:val="single" w:sz="6" w:space="0" w:color="auto"/>
              <w:left w:val="single" w:sz="6" w:space="0" w:color="auto"/>
              <w:bottom w:val="single" w:sz="6" w:space="0" w:color="auto"/>
              <w:right w:val="single" w:sz="6" w:space="0" w:color="auto"/>
            </w:tcBorders>
          </w:tcPr>
          <w:p w14:paraId="4003CE8F"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7.</w:t>
            </w:r>
          </w:p>
        </w:tc>
        <w:tc>
          <w:tcPr>
            <w:tcW w:w="1307" w:type="dxa"/>
            <w:tcBorders>
              <w:top w:val="single" w:sz="6" w:space="0" w:color="auto"/>
              <w:left w:val="single" w:sz="6" w:space="0" w:color="auto"/>
              <w:bottom w:val="single" w:sz="6" w:space="0" w:color="auto"/>
              <w:right w:val="single" w:sz="6" w:space="0" w:color="auto"/>
            </w:tcBorders>
          </w:tcPr>
          <w:p w14:paraId="6D1822E2"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5792069687</w:t>
            </w:r>
          </w:p>
        </w:tc>
        <w:tc>
          <w:tcPr>
            <w:tcW w:w="1559" w:type="dxa"/>
            <w:tcBorders>
              <w:top w:val="single" w:sz="6" w:space="0" w:color="auto"/>
              <w:left w:val="single" w:sz="6" w:space="0" w:color="auto"/>
              <w:bottom w:val="single" w:sz="6" w:space="0" w:color="auto"/>
              <w:right w:val="single" w:sz="6" w:space="0" w:color="auto"/>
            </w:tcBorders>
          </w:tcPr>
          <w:p w14:paraId="51FF1742"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Gmina Stegna, </w:t>
            </w:r>
            <w:proofErr w:type="spellStart"/>
            <w:r>
              <w:rPr>
                <w:rFonts w:eastAsiaTheme="minorHAnsi"/>
                <w:color w:val="000000"/>
                <w:lang w:eastAsia="en-US"/>
              </w:rPr>
              <w:t>ul.Gdańska</w:t>
            </w:r>
            <w:proofErr w:type="spellEnd"/>
            <w:r>
              <w:rPr>
                <w:rFonts w:eastAsiaTheme="minorHAnsi"/>
                <w:color w:val="000000"/>
                <w:lang w:eastAsia="en-US"/>
              </w:rPr>
              <w:t xml:space="preserve"> 34,            82-103 Stegna</w:t>
            </w:r>
          </w:p>
        </w:tc>
        <w:tc>
          <w:tcPr>
            <w:tcW w:w="1276" w:type="dxa"/>
            <w:tcBorders>
              <w:top w:val="single" w:sz="6" w:space="0" w:color="auto"/>
              <w:left w:val="single" w:sz="6" w:space="0" w:color="auto"/>
              <w:bottom w:val="single" w:sz="6" w:space="0" w:color="auto"/>
              <w:right w:val="single" w:sz="6" w:space="0" w:color="auto"/>
            </w:tcBorders>
          </w:tcPr>
          <w:p w14:paraId="422C3331"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Szkoła Podstawowa im. Morskiego Oddziału Straży Granicznej w Jantarze, ul. Rybacka 66 b, 82-103 Stegna </w:t>
            </w:r>
          </w:p>
        </w:tc>
        <w:tc>
          <w:tcPr>
            <w:tcW w:w="1984" w:type="dxa"/>
            <w:tcBorders>
              <w:top w:val="single" w:sz="6" w:space="0" w:color="auto"/>
              <w:left w:val="single" w:sz="6" w:space="0" w:color="auto"/>
              <w:bottom w:val="single" w:sz="6" w:space="0" w:color="auto"/>
              <w:right w:val="single" w:sz="6" w:space="0" w:color="auto"/>
            </w:tcBorders>
          </w:tcPr>
          <w:p w14:paraId="34B4AE13"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Szkoła Podstawowa im. Morskiego Oddziału Straży Granicznej w Jantarze, ul. Rybacka 66 b, 82-103 Stegna </w:t>
            </w:r>
          </w:p>
        </w:tc>
        <w:tc>
          <w:tcPr>
            <w:tcW w:w="1843" w:type="dxa"/>
            <w:tcBorders>
              <w:top w:val="single" w:sz="6" w:space="0" w:color="auto"/>
              <w:left w:val="single" w:sz="6" w:space="0" w:color="auto"/>
              <w:bottom w:val="single" w:sz="6" w:space="0" w:color="auto"/>
              <w:right w:val="single" w:sz="6" w:space="0" w:color="auto"/>
            </w:tcBorders>
          </w:tcPr>
          <w:p w14:paraId="1286EF7D"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fldChar w:fldCharType="begin"/>
            </w:r>
            <w:r>
              <w:rPr>
                <w:rFonts w:eastAsiaTheme="minorHAnsi"/>
                <w:color w:val="000000"/>
                <w:lang w:eastAsia="en-US"/>
              </w:rPr>
              <w:instrText>HIPERŁĄCZE "mailto:spjantar@stegna.pl"</w:instrText>
            </w:r>
            <w:r>
              <w:rPr>
                <w:rFonts w:eastAsiaTheme="minorHAnsi"/>
                <w:color w:val="000000"/>
                <w:lang w:eastAsia="en-US"/>
              </w:rPr>
              <w:fldChar w:fldCharType="separate"/>
            </w:r>
            <w:r>
              <w:rPr>
                <w:rFonts w:eastAsiaTheme="minorHAnsi"/>
                <w:color w:val="000000"/>
                <w:u w:val="single"/>
                <w:lang w:eastAsia="en-US"/>
              </w:rPr>
              <w:t>spjantar@stegna.pl</w:t>
            </w:r>
            <w:r>
              <w:rPr>
                <w:rFonts w:eastAsiaTheme="minorHAnsi"/>
                <w:color w:val="000000"/>
                <w:lang w:eastAsia="en-US"/>
              </w:rPr>
              <w:fldChar w:fldCharType="end"/>
            </w:r>
          </w:p>
        </w:tc>
        <w:tc>
          <w:tcPr>
            <w:tcW w:w="2268" w:type="dxa"/>
            <w:tcBorders>
              <w:top w:val="single" w:sz="6" w:space="0" w:color="auto"/>
              <w:left w:val="single" w:sz="6" w:space="0" w:color="auto"/>
              <w:bottom w:val="single" w:sz="6" w:space="0" w:color="auto"/>
              <w:right w:val="single" w:sz="6" w:space="0" w:color="auto"/>
            </w:tcBorders>
          </w:tcPr>
          <w:p w14:paraId="5D9E470E"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w:t>
            </w:r>
            <w:proofErr w:type="spellStart"/>
            <w:r>
              <w:rPr>
                <w:rFonts w:eastAsiaTheme="minorHAnsi"/>
                <w:color w:val="000000"/>
                <w:lang w:eastAsia="en-US"/>
              </w:rPr>
              <w:t>SpJantar</w:t>
            </w:r>
            <w:proofErr w:type="spellEnd"/>
            <w:r>
              <w:rPr>
                <w:rFonts w:eastAsiaTheme="minorHAnsi"/>
                <w:color w:val="000000"/>
                <w:lang w:eastAsia="en-US"/>
              </w:rPr>
              <w:t>/</w:t>
            </w:r>
            <w:proofErr w:type="spellStart"/>
            <w:r>
              <w:rPr>
                <w:rFonts w:eastAsiaTheme="minorHAnsi"/>
                <w:color w:val="000000"/>
                <w:lang w:eastAsia="en-US"/>
              </w:rPr>
              <w:t>SkrytkaESP</w:t>
            </w:r>
            <w:proofErr w:type="spellEnd"/>
          </w:p>
          <w:p w14:paraId="1C18CA37" w14:textId="77777777" w:rsidR="00EB6952" w:rsidRDefault="00EB6952">
            <w:pPr>
              <w:autoSpaceDE w:val="0"/>
              <w:autoSpaceDN w:val="0"/>
              <w:adjustRightInd w:val="0"/>
              <w:ind w:left="0" w:right="0" w:firstLine="0"/>
              <w:jc w:val="center"/>
              <w:rPr>
                <w:rFonts w:eastAsiaTheme="minorHAnsi"/>
                <w:color w:val="000000"/>
                <w:lang w:eastAsia="en-US"/>
              </w:rPr>
            </w:pPr>
          </w:p>
        </w:tc>
        <w:tc>
          <w:tcPr>
            <w:tcW w:w="1701" w:type="dxa"/>
            <w:tcBorders>
              <w:top w:val="single" w:sz="6" w:space="0" w:color="auto"/>
              <w:left w:val="single" w:sz="6" w:space="0" w:color="auto"/>
              <w:bottom w:val="single" w:sz="6" w:space="0" w:color="auto"/>
              <w:right w:val="single" w:sz="6" w:space="0" w:color="auto"/>
            </w:tcBorders>
          </w:tcPr>
          <w:p w14:paraId="7E12698E"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Dyrektor szkoły -  Anna Jarosz                (55) 247 79 04</w:t>
            </w:r>
          </w:p>
        </w:tc>
        <w:tc>
          <w:tcPr>
            <w:tcW w:w="2268" w:type="dxa"/>
            <w:tcBorders>
              <w:top w:val="single" w:sz="6" w:space="0" w:color="auto"/>
              <w:left w:val="single" w:sz="6" w:space="0" w:color="auto"/>
              <w:bottom w:val="single" w:sz="6" w:space="0" w:color="auto"/>
              <w:right w:val="single" w:sz="6" w:space="0" w:color="auto"/>
            </w:tcBorders>
          </w:tcPr>
          <w:p w14:paraId="23687B07"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odbierane z siedziby Płatnika</w:t>
            </w:r>
          </w:p>
        </w:tc>
      </w:tr>
      <w:tr w:rsidR="00EB6952" w14:paraId="6781D18F" w14:textId="77777777" w:rsidTr="00EB6952">
        <w:tblPrEx>
          <w:tblCellMar>
            <w:top w:w="0" w:type="dxa"/>
            <w:bottom w:w="0" w:type="dxa"/>
          </w:tblCellMar>
        </w:tblPrEx>
        <w:trPr>
          <w:trHeight w:val="442"/>
        </w:trPr>
        <w:tc>
          <w:tcPr>
            <w:tcW w:w="395" w:type="dxa"/>
            <w:tcBorders>
              <w:top w:val="single" w:sz="6" w:space="0" w:color="auto"/>
              <w:left w:val="single" w:sz="6" w:space="0" w:color="auto"/>
              <w:bottom w:val="single" w:sz="6" w:space="0" w:color="auto"/>
              <w:right w:val="single" w:sz="6" w:space="0" w:color="auto"/>
            </w:tcBorders>
          </w:tcPr>
          <w:p w14:paraId="301E9093"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8.</w:t>
            </w:r>
          </w:p>
        </w:tc>
        <w:tc>
          <w:tcPr>
            <w:tcW w:w="1307" w:type="dxa"/>
            <w:tcBorders>
              <w:top w:val="single" w:sz="6" w:space="0" w:color="auto"/>
              <w:left w:val="single" w:sz="6" w:space="0" w:color="auto"/>
              <w:bottom w:val="single" w:sz="6" w:space="0" w:color="auto"/>
              <w:right w:val="single" w:sz="6" w:space="0" w:color="auto"/>
            </w:tcBorders>
          </w:tcPr>
          <w:p w14:paraId="1F9D1BF7"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5792069687</w:t>
            </w:r>
          </w:p>
        </w:tc>
        <w:tc>
          <w:tcPr>
            <w:tcW w:w="1559" w:type="dxa"/>
            <w:tcBorders>
              <w:top w:val="single" w:sz="6" w:space="0" w:color="auto"/>
              <w:left w:val="single" w:sz="6" w:space="0" w:color="auto"/>
              <w:bottom w:val="single" w:sz="6" w:space="0" w:color="auto"/>
              <w:right w:val="single" w:sz="6" w:space="0" w:color="auto"/>
            </w:tcBorders>
          </w:tcPr>
          <w:p w14:paraId="69468DEC"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 xml:space="preserve">Gmina Stegna, </w:t>
            </w:r>
            <w:proofErr w:type="spellStart"/>
            <w:r>
              <w:rPr>
                <w:rFonts w:eastAsiaTheme="minorHAnsi"/>
                <w:color w:val="000000"/>
                <w:lang w:eastAsia="en-US"/>
              </w:rPr>
              <w:t>ul.Gdańska</w:t>
            </w:r>
            <w:proofErr w:type="spellEnd"/>
            <w:r>
              <w:rPr>
                <w:rFonts w:eastAsiaTheme="minorHAnsi"/>
                <w:color w:val="000000"/>
                <w:lang w:eastAsia="en-US"/>
              </w:rPr>
              <w:t xml:space="preserve"> 34,            82-103 Stegna</w:t>
            </w:r>
          </w:p>
        </w:tc>
        <w:tc>
          <w:tcPr>
            <w:tcW w:w="1276" w:type="dxa"/>
            <w:tcBorders>
              <w:top w:val="single" w:sz="6" w:space="0" w:color="auto"/>
              <w:left w:val="single" w:sz="6" w:space="0" w:color="auto"/>
              <w:bottom w:val="single" w:sz="6" w:space="0" w:color="auto"/>
              <w:right w:val="single" w:sz="6" w:space="0" w:color="auto"/>
            </w:tcBorders>
          </w:tcPr>
          <w:p w14:paraId="52BF839B"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Gminny Ośrodek Pomocy Społecznej w Stegnie</w:t>
            </w:r>
          </w:p>
        </w:tc>
        <w:tc>
          <w:tcPr>
            <w:tcW w:w="1984" w:type="dxa"/>
            <w:tcBorders>
              <w:top w:val="single" w:sz="6" w:space="0" w:color="auto"/>
              <w:left w:val="single" w:sz="6" w:space="0" w:color="auto"/>
              <w:bottom w:val="single" w:sz="6" w:space="0" w:color="auto"/>
              <w:right w:val="single" w:sz="6" w:space="0" w:color="auto"/>
            </w:tcBorders>
          </w:tcPr>
          <w:p w14:paraId="1828A83A"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Gminny Ośrodek Pomocy Społecznej w Stegnie</w:t>
            </w:r>
          </w:p>
        </w:tc>
        <w:tc>
          <w:tcPr>
            <w:tcW w:w="1843" w:type="dxa"/>
            <w:tcBorders>
              <w:top w:val="single" w:sz="6" w:space="0" w:color="auto"/>
              <w:left w:val="single" w:sz="6" w:space="0" w:color="auto"/>
              <w:bottom w:val="single" w:sz="6" w:space="0" w:color="auto"/>
              <w:right w:val="single" w:sz="6" w:space="0" w:color="auto"/>
            </w:tcBorders>
          </w:tcPr>
          <w:p w14:paraId="6ACA8785"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sekretariat@gops-stegna.pl</w:t>
            </w:r>
          </w:p>
        </w:tc>
        <w:tc>
          <w:tcPr>
            <w:tcW w:w="2268" w:type="dxa"/>
            <w:tcBorders>
              <w:top w:val="single" w:sz="6" w:space="0" w:color="auto"/>
              <w:left w:val="single" w:sz="6" w:space="0" w:color="auto"/>
              <w:bottom w:val="single" w:sz="6" w:space="0" w:color="auto"/>
              <w:right w:val="single" w:sz="6" w:space="0" w:color="auto"/>
            </w:tcBorders>
          </w:tcPr>
          <w:p w14:paraId="76BDD9F9"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w:t>
            </w:r>
            <w:proofErr w:type="spellStart"/>
            <w:r>
              <w:rPr>
                <w:rFonts w:eastAsiaTheme="minorHAnsi"/>
                <w:color w:val="000000"/>
                <w:lang w:eastAsia="en-US"/>
              </w:rPr>
              <w:t>gopsstegna</w:t>
            </w:r>
            <w:proofErr w:type="spellEnd"/>
            <w:r>
              <w:rPr>
                <w:rFonts w:eastAsiaTheme="minorHAnsi"/>
                <w:color w:val="000000"/>
                <w:lang w:eastAsia="en-US"/>
              </w:rPr>
              <w:t>/</w:t>
            </w:r>
            <w:proofErr w:type="spellStart"/>
            <w:r>
              <w:rPr>
                <w:rFonts w:eastAsiaTheme="minorHAnsi"/>
                <w:color w:val="000000"/>
                <w:lang w:eastAsia="en-US"/>
              </w:rPr>
              <w:t>SkrytkaESP</w:t>
            </w:r>
            <w:proofErr w:type="spellEnd"/>
          </w:p>
        </w:tc>
        <w:tc>
          <w:tcPr>
            <w:tcW w:w="1701" w:type="dxa"/>
            <w:tcBorders>
              <w:top w:val="single" w:sz="6" w:space="0" w:color="auto"/>
              <w:left w:val="single" w:sz="6" w:space="0" w:color="auto"/>
              <w:bottom w:val="single" w:sz="6" w:space="0" w:color="auto"/>
              <w:right w:val="single" w:sz="6" w:space="0" w:color="auto"/>
            </w:tcBorders>
          </w:tcPr>
          <w:p w14:paraId="6C600B95"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Zdzisława Polańska - (55) 247 82 86 w. 29</w:t>
            </w:r>
          </w:p>
        </w:tc>
        <w:tc>
          <w:tcPr>
            <w:tcW w:w="2268" w:type="dxa"/>
            <w:tcBorders>
              <w:top w:val="single" w:sz="6" w:space="0" w:color="auto"/>
              <w:left w:val="single" w:sz="6" w:space="0" w:color="auto"/>
              <w:bottom w:val="single" w:sz="6" w:space="0" w:color="auto"/>
              <w:right w:val="single" w:sz="6" w:space="0" w:color="auto"/>
            </w:tcBorders>
          </w:tcPr>
          <w:p w14:paraId="3BA94326" w14:textId="77777777" w:rsidR="00EB6952" w:rsidRDefault="00EB6952">
            <w:pPr>
              <w:autoSpaceDE w:val="0"/>
              <w:autoSpaceDN w:val="0"/>
              <w:adjustRightInd w:val="0"/>
              <w:ind w:left="0" w:right="0" w:firstLine="0"/>
              <w:jc w:val="center"/>
              <w:rPr>
                <w:rFonts w:eastAsiaTheme="minorHAnsi"/>
                <w:color w:val="000000"/>
                <w:lang w:eastAsia="en-US"/>
              </w:rPr>
            </w:pPr>
            <w:r>
              <w:rPr>
                <w:rFonts w:eastAsiaTheme="minorHAnsi"/>
                <w:color w:val="000000"/>
                <w:lang w:eastAsia="en-US"/>
              </w:rPr>
              <w:t>nadawane w placówce pocztowej</w:t>
            </w:r>
          </w:p>
        </w:tc>
      </w:tr>
    </w:tbl>
    <w:p w14:paraId="1AE8ABE6" w14:textId="77777777" w:rsidR="00A56FE3" w:rsidRDefault="00A56FE3" w:rsidP="006E1859">
      <w:pPr>
        <w:spacing w:after="160" w:line="259" w:lineRule="auto"/>
        <w:ind w:left="0" w:right="0" w:firstLine="0"/>
        <w:jc w:val="left"/>
        <w:rPr>
          <w:sz w:val="24"/>
          <w:szCs w:val="24"/>
        </w:rPr>
      </w:pPr>
    </w:p>
    <w:p w14:paraId="7754C884" w14:textId="77777777" w:rsidR="00A56FE3" w:rsidRDefault="00A56FE3" w:rsidP="006E1859">
      <w:pPr>
        <w:spacing w:after="160" w:line="259" w:lineRule="auto"/>
        <w:ind w:left="0" w:right="0" w:firstLine="0"/>
        <w:jc w:val="left"/>
        <w:rPr>
          <w:sz w:val="24"/>
          <w:szCs w:val="24"/>
        </w:rPr>
      </w:pPr>
    </w:p>
    <w:p w14:paraId="529A1AA9" w14:textId="77777777" w:rsidR="00A56FE3" w:rsidRDefault="00A56FE3" w:rsidP="006E1859">
      <w:pPr>
        <w:spacing w:after="160" w:line="259" w:lineRule="auto"/>
        <w:ind w:left="0" w:right="0" w:firstLine="0"/>
        <w:jc w:val="left"/>
        <w:rPr>
          <w:sz w:val="24"/>
          <w:szCs w:val="24"/>
        </w:rPr>
      </w:pPr>
    </w:p>
    <w:p w14:paraId="294E2CE9" w14:textId="77777777" w:rsidR="00A56FE3" w:rsidRDefault="00A56FE3" w:rsidP="006E1859">
      <w:pPr>
        <w:spacing w:after="160" w:line="259" w:lineRule="auto"/>
        <w:ind w:left="0" w:right="0" w:firstLine="0"/>
        <w:jc w:val="left"/>
        <w:rPr>
          <w:sz w:val="24"/>
          <w:szCs w:val="24"/>
        </w:rPr>
      </w:pPr>
    </w:p>
    <w:p w14:paraId="07D0905E" w14:textId="77777777" w:rsidR="00A56FE3" w:rsidRDefault="00A56FE3" w:rsidP="006E1859">
      <w:pPr>
        <w:spacing w:after="160" w:line="259" w:lineRule="auto"/>
        <w:ind w:left="0" w:right="0" w:firstLine="0"/>
        <w:jc w:val="left"/>
        <w:rPr>
          <w:sz w:val="24"/>
          <w:szCs w:val="24"/>
        </w:rPr>
      </w:pPr>
    </w:p>
    <w:p w14:paraId="7859FCBA" w14:textId="77777777" w:rsidR="00A56FE3" w:rsidRDefault="00A56FE3" w:rsidP="006E1859">
      <w:pPr>
        <w:spacing w:after="160" w:line="259" w:lineRule="auto"/>
        <w:ind w:left="0" w:right="0" w:firstLine="0"/>
        <w:jc w:val="left"/>
        <w:rPr>
          <w:sz w:val="24"/>
          <w:szCs w:val="24"/>
        </w:rPr>
      </w:pPr>
    </w:p>
    <w:p w14:paraId="7CEA1000" w14:textId="77777777" w:rsidR="00A56FE3" w:rsidRDefault="00A56FE3" w:rsidP="006E1859">
      <w:pPr>
        <w:spacing w:after="160" w:line="259" w:lineRule="auto"/>
        <w:ind w:left="0" w:right="0" w:firstLine="0"/>
        <w:jc w:val="left"/>
        <w:rPr>
          <w:sz w:val="24"/>
          <w:szCs w:val="24"/>
        </w:rPr>
      </w:pPr>
    </w:p>
    <w:p w14:paraId="2C56243B" w14:textId="77777777" w:rsidR="00A56FE3" w:rsidRDefault="00A56FE3" w:rsidP="006E1859">
      <w:pPr>
        <w:spacing w:after="160" w:line="259" w:lineRule="auto"/>
        <w:ind w:left="0" w:right="0" w:firstLine="0"/>
        <w:jc w:val="left"/>
        <w:rPr>
          <w:sz w:val="24"/>
          <w:szCs w:val="24"/>
        </w:rPr>
      </w:pPr>
    </w:p>
    <w:p w14:paraId="7A330432" w14:textId="77777777" w:rsidR="00EB6952" w:rsidRDefault="00EB6952" w:rsidP="0008498F">
      <w:pPr>
        <w:ind w:right="0"/>
        <w:jc w:val="right"/>
        <w:rPr>
          <w:b/>
          <w:sz w:val="24"/>
          <w:szCs w:val="24"/>
        </w:rPr>
        <w:sectPr w:rsidR="00EB6952" w:rsidSect="00EB6952">
          <w:pgSz w:w="16838" w:h="11906" w:orient="landscape"/>
          <w:pgMar w:top="1418" w:right="1418" w:bottom="1418" w:left="1418" w:header="709" w:footer="709" w:gutter="0"/>
          <w:cols w:space="708"/>
          <w:docGrid w:linePitch="360"/>
        </w:sectPr>
      </w:pPr>
    </w:p>
    <w:p w14:paraId="4B33E28A" w14:textId="5EB9CB6B" w:rsidR="006E1859" w:rsidRPr="00B430B4" w:rsidRDefault="006E1859" w:rsidP="0008498F">
      <w:pPr>
        <w:ind w:right="0"/>
        <w:jc w:val="right"/>
        <w:rPr>
          <w:sz w:val="24"/>
          <w:szCs w:val="24"/>
        </w:rPr>
      </w:pPr>
      <w:r w:rsidRPr="00B430B4">
        <w:rPr>
          <w:b/>
          <w:sz w:val="24"/>
          <w:szCs w:val="24"/>
        </w:rPr>
        <w:lastRenderedPageBreak/>
        <w:t xml:space="preserve">Załącznik nr </w:t>
      </w:r>
      <w:r w:rsidR="00DD6CFD">
        <w:rPr>
          <w:b/>
          <w:sz w:val="24"/>
          <w:szCs w:val="24"/>
        </w:rPr>
        <w:t>2</w:t>
      </w:r>
      <w:r w:rsidRPr="00B430B4">
        <w:rPr>
          <w:sz w:val="24"/>
          <w:szCs w:val="24"/>
        </w:rPr>
        <w:t xml:space="preserve"> do Umowy nr</w:t>
      </w:r>
      <w:r w:rsidR="00890E06" w:rsidRPr="00B430B4">
        <w:rPr>
          <w:sz w:val="24"/>
          <w:szCs w:val="24"/>
        </w:rPr>
        <w:t>…………………..</w:t>
      </w:r>
    </w:p>
    <w:p w14:paraId="0540A1D8" w14:textId="77777777" w:rsidR="006F2B0E" w:rsidRPr="00B430B4" w:rsidRDefault="006F2B0E" w:rsidP="0008498F">
      <w:pPr>
        <w:ind w:right="0"/>
        <w:jc w:val="right"/>
        <w:rPr>
          <w:sz w:val="24"/>
          <w:szCs w:val="24"/>
        </w:rPr>
      </w:pPr>
    </w:p>
    <w:p w14:paraId="20869337" w14:textId="6C6142F9" w:rsidR="006E1859" w:rsidRDefault="006E1859" w:rsidP="00890E06">
      <w:pPr>
        <w:spacing w:after="160" w:line="259" w:lineRule="auto"/>
        <w:ind w:left="0" w:right="0" w:firstLine="0"/>
        <w:rPr>
          <w:sz w:val="24"/>
          <w:szCs w:val="24"/>
        </w:rPr>
      </w:pPr>
      <w:r w:rsidRPr="00B430B4">
        <w:rPr>
          <w:b/>
          <w:sz w:val="24"/>
          <w:szCs w:val="24"/>
        </w:rPr>
        <w:t>OPIS PRZEDMIOTU ZAMÓWIENIA</w:t>
      </w:r>
      <w:r w:rsidRPr="00B430B4">
        <w:rPr>
          <w:sz w:val="24"/>
          <w:szCs w:val="24"/>
        </w:rPr>
        <w:t xml:space="preserve"> </w:t>
      </w:r>
    </w:p>
    <w:p w14:paraId="5A93B629" w14:textId="77777777" w:rsidR="00390940" w:rsidRPr="00C4256D" w:rsidRDefault="00390940" w:rsidP="00390940">
      <w:pPr>
        <w:numPr>
          <w:ilvl w:val="0"/>
          <w:numId w:val="42"/>
        </w:numPr>
        <w:suppressAutoHyphens/>
        <w:spacing w:line="276" w:lineRule="auto"/>
        <w:ind w:left="284" w:right="0" w:hanging="284"/>
        <w:rPr>
          <w:lang w:eastAsia="ar-SA"/>
        </w:rPr>
      </w:pPr>
      <w:r w:rsidRPr="00C4256D">
        <w:rPr>
          <w:lang w:eastAsia="ar-SA"/>
        </w:rPr>
        <w:t xml:space="preserve">Przedmiotem zamówienia jest </w:t>
      </w:r>
      <w:r w:rsidRPr="00C4256D">
        <w:t xml:space="preserve">świadczenie usług pocztowych w obrocie krajowym i zagranicznym w zakresie przyjmowania, przemieszczania i doręczania przesyłek pocztowych (przesyłki listowe i paczki pocztowe) oraz ich zwrotów po wyczerpaniu możliwości doręczenia lub wydania odbiorcy, które będą realizowane według potrzeb Zamawiającego na zasadach określonych powszechnie obowiązującymi przepisami prawa, w szczególności przepisami ustawy z dnia 23 listopada 2012 r. Prawo Pocztowe (t. j. Dz.U. z 2023 r. </w:t>
      </w:r>
      <w:proofErr w:type="spellStart"/>
      <w:r w:rsidRPr="00C4256D">
        <w:t>poz.1640</w:t>
      </w:r>
      <w:proofErr w:type="spellEnd"/>
      <w:r w:rsidRPr="00C4256D">
        <w:t>) oraz aktów wykonawczych wydanych na jej podstawie.</w:t>
      </w:r>
    </w:p>
    <w:p w14:paraId="6FC01F47" w14:textId="77777777" w:rsidR="00390940" w:rsidRPr="00C4256D" w:rsidRDefault="00390940" w:rsidP="00390940">
      <w:pPr>
        <w:pStyle w:val="Akapitzlist"/>
        <w:numPr>
          <w:ilvl w:val="0"/>
          <w:numId w:val="42"/>
        </w:numPr>
        <w:spacing w:after="0"/>
        <w:ind w:left="567" w:right="0" w:hanging="567"/>
        <w:rPr>
          <w:rFonts w:ascii="Times New Roman" w:hAnsi="Times New Roman"/>
        </w:rPr>
      </w:pPr>
      <w:r w:rsidRPr="00C4256D">
        <w:rPr>
          <w:rFonts w:ascii="Times New Roman" w:hAnsi="Times New Roman"/>
        </w:rPr>
        <w:t xml:space="preserve">Szczegółowy </w:t>
      </w:r>
      <w:r>
        <w:rPr>
          <w:rFonts w:ascii="Times New Roman" w:hAnsi="Times New Roman"/>
        </w:rPr>
        <w:t>W</w:t>
      </w:r>
      <w:r w:rsidRPr="00C4256D">
        <w:rPr>
          <w:rFonts w:ascii="Times New Roman" w:hAnsi="Times New Roman"/>
        </w:rPr>
        <w:t>ykaz Płatników i Odbiorców biorących udział w zamówieniu stanowi załącznik nr 1 umowy.</w:t>
      </w:r>
    </w:p>
    <w:p w14:paraId="387CE593" w14:textId="77777777" w:rsidR="00390940" w:rsidRPr="00C4256D" w:rsidRDefault="00390940" w:rsidP="00390940">
      <w:pPr>
        <w:pStyle w:val="Akapitzlist"/>
        <w:numPr>
          <w:ilvl w:val="0"/>
          <w:numId w:val="42"/>
        </w:numPr>
        <w:spacing w:after="0"/>
        <w:ind w:left="426" w:right="0" w:hanging="426"/>
        <w:textAlignment w:val="baseline"/>
        <w:rPr>
          <w:rFonts w:ascii="Times New Roman" w:eastAsia="Times New Roman" w:hAnsi="Times New Roman"/>
          <w:color w:val="000000"/>
          <w:lang w:eastAsia="pl-PL"/>
        </w:rPr>
      </w:pPr>
      <w:r w:rsidRPr="00C4256D">
        <w:rPr>
          <w:rFonts w:ascii="Times New Roman" w:eastAsia="Times New Roman" w:hAnsi="Times New Roman"/>
          <w:color w:val="000000"/>
          <w:lang w:eastAsia="pl-PL"/>
        </w:rPr>
        <w:t xml:space="preserve">Wspólny Słownik Zamówień </w:t>
      </w:r>
      <w:proofErr w:type="spellStart"/>
      <w:r w:rsidRPr="00C4256D">
        <w:rPr>
          <w:rFonts w:ascii="Times New Roman" w:eastAsia="Times New Roman" w:hAnsi="Times New Roman"/>
          <w:color w:val="000000"/>
          <w:lang w:eastAsia="pl-PL"/>
        </w:rPr>
        <w:t>CPV</w:t>
      </w:r>
      <w:proofErr w:type="spellEnd"/>
      <w:r w:rsidRPr="00C4256D">
        <w:rPr>
          <w:rFonts w:ascii="Times New Roman" w:eastAsia="Times New Roman" w:hAnsi="Times New Roman"/>
          <w:color w:val="000000"/>
          <w:lang w:eastAsia="pl-PL"/>
        </w:rPr>
        <w:t>: </w:t>
      </w:r>
    </w:p>
    <w:p w14:paraId="2A7FF8C4" w14:textId="77777777" w:rsidR="00390940" w:rsidRPr="00C4256D" w:rsidRDefault="00390940" w:rsidP="00390940">
      <w:pPr>
        <w:spacing w:line="276" w:lineRule="auto"/>
        <w:rPr>
          <w:b/>
          <w:bCs/>
        </w:rPr>
      </w:pPr>
      <w:r w:rsidRPr="00C4256D">
        <w:rPr>
          <w:b/>
          <w:bCs/>
        </w:rPr>
        <w:t xml:space="preserve">        64110000-0</w:t>
      </w:r>
      <w:r w:rsidRPr="00C4256D">
        <w:t xml:space="preserve"> - Usługi pocztowe</w:t>
      </w:r>
    </w:p>
    <w:p w14:paraId="0A77522B" w14:textId="77777777" w:rsidR="00390940" w:rsidRPr="00C4256D" w:rsidRDefault="00390940" w:rsidP="00390940">
      <w:pPr>
        <w:pStyle w:val="Akapitzlist"/>
        <w:numPr>
          <w:ilvl w:val="0"/>
          <w:numId w:val="42"/>
        </w:numPr>
        <w:spacing w:after="0"/>
        <w:ind w:left="426" w:right="0" w:hanging="426"/>
        <w:jc w:val="left"/>
        <w:rPr>
          <w:rFonts w:ascii="Times New Roman" w:hAnsi="Times New Roman"/>
          <w:b/>
          <w:bCs/>
        </w:rPr>
      </w:pPr>
      <w:r w:rsidRPr="00C4256D">
        <w:rPr>
          <w:rFonts w:ascii="Times New Roman" w:eastAsia="Times New Roman" w:hAnsi="Times New Roman"/>
          <w:lang w:eastAsia="pl-PL"/>
        </w:rPr>
        <w:t>Zakres zamówienia obejmuje m.in.:</w:t>
      </w:r>
    </w:p>
    <w:p w14:paraId="1E9802BB" w14:textId="77777777" w:rsidR="00390940" w:rsidRPr="00C4256D"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C4256D">
        <w:rPr>
          <w:rFonts w:ascii="Times New Roman" w:hAnsi="Times New Roman"/>
        </w:rPr>
        <w:t>Przesyłki nierejestrowane, niebędące przesyłkami najszybszej kategorii w obrocie krajowym (zwykłe);</w:t>
      </w:r>
    </w:p>
    <w:p w14:paraId="48AD81DF" w14:textId="77777777" w:rsidR="00390940" w:rsidRPr="00C4256D"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C4256D">
        <w:rPr>
          <w:rFonts w:ascii="Times New Roman" w:hAnsi="Times New Roman"/>
        </w:rPr>
        <w:t>Przesyłki nierejestrowane najszybszej kategorii w obrocie krajowym (zwykłe priorytetowe);</w:t>
      </w:r>
    </w:p>
    <w:p w14:paraId="435C1BDB" w14:textId="77777777" w:rsidR="00390940" w:rsidRPr="00C4256D"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C4256D">
        <w:rPr>
          <w:rFonts w:ascii="Times New Roman" w:hAnsi="Times New Roman"/>
        </w:rPr>
        <w:t>Przesyłki rejestrowane, niebędące przesyłkami najszybszej kategorii w obrocie krajowym (polecone);</w:t>
      </w:r>
    </w:p>
    <w:p w14:paraId="3FA58437" w14:textId="77777777" w:rsidR="00390940" w:rsidRPr="00C4256D"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C4256D">
        <w:rPr>
          <w:rFonts w:ascii="Times New Roman" w:hAnsi="Times New Roman"/>
        </w:rPr>
        <w:t>Przesyłki rejestrowane najszybszej kategorii w obrocie krajowym (polecone priorytetowe);</w:t>
      </w:r>
    </w:p>
    <w:p w14:paraId="4BCDFBC9" w14:textId="77777777" w:rsidR="00390940" w:rsidRPr="00C4256D"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C4256D">
        <w:rPr>
          <w:rFonts w:ascii="Times New Roman" w:hAnsi="Times New Roman"/>
        </w:rPr>
        <w:t>Zwrotne potwierdzenie odbioru;</w:t>
      </w:r>
    </w:p>
    <w:p w14:paraId="384124A3" w14:textId="77777777" w:rsidR="00390940" w:rsidRPr="00C4256D"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C4256D">
        <w:rPr>
          <w:rFonts w:ascii="Times New Roman" w:hAnsi="Times New Roman"/>
        </w:rPr>
        <w:t>Elektroniczne potwierdzenie odbioru (</w:t>
      </w:r>
      <w:proofErr w:type="spellStart"/>
      <w:r w:rsidRPr="00C4256D">
        <w:rPr>
          <w:rFonts w:ascii="Times New Roman" w:hAnsi="Times New Roman"/>
        </w:rPr>
        <w:t>EPO</w:t>
      </w:r>
      <w:proofErr w:type="spellEnd"/>
      <w:r w:rsidRPr="00C4256D">
        <w:rPr>
          <w:rFonts w:ascii="Times New Roman" w:hAnsi="Times New Roman"/>
        </w:rPr>
        <w:t>);</w:t>
      </w:r>
    </w:p>
    <w:p w14:paraId="36275A28"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C4256D">
        <w:rPr>
          <w:rFonts w:ascii="Times New Roman" w:hAnsi="Times New Roman"/>
        </w:rPr>
        <w:t>Przesyłki rejestrowane, niebędące przesyłkami najszybszej kategorii ze zwrotnym potwierdzeniem odbioru w obrocie krajowym do 500 g z zadeklarowaną wartością 30 zł;</w:t>
      </w:r>
    </w:p>
    <w:p w14:paraId="1EBA7B50"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Przesyłki nierejestrowane niebędące przesyłkami najszybszej kategorii w obrocie zagranicznym obszar Europy (zwykłe)</w:t>
      </w:r>
      <w:r>
        <w:rPr>
          <w:rFonts w:ascii="Times New Roman" w:hAnsi="Times New Roman"/>
        </w:rPr>
        <w:t>,</w:t>
      </w:r>
    </w:p>
    <w:p w14:paraId="73196A2D"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Przesyłki nierejestrowane niebędące przesyłkami najszybszej kategorii w obrocie zagranicznym poza obszar Europy (zwykłe)</w:t>
      </w:r>
      <w:r>
        <w:rPr>
          <w:rFonts w:ascii="Times New Roman" w:hAnsi="Times New Roman"/>
        </w:rPr>
        <w:t>,</w:t>
      </w:r>
    </w:p>
    <w:p w14:paraId="310B3071"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Przesyłki nierejestrowane najszybszej kategorii w obrocie zagranicznym obszar Europy (zwykłe priorytetowe)</w:t>
      </w:r>
      <w:r>
        <w:rPr>
          <w:rFonts w:ascii="Times New Roman" w:hAnsi="Times New Roman"/>
        </w:rPr>
        <w:t>,</w:t>
      </w:r>
    </w:p>
    <w:p w14:paraId="154E2EB4"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Przesyłki nierejestrowane najszybszej kategorii w obrocie zagranicznym poza obszar Europy (zwykłe priorytetowe)</w:t>
      </w:r>
      <w:r>
        <w:rPr>
          <w:rFonts w:ascii="Times New Roman" w:hAnsi="Times New Roman"/>
        </w:rPr>
        <w:t>,</w:t>
      </w:r>
    </w:p>
    <w:p w14:paraId="73626616"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Przesyłki rejestrowane najszybszej kategorii w obrocie zagranicznym  obszar Europy (polecone priorytetowe)</w:t>
      </w:r>
      <w:r>
        <w:rPr>
          <w:rFonts w:ascii="Times New Roman" w:hAnsi="Times New Roman"/>
        </w:rPr>
        <w:t>,</w:t>
      </w:r>
    </w:p>
    <w:p w14:paraId="20F34AC3"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Przesyłki rejestrowane najszybszej kategorii w obrocie zagranicznym poza obszar Europy (polecone priorytetowe)</w:t>
      </w:r>
      <w:r>
        <w:rPr>
          <w:rFonts w:ascii="Times New Roman" w:hAnsi="Times New Roman"/>
        </w:rPr>
        <w:t>,</w:t>
      </w:r>
    </w:p>
    <w:p w14:paraId="3087DC8E"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Zwrotne potwierdzenie odbioru do usług z Lp. 1</w:t>
      </w:r>
      <w:r>
        <w:rPr>
          <w:rFonts w:ascii="Times New Roman" w:hAnsi="Times New Roman"/>
        </w:rPr>
        <w:t>2</w:t>
      </w:r>
      <w:r w:rsidRPr="00887C74">
        <w:rPr>
          <w:rFonts w:ascii="Times New Roman" w:hAnsi="Times New Roman"/>
        </w:rPr>
        <w:t>-1</w:t>
      </w:r>
      <w:r>
        <w:rPr>
          <w:rFonts w:ascii="Times New Roman" w:hAnsi="Times New Roman"/>
        </w:rPr>
        <w:t>3,</w:t>
      </w:r>
    </w:p>
    <w:p w14:paraId="6724F286"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Paczki rejestrowane niebędące paczkami najszybszej kategorii w obrocie krajowym</w:t>
      </w:r>
      <w:r>
        <w:rPr>
          <w:rFonts w:ascii="Times New Roman" w:hAnsi="Times New Roman"/>
        </w:rPr>
        <w:t>,</w:t>
      </w:r>
    </w:p>
    <w:p w14:paraId="0F78EEB3"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Paczki rejestrowane najszybszej kategorii w obrocie krajowym (priorytetowe)</w:t>
      </w:r>
      <w:r>
        <w:rPr>
          <w:rFonts w:ascii="Times New Roman" w:hAnsi="Times New Roman"/>
        </w:rPr>
        <w:t>,</w:t>
      </w:r>
    </w:p>
    <w:p w14:paraId="2D6A11B6"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Zwrotne potwierdzenie odbioru do usług z Lp. 1</w:t>
      </w:r>
      <w:r>
        <w:rPr>
          <w:rFonts w:ascii="Times New Roman" w:hAnsi="Times New Roman"/>
        </w:rPr>
        <w:t>5</w:t>
      </w:r>
      <w:r w:rsidRPr="00887C74">
        <w:rPr>
          <w:rFonts w:ascii="Times New Roman" w:hAnsi="Times New Roman"/>
        </w:rPr>
        <w:t>-1</w:t>
      </w:r>
      <w:r>
        <w:rPr>
          <w:rFonts w:ascii="Times New Roman" w:hAnsi="Times New Roman"/>
        </w:rPr>
        <w:t>6,</w:t>
      </w:r>
    </w:p>
    <w:p w14:paraId="59362DEF"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Paczki niebędące przesyłkami najszybszej kategorii w obrocie zagranicznym – obszar Europa</w:t>
      </w:r>
      <w:r>
        <w:rPr>
          <w:rFonts w:ascii="Times New Roman" w:hAnsi="Times New Roman"/>
        </w:rPr>
        <w:t>,</w:t>
      </w:r>
    </w:p>
    <w:p w14:paraId="0E8D1A38"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Paczki niebędące przesyłkami najszybszej kategorii w obrocie zagranicznym – poza obszar Europy</w:t>
      </w:r>
      <w:r>
        <w:rPr>
          <w:rFonts w:ascii="Times New Roman" w:hAnsi="Times New Roman"/>
        </w:rPr>
        <w:t>,</w:t>
      </w:r>
    </w:p>
    <w:p w14:paraId="56339B80"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Paczki będące przesyłkami najszybszej kategorii w obrocie zagranicznym – obszar Europa (priorytetowe)</w:t>
      </w:r>
      <w:r>
        <w:rPr>
          <w:rFonts w:ascii="Times New Roman" w:hAnsi="Times New Roman"/>
        </w:rPr>
        <w:t>,</w:t>
      </w:r>
    </w:p>
    <w:p w14:paraId="14E17071"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Paczki będące przesyłkami najszybszej kategorii w obrocie zagranicznym – poza obszar Europy (priorytetowe)</w:t>
      </w:r>
      <w:r>
        <w:rPr>
          <w:rFonts w:ascii="Times New Roman" w:hAnsi="Times New Roman"/>
        </w:rPr>
        <w:t>,</w:t>
      </w:r>
    </w:p>
    <w:p w14:paraId="27A36AF4"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Zwrotne potwierdzenie odbioru do usług z Lp. 1</w:t>
      </w:r>
      <w:r>
        <w:rPr>
          <w:rFonts w:ascii="Times New Roman" w:hAnsi="Times New Roman"/>
        </w:rPr>
        <w:t>8</w:t>
      </w:r>
      <w:r w:rsidRPr="00887C74">
        <w:rPr>
          <w:rFonts w:ascii="Times New Roman" w:hAnsi="Times New Roman"/>
        </w:rPr>
        <w:t>-2</w:t>
      </w:r>
      <w:r>
        <w:rPr>
          <w:rFonts w:ascii="Times New Roman" w:hAnsi="Times New Roman"/>
        </w:rPr>
        <w:t>1,</w:t>
      </w:r>
    </w:p>
    <w:p w14:paraId="434AEC8E"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Usługa „zwrot niedoręczonej przesyłki rejestrowanej do siedziby zamawiającego” w obrocie krajowym</w:t>
      </w:r>
      <w:r>
        <w:rPr>
          <w:rFonts w:ascii="Times New Roman" w:hAnsi="Times New Roman"/>
        </w:rPr>
        <w:t>,</w:t>
      </w:r>
    </w:p>
    <w:p w14:paraId="2C61DC3A"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Usługa „zwrot niedoręczonej przesyłki rejestrowanej do siedziby zamawiającego” w obrocie zagranicznym</w:t>
      </w:r>
      <w:r>
        <w:rPr>
          <w:rFonts w:ascii="Times New Roman" w:hAnsi="Times New Roman"/>
        </w:rPr>
        <w:t>,</w:t>
      </w:r>
    </w:p>
    <w:p w14:paraId="414A7257"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lastRenderedPageBreak/>
        <w:t>Usługa „zwrot niedoręczonej paczki rejestrowanej do siedziby zamawiającego” w obrocie krajowym</w:t>
      </w:r>
      <w:r>
        <w:rPr>
          <w:rFonts w:ascii="Times New Roman" w:hAnsi="Times New Roman"/>
        </w:rPr>
        <w:t>,</w:t>
      </w:r>
    </w:p>
    <w:p w14:paraId="60114234" w14:textId="77777777" w:rsidR="00390940"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Druki bezadresowe w obrocie krajowym z terminem doręczenia max 10-dniowym od daty odbioru druków</w:t>
      </w:r>
      <w:r>
        <w:rPr>
          <w:rFonts w:ascii="Times New Roman" w:hAnsi="Times New Roman"/>
        </w:rPr>
        <w:t>,</w:t>
      </w:r>
    </w:p>
    <w:p w14:paraId="1125B37D" w14:textId="77777777" w:rsidR="00390940" w:rsidRPr="00887C74" w:rsidRDefault="00390940" w:rsidP="00390940">
      <w:pPr>
        <w:pStyle w:val="Akapitzlist"/>
        <w:numPr>
          <w:ilvl w:val="0"/>
          <w:numId w:val="48"/>
        </w:numPr>
        <w:suppressAutoHyphens/>
        <w:autoSpaceDN w:val="0"/>
        <w:spacing w:after="0"/>
        <w:ind w:right="0"/>
        <w:contextualSpacing w:val="0"/>
        <w:textAlignment w:val="baseline"/>
        <w:rPr>
          <w:rFonts w:ascii="Times New Roman" w:hAnsi="Times New Roman"/>
        </w:rPr>
      </w:pPr>
      <w:r w:rsidRPr="00887C74">
        <w:rPr>
          <w:rFonts w:ascii="Times New Roman" w:hAnsi="Times New Roman"/>
        </w:rPr>
        <w:t>Przesyłka marketingowa</w:t>
      </w:r>
      <w:r>
        <w:rPr>
          <w:rFonts w:ascii="Times New Roman" w:hAnsi="Times New Roman"/>
        </w:rPr>
        <w:t>.</w:t>
      </w:r>
    </w:p>
    <w:p w14:paraId="6E6379C8" w14:textId="77777777" w:rsidR="00390940" w:rsidRPr="00887C74" w:rsidRDefault="00390940" w:rsidP="00390940">
      <w:pPr>
        <w:suppressAutoHyphens/>
        <w:autoSpaceDN w:val="0"/>
        <w:spacing w:line="276" w:lineRule="auto"/>
        <w:textAlignment w:val="baseline"/>
      </w:pPr>
    </w:p>
    <w:p w14:paraId="7943D069" w14:textId="77777777" w:rsidR="00390940" w:rsidRPr="00C4256D" w:rsidRDefault="00390940" w:rsidP="00390940">
      <w:pPr>
        <w:pStyle w:val="Akapitzlist"/>
        <w:widowControl w:val="0"/>
        <w:numPr>
          <w:ilvl w:val="0"/>
          <w:numId w:val="49"/>
        </w:numPr>
        <w:tabs>
          <w:tab w:val="left" w:pos="-142"/>
          <w:tab w:val="left" w:pos="0"/>
          <w:tab w:val="left" w:pos="142"/>
        </w:tabs>
        <w:spacing w:before="120" w:after="0"/>
        <w:ind w:right="0"/>
        <w:jc w:val="left"/>
        <w:rPr>
          <w:rFonts w:ascii="Times New Roman" w:eastAsia="Times New Roman" w:hAnsi="Times New Roman"/>
          <w:lang w:eastAsia="pl-PL"/>
        </w:rPr>
      </w:pPr>
      <w:r w:rsidRPr="00C4256D">
        <w:rPr>
          <w:rFonts w:ascii="Times New Roman" w:eastAsia="Times New Roman" w:hAnsi="Times New Roman"/>
          <w:lang w:eastAsia="pl-PL"/>
        </w:rPr>
        <w:t>Przez przesyłki pocztowe, będące przedmiotem zamówienia rozumie się:</w:t>
      </w:r>
    </w:p>
    <w:p w14:paraId="399F3592" w14:textId="77777777" w:rsidR="00390940" w:rsidRPr="00C4256D" w:rsidRDefault="00390940" w:rsidP="00390940">
      <w:pPr>
        <w:widowControl w:val="0"/>
        <w:numPr>
          <w:ilvl w:val="0"/>
          <w:numId w:val="45"/>
        </w:numPr>
        <w:spacing w:line="276" w:lineRule="auto"/>
        <w:ind w:left="567" w:hanging="425"/>
        <w:rPr>
          <w:u w:val="single"/>
        </w:rPr>
      </w:pPr>
      <w:r w:rsidRPr="00C4256D">
        <w:rPr>
          <w:u w:val="single"/>
        </w:rPr>
        <w:t xml:space="preserve">przesyłki listowe o wadze do </w:t>
      </w:r>
      <w:smartTag w:uri="urn:schemas-microsoft-com:office:smarttags" w:element="metricconverter">
        <w:smartTagPr>
          <w:attr w:name="ProductID" w:val="2000 g"/>
        </w:smartTagPr>
        <w:r w:rsidRPr="00C4256D">
          <w:rPr>
            <w:u w:val="single"/>
          </w:rPr>
          <w:t>2000 g</w:t>
        </w:r>
      </w:smartTag>
      <w:r w:rsidRPr="00C4256D">
        <w:rPr>
          <w:u w:val="single"/>
        </w:rPr>
        <w:t>:</w:t>
      </w:r>
    </w:p>
    <w:p w14:paraId="2BD6EB65" w14:textId="77777777" w:rsidR="00390940" w:rsidRPr="00C4256D" w:rsidRDefault="00390940" w:rsidP="00390940">
      <w:pPr>
        <w:widowControl w:val="0"/>
        <w:numPr>
          <w:ilvl w:val="0"/>
          <w:numId w:val="43"/>
        </w:numPr>
        <w:tabs>
          <w:tab w:val="left" w:pos="1560"/>
        </w:tabs>
        <w:spacing w:line="276" w:lineRule="auto"/>
        <w:ind w:hanging="436"/>
      </w:pPr>
      <w:r w:rsidRPr="00C4256D">
        <w:t xml:space="preserve">zwykłe – przesyłka nie rejestrowana nie będąca przesyłką najszybszej kategorii, </w:t>
      </w:r>
    </w:p>
    <w:p w14:paraId="6F1154DC" w14:textId="77777777" w:rsidR="00390940" w:rsidRPr="00C4256D" w:rsidRDefault="00390940" w:rsidP="00390940">
      <w:pPr>
        <w:widowControl w:val="0"/>
        <w:numPr>
          <w:ilvl w:val="0"/>
          <w:numId w:val="43"/>
        </w:numPr>
        <w:tabs>
          <w:tab w:val="left" w:pos="1560"/>
        </w:tabs>
        <w:spacing w:line="276" w:lineRule="auto"/>
        <w:ind w:hanging="436"/>
      </w:pPr>
      <w:r w:rsidRPr="00C4256D">
        <w:t xml:space="preserve">zwykłe priorytetowe – przesyłka nie rejestrowana listowa najszybszej kategorii, </w:t>
      </w:r>
    </w:p>
    <w:p w14:paraId="06F16D98" w14:textId="77777777" w:rsidR="00390940" w:rsidRPr="00C4256D" w:rsidRDefault="00390940" w:rsidP="00390940">
      <w:pPr>
        <w:widowControl w:val="0"/>
        <w:numPr>
          <w:ilvl w:val="0"/>
          <w:numId w:val="43"/>
        </w:numPr>
        <w:spacing w:line="276" w:lineRule="auto"/>
        <w:ind w:left="709" w:hanging="425"/>
      </w:pPr>
      <w:r w:rsidRPr="00C4256D">
        <w:t xml:space="preserve">polecone – przesyłka rejestrowana będąca przesyłką listową, przemieszczaną i doręczaną w sposób zabezpieczający ją przed utratą, ubytkiem zawartości lub uszkodzeniem, </w:t>
      </w:r>
    </w:p>
    <w:p w14:paraId="77060275" w14:textId="77777777" w:rsidR="00390940" w:rsidRPr="00C4256D" w:rsidRDefault="00390940" w:rsidP="00390940">
      <w:pPr>
        <w:widowControl w:val="0"/>
        <w:numPr>
          <w:ilvl w:val="0"/>
          <w:numId w:val="43"/>
        </w:numPr>
        <w:spacing w:line="276" w:lineRule="auto"/>
        <w:ind w:left="709" w:hanging="425"/>
      </w:pPr>
      <w:r w:rsidRPr="00C4256D">
        <w:t xml:space="preserve">polecone priorytetowe – przesyłka rejestrowana najszybszej kategorii, </w:t>
      </w:r>
    </w:p>
    <w:p w14:paraId="3C994315" w14:textId="77777777" w:rsidR="00390940" w:rsidRPr="00C4256D" w:rsidRDefault="00390940" w:rsidP="00390940">
      <w:pPr>
        <w:widowControl w:val="0"/>
        <w:numPr>
          <w:ilvl w:val="0"/>
          <w:numId w:val="43"/>
        </w:numPr>
        <w:spacing w:line="276" w:lineRule="auto"/>
        <w:ind w:left="709" w:hanging="425"/>
      </w:pPr>
      <w:r w:rsidRPr="00C4256D">
        <w:t>polecone ze zwrotnym poświadczeniem odbioru (</w:t>
      </w:r>
      <w:proofErr w:type="spellStart"/>
      <w:r w:rsidRPr="00C4256D">
        <w:t>ZPO</w:t>
      </w:r>
      <w:proofErr w:type="spellEnd"/>
      <w:r w:rsidRPr="00C4256D">
        <w:t xml:space="preserve">) – przesyłka przyjęta za potwierdzeniem nadania i doręczona za pokwitowaniem odbioru, </w:t>
      </w:r>
    </w:p>
    <w:p w14:paraId="5EAF4AC7" w14:textId="77777777" w:rsidR="00390940" w:rsidRPr="00C4256D" w:rsidRDefault="00390940" w:rsidP="00390940">
      <w:pPr>
        <w:widowControl w:val="0"/>
        <w:numPr>
          <w:ilvl w:val="0"/>
          <w:numId w:val="43"/>
        </w:numPr>
        <w:spacing w:line="276" w:lineRule="auto"/>
        <w:ind w:left="709" w:hanging="425"/>
      </w:pPr>
      <w:r w:rsidRPr="00C4256D">
        <w:t>polecone priorytetowe ze zwrotnym poświadczeniem odbioru (</w:t>
      </w:r>
      <w:proofErr w:type="spellStart"/>
      <w:r w:rsidRPr="00C4256D">
        <w:t>ZPO</w:t>
      </w:r>
      <w:proofErr w:type="spellEnd"/>
      <w:r w:rsidRPr="00C4256D">
        <w:t xml:space="preserve">) – przesyłka najszybszej kategorii przyjęta za potwierdzeniem nadania i doręczona za pokwitowaniem odbioru, </w:t>
      </w:r>
    </w:p>
    <w:p w14:paraId="05D49F72" w14:textId="77777777" w:rsidR="00390940" w:rsidRPr="00C4256D" w:rsidRDefault="00390940" w:rsidP="00390940">
      <w:pPr>
        <w:widowControl w:val="0"/>
        <w:numPr>
          <w:ilvl w:val="0"/>
          <w:numId w:val="43"/>
        </w:numPr>
        <w:spacing w:line="276" w:lineRule="auto"/>
        <w:ind w:left="709" w:hanging="425"/>
      </w:pPr>
      <w:r w:rsidRPr="00C4256D">
        <w:t>z zadeklarowaną wartością – przesyłka rejestrowana, za której utratę, ubytek zawartości lub uszkodzenie operator ponosi odpowiedzialność do wysokości wartości przesyłki podanej przez nadawcę.</w:t>
      </w:r>
    </w:p>
    <w:p w14:paraId="48F58226" w14:textId="77777777" w:rsidR="00390940" w:rsidRPr="00C4256D" w:rsidRDefault="00390940" w:rsidP="00390940">
      <w:pPr>
        <w:widowControl w:val="0"/>
        <w:spacing w:line="276" w:lineRule="auto"/>
        <w:ind w:left="1276" w:hanging="567"/>
      </w:pPr>
      <w:r w:rsidRPr="00C4256D">
        <w:t xml:space="preserve">Wymiary przesyłek listowych przyjmuje się z tolerancją +/- 2 mm i wynoszą one: </w:t>
      </w:r>
    </w:p>
    <w:p w14:paraId="0D8ECC51" w14:textId="77777777" w:rsidR="00390940" w:rsidRPr="00C4256D" w:rsidRDefault="00390940" w:rsidP="00390940">
      <w:pPr>
        <w:widowControl w:val="0"/>
        <w:numPr>
          <w:ilvl w:val="0"/>
          <w:numId w:val="47"/>
        </w:numPr>
        <w:spacing w:line="276" w:lineRule="auto"/>
        <w:ind w:left="993" w:hanging="284"/>
        <w:rPr>
          <w:u w:val="single"/>
        </w:rPr>
      </w:pPr>
      <w:r w:rsidRPr="00C4256D">
        <w:rPr>
          <w:u w:val="single"/>
        </w:rPr>
        <w:t>dla rozmiaru A (waga do 500 g):</w:t>
      </w:r>
    </w:p>
    <w:p w14:paraId="3A40F11B" w14:textId="77777777" w:rsidR="00390940" w:rsidRPr="00C4256D" w:rsidRDefault="00390940" w:rsidP="00390940">
      <w:pPr>
        <w:widowControl w:val="0"/>
        <w:spacing w:line="276" w:lineRule="auto"/>
        <w:ind w:left="2054" w:hanging="1061"/>
      </w:pPr>
      <w:r w:rsidRPr="00C4256D">
        <w:t xml:space="preserve">Minimum – wymiary strony adresowej nie mogą być mniejsze niż 90 </w:t>
      </w:r>
      <w:proofErr w:type="spellStart"/>
      <w:r w:rsidRPr="00C4256D">
        <w:t>x140</w:t>
      </w:r>
      <w:proofErr w:type="spellEnd"/>
      <w:r w:rsidRPr="00C4256D">
        <w:t xml:space="preserve"> mm, </w:t>
      </w:r>
    </w:p>
    <w:p w14:paraId="686E5CB1" w14:textId="77777777" w:rsidR="00390940" w:rsidRPr="00C4256D" w:rsidRDefault="00390940" w:rsidP="00390940">
      <w:pPr>
        <w:widowControl w:val="0"/>
        <w:spacing w:line="276" w:lineRule="auto"/>
        <w:ind w:left="992" w:hanging="284"/>
      </w:pPr>
      <w:r w:rsidRPr="00C4256D">
        <w:t>Maksimum – żaden z wymiarów nie może przekroczyć: wysokość 20 mm, długość 230 mm, szerokość 160 mm</w:t>
      </w:r>
    </w:p>
    <w:p w14:paraId="6CE6E1DE" w14:textId="77777777" w:rsidR="00390940" w:rsidRPr="00C4256D" w:rsidRDefault="00390940" w:rsidP="00390940">
      <w:pPr>
        <w:widowControl w:val="0"/>
        <w:numPr>
          <w:ilvl w:val="0"/>
          <w:numId w:val="47"/>
        </w:numPr>
        <w:spacing w:line="276" w:lineRule="auto"/>
        <w:ind w:left="993" w:hanging="284"/>
        <w:rPr>
          <w:u w:val="single"/>
        </w:rPr>
      </w:pPr>
      <w:r w:rsidRPr="00C4256D">
        <w:rPr>
          <w:u w:val="single"/>
        </w:rPr>
        <w:t>dla rozmiaru B (waga do 1000 g):</w:t>
      </w:r>
    </w:p>
    <w:p w14:paraId="7073ED3E" w14:textId="77777777" w:rsidR="00390940" w:rsidRPr="00C4256D" w:rsidRDefault="00390940" w:rsidP="00390940">
      <w:pPr>
        <w:widowControl w:val="0"/>
        <w:spacing w:line="276" w:lineRule="auto"/>
        <w:ind w:left="2054" w:hanging="1061"/>
      </w:pPr>
      <w:r w:rsidRPr="00C4256D">
        <w:t xml:space="preserve">Minimum – wymiary strony adresowej nie mogą być mniejsze niż 90 </w:t>
      </w:r>
      <w:proofErr w:type="spellStart"/>
      <w:r w:rsidRPr="00C4256D">
        <w:t>x140</w:t>
      </w:r>
      <w:proofErr w:type="spellEnd"/>
      <w:r w:rsidRPr="00C4256D">
        <w:t xml:space="preserve"> mm, </w:t>
      </w:r>
    </w:p>
    <w:p w14:paraId="2A615D6F" w14:textId="77777777" w:rsidR="00390940" w:rsidRPr="00C4256D" w:rsidRDefault="00390940" w:rsidP="00390940">
      <w:pPr>
        <w:widowControl w:val="0"/>
        <w:spacing w:line="276" w:lineRule="auto"/>
        <w:ind w:left="992" w:hanging="284"/>
      </w:pPr>
      <w:r w:rsidRPr="00C4256D">
        <w:t>Maksimum – żaden z wymiarów nie może przekroczyć: wysokość 20 mm, długość 325 mm, szerokość 230 mm</w:t>
      </w:r>
    </w:p>
    <w:p w14:paraId="744A332D" w14:textId="77777777" w:rsidR="00390940" w:rsidRPr="00C4256D" w:rsidRDefault="00390940" w:rsidP="00390940">
      <w:pPr>
        <w:widowControl w:val="0"/>
        <w:numPr>
          <w:ilvl w:val="0"/>
          <w:numId w:val="47"/>
        </w:numPr>
        <w:spacing w:line="276" w:lineRule="auto"/>
        <w:ind w:left="993" w:hanging="284"/>
        <w:rPr>
          <w:u w:val="single"/>
        </w:rPr>
      </w:pPr>
      <w:r w:rsidRPr="00C4256D">
        <w:rPr>
          <w:u w:val="single"/>
        </w:rPr>
        <w:t>dla rozmiaru C (waga do 2000 g)</w:t>
      </w:r>
    </w:p>
    <w:p w14:paraId="5D9A4CF7" w14:textId="77777777" w:rsidR="00390940" w:rsidRPr="00C4256D" w:rsidRDefault="00390940" w:rsidP="00390940">
      <w:pPr>
        <w:widowControl w:val="0"/>
        <w:spacing w:line="276" w:lineRule="auto"/>
        <w:ind w:left="2054" w:hanging="1061"/>
      </w:pPr>
      <w:r w:rsidRPr="00C4256D">
        <w:t xml:space="preserve">Minimum – wymiary strony adresowej nie mogą być mniejsze niż 90 </w:t>
      </w:r>
      <w:proofErr w:type="spellStart"/>
      <w:r w:rsidRPr="00C4256D">
        <w:t>x140</w:t>
      </w:r>
      <w:proofErr w:type="spellEnd"/>
      <w:r w:rsidRPr="00C4256D">
        <w:t xml:space="preserve"> mm, </w:t>
      </w:r>
    </w:p>
    <w:p w14:paraId="0387973F" w14:textId="77777777" w:rsidR="00390940" w:rsidRPr="00C4256D" w:rsidRDefault="00390940" w:rsidP="00390940">
      <w:pPr>
        <w:widowControl w:val="0"/>
        <w:spacing w:line="276" w:lineRule="auto"/>
        <w:ind w:left="992" w:hanging="284"/>
      </w:pPr>
      <w:r w:rsidRPr="00C4256D">
        <w:t>Maksimum – suma długości, szerokości i wysokości wynosi 900 mm, przy czym największy z tych wymiarów (długość) nie może przekroczyć 600 mm.</w:t>
      </w:r>
    </w:p>
    <w:p w14:paraId="03C1F480" w14:textId="77777777" w:rsidR="00390940" w:rsidRPr="00C4256D" w:rsidRDefault="00390940" w:rsidP="00390940">
      <w:pPr>
        <w:widowControl w:val="0"/>
        <w:numPr>
          <w:ilvl w:val="0"/>
          <w:numId w:val="45"/>
        </w:numPr>
        <w:spacing w:line="276" w:lineRule="auto"/>
        <w:ind w:left="426" w:hanging="142"/>
        <w:rPr>
          <w:u w:val="single"/>
        </w:rPr>
      </w:pPr>
      <w:r w:rsidRPr="00C4256D">
        <w:rPr>
          <w:u w:val="single"/>
        </w:rPr>
        <w:t xml:space="preserve">paczki pocztowe o wadze do 10 000 g (Gabaryt A i B): </w:t>
      </w:r>
    </w:p>
    <w:p w14:paraId="42CD9736" w14:textId="77777777" w:rsidR="00390940" w:rsidRPr="00C4256D" w:rsidRDefault="00390940" w:rsidP="00390940">
      <w:pPr>
        <w:widowControl w:val="0"/>
        <w:numPr>
          <w:ilvl w:val="1"/>
          <w:numId w:val="44"/>
        </w:numPr>
        <w:tabs>
          <w:tab w:val="left" w:pos="284"/>
          <w:tab w:val="left" w:pos="567"/>
        </w:tabs>
        <w:spacing w:line="276" w:lineRule="auto"/>
        <w:ind w:left="426" w:firstLine="0"/>
      </w:pPr>
      <w:r w:rsidRPr="00C4256D">
        <w:t xml:space="preserve">zwykłe – paczki rejestrowane nie będące paczkami najszybszej kategorii, </w:t>
      </w:r>
    </w:p>
    <w:p w14:paraId="642EBBBF" w14:textId="77777777" w:rsidR="00390940" w:rsidRPr="00C4256D" w:rsidRDefault="00390940" w:rsidP="00390940">
      <w:pPr>
        <w:widowControl w:val="0"/>
        <w:numPr>
          <w:ilvl w:val="1"/>
          <w:numId w:val="44"/>
        </w:numPr>
        <w:tabs>
          <w:tab w:val="left" w:pos="1560"/>
        </w:tabs>
        <w:spacing w:line="276" w:lineRule="auto"/>
        <w:ind w:left="709" w:hanging="283"/>
      </w:pPr>
      <w:r w:rsidRPr="00C4256D">
        <w:t xml:space="preserve">priorytetowe – paczki rejestrowane najszybszej kategorii, </w:t>
      </w:r>
    </w:p>
    <w:p w14:paraId="6FE57303" w14:textId="77777777" w:rsidR="00390940" w:rsidRPr="00C4256D" w:rsidRDefault="00390940" w:rsidP="00390940">
      <w:pPr>
        <w:widowControl w:val="0"/>
        <w:numPr>
          <w:ilvl w:val="1"/>
          <w:numId w:val="44"/>
        </w:numPr>
        <w:tabs>
          <w:tab w:val="left" w:pos="567"/>
          <w:tab w:val="left" w:pos="709"/>
        </w:tabs>
        <w:spacing w:line="276" w:lineRule="auto"/>
        <w:ind w:left="426" w:firstLine="0"/>
      </w:pPr>
      <w:r w:rsidRPr="00C4256D">
        <w:t xml:space="preserve">z zadeklarowaną wartością – przesyłki rejestrowane nie będące przesyłkami najszybszej </w:t>
      </w:r>
      <w:r w:rsidRPr="00C4256D">
        <w:br/>
        <w:t xml:space="preserve">     kategorii z zadeklarowaną wartością, </w:t>
      </w:r>
    </w:p>
    <w:p w14:paraId="507A381E" w14:textId="77777777" w:rsidR="00390940" w:rsidRPr="00C4256D" w:rsidRDefault="00390940" w:rsidP="00390940">
      <w:pPr>
        <w:widowControl w:val="0"/>
        <w:numPr>
          <w:ilvl w:val="1"/>
          <w:numId w:val="44"/>
        </w:numPr>
        <w:tabs>
          <w:tab w:val="left" w:pos="1560"/>
        </w:tabs>
        <w:spacing w:line="276" w:lineRule="auto"/>
        <w:ind w:left="709" w:hanging="283"/>
      </w:pPr>
      <w:r w:rsidRPr="00C4256D">
        <w:t>ze zwrotnym poświadczeniem odbioru.</w:t>
      </w:r>
    </w:p>
    <w:p w14:paraId="7BC7C4D1" w14:textId="77777777" w:rsidR="00390940" w:rsidRPr="00C4256D" w:rsidRDefault="00390940" w:rsidP="00390940">
      <w:pPr>
        <w:widowControl w:val="0"/>
        <w:spacing w:before="120" w:line="276" w:lineRule="auto"/>
        <w:ind w:left="1276" w:hanging="850"/>
      </w:pPr>
      <w:r w:rsidRPr="00C4256D">
        <w:t>Wymiary paczek pocztowych wynoszą:</w:t>
      </w:r>
    </w:p>
    <w:p w14:paraId="39D671AC" w14:textId="77777777" w:rsidR="00390940" w:rsidRPr="00C4256D" w:rsidRDefault="00390940" w:rsidP="00390940">
      <w:pPr>
        <w:widowControl w:val="0"/>
        <w:spacing w:line="276" w:lineRule="auto"/>
        <w:ind w:left="1701" w:hanging="1276"/>
      </w:pPr>
      <w:r w:rsidRPr="00C4256D">
        <w:t xml:space="preserve">Minimum – wymiary strony adresowej nie mogą być mniejsze niż 90 x 140 mm, z tolerancją +/- 2 mm, </w:t>
      </w:r>
    </w:p>
    <w:p w14:paraId="72D3B51D" w14:textId="77777777" w:rsidR="00390940" w:rsidRPr="00C4256D" w:rsidRDefault="00390940" w:rsidP="00390940">
      <w:pPr>
        <w:widowControl w:val="0"/>
        <w:spacing w:line="276" w:lineRule="auto"/>
        <w:ind w:left="1701" w:hanging="1276"/>
      </w:pPr>
      <w:r w:rsidRPr="00C4256D">
        <w:t xml:space="preserve">Maksimum – suma długości i największego obwodu mierzonego w innym kierunku niż długość nie może być większa niż </w:t>
      </w:r>
      <w:smartTag w:uri="urn:schemas-microsoft-com:office:smarttags" w:element="metricconverter">
        <w:smartTagPr>
          <w:attr w:name="ProductID" w:val="3000 mm"/>
        </w:smartTagPr>
        <w:r w:rsidRPr="00C4256D">
          <w:t>3000 mm</w:t>
        </w:r>
      </w:smartTag>
      <w:r w:rsidRPr="00C4256D">
        <w:t xml:space="preserve">, przy czym największy wymiar nie może przekroczyć </w:t>
      </w:r>
      <w:smartTag w:uri="urn:schemas-microsoft-com:office:smarttags" w:element="metricconverter">
        <w:smartTagPr>
          <w:attr w:name="ProductID" w:val="1500 mm"/>
        </w:smartTagPr>
        <w:r w:rsidRPr="00C4256D">
          <w:t>1500 mm</w:t>
        </w:r>
      </w:smartTag>
      <w:r w:rsidRPr="00C4256D">
        <w:t>, przy czym:</w:t>
      </w:r>
    </w:p>
    <w:p w14:paraId="3ED80D60" w14:textId="77777777" w:rsidR="00390940" w:rsidRPr="00C4256D" w:rsidRDefault="00390940" w:rsidP="00390940">
      <w:pPr>
        <w:widowControl w:val="0"/>
        <w:spacing w:before="120" w:line="276" w:lineRule="auto"/>
        <w:ind w:left="1276" w:hanging="850"/>
      </w:pPr>
      <w:r w:rsidRPr="00C4256D">
        <w:rPr>
          <w:b/>
          <w:bCs/>
          <w:u w:val="single"/>
        </w:rPr>
        <w:t>Gabaryt A</w:t>
      </w:r>
      <w:r w:rsidRPr="00C4256D">
        <w:t xml:space="preserve"> to paczka o wymiarach: </w:t>
      </w:r>
    </w:p>
    <w:p w14:paraId="0185EED3" w14:textId="77777777" w:rsidR="00390940" w:rsidRPr="00C4256D" w:rsidRDefault="00390940" w:rsidP="00390940">
      <w:pPr>
        <w:widowControl w:val="0"/>
        <w:spacing w:line="276" w:lineRule="auto"/>
        <w:ind w:left="1276" w:hanging="850"/>
      </w:pPr>
      <w:r w:rsidRPr="00C4256D">
        <w:t xml:space="preserve">Minimum – wymiary strony adresowej nie mogą być mniejsze niż 90 x 140 mm, </w:t>
      </w:r>
    </w:p>
    <w:p w14:paraId="0A27CB0E" w14:textId="77777777" w:rsidR="00390940" w:rsidRPr="00C4256D" w:rsidRDefault="00390940" w:rsidP="00390940">
      <w:pPr>
        <w:widowControl w:val="0"/>
        <w:spacing w:line="276" w:lineRule="auto"/>
        <w:ind w:left="1276" w:hanging="850"/>
      </w:pPr>
      <w:r w:rsidRPr="00C4256D">
        <w:t xml:space="preserve">Maksimum – żaden z wymiarów nie może przekroczyć długości 600 mm, szerokości 500 mm, wysokości 300 mm. </w:t>
      </w:r>
    </w:p>
    <w:p w14:paraId="33A5869E" w14:textId="77777777" w:rsidR="00390940" w:rsidRPr="00C4256D" w:rsidRDefault="00390940" w:rsidP="00390940">
      <w:pPr>
        <w:widowControl w:val="0"/>
        <w:spacing w:before="120" w:line="276" w:lineRule="auto"/>
        <w:ind w:left="1276" w:hanging="850"/>
      </w:pPr>
      <w:r w:rsidRPr="00C4256D">
        <w:rPr>
          <w:b/>
          <w:bCs/>
          <w:u w:val="single"/>
        </w:rPr>
        <w:t>Gabaryt B</w:t>
      </w:r>
      <w:r w:rsidRPr="00C4256D">
        <w:t xml:space="preserve"> to paczka o wymiarach: </w:t>
      </w:r>
    </w:p>
    <w:p w14:paraId="702A3905" w14:textId="77777777" w:rsidR="00390940" w:rsidRPr="00C4256D" w:rsidRDefault="00390940" w:rsidP="00390940">
      <w:pPr>
        <w:widowControl w:val="0"/>
        <w:spacing w:line="276" w:lineRule="auto"/>
        <w:ind w:left="1276" w:hanging="850"/>
      </w:pPr>
      <w:r w:rsidRPr="00C4256D">
        <w:t xml:space="preserve">Minimum – jeśli choć jeden z wymiarów przekracza długość 600 mm lub szerokość 500 mm lub wysokość 300 mm, </w:t>
      </w:r>
    </w:p>
    <w:p w14:paraId="1EDA604E" w14:textId="77777777" w:rsidR="00390940" w:rsidRPr="00C4256D" w:rsidRDefault="00390940" w:rsidP="00390940">
      <w:pPr>
        <w:widowControl w:val="0"/>
        <w:spacing w:line="276" w:lineRule="auto"/>
        <w:ind w:left="1276" w:hanging="850"/>
      </w:pPr>
      <w:r w:rsidRPr="00C4256D">
        <w:t xml:space="preserve">Maksimum – suma długości i największego obwodu mierzonego w innym kierunku niż długość – 3000 mm, </w:t>
      </w:r>
      <w:r w:rsidRPr="00C4256D">
        <w:lastRenderedPageBreak/>
        <w:t>przy czym największy wymiar nie może przekroczyć 1500 mm.</w:t>
      </w:r>
    </w:p>
    <w:p w14:paraId="3AAD465C" w14:textId="77777777" w:rsidR="00390940" w:rsidRPr="00C4256D" w:rsidRDefault="00390940" w:rsidP="00390940">
      <w:pPr>
        <w:pStyle w:val="Akapitzlist"/>
        <w:numPr>
          <w:ilvl w:val="0"/>
          <w:numId w:val="49"/>
        </w:numPr>
        <w:tabs>
          <w:tab w:val="left" w:pos="0"/>
        </w:tabs>
        <w:spacing w:before="120" w:after="0"/>
        <w:ind w:left="284" w:right="0" w:hanging="284"/>
        <w:rPr>
          <w:rFonts w:ascii="Times New Roman" w:eastAsia="Times New Roman" w:hAnsi="Times New Roman"/>
          <w:lang w:eastAsia="pl-PL"/>
        </w:rPr>
      </w:pPr>
      <w:r w:rsidRPr="00C4256D">
        <w:rPr>
          <w:rFonts w:ascii="Times New Roman" w:eastAsia="Times New Roman" w:hAnsi="Times New Roman"/>
          <w:lang w:eastAsia="pl-PL"/>
        </w:rPr>
        <w:t>Wykonawca będzie świadczył usługi pocztowe dla Zamawiającego w zakresie przyjmowania przesyłek oraz wydawania przesyłek nierejestrowanych, awizowanych oraz zwrotów.</w:t>
      </w:r>
    </w:p>
    <w:p w14:paraId="24710FD7" w14:textId="77777777" w:rsidR="00390940" w:rsidRPr="00C4256D" w:rsidRDefault="00390940" w:rsidP="00390940">
      <w:pPr>
        <w:pStyle w:val="Akapitzlist"/>
        <w:numPr>
          <w:ilvl w:val="0"/>
          <w:numId w:val="49"/>
        </w:numPr>
        <w:tabs>
          <w:tab w:val="left" w:pos="0"/>
        </w:tabs>
        <w:spacing w:before="120" w:after="0"/>
        <w:ind w:left="284" w:right="0" w:hanging="284"/>
        <w:rPr>
          <w:rFonts w:ascii="Times New Roman" w:eastAsia="Times New Roman" w:hAnsi="Times New Roman"/>
          <w:lang w:eastAsia="pl-PL"/>
        </w:rPr>
      </w:pPr>
      <w:r w:rsidRPr="00C4256D">
        <w:rPr>
          <w:rFonts w:ascii="Times New Roman" w:hAnsi="Times New Roman"/>
        </w:rPr>
        <w:t>Zamawiający będzie dostarczał codziennie przesyłki pocztowe wraz z dokumentami nadawczymi do wskazanych przez Wykonawcę placówek pocztowych lub Wykonawca będzie je odbierał od wskazanych placówek organizacyjnych zgodnie z tabelą „Wykaz Płatników i Odbiorców” stanowiącą Załącznik nr 1 do Umowy z zastrzeżeniem pkt 42. Nadanie przesyłek będących przedmiotem zamówienia następować będzie w dniu ich dostarczenia do wskazanego przez Wykonawcę punktu, o którym mowa w ust. 8. Nadawanie przesyłek odbywać się będzie każdego dnia kalendarzowego, z wyłączeniem sobót i dni ustawowo wolnych od pracy.</w:t>
      </w:r>
    </w:p>
    <w:p w14:paraId="20796B79" w14:textId="77777777" w:rsidR="00390940" w:rsidRPr="00C4256D" w:rsidRDefault="00390940" w:rsidP="00390940">
      <w:pPr>
        <w:pStyle w:val="Akapitzlist"/>
        <w:numPr>
          <w:ilvl w:val="0"/>
          <w:numId w:val="49"/>
        </w:numPr>
        <w:tabs>
          <w:tab w:val="left" w:pos="0"/>
        </w:tabs>
        <w:spacing w:before="120" w:after="0"/>
        <w:ind w:left="284" w:right="0" w:hanging="284"/>
        <w:rPr>
          <w:rFonts w:ascii="Times New Roman" w:eastAsia="Times New Roman" w:hAnsi="Times New Roman"/>
          <w:lang w:eastAsia="pl-PL"/>
        </w:rPr>
      </w:pPr>
      <w:r w:rsidRPr="00C4256D">
        <w:rPr>
          <w:rFonts w:ascii="Times New Roman" w:eastAsia="Times New Roman" w:hAnsi="Times New Roman"/>
          <w:lang w:eastAsia="pl-PL"/>
        </w:rPr>
        <w:t xml:space="preserve">Zamawiający wymaga, aby Wykonawca przed podpisaniem umowy wskazał Zamawiającemu adres placówki nadawczej, w której pracownicy Zamawiającego będą nadawać korespondencję. </w:t>
      </w:r>
    </w:p>
    <w:p w14:paraId="6D1CB58E" w14:textId="77777777" w:rsidR="00390940" w:rsidRPr="00C4256D" w:rsidRDefault="00390940" w:rsidP="00390940">
      <w:pPr>
        <w:pStyle w:val="Akapitzlist"/>
        <w:numPr>
          <w:ilvl w:val="0"/>
          <w:numId w:val="49"/>
        </w:numPr>
        <w:tabs>
          <w:tab w:val="left" w:pos="0"/>
          <w:tab w:val="left" w:pos="426"/>
        </w:tabs>
        <w:spacing w:before="120" w:after="0"/>
        <w:ind w:left="284" w:right="0" w:hanging="284"/>
        <w:rPr>
          <w:rFonts w:ascii="Times New Roman" w:eastAsia="Times New Roman" w:hAnsi="Times New Roman"/>
          <w:lang w:eastAsia="pl-PL"/>
        </w:rPr>
      </w:pPr>
      <w:r w:rsidRPr="00C4256D">
        <w:rPr>
          <w:rFonts w:ascii="Times New Roman" w:eastAsia="Times New Roman" w:hAnsi="Times New Roman"/>
          <w:lang w:eastAsia="pl-PL"/>
        </w:rPr>
        <w:t xml:space="preserve">Wszelkie druki niezbędne do prawidłowego nadania przesyłek w tym „potwierdzenie odbioru” </w:t>
      </w:r>
      <w:proofErr w:type="spellStart"/>
      <w:r w:rsidRPr="00C4256D">
        <w:rPr>
          <w:rFonts w:ascii="Times New Roman" w:eastAsia="Times New Roman" w:hAnsi="Times New Roman"/>
          <w:lang w:eastAsia="pl-PL"/>
        </w:rPr>
        <w:t>ZPO</w:t>
      </w:r>
      <w:proofErr w:type="spellEnd"/>
      <w:r w:rsidRPr="00C4256D">
        <w:rPr>
          <w:rFonts w:ascii="Times New Roman" w:eastAsia="Times New Roman" w:hAnsi="Times New Roman"/>
          <w:lang w:eastAsia="pl-PL"/>
        </w:rPr>
        <w:t xml:space="preserve"> nadawanych na zasadach ogólnych (za wyjątkiem przypadków nadań na zasadach specjalnych w trybach ustaw k.p.k., k. p. c, k. p. a,, ordynacji podatkowej) zostaną wydane Zamawiającemu nieodpłatnie i bez zbędnej zwłoki w placówce przyjmującej przesyłki do nadania, ujętych w umowie po wcześniejszym uzgodnieniu z placówką ilości i terminu ich dostarczenia.</w:t>
      </w:r>
    </w:p>
    <w:p w14:paraId="016DF60F" w14:textId="77777777" w:rsidR="00390940" w:rsidRPr="00C4256D" w:rsidRDefault="00390940" w:rsidP="00390940">
      <w:pPr>
        <w:pStyle w:val="Akapitzlist"/>
        <w:numPr>
          <w:ilvl w:val="0"/>
          <w:numId w:val="49"/>
        </w:numPr>
        <w:tabs>
          <w:tab w:val="left" w:pos="0"/>
          <w:tab w:val="left" w:pos="142"/>
          <w:tab w:val="left" w:pos="284"/>
        </w:tabs>
        <w:spacing w:before="120" w:after="0"/>
        <w:ind w:left="142" w:right="0" w:hanging="284"/>
        <w:rPr>
          <w:rFonts w:ascii="Times New Roman" w:eastAsia="Times New Roman" w:hAnsi="Times New Roman"/>
          <w:lang w:eastAsia="pl-PL"/>
        </w:rPr>
      </w:pPr>
      <w:r w:rsidRPr="00C4256D">
        <w:rPr>
          <w:rFonts w:ascii="Times New Roman" w:eastAsia="Times New Roman" w:hAnsi="Times New Roman"/>
          <w:lang w:eastAsia="pl-PL"/>
        </w:rPr>
        <w:t>Zwrotne potwierdzenie odbioru (</w:t>
      </w:r>
      <w:proofErr w:type="spellStart"/>
      <w:r w:rsidRPr="00C4256D">
        <w:rPr>
          <w:rFonts w:ascii="Times New Roman" w:eastAsia="Times New Roman" w:hAnsi="Times New Roman"/>
          <w:lang w:eastAsia="pl-PL"/>
        </w:rPr>
        <w:t>ZPO</w:t>
      </w:r>
      <w:proofErr w:type="spellEnd"/>
      <w:r w:rsidRPr="00C4256D">
        <w:rPr>
          <w:rFonts w:ascii="Times New Roman" w:eastAsia="Times New Roman" w:hAnsi="Times New Roman"/>
          <w:lang w:eastAsia="pl-PL"/>
        </w:rPr>
        <w:t>) może przybrać formę elektronicznego potwierdzenia odbioru (</w:t>
      </w:r>
      <w:proofErr w:type="spellStart"/>
      <w:r w:rsidRPr="00C4256D">
        <w:rPr>
          <w:rFonts w:ascii="Times New Roman" w:eastAsia="Times New Roman" w:hAnsi="Times New Roman"/>
          <w:lang w:eastAsia="pl-PL"/>
        </w:rPr>
        <w:t>EPO</w:t>
      </w:r>
      <w:proofErr w:type="spellEnd"/>
      <w:r w:rsidRPr="00C4256D">
        <w:rPr>
          <w:rFonts w:ascii="Times New Roman" w:eastAsia="Times New Roman" w:hAnsi="Times New Roman"/>
          <w:lang w:eastAsia="pl-PL"/>
        </w:rPr>
        <w:t xml:space="preserve">). W przypadku nadawania przesyłki poleconej z </w:t>
      </w:r>
      <w:proofErr w:type="spellStart"/>
      <w:r w:rsidRPr="00C4256D">
        <w:rPr>
          <w:rFonts w:ascii="Times New Roman" w:eastAsia="Times New Roman" w:hAnsi="Times New Roman"/>
          <w:lang w:eastAsia="pl-PL"/>
        </w:rPr>
        <w:t>EPO</w:t>
      </w:r>
      <w:proofErr w:type="spellEnd"/>
      <w:r w:rsidRPr="00C4256D">
        <w:rPr>
          <w:rFonts w:ascii="Times New Roman" w:eastAsia="Times New Roman" w:hAnsi="Times New Roman"/>
          <w:lang w:eastAsia="pl-PL"/>
        </w:rPr>
        <w:t>, Zamawiający zobowiązany będzie do umieszczenia na przesyłce wyróżnika „POLECONA-E”.</w:t>
      </w:r>
    </w:p>
    <w:p w14:paraId="72855F75" w14:textId="77777777" w:rsidR="00390940" w:rsidRPr="00C4256D" w:rsidRDefault="00390940" w:rsidP="00390940">
      <w:pPr>
        <w:pStyle w:val="Akapitzlist"/>
        <w:numPr>
          <w:ilvl w:val="0"/>
          <w:numId w:val="50"/>
        </w:numPr>
        <w:spacing w:before="120" w:after="0"/>
        <w:ind w:right="0"/>
        <w:rPr>
          <w:rFonts w:ascii="Times New Roman" w:eastAsia="Times New Roman" w:hAnsi="Times New Roman"/>
          <w:lang w:eastAsia="pl-PL"/>
        </w:rPr>
      </w:pPr>
      <w:r w:rsidRPr="00C4256D">
        <w:rPr>
          <w:rFonts w:ascii="Times New Roman" w:eastAsia="Times New Roman" w:hAnsi="Times New Roman"/>
          <w:lang w:eastAsia="pl-PL"/>
        </w:rPr>
        <w:t>Elektroniczne potwierdzenie odbioru (</w:t>
      </w:r>
      <w:proofErr w:type="spellStart"/>
      <w:r w:rsidRPr="00C4256D">
        <w:rPr>
          <w:rFonts w:ascii="Times New Roman" w:eastAsia="Times New Roman" w:hAnsi="Times New Roman"/>
          <w:lang w:eastAsia="pl-PL"/>
        </w:rPr>
        <w:t>EPO</w:t>
      </w:r>
      <w:proofErr w:type="spellEnd"/>
      <w:r w:rsidRPr="00C4256D">
        <w:rPr>
          <w:rFonts w:ascii="Times New Roman" w:eastAsia="Times New Roman" w:hAnsi="Times New Roman"/>
          <w:lang w:eastAsia="pl-PL"/>
        </w:rPr>
        <w:t>) polega na doręczeniu przesyłki na podstawie zapisu w systemie teleinformatycznym oraz złożeniu podpisu przez adresata na urządzeniu mobilnym (np. tablecie), w który wyposażony jest doręczyciel.</w:t>
      </w:r>
    </w:p>
    <w:p w14:paraId="01AC0CB0" w14:textId="77777777" w:rsidR="00390940" w:rsidRPr="00C4256D" w:rsidRDefault="00390940" w:rsidP="00390940">
      <w:pPr>
        <w:pStyle w:val="Akapitzlist"/>
        <w:numPr>
          <w:ilvl w:val="0"/>
          <w:numId w:val="50"/>
        </w:numPr>
        <w:spacing w:before="120" w:after="0"/>
        <w:ind w:right="0"/>
        <w:rPr>
          <w:rFonts w:ascii="Times New Roman" w:eastAsia="Times New Roman" w:hAnsi="Times New Roman"/>
          <w:lang w:eastAsia="pl-PL"/>
        </w:rPr>
      </w:pPr>
      <w:proofErr w:type="spellStart"/>
      <w:r w:rsidRPr="00C4256D">
        <w:rPr>
          <w:rFonts w:ascii="Times New Roman" w:eastAsia="Times New Roman" w:hAnsi="Times New Roman"/>
          <w:lang w:eastAsia="pl-PL"/>
        </w:rPr>
        <w:t>EPO</w:t>
      </w:r>
      <w:proofErr w:type="spellEnd"/>
      <w:r w:rsidRPr="00C4256D">
        <w:rPr>
          <w:rFonts w:ascii="Times New Roman" w:eastAsia="Times New Roman" w:hAnsi="Times New Roman"/>
          <w:lang w:eastAsia="pl-PL"/>
        </w:rPr>
        <w:t xml:space="preserve"> powinno zawierać informacje pozwalające na identyfikację doręczanej przesyłki, podpis odbierającego przesyłkę wraz ze wskazaniem czy potwierdzający odbiór przesyłki jest adresatem, dorosłym domownikiem czy też pełnomocnikiem oraz datę doręczenia.</w:t>
      </w:r>
    </w:p>
    <w:p w14:paraId="406F5A49" w14:textId="77777777" w:rsidR="00390940" w:rsidRPr="00C4256D" w:rsidRDefault="00390940" w:rsidP="00390940">
      <w:pPr>
        <w:pStyle w:val="Akapitzlist"/>
        <w:numPr>
          <w:ilvl w:val="0"/>
          <w:numId w:val="50"/>
        </w:numPr>
        <w:spacing w:before="120" w:after="0"/>
        <w:ind w:right="0"/>
        <w:rPr>
          <w:rFonts w:ascii="Times New Roman" w:eastAsia="Times New Roman" w:hAnsi="Times New Roman"/>
          <w:lang w:eastAsia="pl-PL"/>
        </w:rPr>
      </w:pPr>
      <w:proofErr w:type="spellStart"/>
      <w:r w:rsidRPr="00C4256D">
        <w:rPr>
          <w:rFonts w:ascii="Times New Roman" w:eastAsia="Times New Roman" w:hAnsi="Times New Roman"/>
          <w:lang w:eastAsia="pl-PL"/>
        </w:rPr>
        <w:t>EPO</w:t>
      </w:r>
      <w:proofErr w:type="spellEnd"/>
      <w:r w:rsidRPr="00C4256D">
        <w:rPr>
          <w:rFonts w:ascii="Times New Roman" w:eastAsia="Times New Roman" w:hAnsi="Times New Roman"/>
          <w:lang w:eastAsia="pl-PL"/>
        </w:rPr>
        <w:t xml:space="preserve"> (elektroniczne potwierdzenie odbioru) stanowi oryginał dowodu doręczenia przesyłki.</w:t>
      </w:r>
    </w:p>
    <w:p w14:paraId="0AE76BA8" w14:textId="77777777" w:rsidR="00390940" w:rsidRPr="00C4256D" w:rsidRDefault="00390940" w:rsidP="00390940">
      <w:pPr>
        <w:pStyle w:val="Akapitzlist"/>
        <w:numPr>
          <w:ilvl w:val="0"/>
          <w:numId w:val="50"/>
        </w:numPr>
        <w:spacing w:before="120" w:after="0"/>
        <w:ind w:right="0"/>
        <w:rPr>
          <w:rFonts w:ascii="Times New Roman" w:eastAsia="Times New Roman" w:hAnsi="Times New Roman"/>
          <w:lang w:eastAsia="pl-PL"/>
        </w:rPr>
      </w:pPr>
      <w:r w:rsidRPr="00C4256D">
        <w:rPr>
          <w:rFonts w:ascii="Times New Roman" w:eastAsia="Times New Roman" w:hAnsi="Times New Roman"/>
          <w:lang w:eastAsia="pl-PL"/>
        </w:rPr>
        <w:t>Zasady realizacji usługi Elektroniczne Potwierdzenie Odbioru w obrocie krajowym zostaną załączone do umowy z Wykonawcą.</w:t>
      </w:r>
    </w:p>
    <w:p w14:paraId="6B19BAEF" w14:textId="77777777" w:rsidR="00390940" w:rsidRPr="00C4256D" w:rsidRDefault="00390940" w:rsidP="00390940">
      <w:pPr>
        <w:pStyle w:val="Akapitzlist"/>
        <w:numPr>
          <w:ilvl w:val="0"/>
          <w:numId w:val="50"/>
        </w:numPr>
        <w:spacing w:before="120" w:after="0"/>
        <w:ind w:right="0"/>
        <w:rPr>
          <w:rFonts w:ascii="Times New Roman" w:eastAsia="Times New Roman" w:hAnsi="Times New Roman"/>
          <w:lang w:eastAsia="pl-PL"/>
        </w:rPr>
      </w:pPr>
      <w:r w:rsidRPr="00C4256D">
        <w:rPr>
          <w:rFonts w:ascii="Times New Roman" w:eastAsia="Times New Roman" w:hAnsi="Times New Roman"/>
          <w:lang w:eastAsia="pl-PL"/>
        </w:rPr>
        <w:t>R</w:t>
      </w:r>
      <w:r w:rsidRPr="00C4256D">
        <w:rPr>
          <w:rFonts w:ascii="Times New Roman" w:eastAsia="Times New Roman" w:hAnsi="Times New Roman"/>
        </w:rPr>
        <w:t>ealizacja przedmiotowych usług odbywać się będzie poprzez właściwe przygotowanie przez Zamawiającego przesyłek do nadania oraz sporządzenie zestawienia ilościowego nadanych przesyłek nierejestrowanych oraz pocztowej książki nadawczej lub wydruku komputerowego dla przesyłek  rejestrowanych. Zestawienie ilościowe oraz pocztowa książka nadawcza sporządzane będą w dwóch egzemplarzach, jeden dla Wykonawcy, drugi dla Zamawiającego.</w:t>
      </w:r>
    </w:p>
    <w:p w14:paraId="552557C9" w14:textId="77777777" w:rsidR="00390940" w:rsidRPr="00C4256D" w:rsidRDefault="00390940" w:rsidP="00390940">
      <w:pPr>
        <w:pStyle w:val="Akapitzlist"/>
        <w:numPr>
          <w:ilvl w:val="0"/>
          <w:numId w:val="50"/>
        </w:numPr>
        <w:spacing w:before="120" w:after="0"/>
        <w:ind w:right="0"/>
        <w:rPr>
          <w:rFonts w:ascii="Times New Roman" w:eastAsia="Times New Roman" w:hAnsi="Times New Roman"/>
          <w:lang w:eastAsia="pl-PL"/>
        </w:rPr>
      </w:pPr>
      <w:r w:rsidRPr="00C4256D">
        <w:rPr>
          <w:rFonts w:ascii="Times New Roman" w:eastAsia="Times New Roman" w:hAnsi="Times New Roman"/>
        </w:rPr>
        <w:t>Potwierdzone Pocztowe Książki Nadawcze i zestawienia ilościowo-kwotowe zostaną zwrócone Zamawiającemu w dniu nadania przesyłek a najpóźniej rano w następnym dniu roboczym podczas nadania lub doręczenia przesyłek w tym dniu.</w:t>
      </w:r>
    </w:p>
    <w:p w14:paraId="14A5A8B1" w14:textId="77777777" w:rsidR="00390940" w:rsidRPr="00C4256D" w:rsidRDefault="00390940" w:rsidP="00390940">
      <w:pPr>
        <w:pStyle w:val="Akapitzlist"/>
        <w:numPr>
          <w:ilvl w:val="0"/>
          <w:numId w:val="50"/>
        </w:numPr>
        <w:spacing w:before="120" w:after="0"/>
        <w:ind w:right="0"/>
        <w:rPr>
          <w:rFonts w:ascii="Times New Roman" w:eastAsia="Times New Roman" w:hAnsi="Times New Roman"/>
          <w:lang w:eastAsia="pl-PL"/>
        </w:rPr>
      </w:pPr>
      <w:r w:rsidRPr="00C4256D">
        <w:rPr>
          <w:rFonts w:ascii="Times New Roman" w:eastAsia="Times New Roman" w:hAnsi="Times New Roman"/>
          <w:lang w:eastAsia="pl-PL"/>
        </w:rPr>
        <w:t>Wykonawca zobowiązany jest do potwierdzenia realizowanej usługi w książce nadawczej poprzez wpisanie nr przesyłki rejestrowanej. Wykonawca zapewni opcję śledzenia online przesyłek rejestrowanych bez ponoszenia dodatkowych kosztów z tym związanych przez Zamawiającego (usługa powinna być ogólnie dostępna dla Zamawiającego bez konieczności zakupu dodatkowego sprzętu, oprogramowania, uprawnień itp.).</w:t>
      </w:r>
    </w:p>
    <w:p w14:paraId="32454CA4" w14:textId="77777777" w:rsidR="00390940" w:rsidRPr="00C4256D" w:rsidRDefault="00390940" w:rsidP="00390940">
      <w:pPr>
        <w:pStyle w:val="Akapitzlist"/>
        <w:numPr>
          <w:ilvl w:val="0"/>
          <w:numId w:val="50"/>
        </w:numPr>
        <w:spacing w:before="120" w:after="0"/>
        <w:ind w:right="0"/>
        <w:rPr>
          <w:rFonts w:ascii="Times New Roman" w:eastAsia="Times New Roman" w:hAnsi="Times New Roman"/>
          <w:lang w:eastAsia="pl-PL"/>
        </w:rPr>
      </w:pPr>
      <w:r w:rsidRPr="00C4256D">
        <w:rPr>
          <w:rFonts w:ascii="Times New Roman" w:eastAsia="Times New Roman" w:hAnsi="Times New Roman"/>
          <w:lang w:eastAsia="pl-PL"/>
        </w:rPr>
        <w:t>Zamawiający zobowiązuje się do nadawania przesyłek w stanie uporządkowanym i zgodnym z zapisami w przygotowanych rejestrach i zestawieniach przesyłek przeznaczonych do wysłania.</w:t>
      </w:r>
    </w:p>
    <w:p w14:paraId="279A0E37" w14:textId="77777777" w:rsidR="00390940" w:rsidRPr="00C4256D" w:rsidRDefault="00390940" w:rsidP="00390940">
      <w:pPr>
        <w:pStyle w:val="Akapitzlist"/>
        <w:numPr>
          <w:ilvl w:val="0"/>
          <w:numId w:val="50"/>
        </w:numPr>
        <w:spacing w:before="120" w:after="0"/>
        <w:ind w:right="0"/>
        <w:rPr>
          <w:rFonts w:ascii="Times New Roman" w:eastAsia="Times New Roman" w:hAnsi="Times New Roman"/>
          <w:lang w:eastAsia="pl-PL"/>
        </w:rPr>
      </w:pPr>
      <w:r w:rsidRPr="00C4256D">
        <w:rPr>
          <w:rFonts w:ascii="Times New Roman" w:eastAsia="Times New Roman" w:hAnsi="Times New Roman"/>
          <w:lang w:eastAsia="pl-PL"/>
        </w:rPr>
        <w:t xml:space="preserve">Reklamacje z tytułu niewykonania usługi Zamawiający może zgłosić do Wykonawcy w formie pisemnej po upływie 14 dni od nadania przesyłki rejestrowanej </w:t>
      </w:r>
      <w:r w:rsidRPr="00C4256D">
        <w:rPr>
          <w:rFonts w:ascii="Times New Roman" w:eastAsia="Times New Roman" w:hAnsi="Times New Roman"/>
          <w:bCs/>
          <w:lang w:eastAsia="pl-PL"/>
        </w:rPr>
        <w:t>(do wskazanego okresu nie wlicza się dni ustawowo wolnych od pracy)</w:t>
      </w:r>
      <w:r w:rsidRPr="00C4256D">
        <w:rPr>
          <w:rFonts w:ascii="Times New Roman" w:eastAsia="Times New Roman" w:hAnsi="Times New Roman"/>
          <w:lang w:eastAsia="pl-PL"/>
        </w:rPr>
        <w:t>, nie później niż 12 miesięcy od dnia nadania w obrocie krajowym. Reklamację odnośnie przesyłki listowej poleconej oraz paczki pocztowej w obrocie zagranicznym można wnieść nie później niż w terminie 6 miesięcy, licząc od dnia następnego po dniu nadania</w:t>
      </w:r>
      <w:r w:rsidRPr="00C4256D">
        <w:rPr>
          <w:rFonts w:ascii="Times New Roman" w:eastAsia="Times New Roman" w:hAnsi="Times New Roman"/>
          <w:shd w:val="clear" w:color="auto" w:fill="FFFFFF"/>
          <w:lang w:eastAsia="pl-PL"/>
        </w:rPr>
        <w:t xml:space="preserve"> z uwzględnieniem odrębnych uregulowań obowiązujących dla poszczególnych administracji pocztowych</w:t>
      </w:r>
      <w:r w:rsidRPr="00C4256D">
        <w:rPr>
          <w:rFonts w:ascii="Times New Roman" w:eastAsia="Times New Roman" w:hAnsi="Times New Roman"/>
          <w:lang w:eastAsia="pl-PL"/>
        </w:rPr>
        <w:t xml:space="preserve">. Termin udzielenia odpowiedzi na reklamacje nie może przekroczyć 30 dni od dnia otrzymania reklamacji w przypadku reklamacji przesyłki krajowej i 3 </w:t>
      </w:r>
      <w:r w:rsidRPr="00C4256D">
        <w:rPr>
          <w:rFonts w:ascii="Times New Roman" w:eastAsia="Times New Roman" w:hAnsi="Times New Roman"/>
          <w:lang w:eastAsia="pl-PL"/>
        </w:rPr>
        <w:lastRenderedPageBreak/>
        <w:t>miesięcy licząc od dnia następnego po dniu zgłoszenia w przypadku reklamacji przesyłki zagranicznej, z zastrzeżeniem odrębnych uregulowań ujętych w Regulaminach usług i przepisach międzynarodowych."</w:t>
      </w:r>
    </w:p>
    <w:p w14:paraId="5C201744" w14:textId="77777777" w:rsidR="00390940" w:rsidRPr="00C4256D" w:rsidRDefault="00390940" w:rsidP="00390940">
      <w:pPr>
        <w:pStyle w:val="Akapitzlist"/>
        <w:numPr>
          <w:ilvl w:val="0"/>
          <w:numId w:val="50"/>
        </w:numPr>
        <w:spacing w:before="120" w:after="0"/>
        <w:ind w:right="0"/>
        <w:rPr>
          <w:rFonts w:ascii="Times New Roman" w:eastAsia="Times New Roman" w:hAnsi="Times New Roman"/>
          <w:lang w:eastAsia="pl-PL"/>
        </w:rPr>
      </w:pPr>
      <w:r w:rsidRPr="00C4256D">
        <w:rPr>
          <w:rFonts w:ascii="Times New Roman" w:eastAsia="Times New Roman" w:hAnsi="Times New Roman"/>
          <w:lang w:eastAsia="pl-PL"/>
        </w:rPr>
        <w:t xml:space="preserve">Zamawiający wymaga, aby data nadania przesyłek pocztowych potwierdzona była przez umieszczenie odcisku datownika placówki nadawczej na przesyłkach oraz na dowodzie ich nadania (w pocztowej książce nadawczej) oraz by nadanie przesyłki w danym dniu w placówce pocztowej Wykonawcy gwarantowała Zamawiającemu zachowanie terminów wynikających z przepisów powszechnie obowiązującego prawa (w tym było równoznaczne z wniesieniem pisma procesowego do sądu), a w szczególności wynikających z następujących przepisów: </w:t>
      </w:r>
    </w:p>
    <w:p w14:paraId="562969E3" w14:textId="77777777" w:rsidR="00390940" w:rsidRPr="00C4256D" w:rsidRDefault="00390940" w:rsidP="00390940">
      <w:pPr>
        <w:spacing w:before="120" w:line="276" w:lineRule="auto"/>
        <w:ind w:left="992" w:hanging="284"/>
      </w:pPr>
      <w:r w:rsidRPr="00C4256D">
        <w:t>- Kodeksu postępowania cywilnego,</w:t>
      </w:r>
    </w:p>
    <w:p w14:paraId="0DD00FAC" w14:textId="77777777" w:rsidR="00390940" w:rsidRPr="00C4256D" w:rsidRDefault="00390940" w:rsidP="00390940">
      <w:pPr>
        <w:widowControl w:val="0"/>
        <w:tabs>
          <w:tab w:val="left" w:pos="851"/>
        </w:tabs>
        <w:spacing w:line="276" w:lineRule="auto"/>
        <w:ind w:left="708" w:hanging="426"/>
      </w:pPr>
      <w:r w:rsidRPr="00C4256D">
        <w:tab/>
        <w:t>- Kodeksu postępowania administracyjnego,</w:t>
      </w:r>
    </w:p>
    <w:p w14:paraId="01F5E3AC" w14:textId="77777777" w:rsidR="00390940" w:rsidRPr="00C4256D" w:rsidRDefault="00390940" w:rsidP="00390940">
      <w:pPr>
        <w:widowControl w:val="0"/>
        <w:tabs>
          <w:tab w:val="left" w:pos="851"/>
        </w:tabs>
        <w:spacing w:line="276" w:lineRule="auto"/>
        <w:ind w:left="2126"/>
      </w:pPr>
      <w:r w:rsidRPr="00C4256D">
        <w:t>- Ordynacji podatkowej.</w:t>
      </w:r>
    </w:p>
    <w:p w14:paraId="512BFB13" w14:textId="77777777" w:rsidR="00390940" w:rsidRPr="00C4256D" w:rsidRDefault="00390940" w:rsidP="00390940">
      <w:pPr>
        <w:pStyle w:val="Akapitzlist"/>
        <w:widowControl w:val="0"/>
        <w:numPr>
          <w:ilvl w:val="0"/>
          <w:numId w:val="51"/>
        </w:numPr>
        <w:tabs>
          <w:tab w:val="left" w:pos="851"/>
        </w:tabs>
        <w:spacing w:before="120" w:after="0"/>
        <w:ind w:right="0"/>
        <w:rPr>
          <w:rFonts w:ascii="Times New Roman" w:eastAsia="Times New Roman" w:hAnsi="Times New Roman"/>
          <w:lang w:eastAsia="pl-PL"/>
        </w:rPr>
      </w:pPr>
      <w:r w:rsidRPr="00C4256D">
        <w:rPr>
          <w:rFonts w:ascii="Times New Roman" w:eastAsia="Times New Roman" w:hAnsi="Times New Roman"/>
          <w:lang w:eastAsia="pl-PL"/>
        </w:rPr>
        <w:t>Zamawiający zobowiązany będzie do właściwego przygotowania przesyłek oraz sporządzania zestawień dla przesyłek.</w:t>
      </w:r>
    </w:p>
    <w:p w14:paraId="1F4BED96" w14:textId="77777777" w:rsidR="00390940" w:rsidRPr="00C4256D" w:rsidRDefault="00390940" w:rsidP="00390940">
      <w:pPr>
        <w:pStyle w:val="Akapitzlist"/>
        <w:widowControl w:val="0"/>
        <w:numPr>
          <w:ilvl w:val="0"/>
          <w:numId w:val="51"/>
        </w:numPr>
        <w:tabs>
          <w:tab w:val="left" w:pos="851"/>
        </w:tabs>
        <w:spacing w:before="120" w:after="0"/>
        <w:ind w:right="0"/>
        <w:rPr>
          <w:rFonts w:ascii="Times New Roman" w:eastAsia="Times New Roman" w:hAnsi="Times New Roman"/>
          <w:lang w:eastAsia="pl-PL"/>
        </w:rPr>
      </w:pPr>
      <w:r w:rsidRPr="00C4256D">
        <w:rPr>
          <w:rFonts w:ascii="Times New Roman" w:eastAsia="Times New Roman" w:hAnsi="Times New Roman"/>
          <w:lang w:eastAsia="pl-PL"/>
        </w:rPr>
        <w:t>Zamawiający zobowiązany będzie do nadawania przesyłek w stanie uporządkowanym, przez co należy rozumieć:</w:t>
      </w:r>
    </w:p>
    <w:p w14:paraId="3EE64A44" w14:textId="77777777" w:rsidR="00390940" w:rsidRPr="00C4256D" w:rsidRDefault="00390940" w:rsidP="00390940">
      <w:pPr>
        <w:widowControl w:val="0"/>
        <w:numPr>
          <w:ilvl w:val="0"/>
          <w:numId w:val="46"/>
        </w:numPr>
        <w:tabs>
          <w:tab w:val="left" w:pos="284"/>
        </w:tabs>
        <w:spacing w:before="120" w:line="276" w:lineRule="auto"/>
        <w:ind w:left="284" w:hanging="284"/>
      </w:pPr>
      <w:r w:rsidRPr="00C4256D">
        <w:t>dla przesyłek rejestrowanych – wpisanie każdej przesyłki do pocztowej książki nadawczej lub poprzez dołączenie zestawienia w dwóch egzemplarzach, z których oryginał będzie przeznaczony dla Wykonawcy w celach rozliczeniowych, a kopia stanowić będzie dla Zamawiającego potwierdzenie nadania danej partii przesyłek,</w:t>
      </w:r>
    </w:p>
    <w:p w14:paraId="23BBE414" w14:textId="77777777" w:rsidR="00390940" w:rsidRPr="00C4256D" w:rsidRDefault="00390940" w:rsidP="00390940">
      <w:pPr>
        <w:widowControl w:val="0"/>
        <w:numPr>
          <w:ilvl w:val="0"/>
          <w:numId w:val="46"/>
        </w:numPr>
        <w:tabs>
          <w:tab w:val="left" w:pos="0"/>
          <w:tab w:val="left" w:pos="284"/>
        </w:tabs>
        <w:spacing w:before="120" w:line="276" w:lineRule="auto"/>
        <w:ind w:left="284" w:hanging="284"/>
      </w:pPr>
      <w:r w:rsidRPr="00C4256D">
        <w:t>dla przesyłek zwykłych – zestawienie ilościowe przesyłek wg poszczególnych kategorii wagowych sporządzone dla celów rozliczeniowych w dwóch egzemplarzach, z których oryginał będzie przeznaczony dla Wykonawcy w celach rozliczeniowych, a kopia stanowić będzie dla Zamawiającego potwierdzenie nadania danej partii przesyłek.</w:t>
      </w:r>
    </w:p>
    <w:p w14:paraId="7A2990C7"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Zamawiający będzie odpowiedzialny za nadawanie przesyłek pocztowych w stanie umożliwiającym Wykonawcy doręczenie bez ubytku i uszkodzenia do miejsca zgodnie z adresem przeznaczenia.</w:t>
      </w:r>
    </w:p>
    <w:p w14:paraId="27A4275E"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Opakowanie przesyłek listowych stanowi koperta Zamawiającego, odpowiednio zabezpieczona (zaklejona lub zalakowana).</w:t>
      </w:r>
    </w:p>
    <w:p w14:paraId="5F870B67"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Zamawiający nie dopuszcza jakiejkolwiek ingerencji przez Wykonawcę w zewnętrzne opakowanie przesyłki mogące naruszyć jej pierwotny format, kształt lub wagę.</w:t>
      </w:r>
    </w:p>
    <w:p w14:paraId="5ACD487B"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Wykonawca zobowiązany jest do świadczenia usługi doręczania przesyłek do każdego wskazanego przez Zamawiającego adresu w Polsce i poza granicami kraju objętego Porozumieniem ze Światowym Związkiem Pocztowym, z uwzględnieniem wszelkich ograniczeń, zawieszenia wymiany międzynarodowej ze względu na stan pandemii, wojny oraz pozostałych czynników siły wyższej.</w:t>
      </w:r>
    </w:p>
    <w:p w14:paraId="10627D43"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Przewidywany czas doręczania przesyłek pocztowych za wyjątkiem przesyłek zagranicznych winien być zgodny z</w:t>
      </w:r>
      <w:r w:rsidRPr="00C4256D">
        <w:rPr>
          <w:rFonts w:ascii="Times New Roman" w:hAnsi="Times New Roman"/>
          <w:bCs/>
        </w:rPr>
        <w:t xml:space="preserve"> R</w:t>
      </w:r>
      <w:r w:rsidRPr="00C4256D">
        <w:rPr>
          <w:rFonts w:ascii="Times New Roman" w:hAnsi="Times New Roman"/>
        </w:rPr>
        <w:t>ozporządzeniem Ministra Administracji i Cyfryzacji z dnia 29 kwietnia 2013 r. w sprawie warunków wykonywania usług powszechnych przez operatora wyznaczonego (Dz. U. z 2020 r., poz. 1026).</w:t>
      </w:r>
    </w:p>
    <w:p w14:paraId="2D6C405E"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W sytuacji, kiedy Wykonawca w regulaminie świadczenia usług pocztowych określił korzystniejsze wskaźniki terminowości doręczeń (terminy doręczeń), stosuje się postanowienia tego regulaminu.</w:t>
      </w:r>
    </w:p>
    <w:p w14:paraId="2CEE2580"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Przesyłki pocztowe zagraniczne powinny być niezwłocznie przekazane do doręczenia odpowiednim operatorom zagranicznym.</w:t>
      </w:r>
    </w:p>
    <w:p w14:paraId="472160B0"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Placówka Wykonawcy, która doręcza adresatom przesyłki pocztowe, winna być czynna w dni robocze z wyjątkiem sobót, co najmniej 5 dni w tygodniu, a jeżeli w tygodniu przypada dzień ustawowo wolny od pracy, liczba ta może być odpowiednio niższa.</w:t>
      </w:r>
    </w:p>
    <w:p w14:paraId="66871AD3"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W przypadku przesyłek rejestrowanych za zwrotnym potwierdzeniem odbioru, niezwłocznie po dokonaniu doręczenia przesyłki, Wykonawca będzie doręczał Zamawiającemu prawidłowo pokwitowane przez adresata lub osobę upoważnioną potwierdzenie odbioru przesyłki rejestrowanej. Przez prawidłowo pokwitowane potwierdzenie odbioru przesyłki rejestrowanej rozumie się pokwitowanie zawierające czytelny podpis odbiorcy i datę odbioru, a w przypadku jeżeli adresatem przesyłki rejestrowanej  jest osoba prawna lub jednostka organizacyjna nie posiadająca osobowości prawnej, pokwitowanie odbioru powinno zawierać czytelny podpis odbiorcy, datę odbioru i odcisk stempla firmowego, a w przypadku braku stempla firmowego – informację o dokumencie potwierdzającym uprawnienie do odbioru przesyłki.</w:t>
      </w:r>
    </w:p>
    <w:p w14:paraId="681CF727"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 xml:space="preserve">Wykonawca będzie doręczał do siedziby Zamawiającego pokwitowane przez Adresata „potwierdzenie odbioru” niezwłocznie po dokonaniu doręczenia przesyłki. W przypadku nieobecności adresata, przedstawiciel </w:t>
      </w:r>
      <w:r w:rsidRPr="00C4256D">
        <w:rPr>
          <w:rFonts w:ascii="Times New Roman" w:hAnsi="Times New Roman"/>
        </w:rPr>
        <w:lastRenderedPageBreak/>
        <w:t xml:space="preserve">Wykonawcy pozostawia zawiadomienie o próbie doręczenia przesyłki wraz ze wskazaniem gdzie i kiedy adresat może odebrać przesyłkę. Termin odbioru takiej przesyłki wynosi 14 dni kalendarzowych liczonych od dnia następnego po dniu pozostawienia pierwszego zawiadomienia. W tym czasie zawiadomienie o nadejściu przesyłki pozostawiane jest dwukrotnie. Po upływie terminu odbioru przesyłka zwracana jest Zamawiającemu wraz z podaniem przyczyny nie odebrania jej przez adresata.  W przypadku przesyłek rejestrowanych w obrocie zagranicznym zastosowanie będą miały  ustawa z dnia 23 listopada 2012 roku Prawo pocztowe (Dz. U. z 2024 poz. 1640, art. 4,  art. 5), a dodatkowo międzynarodowe przepisy pocztowe, tj. Światowa Konwencja Pocztowa </w:t>
      </w:r>
      <w:proofErr w:type="spellStart"/>
      <w:r w:rsidRPr="00C4256D">
        <w:rPr>
          <w:rFonts w:ascii="Times New Roman" w:hAnsi="Times New Roman"/>
        </w:rPr>
        <w:t>Doha</w:t>
      </w:r>
      <w:proofErr w:type="spellEnd"/>
      <w:r w:rsidRPr="00C4256D">
        <w:rPr>
          <w:rFonts w:ascii="Times New Roman" w:hAnsi="Times New Roman"/>
        </w:rPr>
        <w:t xml:space="preserve"> 2012 wraz z aktami wykonawczymi: Regulaminem Poczty Listowej – Berno 2013 i Regulamin dotyczący paczek pocztowych – Berno 2013 oraz obowiązujący u Wykonawcy Regulamin usług pocztowych w obrocie zagranicznym. Dodatkowo zastosowanie będą miały wewnętrzne obowiązujące u operatorów zagranicznych przepisy  w tym zakresie. Jeżeli  w danym kraju nie są  realizowane usługi zwrotnego potwierdzenia odbioru, Zamawiający nie będzie w tych przypadkach korzystać z usługi zwrotne potwierdzenie odbioru.</w:t>
      </w:r>
    </w:p>
    <w:p w14:paraId="3A427F97"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Wykonawca musi zapewnić świadczenie usług pocztowych poprzez sieć placówek oddawczo-awizacyjnych w celu odbioru awizowanej przesyłki. Wszystkie placówki oddawczo-awizacyjne muszą być dostosowane dla osób niepełnosprawnych, posiadać wyodrębnione, zadaszone, osłonięte od wiatru, dedykowane do obsługi przesyłek pocztowych miejsca, spełniać wymogi gwarantujące zabezpieczenie i ochronę danych osobowych oraz zawartych w przesyłkach informacji, spełniać wymogi Prawa pocztowego. Miejsce dedykowane do obsługi przesyłek pocztowych winno być w pomieszczeniu zamkniętym, ogrzewanym, chroniącym przed deszczem i chłodem odbierającego przesyłkę</w:t>
      </w:r>
    </w:p>
    <w:p w14:paraId="24259754"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W przypadku utraty, ubytku, uszkodzenia przesyłki bądź niewykonania lub nienależytego wykonania przedmiotu zamówienia Wykonawca zapłaci Zamawiającemu należne odszkodowanie i inne roszczenia, zgodne z rozporządzeniem Ministra Administracji i Cyfryzacji z dnia 26 listopada 2013 r. w sprawie reklamacji usługi pocztowej (Dz. U. z 2019 r., poz. 474 ze zm.) oraz powszechnie obowiązującymi przepisami prawa.</w:t>
      </w:r>
    </w:p>
    <w:p w14:paraId="512B3254"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Zamawiający zastrzega, że ilość poszczególnych przesyłek w stosunku do określonych w formularzu ofertowym może ulec zmianie. Rozliczenie będzie następować za ilość faktycznie wykonanych usług za cenę podaną w formularzu ofertowym.</w:t>
      </w:r>
    </w:p>
    <w:p w14:paraId="01369EEE"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 xml:space="preserve">Podane w formularzu ofertowym szacunkowe ilości przesyłek pocztowych sporządzone zostały w oparciu o analizę dotychczas prowadzonej korespondencji oraz prognozowanych potrzeb Zamawiającego i które należy przyjąć do obliczenia ceny oferty. </w:t>
      </w:r>
    </w:p>
    <w:p w14:paraId="277BBED8"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 xml:space="preserve">Zamawiający informuje, iż rzeczywiste liczby nadawanych przesyłek będą wynikać z bieżących potrzeb Zamawiającego i mogą różnić się w stosunku do szacunkowych, z tym zastrzeżeniem, że kwota za realizację całości przedmiotu zamówienia nie przekroczy maksymalnej wartości umowy. </w:t>
      </w:r>
    </w:p>
    <w:p w14:paraId="515528A7"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Zamawiający przewiduje możliwość zlecenia przez poszczególnych Płatników wybranemu w niniejszym postępowaniu Wykonawcy usługi odbioru przesyłek wraz z dokumentami nadawczymi bezpośrednio z ich siedziby, zostanie to wskazane w wykazie  Płatników i Odbiorców – Załącznik nr 1 do Umowy</w:t>
      </w:r>
    </w:p>
    <w:p w14:paraId="4B057F3F"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 xml:space="preserve">Usługi pocztowe będące przedmiotem niniejszego zamówienia mogą być realizowane w sposób określony w regulaminach, pod warunkiem, że nie są sprzeczne z wymaganiami i opisem przedmiotu zamówienia wskazanymi w </w:t>
      </w:r>
      <w:proofErr w:type="spellStart"/>
      <w:r w:rsidRPr="00C4256D">
        <w:rPr>
          <w:rFonts w:ascii="Times New Roman" w:hAnsi="Times New Roman"/>
        </w:rPr>
        <w:t>SWZ</w:t>
      </w:r>
      <w:proofErr w:type="spellEnd"/>
      <w:r w:rsidRPr="00C4256D">
        <w:rPr>
          <w:rFonts w:ascii="Times New Roman" w:hAnsi="Times New Roman"/>
        </w:rPr>
        <w:t>.</w:t>
      </w:r>
    </w:p>
    <w:p w14:paraId="2CEF7DB0"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Zamawiający zobowiązany będzie do umieszczenia na przesyłce pocztowej lub paczce nazwy odbiorcy wraz z jego adresem (podany jednocześnie w pocztowej książce nadawczej), określając rodzaj przesyłki (zwykła, polecona, polecona ze zwrotnym potwierdzeniem odbioru, polecona-E, a w przypadku przesyłek będących przesyłkami najszybszej kategorii – odpowiedniego wyróżnika) oraz umieszczania na stronie adresowej każdej nadawanej przesyłki nadruku (pieczątki) określającej pełną nazwę i adres Zamawiającego. Brak określenia rodzaju przesyłki na kopercie oznacza przesyłkę zwykłą (nierejestrowaną).</w:t>
      </w:r>
    </w:p>
    <w:p w14:paraId="7AB58EB1"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Zamawiający zobowiązuje się do umieszczania na stronie adresowej przesyłki w miejscu przeznaczonym na znak opłaty pocztowej m.in.: napisu, odcisku pieczęci lub nadruku o treści uzgodnionej z Wykonawcą. Zamawiający przy nadawaniu przesyłek będzie korzystał  z własnego opakowania – koperty odpowiednio zabezpieczonej (zaklejonej), opakowanie paczki powinno stanowić zabezpieczenie przed dostępem do zawartości oraz aby uniemożliwiało uszkodzenie przesyłki w czasie przemieszczania.</w:t>
      </w:r>
    </w:p>
    <w:p w14:paraId="223020A0"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 xml:space="preserve">Zamawiający wymaga, aby osoby wskazane przez Wykonawcę w umowie jako upoważnione do kontaktu z Zamawiającym, odpowiadały na kontakt ze strony Zamawiającego (nieudany telefoniczny lub mailowy – </w:t>
      </w:r>
      <w:r w:rsidRPr="00C4256D">
        <w:rPr>
          <w:rFonts w:ascii="Times New Roman" w:hAnsi="Times New Roman"/>
        </w:rPr>
        <w:lastRenderedPageBreak/>
        <w:t xml:space="preserve">zgodnie z zapisami w umowie) w czasie nie dłuższym niż 6 godzin od kontaktu ze strony Zamawiającego, w dni robocze w godzinach 8:00-16.00. Zamawiający pod pojęciem „odpowiedzi na kontakt ze strony Zamawiającego” oczekuje stałej współpracy osób wyznaczonych do kontaktu z obu Stron i załatwiania spraw w możliwie najkrótszym terminie. </w:t>
      </w:r>
    </w:p>
    <w:p w14:paraId="2B606B93" w14:textId="77777777" w:rsidR="00390940" w:rsidRPr="00C4256D" w:rsidRDefault="00390940" w:rsidP="00390940">
      <w:pPr>
        <w:pStyle w:val="Akapitzlist"/>
        <w:numPr>
          <w:ilvl w:val="0"/>
          <w:numId w:val="51"/>
        </w:numPr>
        <w:spacing w:after="0"/>
        <w:ind w:right="0"/>
        <w:rPr>
          <w:rFonts w:ascii="Times New Roman" w:hAnsi="Times New Roman"/>
        </w:rPr>
      </w:pPr>
      <w:r w:rsidRPr="00C4256D">
        <w:rPr>
          <w:rFonts w:ascii="Times New Roman" w:hAnsi="Times New Roman"/>
        </w:rPr>
        <w:t>Powyższy opis przedmiotu zamówienia obejmuje Urząd Gminy w Stegnie oraz wszystkie jednostki podległe, z zachowaniem tych samych zasad i regulacji jak w oryginalnej specyfikacji.</w:t>
      </w:r>
    </w:p>
    <w:p w14:paraId="2D0BAAE3" w14:textId="17F8FEE5" w:rsidR="00390940" w:rsidRPr="00C4256D" w:rsidRDefault="00390940" w:rsidP="00390940">
      <w:pPr>
        <w:pStyle w:val="Akapitzlist"/>
        <w:numPr>
          <w:ilvl w:val="0"/>
          <w:numId w:val="51"/>
        </w:numPr>
        <w:spacing w:after="0"/>
        <w:ind w:right="0"/>
        <w:rPr>
          <w:rFonts w:ascii="Times New Roman" w:hAnsi="Times New Roman"/>
        </w:rPr>
      </w:pPr>
      <w:r>
        <w:rPr>
          <w:rFonts w:ascii="Times New Roman" w:hAnsi="Times New Roman"/>
        </w:rPr>
        <w:t>J</w:t>
      </w:r>
      <w:r w:rsidRPr="00C4256D">
        <w:rPr>
          <w:rFonts w:ascii="Times New Roman" w:hAnsi="Times New Roman"/>
        </w:rPr>
        <w:t>ednostki podległe:</w:t>
      </w:r>
    </w:p>
    <w:p w14:paraId="33A7A10E" w14:textId="77777777" w:rsidR="00390940" w:rsidRPr="00C4256D" w:rsidRDefault="00390940" w:rsidP="00390940">
      <w:pPr>
        <w:pStyle w:val="Akapitzlist"/>
        <w:spacing w:after="0"/>
        <w:ind w:left="2126"/>
        <w:rPr>
          <w:rFonts w:ascii="Times New Roman" w:hAnsi="Times New Roman"/>
        </w:rPr>
      </w:pPr>
      <w:r w:rsidRPr="00C4256D">
        <w:rPr>
          <w:rFonts w:ascii="Times New Roman" w:hAnsi="Times New Roman"/>
        </w:rPr>
        <w:t>- Zespół Szkół w Stegnie, ul. Powstańców Warszawy 2, 82-103 Stegna</w:t>
      </w:r>
    </w:p>
    <w:p w14:paraId="40DA60B7" w14:textId="77777777" w:rsidR="00390940" w:rsidRPr="00C4256D" w:rsidRDefault="00390940" w:rsidP="00390940">
      <w:pPr>
        <w:pStyle w:val="Akapitzlist"/>
        <w:spacing w:after="0"/>
        <w:ind w:left="2126"/>
        <w:rPr>
          <w:rFonts w:ascii="Times New Roman" w:hAnsi="Times New Roman"/>
        </w:rPr>
      </w:pPr>
      <w:r w:rsidRPr="00C4256D">
        <w:rPr>
          <w:rFonts w:ascii="Times New Roman" w:hAnsi="Times New Roman"/>
        </w:rPr>
        <w:t>- Żłobek Miś Uszatek, ul. Bursztynowa 1, 82-103 Stegna</w:t>
      </w:r>
    </w:p>
    <w:p w14:paraId="14BD2307" w14:textId="77777777" w:rsidR="00390940" w:rsidRPr="00C4256D" w:rsidRDefault="00390940" w:rsidP="00390940">
      <w:pPr>
        <w:pStyle w:val="Akapitzlist"/>
        <w:spacing w:after="0"/>
        <w:ind w:left="2126"/>
        <w:rPr>
          <w:rFonts w:ascii="Times New Roman" w:hAnsi="Times New Roman"/>
        </w:rPr>
      </w:pPr>
      <w:r w:rsidRPr="00C4256D">
        <w:rPr>
          <w:rFonts w:ascii="Times New Roman" w:hAnsi="Times New Roman"/>
        </w:rPr>
        <w:t>- Szkoła Podstawowa im. Osadników Żuławskich  w Tujsku</w:t>
      </w:r>
    </w:p>
    <w:p w14:paraId="36F56F27" w14:textId="77777777" w:rsidR="00390940" w:rsidRPr="00C4256D" w:rsidRDefault="00390940" w:rsidP="00390940">
      <w:pPr>
        <w:pStyle w:val="Akapitzlist"/>
        <w:spacing w:after="0"/>
        <w:ind w:left="2126"/>
        <w:rPr>
          <w:rFonts w:ascii="Times New Roman" w:hAnsi="Times New Roman"/>
        </w:rPr>
      </w:pPr>
      <w:r w:rsidRPr="00C4256D">
        <w:rPr>
          <w:rFonts w:ascii="Times New Roman" w:hAnsi="Times New Roman"/>
        </w:rPr>
        <w:t>- Zespół Szkolno-Przedszkolny w Drewnicy, ul. Wierzbowa 7, 82-103 Drewnica</w:t>
      </w:r>
    </w:p>
    <w:p w14:paraId="00B5FA12" w14:textId="77777777" w:rsidR="00390940" w:rsidRPr="00C4256D" w:rsidRDefault="00390940" w:rsidP="00390940">
      <w:pPr>
        <w:pStyle w:val="Akapitzlist"/>
        <w:spacing w:after="0"/>
        <w:ind w:left="2126"/>
        <w:rPr>
          <w:rFonts w:ascii="Times New Roman" w:hAnsi="Times New Roman"/>
        </w:rPr>
      </w:pPr>
      <w:r w:rsidRPr="00C4256D">
        <w:rPr>
          <w:rFonts w:ascii="Times New Roman" w:hAnsi="Times New Roman"/>
        </w:rPr>
        <w:t>-</w:t>
      </w:r>
      <w:r>
        <w:rPr>
          <w:rFonts w:ascii="Times New Roman" w:hAnsi="Times New Roman"/>
        </w:rPr>
        <w:t xml:space="preserve"> </w:t>
      </w:r>
      <w:r w:rsidRPr="00C4256D">
        <w:rPr>
          <w:rFonts w:ascii="Times New Roman" w:hAnsi="Times New Roman"/>
        </w:rPr>
        <w:t>Szkoła Podstawowa im. Na Bursztynowym Szlaku w Mikoszewie, ul. Gdańska 29, 82-103 Mikoszewo</w:t>
      </w:r>
    </w:p>
    <w:p w14:paraId="60474247" w14:textId="77777777" w:rsidR="00390940" w:rsidRPr="00C4256D" w:rsidRDefault="00390940" w:rsidP="00390940">
      <w:pPr>
        <w:pStyle w:val="Akapitzlist"/>
        <w:spacing w:after="0"/>
        <w:ind w:left="2126"/>
        <w:rPr>
          <w:rFonts w:ascii="Times New Roman" w:hAnsi="Times New Roman"/>
        </w:rPr>
      </w:pPr>
      <w:r w:rsidRPr="00C4256D">
        <w:rPr>
          <w:rFonts w:ascii="Times New Roman" w:hAnsi="Times New Roman"/>
        </w:rPr>
        <w:t>- Szkoła Podstawowa w Jantarze, ul. Rybacka 66 b, 82-103 Jantar</w:t>
      </w:r>
    </w:p>
    <w:p w14:paraId="28C69169" w14:textId="77777777" w:rsidR="00390940" w:rsidRPr="00C4256D" w:rsidRDefault="00390940" w:rsidP="00390940">
      <w:pPr>
        <w:pStyle w:val="Akapitzlist"/>
        <w:spacing w:after="0"/>
        <w:ind w:left="2126"/>
        <w:rPr>
          <w:rFonts w:ascii="Times New Roman" w:hAnsi="Times New Roman"/>
        </w:rPr>
      </w:pPr>
      <w:r w:rsidRPr="00C4256D">
        <w:rPr>
          <w:rFonts w:ascii="Times New Roman" w:hAnsi="Times New Roman"/>
        </w:rPr>
        <w:t>- Gminny Ośrodek Pomocy Społecznej w Stegnie, ul. Wojska Polskiego 12</w:t>
      </w:r>
    </w:p>
    <w:p w14:paraId="16C339F9" w14:textId="77777777" w:rsidR="00390940" w:rsidRPr="00B430B4" w:rsidRDefault="00390940" w:rsidP="00890E06">
      <w:pPr>
        <w:spacing w:after="160" w:line="259" w:lineRule="auto"/>
        <w:ind w:left="0" w:right="0" w:firstLine="0"/>
        <w:rPr>
          <w:sz w:val="24"/>
          <w:szCs w:val="24"/>
        </w:rPr>
      </w:pPr>
    </w:p>
    <w:p w14:paraId="49DA3585" w14:textId="77777777" w:rsidR="006E1859" w:rsidRPr="00B430B4" w:rsidRDefault="006E1859" w:rsidP="006E1859">
      <w:pPr>
        <w:spacing w:after="160" w:line="259" w:lineRule="auto"/>
        <w:ind w:left="0" w:right="0" w:firstLine="0"/>
        <w:jc w:val="left"/>
        <w:rPr>
          <w:sz w:val="24"/>
          <w:szCs w:val="24"/>
        </w:rPr>
      </w:pPr>
      <w:r w:rsidRPr="00B430B4">
        <w:rPr>
          <w:sz w:val="24"/>
          <w:szCs w:val="24"/>
        </w:rPr>
        <w:br w:type="page"/>
      </w:r>
    </w:p>
    <w:p w14:paraId="5343FE4A" w14:textId="42BA1DB2" w:rsidR="006E1859" w:rsidRPr="00B430B4" w:rsidRDefault="006E1859" w:rsidP="0008498F">
      <w:pPr>
        <w:spacing w:line="360" w:lineRule="auto"/>
        <w:ind w:right="0"/>
        <w:jc w:val="right"/>
        <w:rPr>
          <w:sz w:val="24"/>
          <w:szCs w:val="24"/>
        </w:rPr>
      </w:pPr>
      <w:r w:rsidRPr="00B430B4">
        <w:rPr>
          <w:b/>
          <w:sz w:val="24"/>
          <w:szCs w:val="24"/>
        </w:rPr>
        <w:lastRenderedPageBreak/>
        <w:t xml:space="preserve">Załącznik nr </w:t>
      </w:r>
      <w:r w:rsidR="00DD6CFD">
        <w:rPr>
          <w:b/>
          <w:sz w:val="24"/>
          <w:szCs w:val="24"/>
        </w:rPr>
        <w:t>3</w:t>
      </w:r>
      <w:r w:rsidRPr="00B430B4">
        <w:rPr>
          <w:sz w:val="24"/>
          <w:szCs w:val="24"/>
        </w:rPr>
        <w:t xml:space="preserve"> do Umowy nr </w:t>
      </w:r>
      <w:r w:rsidR="00890E06" w:rsidRPr="00B430B4">
        <w:rPr>
          <w:sz w:val="24"/>
          <w:szCs w:val="24"/>
        </w:rPr>
        <w:t>…………………...</w:t>
      </w:r>
    </w:p>
    <w:p w14:paraId="31BA9289" w14:textId="3456BDA1" w:rsidR="006F2B0E" w:rsidRPr="00B430B4" w:rsidRDefault="006F2B0E" w:rsidP="006F2B0E">
      <w:pPr>
        <w:spacing w:after="160" w:line="259" w:lineRule="auto"/>
        <w:ind w:left="0" w:right="0" w:firstLine="0"/>
        <w:jc w:val="center"/>
        <w:rPr>
          <w:sz w:val="24"/>
          <w:szCs w:val="24"/>
        </w:rPr>
      </w:pPr>
      <w:r w:rsidRPr="00B430B4">
        <w:rPr>
          <w:sz w:val="24"/>
          <w:szCs w:val="24"/>
        </w:rPr>
        <w:t xml:space="preserve">Załącznik zostanie utworzony </w:t>
      </w:r>
      <w:r w:rsidR="00890E06" w:rsidRPr="00B430B4">
        <w:rPr>
          <w:sz w:val="24"/>
          <w:szCs w:val="24"/>
        </w:rPr>
        <w:t xml:space="preserve"> z</w:t>
      </w:r>
      <w:r w:rsidR="004F6CA9">
        <w:rPr>
          <w:sz w:val="24"/>
          <w:szCs w:val="24"/>
        </w:rPr>
        <w:t>e</w:t>
      </w:r>
      <w:r w:rsidR="00890E06" w:rsidRPr="00B430B4">
        <w:rPr>
          <w:sz w:val="24"/>
          <w:szCs w:val="24"/>
        </w:rPr>
        <w:t xml:space="preserve">  złożonej </w:t>
      </w:r>
      <w:r w:rsidRPr="00B430B4">
        <w:rPr>
          <w:b/>
          <w:sz w:val="24"/>
          <w:szCs w:val="24"/>
        </w:rPr>
        <w:t>OFERTY WYKONAWCY</w:t>
      </w:r>
      <w:r w:rsidRPr="00B430B4">
        <w:rPr>
          <w:sz w:val="24"/>
          <w:szCs w:val="24"/>
        </w:rPr>
        <w:t xml:space="preserve"> </w:t>
      </w:r>
    </w:p>
    <w:p w14:paraId="3274E3DA" w14:textId="77777777" w:rsidR="006E1859" w:rsidRPr="00B430B4" w:rsidRDefault="006E1859" w:rsidP="006E1859">
      <w:pPr>
        <w:spacing w:after="160" w:line="259" w:lineRule="auto"/>
        <w:ind w:left="0" w:right="0" w:firstLine="0"/>
        <w:jc w:val="left"/>
        <w:rPr>
          <w:b/>
          <w:sz w:val="24"/>
          <w:szCs w:val="24"/>
        </w:rPr>
      </w:pPr>
      <w:r w:rsidRPr="00B430B4">
        <w:rPr>
          <w:b/>
          <w:sz w:val="24"/>
          <w:szCs w:val="24"/>
        </w:rPr>
        <w:br w:type="page"/>
      </w:r>
    </w:p>
    <w:p w14:paraId="4955E99A" w14:textId="46370A89" w:rsidR="00F076F5" w:rsidRPr="00B430B4" w:rsidRDefault="006E1859" w:rsidP="00F076F5">
      <w:pPr>
        <w:spacing w:line="360" w:lineRule="auto"/>
        <w:ind w:left="0" w:right="0" w:firstLine="0"/>
        <w:jc w:val="right"/>
        <w:rPr>
          <w:sz w:val="24"/>
          <w:szCs w:val="24"/>
        </w:rPr>
      </w:pPr>
      <w:r w:rsidRPr="00B430B4">
        <w:rPr>
          <w:b/>
          <w:sz w:val="24"/>
          <w:szCs w:val="24"/>
        </w:rPr>
        <w:lastRenderedPageBreak/>
        <w:t xml:space="preserve">Załącznik nr </w:t>
      </w:r>
      <w:r w:rsidR="00DD6CFD">
        <w:rPr>
          <w:b/>
          <w:sz w:val="24"/>
          <w:szCs w:val="24"/>
        </w:rPr>
        <w:t>4</w:t>
      </w:r>
      <w:r w:rsidRPr="00B430B4">
        <w:rPr>
          <w:sz w:val="24"/>
          <w:szCs w:val="24"/>
        </w:rPr>
        <w:t xml:space="preserve"> do Umowy nr </w:t>
      </w:r>
      <w:r w:rsidR="00890E06" w:rsidRPr="00B430B4">
        <w:rPr>
          <w:sz w:val="24"/>
          <w:szCs w:val="24"/>
        </w:rPr>
        <w:t>…………………</w:t>
      </w:r>
      <w:r w:rsidR="00FE60D5" w:rsidRPr="00B430B4">
        <w:rPr>
          <w:sz w:val="24"/>
          <w:szCs w:val="24"/>
        </w:rPr>
        <w:t>.</w:t>
      </w:r>
    </w:p>
    <w:p w14:paraId="7FEF96C1" w14:textId="1835712A" w:rsidR="006E1859" w:rsidRPr="00B430B4" w:rsidRDefault="006F2B0E" w:rsidP="006F2B0E">
      <w:pPr>
        <w:spacing w:after="160" w:line="259" w:lineRule="auto"/>
        <w:ind w:left="0" w:right="0" w:firstLine="0"/>
        <w:jc w:val="center"/>
        <w:rPr>
          <w:sz w:val="24"/>
          <w:szCs w:val="24"/>
        </w:rPr>
      </w:pPr>
      <w:r w:rsidRPr="00B430B4">
        <w:rPr>
          <w:sz w:val="24"/>
          <w:szCs w:val="24"/>
        </w:rPr>
        <w:t>Załącznik zostanie utworzony z</w:t>
      </w:r>
      <w:r w:rsidRPr="00B430B4">
        <w:rPr>
          <w:b/>
          <w:sz w:val="24"/>
          <w:szCs w:val="24"/>
        </w:rPr>
        <w:t xml:space="preserve"> </w:t>
      </w:r>
      <w:r w:rsidR="00EA4D8B" w:rsidRPr="00B430B4">
        <w:rPr>
          <w:sz w:val="24"/>
          <w:szCs w:val="24"/>
        </w:rPr>
        <w:t>przedstawionego przez Wykonawcę</w:t>
      </w:r>
      <w:r w:rsidR="00EA4D8B" w:rsidRPr="00B430B4">
        <w:rPr>
          <w:b/>
          <w:sz w:val="24"/>
          <w:szCs w:val="24"/>
        </w:rPr>
        <w:t xml:space="preserve"> </w:t>
      </w:r>
      <w:r w:rsidRPr="00B430B4">
        <w:rPr>
          <w:b/>
          <w:sz w:val="24"/>
          <w:szCs w:val="24"/>
        </w:rPr>
        <w:t xml:space="preserve">WYKAZU </w:t>
      </w:r>
      <w:r w:rsidR="00EA4D8B" w:rsidRPr="00B430B4">
        <w:rPr>
          <w:b/>
          <w:sz w:val="24"/>
          <w:szCs w:val="24"/>
        </w:rPr>
        <w:t>PLACÓWEK WYKONAWCY</w:t>
      </w:r>
      <w:r w:rsidR="00EA4D8B" w:rsidRPr="00B430B4">
        <w:rPr>
          <w:sz w:val="24"/>
          <w:szCs w:val="24"/>
        </w:rPr>
        <w:t xml:space="preserve"> </w:t>
      </w:r>
    </w:p>
    <w:p w14:paraId="5A2D0464" w14:textId="77777777" w:rsidR="006E1859" w:rsidRPr="00B430B4" w:rsidRDefault="006E1859" w:rsidP="006E1859">
      <w:pPr>
        <w:spacing w:after="160" w:line="259" w:lineRule="auto"/>
        <w:ind w:left="0" w:right="0" w:firstLine="0"/>
        <w:jc w:val="left"/>
        <w:rPr>
          <w:b/>
          <w:sz w:val="24"/>
          <w:szCs w:val="24"/>
        </w:rPr>
      </w:pPr>
      <w:r w:rsidRPr="00B430B4">
        <w:rPr>
          <w:b/>
          <w:sz w:val="24"/>
          <w:szCs w:val="24"/>
        </w:rPr>
        <w:br w:type="page"/>
      </w:r>
    </w:p>
    <w:p w14:paraId="6321D142" w14:textId="3F1505C0" w:rsidR="006E1859" w:rsidRPr="00B430B4" w:rsidRDefault="006E1859" w:rsidP="00F076F5">
      <w:pPr>
        <w:spacing w:line="360" w:lineRule="auto"/>
        <w:ind w:right="0"/>
        <w:jc w:val="right"/>
        <w:rPr>
          <w:sz w:val="24"/>
          <w:szCs w:val="24"/>
        </w:rPr>
      </w:pPr>
      <w:r w:rsidRPr="00B430B4">
        <w:rPr>
          <w:b/>
          <w:sz w:val="24"/>
          <w:szCs w:val="24"/>
        </w:rPr>
        <w:lastRenderedPageBreak/>
        <w:t xml:space="preserve">Załącznik nr </w:t>
      </w:r>
      <w:r w:rsidR="00DD6CFD">
        <w:rPr>
          <w:b/>
          <w:sz w:val="24"/>
          <w:szCs w:val="24"/>
        </w:rPr>
        <w:t>5</w:t>
      </w:r>
      <w:r w:rsidRPr="00B430B4">
        <w:rPr>
          <w:sz w:val="24"/>
          <w:szCs w:val="24"/>
        </w:rPr>
        <w:t xml:space="preserve"> do Umowy nr </w:t>
      </w:r>
      <w:r w:rsidR="00AE7123" w:rsidRPr="00B430B4">
        <w:rPr>
          <w:sz w:val="24"/>
          <w:szCs w:val="24"/>
        </w:rPr>
        <w:t>………………………..</w:t>
      </w:r>
    </w:p>
    <w:p w14:paraId="2365C378" w14:textId="12DC4DAD" w:rsidR="006E1859" w:rsidRDefault="003B1876" w:rsidP="00EA4D8B">
      <w:pPr>
        <w:spacing w:after="160" w:line="259" w:lineRule="auto"/>
        <w:ind w:left="0" w:right="0" w:firstLine="0"/>
        <w:jc w:val="center"/>
        <w:rPr>
          <w:b/>
          <w:sz w:val="24"/>
          <w:szCs w:val="24"/>
        </w:rPr>
      </w:pPr>
      <w:r>
        <w:rPr>
          <w:b/>
          <w:sz w:val="24"/>
          <w:szCs w:val="24"/>
        </w:rPr>
        <w:t xml:space="preserve">SZCZEGÓŁOWY </w:t>
      </w:r>
      <w:r w:rsidR="006E1859" w:rsidRPr="00B430B4">
        <w:rPr>
          <w:b/>
          <w:sz w:val="24"/>
          <w:szCs w:val="24"/>
        </w:rPr>
        <w:t xml:space="preserve">WYKAZ ZAPOTRZEBOWANIA NA PRZESYŁKI POCZTOWE </w:t>
      </w:r>
    </w:p>
    <w:tbl>
      <w:tblPr>
        <w:tblW w:w="9771" w:type="dxa"/>
        <w:tblCellMar>
          <w:left w:w="70" w:type="dxa"/>
          <w:right w:w="70" w:type="dxa"/>
        </w:tblCellMar>
        <w:tblLook w:val="04A0" w:firstRow="1" w:lastRow="0" w:firstColumn="1" w:lastColumn="0" w:noHBand="0" w:noVBand="1"/>
      </w:tblPr>
      <w:tblGrid>
        <w:gridCol w:w="600"/>
        <w:gridCol w:w="3359"/>
        <w:gridCol w:w="3261"/>
        <w:gridCol w:w="2551"/>
      </w:tblGrid>
      <w:tr w:rsidR="003B1876" w:rsidRPr="003B1876" w14:paraId="3EEF9F28" w14:textId="77777777" w:rsidTr="003B1876">
        <w:trPr>
          <w:trHeight w:val="669"/>
          <w:tblHeader/>
        </w:trPr>
        <w:tc>
          <w:tcPr>
            <w:tcW w:w="9771"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03B12BF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 Urząd Gminy w Stegnie</w:t>
            </w:r>
          </w:p>
        </w:tc>
      </w:tr>
      <w:tr w:rsidR="003B1876" w:rsidRPr="003B1876" w14:paraId="465033A3" w14:textId="77777777" w:rsidTr="003B1876">
        <w:trPr>
          <w:trHeight w:val="945"/>
          <w:tblHeader/>
        </w:trPr>
        <w:tc>
          <w:tcPr>
            <w:tcW w:w="600" w:type="dxa"/>
            <w:tcBorders>
              <w:top w:val="nil"/>
              <w:left w:val="single" w:sz="8" w:space="0" w:color="auto"/>
              <w:bottom w:val="single" w:sz="8" w:space="0" w:color="auto"/>
              <w:right w:val="nil"/>
            </w:tcBorders>
            <w:shd w:val="clear" w:color="000000" w:fill="E7E6E6"/>
            <w:vAlign w:val="center"/>
            <w:hideMark/>
          </w:tcPr>
          <w:p w14:paraId="09B99CD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Lp.</w:t>
            </w:r>
          </w:p>
        </w:tc>
        <w:tc>
          <w:tcPr>
            <w:tcW w:w="3359" w:type="dxa"/>
            <w:tcBorders>
              <w:top w:val="nil"/>
              <w:left w:val="single" w:sz="8" w:space="0" w:color="auto"/>
              <w:bottom w:val="single" w:sz="8" w:space="0" w:color="auto"/>
              <w:right w:val="single" w:sz="8" w:space="0" w:color="auto"/>
            </w:tcBorders>
            <w:shd w:val="clear" w:color="000000" w:fill="E7E6E6"/>
            <w:vAlign w:val="center"/>
            <w:hideMark/>
          </w:tcPr>
          <w:p w14:paraId="30C3DA9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Rodzaj przesyłki</w:t>
            </w:r>
          </w:p>
        </w:tc>
        <w:tc>
          <w:tcPr>
            <w:tcW w:w="3261" w:type="dxa"/>
            <w:tcBorders>
              <w:top w:val="nil"/>
              <w:left w:val="nil"/>
              <w:bottom w:val="single" w:sz="8" w:space="0" w:color="auto"/>
              <w:right w:val="nil"/>
            </w:tcBorders>
            <w:shd w:val="clear" w:color="000000" w:fill="E7E6E6"/>
            <w:vAlign w:val="center"/>
            <w:hideMark/>
          </w:tcPr>
          <w:p w14:paraId="64A5F34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i waga przesyłki</w:t>
            </w:r>
          </w:p>
        </w:tc>
        <w:tc>
          <w:tcPr>
            <w:tcW w:w="2551" w:type="dxa"/>
            <w:tcBorders>
              <w:top w:val="nil"/>
              <w:left w:val="single" w:sz="8" w:space="0" w:color="auto"/>
              <w:bottom w:val="single" w:sz="8" w:space="0" w:color="auto"/>
              <w:right w:val="single" w:sz="8" w:space="0" w:color="auto"/>
            </w:tcBorders>
            <w:shd w:val="clear" w:color="000000" w:fill="E7E6E6"/>
            <w:vAlign w:val="center"/>
            <w:hideMark/>
          </w:tcPr>
          <w:p w14:paraId="4D72C08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Szacunkowa liczba przesyłek pocztowych</w:t>
            </w:r>
          </w:p>
        </w:tc>
      </w:tr>
      <w:tr w:rsidR="003B1876" w:rsidRPr="003B1876" w14:paraId="4A809392" w14:textId="77777777" w:rsidTr="003B1876">
        <w:trPr>
          <w:trHeight w:val="252"/>
          <w:tblHeader/>
        </w:trPr>
        <w:tc>
          <w:tcPr>
            <w:tcW w:w="600" w:type="dxa"/>
            <w:tcBorders>
              <w:top w:val="nil"/>
              <w:left w:val="single" w:sz="8" w:space="0" w:color="auto"/>
              <w:bottom w:val="nil"/>
              <w:right w:val="single" w:sz="8" w:space="0" w:color="auto"/>
            </w:tcBorders>
            <w:shd w:val="clear" w:color="000000" w:fill="E7E6E6"/>
            <w:vAlign w:val="center"/>
            <w:hideMark/>
          </w:tcPr>
          <w:p w14:paraId="0DD9CA1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A</w:t>
            </w:r>
          </w:p>
        </w:tc>
        <w:tc>
          <w:tcPr>
            <w:tcW w:w="3359" w:type="dxa"/>
            <w:tcBorders>
              <w:top w:val="nil"/>
              <w:left w:val="nil"/>
              <w:bottom w:val="nil"/>
              <w:right w:val="nil"/>
            </w:tcBorders>
            <w:shd w:val="clear" w:color="000000" w:fill="E7E6E6"/>
            <w:vAlign w:val="center"/>
            <w:hideMark/>
          </w:tcPr>
          <w:p w14:paraId="772A679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B</w:t>
            </w:r>
          </w:p>
        </w:tc>
        <w:tc>
          <w:tcPr>
            <w:tcW w:w="3261" w:type="dxa"/>
            <w:tcBorders>
              <w:top w:val="nil"/>
              <w:left w:val="single" w:sz="8" w:space="0" w:color="auto"/>
              <w:bottom w:val="nil"/>
              <w:right w:val="single" w:sz="8" w:space="0" w:color="auto"/>
            </w:tcBorders>
            <w:shd w:val="clear" w:color="000000" w:fill="E7E6E6"/>
            <w:vAlign w:val="center"/>
            <w:hideMark/>
          </w:tcPr>
          <w:p w14:paraId="30D5BFA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C</w:t>
            </w:r>
          </w:p>
        </w:tc>
        <w:tc>
          <w:tcPr>
            <w:tcW w:w="2551" w:type="dxa"/>
            <w:tcBorders>
              <w:top w:val="nil"/>
              <w:left w:val="nil"/>
              <w:bottom w:val="nil"/>
              <w:right w:val="single" w:sz="8" w:space="0" w:color="auto"/>
            </w:tcBorders>
            <w:shd w:val="clear" w:color="000000" w:fill="E7E6E6"/>
            <w:vAlign w:val="center"/>
            <w:hideMark/>
          </w:tcPr>
          <w:p w14:paraId="1326972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w:t>
            </w:r>
          </w:p>
        </w:tc>
      </w:tr>
      <w:tr w:rsidR="003B1876" w:rsidRPr="003B1876" w14:paraId="5A68EC77" w14:textId="77777777" w:rsidTr="003B1876">
        <w:trPr>
          <w:trHeight w:val="240"/>
        </w:trPr>
        <w:tc>
          <w:tcPr>
            <w:tcW w:w="600" w:type="dxa"/>
            <w:vMerge w:val="restart"/>
            <w:tcBorders>
              <w:top w:val="single" w:sz="8" w:space="0" w:color="auto"/>
              <w:left w:val="single" w:sz="8" w:space="0" w:color="auto"/>
              <w:bottom w:val="single" w:sz="8" w:space="0" w:color="000000"/>
              <w:right w:val="nil"/>
            </w:tcBorders>
            <w:shd w:val="clear" w:color="auto" w:fill="auto"/>
            <w:vAlign w:val="center"/>
            <w:hideMark/>
          </w:tcPr>
          <w:p w14:paraId="41AA25E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w:t>
            </w:r>
          </w:p>
        </w:tc>
        <w:tc>
          <w:tcPr>
            <w:tcW w:w="3359" w:type="dxa"/>
            <w:vMerge w:val="restart"/>
            <w:tcBorders>
              <w:top w:val="single" w:sz="8" w:space="0" w:color="auto"/>
              <w:left w:val="single" w:sz="8" w:space="0" w:color="auto"/>
              <w:bottom w:val="single" w:sz="8" w:space="0" w:color="000000"/>
              <w:right w:val="nil"/>
            </w:tcBorders>
            <w:shd w:val="clear" w:color="auto" w:fill="auto"/>
            <w:vAlign w:val="center"/>
            <w:hideMark/>
          </w:tcPr>
          <w:p w14:paraId="377DBF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krajowym (zwykłe)</w:t>
            </w:r>
          </w:p>
        </w:tc>
        <w:tc>
          <w:tcPr>
            <w:tcW w:w="3261"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E2599A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 xml:space="preserve">Rozmiar S (do 500 g)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338397F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1 200</w:t>
            </w:r>
          </w:p>
        </w:tc>
      </w:tr>
      <w:tr w:rsidR="003B1876" w:rsidRPr="003B1876" w14:paraId="59E31F06"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06446B00"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09C98358"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2C07E1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2551" w:type="dxa"/>
            <w:tcBorders>
              <w:top w:val="nil"/>
              <w:left w:val="nil"/>
              <w:bottom w:val="single" w:sz="4" w:space="0" w:color="auto"/>
              <w:right w:val="single" w:sz="8" w:space="0" w:color="auto"/>
            </w:tcBorders>
            <w:shd w:val="clear" w:color="auto" w:fill="auto"/>
            <w:vAlign w:val="center"/>
            <w:hideMark/>
          </w:tcPr>
          <w:p w14:paraId="7DB312B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250</w:t>
            </w:r>
          </w:p>
        </w:tc>
      </w:tr>
      <w:tr w:rsidR="003B1876" w:rsidRPr="003B1876" w14:paraId="0C5202AA" w14:textId="77777777" w:rsidTr="003B1876">
        <w:trPr>
          <w:trHeight w:val="252"/>
        </w:trPr>
        <w:tc>
          <w:tcPr>
            <w:tcW w:w="600" w:type="dxa"/>
            <w:vMerge/>
            <w:tcBorders>
              <w:top w:val="single" w:sz="8" w:space="0" w:color="auto"/>
              <w:left w:val="single" w:sz="8" w:space="0" w:color="auto"/>
              <w:bottom w:val="single" w:sz="8" w:space="0" w:color="000000"/>
              <w:right w:val="nil"/>
            </w:tcBorders>
            <w:vAlign w:val="center"/>
            <w:hideMark/>
          </w:tcPr>
          <w:p w14:paraId="792A09E9"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5CCB1C97"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7714AAE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2551" w:type="dxa"/>
            <w:tcBorders>
              <w:top w:val="nil"/>
              <w:left w:val="nil"/>
              <w:bottom w:val="nil"/>
              <w:right w:val="single" w:sz="8" w:space="0" w:color="auto"/>
            </w:tcBorders>
            <w:shd w:val="clear" w:color="auto" w:fill="auto"/>
            <w:vAlign w:val="center"/>
            <w:hideMark/>
          </w:tcPr>
          <w:p w14:paraId="6EECC51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200</w:t>
            </w:r>
          </w:p>
        </w:tc>
      </w:tr>
      <w:tr w:rsidR="003B1876" w:rsidRPr="003B1876" w14:paraId="5BEDF8E2" w14:textId="77777777" w:rsidTr="003B1876">
        <w:trPr>
          <w:trHeight w:val="240"/>
        </w:trPr>
        <w:tc>
          <w:tcPr>
            <w:tcW w:w="600" w:type="dxa"/>
            <w:vMerge w:val="restart"/>
            <w:tcBorders>
              <w:top w:val="nil"/>
              <w:left w:val="single" w:sz="8" w:space="0" w:color="auto"/>
              <w:bottom w:val="single" w:sz="4" w:space="0" w:color="auto"/>
              <w:right w:val="nil"/>
            </w:tcBorders>
            <w:shd w:val="clear" w:color="auto" w:fill="auto"/>
            <w:vAlign w:val="center"/>
            <w:hideMark/>
          </w:tcPr>
          <w:p w14:paraId="413CD84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c>
          <w:tcPr>
            <w:tcW w:w="3359" w:type="dxa"/>
            <w:vMerge w:val="restart"/>
            <w:tcBorders>
              <w:top w:val="nil"/>
              <w:left w:val="single" w:sz="8" w:space="0" w:color="auto"/>
              <w:bottom w:val="single" w:sz="4" w:space="0" w:color="auto"/>
              <w:right w:val="nil"/>
            </w:tcBorders>
            <w:shd w:val="clear" w:color="auto" w:fill="auto"/>
            <w:vAlign w:val="center"/>
            <w:hideMark/>
          </w:tcPr>
          <w:p w14:paraId="5640D45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krajowym (zwykłe priorytetowe)</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01EACD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03D9F73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67031DE3"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5371D243"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509C3E36"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50B90B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2551" w:type="dxa"/>
            <w:tcBorders>
              <w:top w:val="nil"/>
              <w:left w:val="nil"/>
              <w:bottom w:val="single" w:sz="4" w:space="0" w:color="auto"/>
              <w:right w:val="single" w:sz="8" w:space="0" w:color="auto"/>
            </w:tcBorders>
            <w:shd w:val="clear" w:color="auto" w:fill="auto"/>
            <w:vAlign w:val="center"/>
            <w:hideMark/>
          </w:tcPr>
          <w:p w14:paraId="77BB499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4EAF3A9C" w14:textId="77777777" w:rsidTr="003B1876">
        <w:trPr>
          <w:trHeight w:val="252"/>
        </w:trPr>
        <w:tc>
          <w:tcPr>
            <w:tcW w:w="600" w:type="dxa"/>
            <w:vMerge/>
            <w:tcBorders>
              <w:top w:val="nil"/>
              <w:left w:val="single" w:sz="8" w:space="0" w:color="auto"/>
              <w:bottom w:val="single" w:sz="4" w:space="0" w:color="auto"/>
              <w:right w:val="nil"/>
            </w:tcBorders>
            <w:vAlign w:val="center"/>
            <w:hideMark/>
          </w:tcPr>
          <w:p w14:paraId="7D9E8D5D"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46A22B4F"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nil"/>
              <w:right w:val="single" w:sz="8" w:space="0" w:color="auto"/>
            </w:tcBorders>
            <w:shd w:val="clear" w:color="auto" w:fill="auto"/>
            <w:vAlign w:val="center"/>
            <w:hideMark/>
          </w:tcPr>
          <w:p w14:paraId="56645FB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2551" w:type="dxa"/>
            <w:tcBorders>
              <w:top w:val="nil"/>
              <w:left w:val="nil"/>
              <w:bottom w:val="nil"/>
              <w:right w:val="single" w:sz="8" w:space="0" w:color="auto"/>
            </w:tcBorders>
            <w:shd w:val="clear" w:color="auto" w:fill="auto"/>
            <w:vAlign w:val="center"/>
            <w:hideMark/>
          </w:tcPr>
          <w:p w14:paraId="63B916D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18F0311F" w14:textId="77777777" w:rsidTr="003B1876">
        <w:trPr>
          <w:trHeight w:val="240"/>
        </w:trPr>
        <w:tc>
          <w:tcPr>
            <w:tcW w:w="600" w:type="dxa"/>
            <w:vMerge w:val="restart"/>
            <w:tcBorders>
              <w:top w:val="single" w:sz="8" w:space="0" w:color="auto"/>
              <w:left w:val="single" w:sz="8" w:space="0" w:color="auto"/>
              <w:bottom w:val="single" w:sz="8" w:space="0" w:color="000000"/>
              <w:right w:val="nil"/>
            </w:tcBorders>
            <w:shd w:val="clear" w:color="auto" w:fill="auto"/>
            <w:vAlign w:val="center"/>
            <w:hideMark/>
          </w:tcPr>
          <w:p w14:paraId="3368451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3</w:t>
            </w:r>
          </w:p>
        </w:tc>
        <w:tc>
          <w:tcPr>
            <w:tcW w:w="3359" w:type="dxa"/>
            <w:vMerge w:val="restart"/>
            <w:tcBorders>
              <w:top w:val="single" w:sz="8" w:space="0" w:color="auto"/>
              <w:left w:val="single" w:sz="8" w:space="0" w:color="auto"/>
              <w:bottom w:val="single" w:sz="8" w:space="0" w:color="000000"/>
              <w:right w:val="nil"/>
            </w:tcBorders>
            <w:shd w:val="clear" w:color="auto" w:fill="auto"/>
            <w:vAlign w:val="center"/>
            <w:hideMark/>
          </w:tcPr>
          <w:p w14:paraId="422F7C1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niebędące przesyłkami najszybszej kategorii w obrocie krajowym (polecone)</w:t>
            </w:r>
          </w:p>
        </w:tc>
        <w:tc>
          <w:tcPr>
            <w:tcW w:w="3261"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32B7638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0730E1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17 500</w:t>
            </w:r>
          </w:p>
        </w:tc>
      </w:tr>
      <w:tr w:rsidR="003B1876" w:rsidRPr="003B1876" w14:paraId="2E5D4586"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51991E8B"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7A35A1BE"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768B01C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2551" w:type="dxa"/>
            <w:tcBorders>
              <w:top w:val="nil"/>
              <w:left w:val="nil"/>
              <w:bottom w:val="single" w:sz="4" w:space="0" w:color="auto"/>
              <w:right w:val="single" w:sz="8" w:space="0" w:color="auto"/>
            </w:tcBorders>
            <w:shd w:val="clear" w:color="auto" w:fill="auto"/>
            <w:vAlign w:val="center"/>
            <w:hideMark/>
          </w:tcPr>
          <w:p w14:paraId="4DCF8CE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400</w:t>
            </w:r>
          </w:p>
        </w:tc>
      </w:tr>
      <w:tr w:rsidR="003B1876" w:rsidRPr="003B1876" w14:paraId="473B4F62" w14:textId="77777777" w:rsidTr="003B1876">
        <w:trPr>
          <w:trHeight w:val="252"/>
        </w:trPr>
        <w:tc>
          <w:tcPr>
            <w:tcW w:w="600" w:type="dxa"/>
            <w:vMerge/>
            <w:tcBorders>
              <w:top w:val="single" w:sz="8" w:space="0" w:color="auto"/>
              <w:left w:val="single" w:sz="8" w:space="0" w:color="auto"/>
              <w:bottom w:val="single" w:sz="8" w:space="0" w:color="000000"/>
              <w:right w:val="nil"/>
            </w:tcBorders>
            <w:vAlign w:val="center"/>
            <w:hideMark/>
          </w:tcPr>
          <w:p w14:paraId="4B40E3B8"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136CF2F9"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55B1E7D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2551" w:type="dxa"/>
            <w:tcBorders>
              <w:top w:val="nil"/>
              <w:left w:val="nil"/>
              <w:bottom w:val="nil"/>
              <w:right w:val="single" w:sz="8" w:space="0" w:color="auto"/>
            </w:tcBorders>
            <w:shd w:val="clear" w:color="auto" w:fill="auto"/>
            <w:vAlign w:val="center"/>
            <w:hideMark/>
          </w:tcPr>
          <w:p w14:paraId="2518E5F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200</w:t>
            </w:r>
          </w:p>
        </w:tc>
      </w:tr>
      <w:tr w:rsidR="003B1876" w:rsidRPr="003B1876" w14:paraId="487FBC3D" w14:textId="77777777" w:rsidTr="003B1876">
        <w:trPr>
          <w:trHeight w:val="240"/>
        </w:trPr>
        <w:tc>
          <w:tcPr>
            <w:tcW w:w="600" w:type="dxa"/>
            <w:vMerge w:val="restart"/>
            <w:tcBorders>
              <w:top w:val="nil"/>
              <w:left w:val="single" w:sz="8" w:space="0" w:color="auto"/>
              <w:bottom w:val="single" w:sz="4" w:space="0" w:color="auto"/>
              <w:right w:val="nil"/>
            </w:tcBorders>
            <w:shd w:val="clear" w:color="auto" w:fill="auto"/>
            <w:vAlign w:val="center"/>
            <w:hideMark/>
          </w:tcPr>
          <w:p w14:paraId="496138D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4</w:t>
            </w:r>
          </w:p>
        </w:tc>
        <w:tc>
          <w:tcPr>
            <w:tcW w:w="3359" w:type="dxa"/>
            <w:vMerge w:val="restart"/>
            <w:tcBorders>
              <w:top w:val="nil"/>
              <w:left w:val="single" w:sz="8" w:space="0" w:color="auto"/>
              <w:bottom w:val="single" w:sz="4" w:space="0" w:color="auto"/>
              <w:right w:val="nil"/>
            </w:tcBorders>
            <w:shd w:val="clear" w:color="auto" w:fill="auto"/>
            <w:vAlign w:val="center"/>
            <w:hideMark/>
          </w:tcPr>
          <w:p w14:paraId="31CE92E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krajowym (polecone priorytetowe)</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5CE793D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3B1FA8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50</w:t>
            </w:r>
          </w:p>
        </w:tc>
      </w:tr>
      <w:tr w:rsidR="003B1876" w:rsidRPr="003B1876" w14:paraId="1BE09909"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67655A1B"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363EB7DE"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F20955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2551" w:type="dxa"/>
            <w:tcBorders>
              <w:top w:val="nil"/>
              <w:left w:val="nil"/>
              <w:bottom w:val="single" w:sz="4" w:space="0" w:color="auto"/>
              <w:right w:val="single" w:sz="8" w:space="0" w:color="auto"/>
            </w:tcBorders>
            <w:shd w:val="clear" w:color="auto" w:fill="auto"/>
            <w:vAlign w:val="center"/>
            <w:hideMark/>
          </w:tcPr>
          <w:p w14:paraId="400F093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1A1C30E4" w14:textId="77777777" w:rsidTr="003B1876">
        <w:trPr>
          <w:trHeight w:val="252"/>
        </w:trPr>
        <w:tc>
          <w:tcPr>
            <w:tcW w:w="600" w:type="dxa"/>
            <w:vMerge/>
            <w:tcBorders>
              <w:top w:val="nil"/>
              <w:left w:val="single" w:sz="8" w:space="0" w:color="auto"/>
              <w:bottom w:val="single" w:sz="4" w:space="0" w:color="auto"/>
              <w:right w:val="nil"/>
            </w:tcBorders>
            <w:vAlign w:val="center"/>
            <w:hideMark/>
          </w:tcPr>
          <w:p w14:paraId="125BA7E4"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6144A374"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nil"/>
              <w:right w:val="single" w:sz="8" w:space="0" w:color="auto"/>
            </w:tcBorders>
            <w:shd w:val="clear" w:color="auto" w:fill="auto"/>
            <w:vAlign w:val="center"/>
            <w:hideMark/>
          </w:tcPr>
          <w:p w14:paraId="213F79E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2551" w:type="dxa"/>
            <w:tcBorders>
              <w:top w:val="nil"/>
              <w:left w:val="nil"/>
              <w:bottom w:val="nil"/>
              <w:right w:val="single" w:sz="8" w:space="0" w:color="auto"/>
            </w:tcBorders>
            <w:shd w:val="clear" w:color="auto" w:fill="auto"/>
            <w:vAlign w:val="center"/>
            <w:hideMark/>
          </w:tcPr>
          <w:p w14:paraId="1B334CF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744D40F7" w14:textId="77777777" w:rsidTr="003B1876">
        <w:trPr>
          <w:trHeight w:val="252"/>
        </w:trPr>
        <w:tc>
          <w:tcPr>
            <w:tcW w:w="600" w:type="dxa"/>
            <w:tcBorders>
              <w:top w:val="single" w:sz="8" w:space="0" w:color="auto"/>
              <w:left w:val="single" w:sz="8" w:space="0" w:color="auto"/>
              <w:bottom w:val="single" w:sz="8" w:space="0" w:color="auto"/>
              <w:right w:val="nil"/>
            </w:tcBorders>
            <w:shd w:val="clear" w:color="auto" w:fill="auto"/>
            <w:vAlign w:val="center"/>
            <w:hideMark/>
          </w:tcPr>
          <w:p w14:paraId="468C6528"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5a</w:t>
            </w:r>
            <w:proofErr w:type="spellEnd"/>
          </w:p>
        </w:tc>
        <w:tc>
          <w:tcPr>
            <w:tcW w:w="66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311909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3-4</w:t>
            </w:r>
          </w:p>
        </w:tc>
        <w:tc>
          <w:tcPr>
            <w:tcW w:w="2551" w:type="dxa"/>
            <w:tcBorders>
              <w:top w:val="single" w:sz="8" w:space="0" w:color="auto"/>
              <w:left w:val="nil"/>
              <w:bottom w:val="single" w:sz="8" w:space="0" w:color="auto"/>
              <w:right w:val="single" w:sz="8" w:space="0" w:color="auto"/>
            </w:tcBorders>
            <w:shd w:val="clear" w:color="auto" w:fill="auto"/>
            <w:vAlign w:val="center"/>
            <w:hideMark/>
          </w:tcPr>
          <w:p w14:paraId="23E3C6C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10 400</w:t>
            </w:r>
          </w:p>
        </w:tc>
      </w:tr>
      <w:tr w:rsidR="003B1876" w:rsidRPr="003B1876" w14:paraId="0249B181" w14:textId="77777777" w:rsidTr="003B1876">
        <w:trPr>
          <w:trHeight w:val="252"/>
        </w:trPr>
        <w:tc>
          <w:tcPr>
            <w:tcW w:w="600" w:type="dxa"/>
            <w:tcBorders>
              <w:top w:val="nil"/>
              <w:left w:val="single" w:sz="8" w:space="0" w:color="auto"/>
              <w:bottom w:val="single" w:sz="8" w:space="0" w:color="auto"/>
              <w:right w:val="nil"/>
            </w:tcBorders>
            <w:shd w:val="clear" w:color="auto" w:fill="auto"/>
            <w:vAlign w:val="center"/>
            <w:hideMark/>
          </w:tcPr>
          <w:p w14:paraId="52C235EC"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5b</w:t>
            </w:r>
            <w:proofErr w:type="spellEnd"/>
          </w:p>
        </w:tc>
        <w:tc>
          <w:tcPr>
            <w:tcW w:w="66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F9B71AD"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Elektoniczne</w:t>
            </w:r>
            <w:proofErr w:type="spellEnd"/>
            <w:r w:rsidRPr="003B1876">
              <w:rPr>
                <w:b/>
                <w:bCs/>
                <w:color w:val="000000"/>
                <w:sz w:val="18"/>
                <w:szCs w:val="18"/>
              </w:rPr>
              <w:t xml:space="preserve"> potwierdzenie odbioru (</w:t>
            </w:r>
            <w:proofErr w:type="spellStart"/>
            <w:r w:rsidRPr="003B1876">
              <w:rPr>
                <w:b/>
                <w:bCs/>
                <w:color w:val="000000"/>
                <w:sz w:val="18"/>
                <w:szCs w:val="18"/>
              </w:rPr>
              <w:t>EPO</w:t>
            </w:r>
            <w:proofErr w:type="spellEnd"/>
            <w:r w:rsidRPr="003B1876">
              <w:rPr>
                <w:b/>
                <w:bCs/>
                <w:color w:val="000000"/>
                <w:sz w:val="18"/>
                <w:szCs w:val="18"/>
              </w:rPr>
              <w:t>) do usług Lp. 3-4</w:t>
            </w:r>
          </w:p>
        </w:tc>
        <w:tc>
          <w:tcPr>
            <w:tcW w:w="2551" w:type="dxa"/>
            <w:tcBorders>
              <w:top w:val="nil"/>
              <w:left w:val="nil"/>
              <w:bottom w:val="single" w:sz="8" w:space="0" w:color="auto"/>
              <w:right w:val="single" w:sz="8" w:space="0" w:color="auto"/>
            </w:tcBorders>
            <w:shd w:val="clear" w:color="auto" w:fill="auto"/>
            <w:vAlign w:val="center"/>
            <w:hideMark/>
          </w:tcPr>
          <w:p w14:paraId="0964FCF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10 000</w:t>
            </w:r>
          </w:p>
        </w:tc>
      </w:tr>
      <w:tr w:rsidR="003B1876" w:rsidRPr="003B1876" w14:paraId="11975781" w14:textId="77777777" w:rsidTr="003B1876">
        <w:trPr>
          <w:trHeight w:val="912"/>
        </w:trPr>
        <w:tc>
          <w:tcPr>
            <w:tcW w:w="600" w:type="dxa"/>
            <w:tcBorders>
              <w:top w:val="nil"/>
              <w:left w:val="single" w:sz="8" w:space="0" w:color="auto"/>
              <w:bottom w:val="single" w:sz="8" w:space="0" w:color="auto"/>
              <w:right w:val="nil"/>
            </w:tcBorders>
            <w:shd w:val="clear" w:color="auto" w:fill="auto"/>
            <w:vAlign w:val="center"/>
            <w:hideMark/>
          </w:tcPr>
          <w:p w14:paraId="602B5B8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6</w:t>
            </w:r>
          </w:p>
        </w:tc>
        <w:tc>
          <w:tcPr>
            <w:tcW w:w="66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A64518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niebędące przesyłkami najszybszej kategorii ze zwrotnym potwierdzeniem odbioru w obrocie krajowym do 500 g z zadeklarowaną wartością 30 zł (rozmiar S)</w:t>
            </w:r>
          </w:p>
        </w:tc>
        <w:tc>
          <w:tcPr>
            <w:tcW w:w="2551" w:type="dxa"/>
            <w:tcBorders>
              <w:top w:val="nil"/>
              <w:left w:val="nil"/>
              <w:bottom w:val="single" w:sz="8" w:space="0" w:color="auto"/>
              <w:right w:val="single" w:sz="8" w:space="0" w:color="auto"/>
            </w:tcBorders>
            <w:shd w:val="clear" w:color="auto" w:fill="auto"/>
            <w:vAlign w:val="center"/>
            <w:hideMark/>
          </w:tcPr>
          <w:p w14:paraId="7599351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5920B6D5" w14:textId="77777777" w:rsidTr="003B1876">
        <w:trPr>
          <w:trHeight w:val="240"/>
        </w:trPr>
        <w:tc>
          <w:tcPr>
            <w:tcW w:w="600" w:type="dxa"/>
            <w:vMerge w:val="restart"/>
            <w:tcBorders>
              <w:top w:val="nil"/>
              <w:left w:val="single" w:sz="8" w:space="0" w:color="auto"/>
              <w:bottom w:val="single" w:sz="8" w:space="0" w:color="000000"/>
              <w:right w:val="nil"/>
            </w:tcBorders>
            <w:shd w:val="clear" w:color="auto" w:fill="auto"/>
            <w:vAlign w:val="center"/>
            <w:hideMark/>
          </w:tcPr>
          <w:p w14:paraId="7604ABB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7</w:t>
            </w:r>
          </w:p>
        </w:tc>
        <w:tc>
          <w:tcPr>
            <w:tcW w:w="3359" w:type="dxa"/>
            <w:vMerge w:val="restart"/>
            <w:tcBorders>
              <w:top w:val="nil"/>
              <w:left w:val="single" w:sz="8" w:space="0" w:color="auto"/>
              <w:bottom w:val="single" w:sz="8" w:space="0" w:color="000000"/>
              <w:right w:val="nil"/>
            </w:tcBorders>
            <w:shd w:val="clear" w:color="auto" w:fill="auto"/>
            <w:vAlign w:val="center"/>
            <w:hideMark/>
          </w:tcPr>
          <w:p w14:paraId="2C3D03C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zagranicznym obszar Europy (zwykłe)</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3BC75B1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551" w:type="dxa"/>
            <w:tcBorders>
              <w:top w:val="nil"/>
              <w:left w:val="nil"/>
              <w:bottom w:val="single" w:sz="4" w:space="0" w:color="auto"/>
              <w:right w:val="single" w:sz="8" w:space="0" w:color="auto"/>
            </w:tcBorders>
            <w:shd w:val="clear" w:color="auto" w:fill="auto"/>
            <w:vAlign w:val="center"/>
            <w:hideMark/>
          </w:tcPr>
          <w:p w14:paraId="69FE3AC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3AA38D53"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5712F679"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0D866BC8"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78E199B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551" w:type="dxa"/>
            <w:tcBorders>
              <w:top w:val="nil"/>
              <w:left w:val="nil"/>
              <w:bottom w:val="single" w:sz="4" w:space="0" w:color="auto"/>
              <w:right w:val="single" w:sz="8" w:space="0" w:color="auto"/>
            </w:tcBorders>
            <w:shd w:val="clear" w:color="auto" w:fill="auto"/>
            <w:vAlign w:val="center"/>
            <w:hideMark/>
          </w:tcPr>
          <w:p w14:paraId="01D3EFC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4B3B3E5B"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2F717AAE"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2F7C214E"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48167AB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551" w:type="dxa"/>
            <w:tcBorders>
              <w:top w:val="nil"/>
              <w:left w:val="nil"/>
              <w:bottom w:val="single" w:sz="4" w:space="0" w:color="auto"/>
              <w:right w:val="single" w:sz="8" w:space="0" w:color="auto"/>
            </w:tcBorders>
            <w:shd w:val="clear" w:color="auto" w:fill="auto"/>
            <w:vAlign w:val="center"/>
            <w:hideMark/>
          </w:tcPr>
          <w:p w14:paraId="216F707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56D605DD"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3AD405D2"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72F01E2E"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00C2C33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551" w:type="dxa"/>
            <w:tcBorders>
              <w:top w:val="nil"/>
              <w:left w:val="nil"/>
              <w:bottom w:val="single" w:sz="4" w:space="0" w:color="auto"/>
              <w:right w:val="single" w:sz="8" w:space="0" w:color="auto"/>
            </w:tcBorders>
            <w:shd w:val="clear" w:color="auto" w:fill="auto"/>
            <w:vAlign w:val="center"/>
            <w:hideMark/>
          </w:tcPr>
          <w:p w14:paraId="4AC7320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26A196DF"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6BABC8BF"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384142F2"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3AB2059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551" w:type="dxa"/>
            <w:tcBorders>
              <w:top w:val="nil"/>
              <w:left w:val="nil"/>
              <w:bottom w:val="single" w:sz="4" w:space="0" w:color="auto"/>
              <w:right w:val="single" w:sz="8" w:space="0" w:color="auto"/>
            </w:tcBorders>
            <w:shd w:val="clear" w:color="auto" w:fill="auto"/>
            <w:vAlign w:val="center"/>
            <w:hideMark/>
          </w:tcPr>
          <w:p w14:paraId="5A8E781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748F37D8" w14:textId="77777777" w:rsidTr="003B1876">
        <w:trPr>
          <w:trHeight w:val="252"/>
        </w:trPr>
        <w:tc>
          <w:tcPr>
            <w:tcW w:w="600" w:type="dxa"/>
            <w:vMerge/>
            <w:tcBorders>
              <w:top w:val="nil"/>
              <w:left w:val="single" w:sz="8" w:space="0" w:color="auto"/>
              <w:bottom w:val="single" w:sz="8" w:space="0" w:color="000000"/>
              <w:right w:val="nil"/>
            </w:tcBorders>
            <w:vAlign w:val="center"/>
            <w:hideMark/>
          </w:tcPr>
          <w:p w14:paraId="2025A94D"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5FDCC2F7"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33306F5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551" w:type="dxa"/>
            <w:tcBorders>
              <w:top w:val="nil"/>
              <w:left w:val="nil"/>
              <w:bottom w:val="single" w:sz="8" w:space="0" w:color="auto"/>
              <w:right w:val="single" w:sz="8" w:space="0" w:color="auto"/>
            </w:tcBorders>
            <w:shd w:val="clear" w:color="auto" w:fill="auto"/>
            <w:vAlign w:val="center"/>
            <w:hideMark/>
          </w:tcPr>
          <w:p w14:paraId="642B84B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18A2DB49" w14:textId="77777777" w:rsidTr="003B1876">
        <w:trPr>
          <w:trHeight w:val="240"/>
        </w:trPr>
        <w:tc>
          <w:tcPr>
            <w:tcW w:w="600" w:type="dxa"/>
            <w:vMerge w:val="restart"/>
            <w:tcBorders>
              <w:top w:val="nil"/>
              <w:left w:val="single" w:sz="8" w:space="0" w:color="auto"/>
              <w:bottom w:val="single" w:sz="8" w:space="0" w:color="000000"/>
              <w:right w:val="nil"/>
            </w:tcBorders>
            <w:shd w:val="clear" w:color="auto" w:fill="auto"/>
            <w:vAlign w:val="center"/>
            <w:hideMark/>
          </w:tcPr>
          <w:p w14:paraId="355E51B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8</w:t>
            </w:r>
          </w:p>
        </w:tc>
        <w:tc>
          <w:tcPr>
            <w:tcW w:w="3359" w:type="dxa"/>
            <w:vMerge w:val="restart"/>
            <w:tcBorders>
              <w:top w:val="nil"/>
              <w:left w:val="single" w:sz="8" w:space="0" w:color="auto"/>
              <w:bottom w:val="single" w:sz="8" w:space="0" w:color="000000"/>
              <w:right w:val="nil"/>
            </w:tcBorders>
            <w:shd w:val="clear" w:color="auto" w:fill="auto"/>
            <w:vAlign w:val="center"/>
            <w:hideMark/>
          </w:tcPr>
          <w:p w14:paraId="7E723AF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zagranicznym poza obszar Europy (zwykłe)</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7F4BF86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551" w:type="dxa"/>
            <w:tcBorders>
              <w:top w:val="nil"/>
              <w:left w:val="nil"/>
              <w:bottom w:val="single" w:sz="4" w:space="0" w:color="auto"/>
              <w:right w:val="single" w:sz="8" w:space="0" w:color="auto"/>
            </w:tcBorders>
            <w:shd w:val="clear" w:color="auto" w:fill="auto"/>
            <w:vAlign w:val="center"/>
            <w:hideMark/>
          </w:tcPr>
          <w:p w14:paraId="2084905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3192BBF9"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3AC34C66"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7156A677"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43D130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551" w:type="dxa"/>
            <w:tcBorders>
              <w:top w:val="nil"/>
              <w:left w:val="nil"/>
              <w:bottom w:val="single" w:sz="4" w:space="0" w:color="auto"/>
              <w:right w:val="single" w:sz="8" w:space="0" w:color="auto"/>
            </w:tcBorders>
            <w:shd w:val="clear" w:color="auto" w:fill="auto"/>
            <w:vAlign w:val="center"/>
            <w:hideMark/>
          </w:tcPr>
          <w:p w14:paraId="560FA75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78FA6859"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6542085C"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3147A783"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4F20A4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551" w:type="dxa"/>
            <w:tcBorders>
              <w:top w:val="nil"/>
              <w:left w:val="nil"/>
              <w:bottom w:val="single" w:sz="4" w:space="0" w:color="auto"/>
              <w:right w:val="single" w:sz="8" w:space="0" w:color="auto"/>
            </w:tcBorders>
            <w:shd w:val="clear" w:color="auto" w:fill="auto"/>
            <w:vAlign w:val="center"/>
            <w:hideMark/>
          </w:tcPr>
          <w:p w14:paraId="74804C4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3B9072EA"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39821F96"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50027DB5"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0A9D55C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551" w:type="dxa"/>
            <w:tcBorders>
              <w:top w:val="nil"/>
              <w:left w:val="nil"/>
              <w:bottom w:val="single" w:sz="4" w:space="0" w:color="auto"/>
              <w:right w:val="single" w:sz="8" w:space="0" w:color="auto"/>
            </w:tcBorders>
            <w:shd w:val="clear" w:color="auto" w:fill="auto"/>
            <w:vAlign w:val="center"/>
            <w:hideMark/>
          </w:tcPr>
          <w:p w14:paraId="50F0A90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4ACDAA06"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2F9555E6"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0F0D18B2"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04792AB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551" w:type="dxa"/>
            <w:tcBorders>
              <w:top w:val="nil"/>
              <w:left w:val="nil"/>
              <w:bottom w:val="single" w:sz="4" w:space="0" w:color="auto"/>
              <w:right w:val="single" w:sz="8" w:space="0" w:color="auto"/>
            </w:tcBorders>
            <w:shd w:val="clear" w:color="auto" w:fill="auto"/>
            <w:vAlign w:val="center"/>
            <w:hideMark/>
          </w:tcPr>
          <w:p w14:paraId="3768CEA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2381C94A" w14:textId="77777777" w:rsidTr="003B1876">
        <w:trPr>
          <w:trHeight w:val="252"/>
        </w:trPr>
        <w:tc>
          <w:tcPr>
            <w:tcW w:w="600" w:type="dxa"/>
            <w:vMerge/>
            <w:tcBorders>
              <w:top w:val="nil"/>
              <w:left w:val="single" w:sz="8" w:space="0" w:color="auto"/>
              <w:bottom w:val="single" w:sz="8" w:space="0" w:color="000000"/>
              <w:right w:val="nil"/>
            </w:tcBorders>
            <w:vAlign w:val="center"/>
            <w:hideMark/>
          </w:tcPr>
          <w:p w14:paraId="4F008697"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62382399"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1EBA8F2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551" w:type="dxa"/>
            <w:tcBorders>
              <w:top w:val="nil"/>
              <w:left w:val="nil"/>
              <w:bottom w:val="single" w:sz="8" w:space="0" w:color="auto"/>
              <w:right w:val="single" w:sz="8" w:space="0" w:color="auto"/>
            </w:tcBorders>
            <w:shd w:val="clear" w:color="auto" w:fill="auto"/>
            <w:vAlign w:val="center"/>
            <w:hideMark/>
          </w:tcPr>
          <w:p w14:paraId="7611CA1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50E7821E" w14:textId="77777777" w:rsidTr="003B1876">
        <w:trPr>
          <w:trHeight w:val="240"/>
        </w:trPr>
        <w:tc>
          <w:tcPr>
            <w:tcW w:w="600" w:type="dxa"/>
            <w:vMerge w:val="restart"/>
            <w:tcBorders>
              <w:top w:val="nil"/>
              <w:left w:val="single" w:sz="8" w:space="0" w:color="auto"/>
              <w:bottom w:val="single" w:sz="8" w:space="0" w:color="000000"/>
              <w:right w:val="nil"/>
            </w:tcBorders>
            <w:shd w:val="clear" w:color="auto" w:fill="auto"/>
            <w:vAlign w:val="center"/>
            <w:hideMark/>
          </w:tcPr>
          <w:p w14:paraId="4513F0E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9</w:t>
            </w:r>
          </w:p>
        </w:tc>
        <w:tc>
          <w:tcPr>
            <w:tcW w:w="3359" w:type="dxa"/>
            <w:vMerge w:val="restart"/>
            <w:tcBorders>
              <w:top w:val="nil"/>
              <w:left w:val="single" w:sz="8" w:space="0" w:color="auto"/>
              <w:bottom w:val="single" w:sz="8" w:space="0" w:color="000000"/>
              <w:right w:val="nil"/>
            </w:tcBorders>
            <w:shd w:val="clear" w:color="auto" w:fill="auto"/>
            <w:vAlign w:val="center"/>
            <w:hideMark/>
          </w:tcPr>
          <w:p w14:paraId="290E942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zagranicznym obszar Europy (zwykłe priorytetowe)</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F56972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551" w:type="dxa"/>
            <w:tcBorders>
              <w:top w:val="nil"/>
              <w:left w:val="nil"/>
              <w:bottom w:val="single" w:sz="4" w:space="0" w:color="auto"/>
              <w:right w:val="single" w:sz="8" w:space="0" w:color="auto"/>
            </w:tcBorders>
            <w:shd w:val="clear" w:color="auto" w:fill="auto"/>
            <w:vAlign w:val="center"/>
            <w:hideMark/>
          </w:tcPr>
          <w:p w14:paraId="27F0833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56830995"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5C779343"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72594D6D"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66FC318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551" w:type="dxa"/>
            <w:tcBorders>
              <w:top w:val="nil"/>
              <w:left w:val="nil"/>
              <w:bottom w:val="single" w:sz="4" w:space="0" w:color="auto"/>
              <w:right w:val="single" w:sz="8" w:space="0" w:color="auto"/>
            </w:tcBorders>
            <w:shd w:val="clear" w:color="auto" w:fill="auto"/>
            <w:vAlign w:val="center"/>
            <w:hideMark/>
          </w:tcPr>
          <w:p w14:paraId="7403F2B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29514CCF"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7C136E78"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1081ED87"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6382184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551" w:type="dxa"/>
            <w:tcBorders>
              <w:top w:val="nil"/>
              <w:left w:val="nil"/>
              <w:bottom w:val="single" w:sz="4" w:space="0" w:color="auto"/>
              <w:right w:val="single" w:sz="8" w:space="0" w:color="auto"/>
            </w:tcBorders>
            <w:shd w:val="clear" w:color="auto" w:fill="auto"/>
            <w:vAlign w:val="center"/>
            <w:hideMark/>
          </w:tcPr>
          <w:p w14:paraId="10EB2E0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61242517"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2EFC769E"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265F67F0"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3523222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551" w:type="dxa"/>
            <w:tcBorders>
              <w:top w:val="nil"/>
              <w:left w:val="nil"/>
              <w:bottom w:val="single" w:sz="4" w:space="0" w:color="auto"/>
              <w:right w:val="single" w:sz="8" w:space="0" w:color="auto"/>
            </w:tcBorders>
            <w:shd w:val="clear" w:color="auto" w:fill="auto"/>
            <w:vAlign w:val="center"/>
            <w:hideMark/>
          </w:tcPr>
          <w:p w14:paraId="1FE2F6D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0FBD1875"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42AFC9C8"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6CDCE31B"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710180C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551" w:type="dxa"/>
            <w:tcBorders>
              <w:top w:val="nil"/>
              <w:left w:val="nil"/>
              <w:bottom w:val="single" w:sz="4" w:space="0" w:color="auto"/>
              <w:right w:val="single" w:sz="8" w:space="0" w:color="auto"/>
            </w:tcBorders>
            <w:shd w:val="clear" w:color="auto" w:fill="auto"/>
            <w:vAlign w:val="center"/>
            <w:hideMark/>
          </w:tcPr>
          <w:p w14:paraId="61B59FB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0AA29919" w14:textId="77777777" w:rsidTr="003B1876">
        <w:trPr>
          <w:trHeight w:val="252"/>
        </w:trPr>
        <w:tc>
          <w:tcPr>
            <w:tcW w:w="600" w:type="dxa"/>
            <w:vMerge/>
            <w:tcBorders>
              <w:top w:val="nil"/>
              <w:left w:val="single" w:sz="8" w:space="0" w:color="auto"/>
              <w:bottom w:val="single" w:sz="8" w:space="0" w:color="000000"/>
              <w:right w:val="nil"/>
            </w:tcBorders>
            <w:vAlign w:val="center"/>
            <w:hideMark/>
          </w:tcPr>
          <w:p w14:paraId="64600656"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52DFF62B"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74F3C32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551" w:type="dxa"/>
            <w:tcBorders>
              <w:top w:val="nil"/>
              <w:left w:val="nil"/>
              <w:bottom w:val="nil"/>
              <w:right w:val="single" w:sz="8" w:space="0" w:color="auto"/>
            </w:tcBorders>
            <w:shd w:val="clear" w:color="auto" w:fill="auto"/>
            <w:vAlign w:val="center"/>
            <w:hideMark/>
          </w:tcPr>
          <w:p w14:paraId="4692D92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1EA5315C" w14:textId="77777777" w:rsidTr="003B1876">
        <w:trPr>
          <w:trHeight w:val="240"/>
        </w:trPr>
        <w:tc>
          <w:tcPr>
            <w:tcW w:w="600" w:type="dxa"/>
            <w:vMerge w:val="restart"/>
            <w:tcBorders>
              <w:top w:val="nil"/>
              <w:left w:val="single" w:sz="8" w:space="0" w:color="auto"/>
              <w:bottom w:val="single" w:sz="4" w:space="0" w:color="auto"/>
              <w:right w:val="nil"/>
            </w:tcBorders>
            <w:shd w:val="clear" w:color="auto" w:fill="auto"/>
            <w:vAlign w:val="center"/>
            <w:hideMark/>
          </w:tcPr>
          <w:p w14:paraId="1AD8105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c>
          <w:tcPr>
            <w:tcW w:w="3359" w:type="dxa"/>
            <w:vMerge w:val="restart"/>
            <w:tcBorders>
              <w:top w:val="nil"/>
              <w:left w:val="single" w:sz="8" w:space="0" w:color="auto"/>
              <w:bottom w:val="single" w:sz="4" w:space="0" w:color="auto"/>
              <w:right w:val="nil"/>
            </w:tcBorders>
            <w:shd w:val="clear" w:color="auto" w:fill="auto"/>
            <w:vAlign w:val="center"/>
            <w:hideMark/>
          </w:tcPr>
          <w:p w14:paraId="6DF71B7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zagranicznym poza obszar Europy (zwykłe priorytetowe)</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3BE6745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130AC14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3D1CC14E"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4263603A"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796F67AF"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41E9A3E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551" w:type="dxa"/>
            <w:tcBorders>
              <w:top w:val="nil"/>
              <w:left w:val="nil"/>
              <w:bottom w:val="single" w:sz="4" w:space="0" w:color="auto"/>
              <w:right w:val="single" w:sz="8" w:space="0" w:color="auto"/>
            </w:tcBorders>
            <w:shd w:val="clear" w:color="auto" w:fill="auto"/>
            <w:vAlign w:val="center"/>
            <w:hideMark/>
          </w:tcPr>
          <w:p w14:paraId="3B40B99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14CCBFCF"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133092F3"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49821DF0"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FC359B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551" w:type="dxa"/>
            <w:tcBorders>
              <w:top w:val="nil"/>
              <w:left w:val="nil"/>
              <w:bottom w:val="single" w:sz="4" w:space="0" w:color="auto"/>
              <w:right w:val="single" w:sz="8" w:space="0" w:color="auto"/>
            </w:tcBorders>
            <w:shd w:val="clear" w:color="auto" w:fill="auto"/>
            <w:vAlign w:val="center"/>
            <w:hideMark/>
          </w:tcPr>
          <w:p w14:paraId="245610B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3405C508"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0DE734EE"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79E641EF"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17C65D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551" w:type="dxa"/>
            <w:tcBorders>
              <w:top w:val="nil"/>
              <w:left w:val="nil"/>
              <w:bottom w:val="single" w:sz="4" w:space="0" w:color="auto"/>
              <w:right w:val="single" w:sz="8" w:space="0" w:color="auto"/>
            </w:tcBorders>
            <w:shd w:val="clear" w:color="auto" w:fill="auto"/>
            <w:vAlign w:val="center"/>
            <w:hideMark/>
          </w:tcPr>
          <w:p w14:paraId="6C5C827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5F57EB68"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5C648791"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17B1A058"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460FB3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551" w:type="dxa"/>
            <w:tcBorders>
              <w:top w:val="nil"/>
              <w:left w:val="nil"/>
              <w:bottom w:val="single" w:sz="4" w:space="0" w:color="auto"/>
              <w:right w:val="single" w:sz="8" w:space="0" w:color="auto"/>
            </w:tcBorders>
            <w:shd w:val="clear" w:color="auto" w:fill="auto"/>
            <w:vAlign w:val="center"/>
            <w:hideMark/>
          </w:tcPr>
          <w:p w14:paraId="6791CC4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30395638" w14:textId="77777777" w:rsidTr="003B1876">
        <w:trPr>
          <w:trHeight w:val="252"/>
        </w:trPr>
        <w:tc>
          <w:tcPr>
            <w:tcW w:w="600" w:type="dxa"/>
            <w:vMerge/>
            <w:tcBorders>
              <w:top w:val="nil"/>
              <w:left w:val="single" w:sz="8" w:space="0" w:color="auto"/>
              <w:bottom w:val="single" w:sz="4" w:space="0" w:color="auto"/>
              <w:right w:val="nil"/>
            </w:tcBorders>
            <w:vAlign w:val="center"/>
            <w:hideMark/>
          </w:tcPr>
          <w:p w14:paraId="4AEEE686"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4A0E722E"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nil"/>
              <w:right w:val="single" w:sz="8" w:space="0" w:color="auto"/>
            </w:tcBorders>
            <w:shd w:val="clear" w:color="auto" w:fill="auto"/>
            <w:vAlign w:val="center"/>
            <w:hideMark/>
          </w:tcPr>
          <w:p w14:paraId="273F1DD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551" w:type="dxa"/>
            <w:tcBorders>
              <w:top w:val="nil"/>
              <w:left w:val="nil"/>
              <w:bottom w:val="nil"/>
              <w:right w:val="single" w:sz="8" w:space="0" w:color="auto"/>
            </w:tcBorders>
            <w:shd w:val="clear" w:color="auto" w:fill="auto"/>
            <w:vAlign w:val="center"/>
            <w:hideMark/>
          </w:tcPr>
          <w:p w14:paraId="3B686D6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7D634BD6" w14:textId="77777777" w:rsidTr="003B1876">
        <w:trPr>
          <w:trHeight w:val="240"/>
        </w:trPr>
        <w:tc>
          <w:tcPr>
            <w:tcW w:w="600" w:type="dxa"/>
            <w:vMerge w:val="restart"/>
            <w:tcBorders>
              <w:top w:val="single" w:sz="8" w:space="0" w:color="auto"/>
              <w:left w:val="single" w:sz="8" w:space="0" w:color="auto"/>
              <w:bottom w:val="single" w:sz="8" w:space="0" w:color="000000"/>
              <w:right w:val="nil"/>
            </w:tcBorders>
            <w:shd w:val="clear" w:color="auto" w:fill="auto"/>
            <w:vAlign w:val="center"/>
            <w:hideMark/>
          </w:tcPr>
          <w:p w14:paraId="22AD615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11</w:t>
            </w:r>
          </w:p>
        </w:tc>
        <w:tc>
          <w:tcPr>
            <w:tcW w:w="3359" w:type="dxa"/>
            <w:vMerge w:val="restart"/>
            <w:tcBorders>
              <w:top w:val="single" w:sz="8" w:space="0" w:color="auto"/>
              <w:left w:val="single" w:sz="8" w:space="0" w:color="auto"/>
              <w:bottom w:val="single" w:sz="8" w:space="0" w:color="000000"/>
              <w:right w:val="nil"/>
            </w:tcBorders>
            <w:shd w:val="clear" w:color="auto" w:fill="auto"/>
            <w:vAlign w:val="center"/>
            <w:hideMark/>
          </w:tcPr>
          <w:p w14:paraId="707CD70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zagranicznym  obszar Europy (polecone priorytetowe)</w:t>
            </w:r>
          </w:p>
        </w:tc>
        <w:tc>
          <w:tcPr>
            <w:tcW w:w="3261"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052ABE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7E9A380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160</w:t>
            </w:r>
          </w:p>
        </w:tc>
      </w:tr>
      <w:tr w:rsidR="003B1876" w:rsidRPr="003B1876" w14:paraId="607784A1"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65615849"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6284D8FC"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D852E0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551" w:type="dxa"/>
            <w:tcBorders>
              <w:top w:val="nil"/>
              <w:left w:val="nil"/>
              <w:bottom w:val="single" w:sz="4" w:space="0" w:color="auto"/>
              <w:right w:val="single" w:sz="8" w:space="0" w:color="auto"/>
            </w:tcBorders>
            <w:shd w:val="clear" w:color="auto" w:fill="auto"/>
            <w:vAlign w:val="center"/>
            <w:hideMark/>
          </w:tcPr>
          <w:p w14:paraId="1943FE1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5B1C9719"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6428113E"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702A61EB"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4FB71E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551" w:type="dxa"/>
            <w:tcBorders>
              <w:top w:val="nil"/>
              <w:left w:val="nil"/>
              <w:bottom w:val="single" w:sz="4" w:space="0" w:color="auto"/>
              <w:right w:val="single" w:sz="8" w:space="0" w:color="auto"/>
            </w:tcBorders>
            <w:shd w:val="clear" w:color="auto" w:fill="auto"/>
            <w:vAlign w:val="center"/>
            <w:hideMark/>
          </w:tcPr>
          <w:p w14:paraId="5D4C81C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3CEA8963"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72DD7D0F"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3613A6A1"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AEC43D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551" w:type="dxa"/>
            <w:tcBorders>
              <w:top w:val="nil"/>
              <w:left w:val="nil"/>
              <w:bottom w:val="single" w:sz="4" w:space="0" w:color="auto"/>
              <w:right w:val="single" w:sz="8" w:space="0" w:color="auto"/>
            </w:tcBorders>
            <w:shd w:val="clear" w:color="auto" w:fill="auto"/>
            <w:vAlign w:val="center"/>
            <w:hideMark/>
          </w:tcPr>
          <w:p w14:paraId="44F317F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4FF780E9"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0CA57914"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4322AD23"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458EC6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551" w:type="dxa"/>
            <w:tcBorders>
              <w:top w:val="nil"/>
              <w:left w:val="nil"/>
              <w:bottom w:val="single" w:sz="4" w:space="0" w:color="auto"/>
              <w:right w:val="single" w:sz="8" w:space="0" w:color="auto"/>
            </w:tcBorders>
            <w:shd w:val="clear" w:color="auto" w:fill="auto"/>
            <w:vAlign w:val="center"/>
            <w:hideMark/>
          </w:tcPr>
          <w:p w14:paraId="02714F2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0611629D" w14:textId="77777777" w:rsidTr="003B1876">
        <w:trPr>
          <w:trHeight w:val="252"/>
        </w:trPr>
        <w:tc>
          <w:tcPr>
            <w:tcW w:w="600" w:type="dxa"/>
            <w:vMerge/>
            <w:tcBorders>
              <w:top w:val="single" w:sz="8" w:space="0" w:color="auto"/>
              <w:left w:val="single" w:sz="8" w:space="0" w:color="auto"/>
              <w:bottom w:val="single" w:sz="8" w:space="0" w:color="000000"/>
              <w:right w:val="nil"/>
            </w:tcBorders>
            <w:vAlign w:val="center"/>
            <w:hideMark/>
          </w:tcPr>
          <w:p w14:paraId="65194562"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1587B02C"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117E4D3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551" w:type="dxa"/>
            <w:tcBorders>
              <w:top w:val="nil"/>
              <w:left w:val="nil"/>
              <w:bottom w:val="nil"/>
              <w:right w:val="single" w:sz="8" w:space="0" w:color="auto"/>
            </w:tcBorders>
            <w:shd w:val="clear" w:color="auto" w:fill="auto"/>
            <w:vAlign w:val="center"/>
            <w:hideMark/>
          </w:tcPr>
          <w:p w14:paraId="356530E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5C278EDC" w14:textId="77777777" w:rsidTr="003B1876">
        <w:trPr>
          <w:trHeight w:val="240"/>
        </w:trPr>
        <w:tc>
          <w:tcPr>
            <w:tcW w:w="600" w:type="dxa"/>
            <w:vMerge w:val="restart"/>
            <w:tcBorders>
              <w:top w:val="nil"/>
              <w:left w:val="single" w:sz="8" w:space="0" w:color="auto"/>
              <w:bottom w:val="single" w:sz="8" w:space="0" w:color="000000"/>
              <w:right w:val="nil"/>
            </w:tcBorders>
            <w:shd w:val="clear" w:color="auto" w:fill="auto"/>
            <w:vAlign w:val="center"/>
            <w:hideMark/>
          </w:tcPr>
          <w:p w14:paraId="6400D4F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12</w:t>
            </w:r>
          </w:p>
        </w:tc>
        <w:tc>
          <w:tcPr>
            <w:tcW w:w="3359" w:type="dxa"/>
            <w:vMerge w:val="restart"/>
            <w:tcBorders>
              <w:top w:val="nil"/>
              <w:left w:val="single" w:sz="8" w:space="0" w:color="auto"/>
              <w:bottom w:val="single" w:sz="8" w:space="0" w:color="000000"/>
              <w:right w:val="nil"/>
            </w:tcBorders>
            <w:shd w:val="clear" w:color="auto" w:fill="auto"/>
            <w:vAlign w:val="center"/>
            <w:hideMark/>
          </w:tcPr>
          <w:p w14:paraId="0EF6B67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zagranicznym poza obszar Europy (polecone priorytetowe)</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9C39A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FFA9B6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75021562"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74A077B8"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4B1DB9F7"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4E7416C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551" w:type="dxa"/>
            <w:tcBorders>
              <w:top w:val="nil"/>
              <w:left w:val="nil"/>
              <w:bottom w:val="single" w:sz="4" w:space="0" w:color="auto"/>
              <w:right w:val="single" w:sz="8" w:space="0" w:color="auto"/>
            </w:tcBorders>
            <w:shd w:val="clear" w:color="auto" w:fill="auto"/>
            <w:vAlign w:val="center"/>
            <w:hideMark/>
          </w:tcPr>
          <w:p w14:paraId="569A357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1FE4FEF8"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6BFB33CE"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1EFF528F"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440F010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551" w:type="dxa"/>
            <w:tcBorders>
              <w:top w:val="nil"/>
              <w:left w:val="nil"/>
              <w:bottom w:val="single" w:sz="4" w:space="0" w:color="auto"/>
              <w:right w:val="single" w:sz="8" w:space="0" w:color="auto"/>
            </w:tcBorders>
            <w:shd w:val="clear" w:color="auto" w:fill="auto"/>
            <w:vAlign w:val="center"/>
            <w:hideMark/>
          </w:tcPr>
          <w:p w14:paraId="0EA6610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26F2C135"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2F163721"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024DA7F6"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783139F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551" w:type="dxa"/>
            <w:tcBorders>
              <w:top w:val="nil"/>
              <w:left w:val="nil"/>
              <w:bottom w:val="single" w:sz="4" w:space="0" w:color="auto"/>
              <w:right w:val="single" w:sz="8" w:space="0" w:color="auto"/>
            </w:tcBorders>
            <w:shd w:val="clear" w:color="auto" w:fill="auto"/>
            <w:vAlign w:val="center"/>
            <w:hideMark/>
          </w:tcPr>
          <w:p w14:paraId="1389C26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698C1752"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49EACA0C"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4F560640"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323AA19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551" w:type="dxa"/>
            <w:tcBorders>
              <w:top w:val="nil"/>
              <w:left w:val="nil"/>
              <w:bottom w:val="single" w:sz="4" w:space="0" w:color="auto"/>
              <w:right w:val="single" w:sz="8" w:space="0" w:color="auto"/>
            </w:tcBorders>
            <w:shd w:val="clear" w:color="auto" w:fill="auto"/>
            <w:vAlign w:val="center"/>
            <w:hideMark/>
          </w:tcPr>
          <w:p w14:paraId="0E54E2C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775C9DC0" w14:textId="77777777" w:rsidTr="003B1876">
        <w:trPr>
          <w:trHeight w:val="252"/>
        </w:trPr>
        <w:tc>
          <w:tcPr>
            <w:tcW w:w="600" w:type="dxa"/>
            <w:vMerge/>
            <w:tcBorders>
              <w:top w:val="nil"/>
              <w:left w:val="single" w:sz="8" w:space="0" w:color="auto"/>
              <w:bottom w:val="single" w:sz="8" w:space="0" w:color="000000"/>
              <w:right w:val="nil"/>
            </w:tcBorders>
            <w:vAlign w:val="center"/>
            <w:hideMark/>
          </w:tcPr>
          <w:p w14:paraId="3E67A5BE"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294E34A7"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3846C13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551" w:type="dxa"/>
            <w:tcBorders>
              <w:top w:val="nil"/>
              <w:left w:val="nil"/>
              <w:bottom w:val="nil"/>
              <w:right w:val="single" w:sz="8" w:space="0" w:color="auto"/>
            </w:tcBorders>
            <w:shd w:val="clear" w:color="auto" w:fill="auto"/>
            <w:vAlign w:val="center"/>
            <w:hideMark/>
          </w:tcPr>
          <w:p w14:paraId="0D6F069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325ED225" w14:textId="77777777" w:rsidTr="003B1876">
        <w:trPr>
          <w:trHeight w:val="252"/>
        </w:trPr>
        <w:tc>
          <w:tcPr>
            <w:tcW w:w="600" w:type="dxa"/>
            <w:tcBorders>
              <w:top w:val="nil"/>
              <w:left w:val="single" w:sz="8" w:space="0" w:color="auto"/>
              <w:bottom w:val="single" w:sz="8" w:space="0" w:color="auto"/>
              <w:right w:val="nil"/>
            </w:tcBorders>
            <w:shd w:val="clear" w:color="auto" w:fill="auto"/>
            <w:vAlign w:val="center"/>
            <w:hideMark/>
          </w:tcPr>
          <w:p w14:paraId="371CD93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13</w:t>
            </w:r>
          </w:p>
        </w:tc>
        <w:tc>
          <w:tcPr>
            <w:tcW w:w="66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8C6069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11-12</w:t>
            </w:r>
          </w:p>
        </w:tc>
        <w:tc>
          <w:tcPr>
            <w:tcW w:w="2551" w:type="dxa"/>
            <w:tcBorders>
              <w:top w:val="single" w:sz="8" w:space="0" w:color="auto"/>
              <w:left w:val="nil"/>
              <w:bottom w:val="single" w:sz="8" w:space="0" w:color="auto"/>
              <w:right w:val="single" w:sz="8" w:space="0" w:color="auto"/>
            </w:tcBorders>
            <w:shd w:val="clear" w:color="auto" w:fill="auto"/>
            <w:vAlign w:val="center"/>
            <w:hideMark/>
          </w:tcPr>
          <w:p w14:paraId="0FF7D97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160</w:t>
            </w:r>
          </w:p>
        </w:tc>
      </w:tr>
      <w:tr w:rsidR="003B1876" w:rsidRPr="003B1876" w14:paraId="5C983012" w14:textId="77777777" w:rsidTr="003B1876">
        <w:trPr>
          <w:trHeight w:val="240"/>
        </w:trPr>
        <w:tc>
          <w:tcPr>
            <w:tcW w:w="600" w:type="dxa"/>
            <w:vMerge w:val="restart"/>
            <w:tcBorders>
              <w:top w:val="nil"/>
              <w:left w:val="single" w:sz="8" w:space="0" w:color="auto"/>
              <w:bottom w:val="single" w:sz="4" w:space="0" w:color="auto"/>
              <w:right w:val="nil"/>
            </w:tcBorders>
            <w:shd w:val="clear" w:color="auto" w:fill="auto"/>
            <w:vAlign w:val="center"/>
            <w:hideMark/>
          </w:tcPr>
          <w:p w14:paraId="7AB0B17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14</w:t>
            </w:r>
          </w:p>
        </w:tc>
        <w:tc>
          <w:tcPr>
            <w:tcW w:w="3359" w:type="dxa"/>
            <w:vMerge w:val="restart"/>
            <w:tcBorders>
              <w:top w:val="nil"/>
              <w:left w:val="single" w:sz="8" w:space="0" w:color="auto"/>
              <w:bottom w:val="single" w:sz="4" w:space="0" w:color="auto"/>
              <w:right w:val="nil"/>
            </w:tcBorders>
            <w:shd w:val="clear" w:color="auto" w:fill="auto"/>
            <w:vAlign w:val="center"/>
            <w:hideMark/>
          </w:tcPr>
          <w:p w14:paraId="67948B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rejestrowane niebędące paczkami najszybszej kategorii w obrocie krajowym</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48A8534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2551" w:type="dxa"/>
            <w:tcBorders>
              <w:top w:val="nil"/>
              <w:left w:val="nil"/>
              <w:bottom w:val="single" w:sz="4" w:space="0" w:color="auto"/>
              <w:right w:val="single" w:sz="8" w:space="0" w:color="auto"/>
            </w:tcBorders>
            <w:shd w:val="clear" w:color="auto" w:fill="auto"/>
            <w:vAlign w:val="center"/>
            <w:hideMark/>
          </w:tcPr>
          <w:p w14:paraId="7C90DDC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662558E9"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5578FF39"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1DE42200"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53F909E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2551" w:type="dxa"/>
            <w:tcBorders>
              <w:top w:val="nil"/>
              <w:left w:val="nil"/>
              <w:bottom w:val="single" w:sz="4" w:space="0" w:color="auto"/>
              <w:right w:val="single" w:sz="8" w:space="0" w:color="auto"/>
            </w:tcBorders>
            <w:shd w:val="clear" w:color="auto" w:fill="auto"/>
            <w:vAlign w:val="center"/>
            <w:hideMark/>
          </w:tcPr>
          <w:p w14:paraId="13FCD93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4C968D9B"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41D0C540"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012C0397"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0927B7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2551" w:type="dxa"/>
            <w:tcBorders>
              <w:top w:val="nil"/>
              <w:left w:val="nil"/>
              <w:bottom w:val="single" w:sz="4" w:space="0" w:color="auto"/>
              <w:right w:val="single" w:sz="8" w:space="0" w:color="auto"/>
            </w:tcBorders>
            <w:shd w:val="clear" w:color="auto" w:fill="auto"/>
            <w:vAlign w:val="center"/>
            <w:hideMark/>
          </w:tcPr>
          <w:p w14:paraId="5E9671B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1CBD234D" w14:textId="77777777" w:rsidTr="003B1876">
        <w:trPr>
          <w:trHeight w:val="252"/>
        </w:trPr>
        <w:tc>
          <w:tcPr>
            <w:tcW w:w="600" w:type="dxa"/>
            <w:vMerge/>
            <w:tcBorders>
              <w:top w:val="nil"/>
              <w:left w:val="single" w:sz="8" w:space="0" w:color="auto"/>
              <w:bottom w:val="single" w:sz="4" w:space="0" w:color="auto"/>
              <w:right w:val="nil"/>
            </w:tcBorders>
            <w:vAlign w:val="center"/>
            <w:hideMark/>
          </w:tcPr>
          <w:p w14:paraId="46C353F7"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4E7910B5"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nil"/>
              <w:right w:val="single" w:sz="8" w:space="0" w:color="auto"/>
            </w:tcBorders>
            <w:shd w:val="clear" w:color="auto" w:fill="auto"/>
            <w:vAlign w:val="center"/>
            <w:hideMark/>
          </w:tcPr>
          <w:p w14:paraId="1582D1C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2551" w:type="dxa"/>
            <w:tcBorders>
              <w:top w:val="nil"/>
              <w:left w:val="nil"/>
              <w:bottom w:val="nil"/>
              <w:right w:val="single" w:sz="8" w:space="0" w:color="auto"/>
            </w:tcBorders>
            <w:shd w:val="clear" w:color="auto" w:fill="auto"/>
            <w:vAlign w:val="center"/>
            <w:hideMark/>
          </w:tcPr>
          <w:p w14:paraId="56B5EFC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38D3F7F" w14:textId="77777777" w:rsidTr="003B1876">
        <w:trPr>
          <w:trHeight w:val="240"/>
        </w:trPr>
        <w:tc>
          <w:tcPr>
            <w:tcW w:w="600" w:type="dxa"/>
            <w:vMerge w:val="restart"/>
            <w:tcBorders>
              <w:top w:val="single" w:sz="8" w:space="0" w:color="auto"/>
              <w:left w:val="single" w:sz="8" w:space="0" w:color="auto"/>
              <w:bottom w:val="single" w:sz="8" w:space="0" w:color="000000"/>
              <w:right w:val="nil"/>
            </w:tcBorders>
            <w:shd w:val="clear" w:color="auto" w:fill="auto"/>
            <w:vAlign w:val="center"/>
            <w:hideMark/>
          </w:tcPr>
          <w:p w14:paraId="1F0011A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15</w:t>
            </w:r>
          </w:p>
        </w:tc>
        <w:tc>
          <w:tcPr>
            <w:tcW w:w="3359" w:type="dxa"/>
            <w:vMerge w:val="restart"/>
            <w:tcBorders>
              <w:top w:val="single" w:sz="8" w:space="0" w:color="auto"/>
              <w:left w:val="single" w:sz="8" w:space="0" w:color="auto"/>
              <w:bottom w:val="single" w:sz="8" w:space="0" w:color="000000"/>
              <w:right w:val="nil"/>
            </w:tcBorders>
            <w:shd w:val="clear" w:color="auto" w:fill="auto"/>
            <w:vAlign w:val="center"/>
            <w:hideMark/>
          </w:tcPr>
          <w:p w14:paraId="60B2BF0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rejestrowane najszybszej kategorii w obrocie krajowym (priorytetowe)</w:t>
            </w:r>
          </w:p>
        </w:tc>
        <w:tc>
          <w:tcPr>
            <w:tcW w:w="3261"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456B38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D3208E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5D477A3D"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2CC9A4FC"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4ECB13B7"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5FC027D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2551" w:type="dxa"/>
            <w:tcBorders>
              <w:top w:val="nil"/>
              <w:left w:val="nil"/>
              <w:bottom w:val="single" w:sz="4" w:space="0" w:color="auto"/>
              <w:right w:val="single" w:sz="8" w:space="0" w:color="auto"/>
            </w:tcBorders>
            <w:shd w:val="clear" w:color="auto" w:fill="auto"/>
            <w:vAlign w:val="center"/>
            <w:hideMark/>
          </w:tcPr>
          <w:p w14:paraId="69C59DE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6637E3BE"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1A294F67"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3DD7E2B5"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E210DC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2551" w:type="dxa"/>
            <w:tcBorders>
              <w:top w:val="nil"/>
              <w:left w:val="nil"/>
              <w:bottom w:val="single" w:sz="4" w:space="0" w:color="auto"/>
              <w:right w:val="single" w:sz="8" w:space="0" w:color="auto"/>
            </w:tcBorders>
            <w:shd w:val="clear" w:color="auto" w:fill="auto"/>
            <w:vAlign w:val="center"/>
            <w:hideMark/>
          </w:tcPr>
          <w:p w14:paraId="751949F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538CEF3E" w14:textId="77777777" w:rsidTr="003B1876">
        <w:trPr>
          <w:trHeight w:val="252"/>
        </w:trPr>
        <w:tc>
          <w:tcPr>
            <w:tcW w:w="600" w:type="dxa"/>
            <w:vMerge/>
            <w:tcBorders>
              <w:top w:val="single" w:sz="8" w:space="0" w:color="auto"/>
              <w:left w:val="single" w:sz="8" w:space="0" w:color="auto"/>
              <w:bottom w:val="single" w:sz="8" w:space="0" w:color="000000"/>
              <w:right w:val="nil"/>
            </w:tcBorders>
            <w:vAlign w:val="center"/>
            <w:hideMark/>
          </w:tcPr>
          <w:p w14:paraId="0928EDD5"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0238B6E2"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54CCBFE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2551" w:type="dxa"/>
            <w:tcBorders>
              <w:top w:val="nil"/>
              <w:left w:val="nil"/>
              <w:bottom w:val="nil"/>
              <w:right w:val="single" w:sz="8" w:space="0" w:color="auto"/>
            </w:tcBorders>
            <w:shd w:val="clear" w:color="auto" w:fill="auto"/>
            <w:vAlign w:val="center"/>
            <w:hideMark/>
          </w:tcPr>
          <w:p w14:paraId="4DEB363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CEA55A7" w14:textId="77777777" w:rsidTr="003B1876">
        <w:trPr>
          <w:trHeight w:val="252"/>
        </w:trPr>
        <w:tc>
          <w:tcPr>
            <w:tcW w:w="600" w:type="dxa"/>
            <w:tcBorders>
              <w:top w:val="nil"/>
              <w:left w:val="single" w:sz="8" w:space="0" w:color="auto"/>
              <w:bottom w:val="nil"/>
              <w:right w:val="nil"/>
            </w:tcBorders>
            <w:shd w:val="clear" w:color="auto" w:fill="auto"/>
            <w:vAlign w:val="center"/>
            <w:hideMark/>
          </w:tcPr>
          <w:p w14:paraId="60C30DF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16</w:t>
            </w:r>
          </w:p>
        </w:tc>
        <w:tc>
          <w:tcPr>
            <w:tcW w:w="6620" w:type="dxa"/>
            <w:gridSpan w:val="2"/>
            <w:tcBorders>
              <w:top w:val="nil"/>
              <w:left w:val="single" w:sz="8" w:space="0" w:color="auto"/>
              <w:bottom w:val="nil"/>
              <w:right w:val="single" w:sz="8" w:space="0" w:color="000000"/>
            </w:tcBorders>
            <w:shd w:val="clear" w:color="auto" w:fill="auto"/>
            <w:vAlign w:val="center"/>
            <w:hideMark/>
          </w:tcPr>
          <w:p w14:paraId="35FC956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14-15</w:t>
            </w:r>
          </w:p>
        </w:tc>
        <w:tc>
          <w:tcPr>
            <w:tcW w:w="2551" w:type="dxa"/>
            <w:tcBorders>
              <w:top w:val="single" w:sz="8" w:space="0" w:color="auto"/>
              <w:left w:val="nil"/>
              <w:bottom w:val="single" w:sz="8" w:space="0" w:color="auto"/>
              <w:right w:val="single" w:sz="8" w:space="0" w:color="auto"/>
            </w:tcBorders>
            <w:shd w:val="clear" w:color="auto" w:fill="auto"/>
            <w:vAlign w:val="center"/>
            <w:hideMark/>
          </w:tcPr>
          <w:p w14:paraId="35FC58E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494AE4DB" w14:textId="77777777" w:rsidTr="003B1876">
        <w:trPr>
          <w:trHeight w:val="240"/>
        </w:trPr>
        <w:tc>
          <w:tcPr>
            <w:tcW w:w="600" w:type="dxa"/>
            <w:vMerge w:val="restart"/>
            <w:tcBorders>
              <w:top w:val="single" w:sz="8" w:space="0" w:color="auto"/>
              <w:left w:val="single" w:sz="8" w:space="0" w:color="auto"/>
              <w:bottom w:val="single" w:sz="8" w:space="0" w:color="000000"/>
              <w:right w:val="nil"/>
            </w:tcBorders>
            <w:shd w:val="clear" w:color="auto" w:fill="auto"/>
            <w:vAlign w:val="center"/>
            <w:hideMark/>
          </w:tcPr>
          <w:p w14:paraId="34E4BE1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17</w:t>
            </w:r>
          </w:p>
        </w:tc>
        <w:tc>
          <w:tcPr>
            <w:tcW w:w="3359" w:type="dxa"/>
            <w:vMerge w:val="restart"/>
            <w:tcBorders>
              <w:top w:val="single" w:sz="8" w:space="0" w:color="auto"/>
              <w:left w:val="single" w:sz="8" w:space="0" w:color="auto"/>
              <w:bottom w:val="single" w:sz="8" w:space="0" w:color="000000"/>
              <w:right w:val="nil"/>
            </w:tcBorders>
            <w:shd w:val="clear" w:color="auto" w:fill="auto"/>
            <w:vAlign w:val="center"/>
            <w:hideMark/>
          </w:tcPr>
          <w:p w14:paraId="465C2FD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niebędące przesyłkami najszybszej kategorii w obrocie zagranicznym – obszar Europa</w:t>
            </w:r>
          </w:p>
        </w:tc>
        <w:tc>
          <w:tcPr>
            <w:tcW w:w="3261"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9A46EF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2551" w:type="dxa"/>
            <w:tcBorders>
              <w:top w:val="nil"/>
              <w:left w:val="nil"/>
              <w:bottom w:val="single" w:sz="4" w:space="0" w:color="auto"/>
              <w:right w:val="single" w:sz="8" w:space="0" w:color="auto"/>
            </w:tcBorders>
            <w:shd w:val="clear" w:color="auto" w:fill="auto"/>
            <w:vAlign w:val="center"/>
            <w:hideMark/>
          </w:tcPr>
          <w:p w14:paraId="144229D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474D4349"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593A8CA9"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363306D6"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5E9A189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2551" w:type="dxa"/>
            <w:tcBorders>
              <w:top w:val="nil"/>
              <w:left w:val="nil"/>
              <w:bottom w:val="single" w:sz="4" w:space="0" w:color="auto"/>
              <w:right w:val="single" w:sz="8" w:space="0" w:color="auto"/>
            </w:tcBorders>
            <w:shd w:val="clear" w:color="auto" w:fill="auto"/>
            <w:vAlign w:val="center"/>
            <w:hideMark/>
          </w:tcPr>
          <w:p w14:paraId="58AEDC7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5EBD2D47"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7A1B10DF"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7B63348B"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7E3AA5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2551" w:type="dxa"/>
            <w:tcBorders>
              <w:top w:val="nil"/>
              <w:left w:val="nil"/>
              <w:bottom w:val="single" w:sz="4" w:space="0" w:color="auto"/>
              <w:right w:val="single" w:sz="8" w:space="0" w:color="auto"/>
            </w:tcBorders>
            <w:shd w:val="clear" w:color="auto" w:fill="auto"/>
            <w:vAlign w:val="center"/>
            <w:hideMark/>
          </w:tcPr>
          <w:p w14:paraId="6409959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970A003"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1A7EF20F"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1318E731"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3D6A100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2551" w:type="dxa"/>
            <w:tcBorders>
              <w:top w:val="nil"/>
              <w:left w:val="nil"/>
              <w:bottom w:val="single" w:sz="4" w:space="0" w:color="auto"/>
              <w:right w:val="single" w:sz="8" w:space="0" w:color="auto"/>
            </w:tcBorders>
            <w:shd w:val="clear" w:color="auto" w:fill="auto"/>
            <w:vAlign w:val="center"/>
            <w:hideMark/>
          </w:tcPr>
          <w:p w14:paraId="28F6A6F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631A7C6"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10B748BE"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626E5698"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3DFD008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2551" w:type="dxa"/>
            <w:tcBorders>
              <w:top w:val="nil"/>
              <w:left w:val="nil"/>
              <w:bottom w:val="single" w:sz="4" w:space="0" w:color="auto"/>
              <w:right w:val="single" w:sz="8" w:space="0" w:color="auto"/>
            </w:tcBorders>
            <w:shd w:val="clear" w:color="auto" w:fill="auto"/>
            <w:vAlign w:val="center"/>
            <w:hideMark/>
          </w:tcPr>
          <w:p w14:paraId="2E0AFA5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AAF5B77"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69FE5987"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5DBD80F5"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4A092CF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2551" w:type="dxa"/>
            <w:tcBorders>
              <w:top w:val="nil"/>
              <w:left w:val="nil"/>
              <w:bottom w:val="single" w:sz="4" w:space="0" w:color="auto"/>
              <w:right w:val="single" w:sz="8" w:space="0" w:color="auto"/>
            </w:tcBorders>
            <w:shd w:val="clear" w:color="auto" w:fill="auto"/>
            <w:vAlign w:val="center"/>
            <w:hideMark/>
          </w:tcPr>
          <w:p w14:paraId="5D0DEFA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423D57E"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3454CBDB"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341D727E"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68BE0EC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2551" w:type="dxa"/>
            <w:tcBorders>
              <w:top w:val="nil"/>
              <w:left w:val="nil"/>
              <w:bottom w:val="single" w:sz="4" w:space="0" w:color="auto"/>
              <w:right w:val="single" w:sz="8" w:space="0" w:color="auto"/>
            </w:tcBorders>
            <w:shd w:val="clear" w:color="auto" w:fill="auto"/>
            <w:vAlign w:val="center"/>
            <w:hideMark/>
          </w:tcPr>
          <w:p w14:paraId="5E49112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4FA909C"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5DC211D2"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79329754"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4E45CE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2551" w:type="dxa"/>
            <w:tcBorders>
              <w:top w:val="nil"/>
              <w:left w:val="nil"/>
              <w:bottom w:val="single" w:sz="4" w:space="0" w:color="auto"/>
              <w:right w:val="single" w:sz="8" w:space="0" w:color="auto"/>
            </w:tcBorders>
            <w:shd w:val="clear" w:color="auto" w:fill="auto"/>
            <w:vAlign w:val="center"/>
            <w:hideMark/>
          </w:tcPr>
          <w:p w14:paraId="67CC558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BD44108" w14:textId="77777777" w:rsidTr="003B1876">
        <w:trPr>
          <w:trHeight w:val="252"/>
        </w:trPr>
        <w:tc>
          <w:tcPr>
            <w:tcW w:w="600" w:type="dxa"/>
            <w:vMerge/>
            <w:tcBorders>
              <w:top w:val="single" w:sz="8" w:space="0" w:color="auto"/>
              <w:left w:val="single" w:sz="8" w:space="0" w:color="auto"/>
              <w:bottom w:val="single" w:sz="8" w:space="0" w:color="000000"/>
              <w:right w:val="nil"/>
            </w:tcBorders>
            <w:vAlign w:val="center"/>
            <w:hideMark/>
          </w:tcPr>
          <w:p w14:paraId="3B8A85B7"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4C389D8A"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33008BB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2551" w:type="dxa"/>
            <w:tcBorders>
              <w:top w:val="nil"/>
              <w:left w:val="nil"/>
              <w:bottom w:val="nil"/>
              <w:right w:val="single" w:sz="8" w:space="0" w:color="auto"/>
            </w:tcBorders>
            <w:shd w:val="clear" w:color="auto" w:fill="auto"/>
            <w:vAlign w:val="center"/>
            <w:hideMark/>
          </w:tcPr>
          <w:p w14:paraId="36FD3B2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CEFA04B" w14:textId="77777777" w:rsidTr="003B1876">
        <w:trPr>
          <w:trHeight w:val="240"/>
        </w:trPr>
        <w:tc>
          <w:tcPr>
            <w:tcW w:w="600" w:type="dxa"/>
            <w:vMerge w:val="restart"/>
            <w:tcBorders>
              <w:top w:val="nil"/>
              <w:left w:val="single" w:sz="8" w:space="0" w:color="auto"/>
              <w:bottom w:val="single" w:sz="8" w:space="0" w:color="000000"/>
              <w:right w:val="nil"/>
            </w:tcBorders>
            <w:shd w:val="clear" w:color="auto" w:fill="auto"/>
            <w:vAlign w:val="center"/>
            <w:hideMark/>
          </w:tcPr>
          <w:p w14:paraId="08CFAA4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18</w:t>
            </w:r>
          </w:p>
        </w:tc>
        <w:tc>
          <w:tcPr>
            <w:tcW w:w="3359" w:type="dxa"/>
            <w:vMerge w:val="restart"/>
            <w:tcBorders>
              <w:top w:val="nil"/>
              <w:left w:val="single" w:sz="8" w:space="0" w:color="auto"/>
              <w:bottom w:val="single" w:sz="8" w:space="0" w:color="000000"/>
              <w:right w:val="nil"/>
            </w:tcBorders>
            <w:shd w:val="clear" w:color="auto" w:fill="auto"/>
            <w:vAlign w:val="center"/>
            <w:hideMark/>
          </w:tcPr>
          <w:p w14:paraId="21C3F52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niebędące przesyłkami najszybszej kategorii w obrocie zagranicznym – poza obszar Europy</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75A0BC1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325BF5C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2D2B792C"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5FE5130B"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721876DE"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F9515B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2551" w:type="dxa"/>
            <w:tcBorders>
              <w:top w:val="nil"/>
              <w:left w:val="nil"/>
              <w:bottom w:val="single" w:sz="4" w:space="0" w:color="auto"/>
              <w:right w:val="single" w:sz="8" w:space="0" w:color="auto"/>
            </w:tcBorders>
            <w:shd w:val="clear" w:color="auto" w:fill="auto"/>
            <w:vAlign w:val="center"/>
            <w:hideMark/>
          </w:tcPr>
          <w:p w14:paraId="056FCD8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E3619E5"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77D4665F"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2A683F1A"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7C49943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2551" w:type="dxa"/>
            <w:tcBorders>
              <w:top w:val="nil"/>
              <w:left w:val="nil"/>
              <w:bottom w:val="single" w:sz="4" w:space="0" w:color="auto"/>
              <w:right w:val="single" w:sz="8" w:space="0" w:color="auto"/>
            </w:tcBorders>
            <w:shd w:val="clear" w:color="auto" w:fill="auto"/>
            <w:vAlign w:val="center"/>
            <w:hideMark/>
          </w:tcPr>
          <w:p w14:paraId="2DC7348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BD88CAB"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0C8C48A7"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7CCBD5B4"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32D24C9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2551" w:type="dxa"/>
            <w:tcBorders>
              <w:top w:val="nil"/>
              <w:left w:val="nil"/>
              <w:bottom w:val="single" w:sz="4" w:space="0" w:color="auto"/>
              <w:right w:val="single" w:sz="8" w:space="0" w:color="auto"/>
            </w:tcBorders>
            <w:shd w:val="clear" w:color="auto" w:fill="auto"/>
            <w:vAlign w:val="center"/>
            <w:hideMark/>
          </w:tcPr>
          <w:p w14:paraId="48D0C3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EB33341"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0D992AA8"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48061ACA"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D3E943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2551" w:type="dxa"/>
            <w:tcBorders>
              <w:top w:val="nil"/>
              <w:left w:val="nil"/>
              <w:bottom w:val="single" w:sz="4" w:space="0" w:color="auto"/>
              <w:right w:val="single" w:sz="8" w:space="0" w:color="auto"/>
            </w:tcBorders>
            <w:shd w:val="clear" w:color="auto" w:fill="auto"/>
            <w:vAlign w:val="center"/>
            <w:hideMark/>
          </w:tcPr>
          <w:p w14:paraId="54C9043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51C1CE5"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7BC221D2"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619873FE"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30A6B71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2551" w:type="dxa"/>
            <w:tcBorders>
              <w:top w:val="nil"/>
              <w:left w:val="nil"/>
              <w:bottom w:val="single" w:sz="4" w:space="0" w:color="auto"/>
              <w:right w:val="single" w:sz="8" w:space="0" w:color="auto"/>
            </w:tcBorders>
            <w:shd w:val="clear" w:color="auto" w:fill="auto"/>
            <w:vAlign w:val="center"/>
            <w:hideMark/>
          </w:tcPr>
          <w:p w14:paraId="06CB6CD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0AAB1A1"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628D6963"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6610DFE4"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306A215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2551" w:type="dxa"/>
            <w:tcBorders>
              <w:top w:val="nil"/>
              <w:left w:val="nil"/>
              <w:bottom w:val="single" w:sz="4" w:space="0" w:color="auto"/>
              <w:right w:val="single" w:sz="8" w:space="0" w:color="auto"/>
            </w:tcBorders>
            <w:shd w:val="clear" w:color="auto" w:fill="auto"/>
            <w:vAlign w:val="center"/>
            <w:hideMark/>
          </w:tcPr>
          <w:p w14:paraId="728EF06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8CD9442"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5F6D6F7D"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045AEDF3"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F67271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2551" w:type="dxa"/>
            <w:tcBorders>
              <w:top w:val="nil"/>
              <w:left w:val="nil"/>
              <w:bottom w:val="single" w:sz="4" w:space="0" w:color="auto"/>
              <w:right w:val="single" w:sz="8" w:space="0" w:color="auto"/>
            </w:tcBorders>
            <w:shd w:val="clear" w:color="auto" w:fill="auto"/>
            <w:vAlign w:val="center"/>
            <w:hideMark/>
          </w:tcPr>
          <w:p w14:paraId="235396D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9010D50" w14:textId="77777777" w:rsidTr="003B1876">
        <w:trPr>
          <w:trHeight w:val="252"/>
        </w:trPr>
        <w:tc>
          <w:tcPr>
            <w:tcW w:w="600" w:type="dxa"/>
            <w:vMerge/>
            <w:tcBorders>
              <w:top w:val="nil"/>
              <w:left w:val="single" w:sz="8" w:space="0" w:color="auto"/>
              <w:bottom w:val="single" w:sz="8" w:space="0" w:color="000000"/>
              <w:right w:val="nil"/>
            </w:tcBorders>
            <w:vAlign w:val="center"/>
            <w:hideMark/>
          </w:tcPr>
          <w:p w14:paraId="61BD9AFD"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41EFD525"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28D0C23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2551" w:type="dxa"/>
            <w:tcBorders>
              <w:top w:val="nil"/>
              <w:left w:val="nil"/>
              <w:bottom w:val="single" w:sz="8" w:space="0" w:color="auto"/>
              <w:right w:val="single" w:sz="8" w:space="0" w:color="auto"/>
            </w:tcBorders>
            <w:shd w:val="clear" w:color="auto" w:fill="auto"/>
            <w:vAlign w:val="center"/>
            <w:hideMark/>
          </w:tcPr>
          <w:p w14:paraId="6BB850C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D9306D4" w14:textId="77777777" w:rsidTr="003B1876">
        <w:trPr>
          <w:trHeight w:val="240"/>
        </w:trPr>
        <w:tc>
          <w:tcPr>
            <w:tcW w:w="600" w:type="dxa"/>
            <w:vMerge w:val="restart"/>
            <w:tcBorders>
              <w:top w:val="nil"/>
              <w:left w:val="single" w:sz="8" w:space="0" w:color="auto"/>
              <w:bottom w:val="single" w:sz="8" w:space="0" w:color="000000"/>
              <w:right w:val="nil"/>
            </w:tcBorders>
            <w:shd w:val="clear" w:color="auto" w:fill="auto"/>
            <w:vAlign w:val="center"/>
            <w:hideMark/>
          </w:tcPr>
          <w:p w14:paraId="5868702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19</w:t>
            </w:r>
          </w:p>
        </w:tc>
        <w:tc>
          <w:tcPr>
            <w:tcW w:w="3359" w:type="dxa"/>
            <w:vMerge w:val="restart"/>
            <w:tcBorders>
              <w:top w:val="nil"/>
              <w:left w:val="single" w:sz="8" w:space="0" w:color="auto"/>
              <w:bottom w:val="single" w:sz="8" w:space="0" w:color="000000"/>
              <w:right w:val="nil"/>
            </w:tcBorders>
            <w:shd w:val="clear" w:color="auto" w:fill="auto"/>
            <w:vAlign w:val="center"/>
            <w:hideMark/>
          </w:tcPr>
          <w:p w14:paraId="39A299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będące przesyłkami najszybszej kategorii w obrocie zagranicznym – obszar Europa (priorytetowe)</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DE4B29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2551" w:type="dxa"/>
            <w:tcBorders>
              <w:top w:val="nil"/>
              <w:left w:val="nil"/>
              <w:bottom w:val="single" w:sz="4" w:space="0" w:color="auto"/>
              <w:right w:val="single" w:sz="8" w:space="0" w:color="auto"/>
            </w:tcBorders>
            <w:shd w:val="clear" w:color="auto" w:fill="auto"/>
            <w:vAlign w:val="center"/>
            <w:hideMark/>
          </w:tcPr>
          <w:p w14:paraId="39A4AD2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1C58B761"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0C7A0188"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3F998477"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7F7B9CB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2551" w:type="dxa"/>
            <w:tcBorders>
              <w:top w:val="nil"/>
              <w:left w:val="nil"/>
              <w:bottom w:val="single" w:sz="4" w:space="0" w:color="auto"/>
              <w:right w:val="single" w:sz="8" w:space="0" w:color="auto"/>
            </w:tcBorders>
            <w:shd w:val="clear" w:color="auto" w:fill="auto"/>
            <w:vAlign w:val="center"/>
            <w:hideMark/>
          </w:tcPr>
          <w:p w14:paraId="4437663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D98F453"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127FB997"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48FF95EB"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0273DD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2551" w:type="dxa"/>
            <w:tcBorders>
              <w:top w:val="nil"/>
              <w:left w:val="nil"/>
              <w:bottom w:val="single" w:sz="4" w:space="0" w:color="auto"/>
              <w:right w:val="single" w:sz="8" w:space="0" w:color="auto"/>
            </w:tcBorders>
            <w:shd w:val="clear" w:color="auto" w:fill="auto"/>
            <w:vAlign w:val="center"/>
            <w:hideMark/>
          </w:tcPr>
          <w:p w14:paraId="4C7B9F3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923A8EA"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2FE1F616"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0AAA6CFB"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47239B7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2551" w:type="dxa"/>
            <w:tcBorders>
              <w:top w:val="nil"/>
              <w:left w:val="nil"/>
              <w:bottom w:val="single" w:sz="4" w:space="0" w:color="auto"/>
              <w:right w:val="single" w:sz="8" w:space="0" w:color="auto"/>
            </w:tcBorders>
            <w:shd w:val="clear" w:color="auto" w:fill="auto"/>
            <w:vAlign w:val="center"/>
            <w:hideMark/>
          </w:tcPr>
          <w:p w14:paraId="3C11277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27B3D74"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68140B0C"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63F8B6E1"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578CC8A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2551" w:type="dxa"/>
            <w:tcBorders>
              <w:top w:val="nil"/>
              <w:left w:val="nil"/>
              <w:bottom w:val="single" w:sz="4" w:space="0" w:color="auto"/>
              <w:right w:val="single" w:sz="8" w:space="0" w:color="auto"/>
            </w:tcBorders>
            <w:shd w:val="clear" w:color="auto" w:fill="auto"/>
            <w:vAlign w:val="center"/>
            <w:hideMark/>
          </w:tcPr>
          <w:p w14:paraId="4EFB871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6BC3D71"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6CF13D6A"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7DCE0723"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63F4BED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2551" w:type="dxa"/>
            <w:tcBorders>
              <w:top w:val="nil"/>
              <w:left w:val="nil"/>
              <w:bottom w:val="single" w:sz="4" w:space="0" w:color="auto"/>
              <w:right w:val="single" w:sz="8" w:space="0" w:color="auto"/>
            </w:tcBorders>
            <w:shd w:val="clear" w:color="auto" w:fill="auto"/>
            <w:vAlign w:val="center"/>
            <w:hideMark/>
          </w:tcPr>
          <w:p w14:paraId="3F49A14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5D90A38"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7E8DD111"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219A8226"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3F7FA0C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2551" w:type="dxa"/>
            <w:tcBorders>
              <w:top w:val="nil"/>
              <w:left w:val="nil"/>
              <w:bottom w:val="single" w:sz="4" w:space="0" w:color="auto"/>
              <w:right w:val="single" w:sz="8" w:space="0" w:color="auto"/>
            </w:tcBorders>
            <w:shd w:val="clear" w:color="auto" w:fill="auto"/>
            <w:vAlign w:val="center"/>
            <w:hideMark/>
          </w:tcPr>
          <w:p w14:paraId="1E47DC3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AC8F8C5"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3269DC10"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222C23DC"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26884C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2551" w:type="dxa"/>
            <w:tcBorders>
              <w:top w:val="nil"/>
              <w:left w:val="nil"/>
              <w:bottom w:val="single" w:sz="4" w:space="0" w:color="auto"/>
              <w:right w:val="single" w:sz="8" w:space="0" w:color="auto"/>
            </w:tcBorders>
            <w:shd w:val="clear" w:color="auto" w:fill="auto"/>
            <w:vAlign w:val="center"/>
            <w:hideMark/>
          </w:tcPr>
          <w:p w14:paraId="4EBB195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44515AE" w14:textId="77777777" w:rsidTr="003B1876">
        <w:trPr>
          <w:trHeight w:val="252"/>
        </w:trPr>
        <w:tc>
          <w:tcPr>
            <w:tcW w:w="600" w:type="dxa"/>
            <w:vMerge/>
            <w:tcBorders>
              <w:top w:val="nil"/>
              <w:left w:val="single" w:sz="8" w:space="0" w:color="auto"/>
              <w:bottom w:val="single" w:sz="8" w:space="0" w:color="000000"/>
              <w:right w:val="nil"/>
            </w:tcBorders>
            <w:vAlign w:val="center"/>
            <w:hideMark/>
          </w:tcPr>
          <w:p w14:paraId="0AFCA4AA"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1945D46B"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26F2CB5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2551" w:type="dxa"/>
            <w:tcBorders>
              <w:top w:val="nil"/>
              <w:left w:val="nil"/>
              <w:bottom w:val="nil"/>
              <w:right w:val="single" w:sz="8" w:space="0" w:color="auto"/>
            </w:tcBorders>
            <w:shd w:val="clear" w:color="auto" w:fill="auto"/>
            <w:vAlign w:val="center"/>
            <w:hideMark/>
          </w:tcPr>
          <w:p w14:paraId="4B7074F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CB89745" w14:textId="77777777" w:rsidTr="003B1876">
        <w:trPr>
          <w:trHeight w:val="240"/>
        </w:trPr>
        <w:tc>
          <w:tcPr>
            <w:tcW w:w="600" w:type="dxa"/>
            <w:vMerge w:val="restart"/>
            <w:tcBorders>
              <w:top w:val="nil"/>
              <w:left w:val="single" w:sz="8" w:space="0" w:color="auto"/>
              <w:bottom w:val="single" w:sz="4" w:space="0" w:color="auto"/>
              <w:right w:val="nil"/>
            </w:tcBorders>
            <w:shd w:val="clear" w:color="auto" w:fill="auto"/>
            <w:vAlign w:val="center"/>
            <w:hideMark/>
          </w:tcPr>
          <w:p w14:paraId="595D932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w:t>
            </w:r>
          </w:p>
        </w:tc>
        <w:tc>
          <w:tcPr>
            <w:tcW w:w="3359" w:type="dxa"/>
            <w:vMerge w:val="restart"/>
            <w:tcBorders>
              <w:top w:val="nil"/>
              <w:left w:val="single" w:sz="8" w:space="0" w:color="auto"/>
              <w:bottom w:val="single" w:sz="4" w:space="0" w:color="auto"/>
              <w:right w:val="nil"/>
            </w:tcBorders>
            <w:shd w:val="clear" w:color="auto" w:fill="auto"/>
            <w:vAlign w:val="center"/>
            <w:hideMark/>
          </w:tcPr>
          <w:p w14:paraId="75E2D19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będące przesyłkami najszybszej kategorii w obrocie zagranicznym – poza obszar Europy (priorytetowe)</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98FCEA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3CF777B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r>
      <w:tr w:rsidR="003B1876" w:rsidRPr="003B1876" w14:paraId="6B36C9B5"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50903291"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46F0D24C"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FC07D7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2551" w:type="dxa"/>
            <w:tcBorders>
              <w:top w:val="nil"/>
              <w:left w:val="nil"/>
              <w:bottom w:val="single" w:sz="4" w:space="0" w:color="auto"/>
              <w:right w:val="single" w:sz="8" w:space="0" w:color="auto"/>
            </w:tcBorders>
            <w:shd w:val="clear" w:color="auto" w:fill="auto"/>
            <w:vAlign w:val="center"/>
            <w:hideMark/>
          </w:tcPr>
          <w:p w14:paraId="369AC9A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72F4BBD"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2FE50DE1"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01524496"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4C1DEBC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2551" w:type="dxa"/>
            <w:tcBorders>
              <w:top w:val="nil"/>
              <w:left w:val="nil"/>
              <w:bottom w:val="single" w:sz="4" w:space="0" w:color="auto"/>
              <w:right w:val="single" w:sz="8" w:space="0" w:color="auto"/>
            </w:tcBorders>
            <w:shd w:val="clear" w:color="auto" w:fill="auto"/>
            <w:vAlign w:val="center"/>
            <w:hideMark/>
          </w:tcPr>
          <w:p w14:paraId="32EB47D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342B85D"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3C793C38"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120810C8"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5A78735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2551" w:type="dxa"/>
            <w:tcBorders>
              <w:top w:val="nil"/>
              <w:left w:val="nil"/>
              <w:bottom w:val="single" w:sz="4" w:space="0" w:color="auto"/>
              <w:right w:val="single" w:sz="8" w:space="0" w:color="auto"/>
            </w:tcBorders>
            <w:shd w:val="clear" w:color="auto" w:fill="auto"/>
            <w:vAlign w:val="center"/>
            <w:hideMark/>
          </w:tcPr>
          <w:p w14:paraId="59EEA52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8F6D232"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21A7908B"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3460E649"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046F446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2551" w:type="dxa"/>
            <w:tcBorders>
              <w:top w:val="nil"/>
              <w:left w:val="nil"/>
              <w:bottom w:val="single" w:sz="4" w:space="0" w:color="auto"/>
              <w:right w:val="single" w:sz="8" w:space="0" w:color="auto"/>
            </w:tcBorders>
            <w:shd w:val="clear" w:color="auto" w:fill="auto"/>
            <w:vAlign w:val="center"/>
            <w:hideMark/>
          </w:tcPr>
          <w:p w14:paraId="3BA0F57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F0D3A68"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1FEA7F77"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0228ADA9"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6D9ACD1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2551" w:type="dxa"/>
            <w:tcBorders>
              <w:top w:val="nil"/>
              <w:left w:val="nil"/>
              <w:bottom w:val="single" w:sz="4" w:space="0" w:color="auto"/>
              <w:right w:val="single" w:sz="8" w:space="0" w:color="auto"/>
            </w:tcBorders>
            <w:shd w:val="clear" w:color="auto" w:fill="auto"/>
            <w:vAlign w:val="center"/>
            <w:hideMark/>
          </w:tcPr>
          <w:p w14:paraId="66B9C02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383CC06"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3986A85C"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7DF59F92"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52F78F3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2551" w:type="dxa"/>
            <w:tcBorders>
              <w:top w:val="nil"/>
              <w:left w:val="nil"/>
              <w:bottom w:val="single" w:sz="4" w:space="0" w:color="auto"/>
              <w:right w:val="single" w:sz="8" w:space="0" w:color="auto"/>
            </w:tcBorders>
            <w:shd w:val="clear" w:color="auto" w:fill="auto"/>
            <w:vAlign w:val="center"/>
            <w:hideMark/>
          </w:tcPr>
          <w:p w14:paraId="7E3CF4A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CB2FBEE"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7236ABC3"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366850C6"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5AEF9C5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2551" w:type="dxa"/>
            <w:tcBorders>
              <w:top w:val="nil"/>
              <w:left w:val="nil"/>
              <w:bottom w:val="single" w:sz="4" w:space="0" w:color="auto"/>
              <w:right w:val="single" w:sz="8" w:space="0" w:color="auto"/>
            </w:tcBorders>
            <w:shd w:val="clear" w:color="auto" w:fill="auto"/>
            <w:vAlign w:val="center"/>
            <w:hideMark/>
          </w:tcPr>
          <w:p w14:paraId="354E6CD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BB2B2CC" w14:textId="77777777" w:rsidTr="003B1876">
        <w:trPr>
          <w:trHeight w:val="252"/>
        </w:trPr>
        <w:tc>
          <w:tcPr>
            <w:tcW w:w="600" w:type="dxa"/>
            <w:vMerge/>
            <w:tcBorders>
              <w:top w:val="nil"/>
              <w:left w:val="single" w:sz="8" w:space="0" w:color="auto"/>
              <w:bottom w:val="single" w:sz="4" w:space="0" w:color="auto"/>
              <w:right w:val="nil"/>
            </w:tcBorders>
            <w:vAlign w:val="center"/>
            <w:hideMark/>
          </w:tcPr>
          <w:p w14:paraId="1977A24B"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1D99E001"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nil"/>
              <w:right w:val="single" w:sz="8" w:space="0" w:color="auto"/>
            </w:tcBorders>
            <w:shd w:val="clear" w:color="auto" w:fill="auto"/>
            <w:vAlign w:val="center"/>
            <w:hideMark/>
          </w:tcPr>
          <w:p w14:paraId="3333482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2551" w:type="dxa"/>
            <w:tcBorders>
              <w:top w:val="nil"/>
              <w:left w:val="nil"/>
              <w:bottom w:val="nil"/>
              <w:right w:val="single" w:sz="8" w:space="0" w:color="auto"/>
            </w:tcBorders>
            <w:shd w:val="clear" w:color="auto" w:fill="auto"/>
            <w:vAlign w:val="center"/>
            <w:hideMark/>
          </w:tcPr>
          <w:p w14:paraId="5163C6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E4725A2" w14:textId="77777777" w:rsidTr="003B1876">
        <w:trPr>
          <w:trHeight w:val="252"/>
        </w:trPr>
        <w:tc>
          <w:tcPr>
            <w:tcW w:w="600" w:type="dxa"/>
            <w:tcBorders>
              <w:top w:val="single" w:sz="8" w:space="0" w:color="auto"/>
              <w:left w:val="single" w:sz="8" w:space="0" w:color="auto"/>
              <w:bottom w:val="single" w:sz="8" w:space="0" w:color="auto"/>
              <w:right w:val="nil"/>
            </w:tcBorders>
            <w:shd w:val="clear" w:color="auto" w:fill="auto"/>
            <w:vAlign w:val="center"/>
            <w:hideMark/>
          </w:tcPr>
          <w:p w14:paraId="11822B8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21</w:t>
            </w:r>
          </w:p>
        </w:tc>
        <w:tc>
          <w:tcPr>
            <w:tcW w:w="66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9CCB7C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17-20</w:t>
            </w:r>
          </w:p>
        </w:tc>
        <w:tc>
          <w:tcPr>
            <w:tcW w:w="2551" w:type="dxa"/>
            <w:tcBorders>
              <w:top w:val="single" w:sz="8" w:space="0" w:color="auto"/>
              <w:left w:val="nil"/>
              <w:bottom w:val="single" w:sz="8" w:space="0" w:color="auto"/>
              <w:right w:val="single" w:sz="8" w:space="0" w:color="auto"/>
            </w:tcBorders>
            <w:shd w:val="clear" w:color="auto" w:fill="auto"/>
            <w:vAlign w:val="center"/>
            <w:hideMark/>
          </w:tcPr>
          <w:p w14:paraId="4DB3300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756CCCF1" w14:textId="77777777" w:rsidTr="003B1876">
        <w:trPr>
          <w:trHeight w:val="240"/>
        </w:trPr>
        <w:tc>
          <w:tcPr>
            <w:tcW w:w="600" w:type="dxa"/>
            <w:vMerge w:val="restart"/>
            <w:tcBorders>
              <w:top w:val="nil"/>
              <w:left w:val="single" w:sz="8" w:space="0" w:color="auto"/>
              <w:bottom w:val="single" w:sz="4" w:space="0" w:color="auto"/>
              <w:right w:val="nil"/>
            </w:tcBorders>
            <w:shd w:val="clear" w:color="auto" w:fill="auto"/>
            <w:vAlign w:val="center"/>
            <w:hideMark/>
          </w:tcPr>
          <w:p w14:paraId="3A7B998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22</w:t>
            </w:r>
          </w:p>
        </w:tc>
        <w:tc>
          <w:tcPr>
            <w:tcW w:w="3359" w:type="dxa"/>
            <w:vMerge w:val="restart"/>
            <w:tcBorders>
              <w:top w:val="nil"/>
              <w:left w:val="single" w:sz="8" w:space="0" w:color="auto"/>
              <w:bottom w:val="single" w:sz="4" w:space="0" w:color="auto"/>
              <w:right w:val="nil"/>
            </w:tcBorders>
            <w:shd w:val="clear" w:color="auto" w:fill="auto"/>
            <w:vAlign w:val="center"/>
            <w:hideMark/>
          </w:tcPr>
          <w:p w14:paraId="32BED76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przesyłki rejestrowanej do siedziby zamawiającego” w obrocie krajowym</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5E5A0C5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2551" w:type="dxa"/>
            <w:tcBorders>
              <w:top w:val="nil"/>
              <w:left w:val="nil"/>
              <w:bottom w:val="single" w:sz="4" w:space="0" w:color="auto"/>
              <w:right w:val="single" w:sz="8" w:space="0" w:color="auto"/>
            </w:tcBorders>
            <w:shd w:val="clear" w:color="auto" w:fill="auto"/>
            <w:vAlign w:val="center"/>
            <w:hideMark/>
          </w:tcPr>
          <w:p w14:paraId="3F99415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2 400</w:t>
            </w:r>
          </w:p>
        </w:tc>
      </w:tr>
      <w:tr w:rsidR="003B1876" w:rsidRPr="003B1876" w14:paraId="43C3C9B0"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69FF430B"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00BBE2D4"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42F98CB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2551" w:type="dxa"/>
            <w:tcBorders>
              <w:top w:val="nil"/>
              <w:left w:val="nil"/>
              <w:bottom w:val="single" w:sz="4" w:space="0" w:color="auto"/>
              <w:right w:val="single" w:sz="8" w:space="0" w:color="auto"/>
            </w:tcBorders>
            <w:shd w:val="clear" w:color="auto" w:fill="auto"/>
            <w:vAlign w:val="center"/>
            <w:hideMark/>
          </w:tcPr>
          <w:p w14:paraId="7A98676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01A5F02F" w14:textId="77777777" w:rsidTr="003B1876">
        <w:trPr>
          <w:trHeight w:val="252"/>
        </w:trPr>
        <w:tc>
          <w:tcPr>
            <w:tcW w:w="600" w:type="dxa"/>
            <w:vMerge/>
            <w:tcBorders>
              <w:top w:val="nil"/>
              <w:left w:val="single" w:sz="8" w:space="0" w:color="auto"/>
              <w:bottom w:val="single" w:sz="4" w:space="0" w:color="auto"/>
              <w:right w:val="nil"/>
            </w:tcBorders>
            <w:vAlign w:val="center"/>
            <w:hideMark/>
          </w:tcPr>
          <w:p w14:paraId="491D34BC"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007CFB4C"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nil"/>
              <w:right w:val="single" w:sz="8" w:space="0" w:color="auto"/>
            </w:tcBorders>
            <w:shd w:val="clear" w:color="auto" w:fill="auto"/>
            <w:vAlign w:val="center"/>
            <w:hideMark/>
          </w:tcPr>
          <w:p w14:paraId="55C154C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2551" w:type="dxa"/>
            <w:tcBorders>
              <w:top w:val="nil"/>
              <w:left w:val="nil"/>
              <w:bottom w:val="nil"/>
              <w:right w:val="single" w:sz="8" w:space="0" w:color="auto"/>
            </w:tcBorders>
            <w:shd w:val="clear" w:color="auto" w:fill="auto"/>
            <w:vAlign w:val="center"/>
            <w:hideMark/>
          </w:tcPr>
          <w:p w14:paraId="74DDF25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4AE110D5" w14:textId="77777777" w:rsidTr="003B1876">
        <w:trPr>
          <w:trHeight w:val="240"/>
        </w:trPr>
        <w:tc>
          <w:tcPr>
            <w:tcW w:w="600" w:type="dxa"/>
            <w:vMerge w:val="restart"/>
            <w:tcBorders>
              <w:top w:val="single" w:sz="8" w:space="0" w:color="auto"/>
              <w:left w:val="single" w:sz="8" w:space="0" w:color="auto"/>
              <w:bottom w:val="single" w:sz="8" w:space="0" w:color="000000"/>
              <w:right w:val="nil"/>
            </w:tcBorders>
            <w:shd w:val="clear" w:color="auto" w:fill="auto"/>
            <w:vAlign w:val="center"/>
            <w:hideMark/>
          </w:tcPr>
          <w:p w14:paraId="55FBFE2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23</w:t>
            </w:r>
          </w:p>
        </w:tc>
        <w:tc>
          <w:tcPr>
            <w:tcW w:w="3359" w:type="dxa"/>
            <w:vMerge w:val="restart"/>
            <w:tcBorders>
              <w:top w:val="single" w:sz="8" w:space="0" w:color="auto"/>
              <w:left w:val="single" w:sz="8" w:space="0" w:color="auto"/>
              <w:bottom w:val="single" w:sz="8" w:space="0" w:color="000000"/>
              <w:right w:val="nil"/>
            </w:tcBorders>
            <w:shd w:val="clear" w:color="auto" w:fill="auto"/>
            <w:vAlign w:val="center"/>
            <w:hideMark/>
          </w:tcPr>
          <w:p w14:paraId="3F514D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przesyłki rejestrowanej do siedziby zamawiającego” w obrocie zagranicznym</w:t>
            </w:r>
          </w:p>
        </w:tc>
        <w:tc>
          <w:tcPr>
            <w:tcW w:w="3261"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2D2A074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06702B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50</w:t>
            </w:r>
          </w:p>
        </w:tc>
      </w:tr>
      <w:tr w:rsidR="003B1876" w:rsidRPr="003B1876" w14:paraId="4D8903A5"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374FA51B"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057DBB9A"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4392BEA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551" w:type="dxa"/>
            <w:tcBorders>
              <w:top w:val="nil"/>
              <w:left w:val="nil"/>
              <w:bottom w:val="single" w:sz="4" w:space="0" w:color="auto"/>
              <w:right w:val="single" w:sz="8" w:space="0" w:color="auto"/>
            </w:tcBorders>
            <w:shd w:val="clear" w:color="auto" w:fill="auto"/>
            <w:vAlign w:val="center"/>
            <w:hideMark/>
          </w:tcPr>
          <w:p w14:paraId="6FA950A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74A19D2C"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1C5DA217"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4F201B54"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DC5509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551" w:type="dxa"/>
            <w:tcBorders>
              <w:top w:val="nil"/>
              <w:left w:val="nil"/>
              <w:bottom w:val="single" w:sz="4" w:space="0" w:color="auto"/>
              <w:right w:val="single" w:sz="8" w:space="0" w:color="auto"/>
            </w:tcBorders>
            <w:shd w:val="clear" w:color="auto" w:fill="auto"/>
            <w:vAlign w:val="center"/>
            <w:hideMark/>
          </w:tcPr>
          <w:p w14:paraId="35B179F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4F1FDBA1"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77179F03"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603C2402"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7E3E4C8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551" w:type="dxa"/>
            <w:tcBorders>
              <w:top w:val="nil"/>
              <w:left w:val="nil"/>
              <w:bottom w:val="single" w:sz="4" w:space="0" w:color="auto"/>
              <w:right w:val="single" w:sz="8" w:space="0" w:color="auto"/>
            </w:tcBorders>
            <w:shd w:val="clear" w:color="auto" w:fill="auto"/>
            <w:vAlign w:val="center"/>
            <w:hideMark/>
          </w:tcPr>
          <w:p w14:paraId="370B7F4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w:t>
            </w:r>
          </w:p>
        </w:tc>
      </w:tr>
      <w:tr w:rsidR="003B1876" w:rsidRPr="003B1876" w14:paraId="5A1C6945" w14:textId="77777777" w:rsidTr="003B1876">
        <w:trPr>
          <w:trHeight w:val="240"/>
        </w:trPr>
        <w:tc>
          <w:tcPr>
            <w:tcW w:w="600" w:type="dxa"/>
            <w:vMerge/>
            <w:tcBorders>
              <w:top w:val="single" w:sz="8" w:space="0" w:color="auto"/>
              <w:left w:val="single" w:sz="8" w:space="0" w:color="auto"/>
              <w:bottom w:val="single" w:sz="8" w:space="0" w:color="000000"/>
              <w:right w:val="nil"/>
            </w:tcBorders>
            <w:vAlign w:val="center"/>
            <w:hideMark/>
          </w:tcPr>
          <w:p w14:paraId="143998D7"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00A9326C"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7600033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551" w:type="dxa"/>
            <w:tcBorders>
              <w:top w:val="nil"/>
              <w:left w:val="nil"/>
              <w:bottom w:val="single" w:sz="4" w:space="0" w:color="auto"/>
              <w:right w:val="single" w:sz="8" w:space="0" w:color="auto"/>
            </w:tcBorders>
            <w:shd w:val="clear" w:color="auto" w:fill="auto"/>
            <w:vAlign w:val="center"/>
            <w:hideMark/>
          </w:tcPr>
          <w:p w14:paraId="7987643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w:t>
            </w:r>
          </w:p>
        </w:tc>
      </w:tr>
      <w:tr w:rsidR="003B1876" w:rsidRPr="003B1876" w14:paraId="2CA4D2D8" w14:textId="77777777" w:rsidTr="003B1876">
        <w:trPr>
          <w:trHeight w:val="252"/>
        </w:trPr>
        <w:tc>
          <w:tcPr>
            <w:tcW w:w="600" w:type="dxa"/>
            <w:vMerge/>
            <w:tcBorders>
              <w:top w:val="single" w:sz="8" w:space="0" w:color="auto"/>
              <w:left w:val="single" w:sz="8" w:space="0" w:color="auto"/>
              <w:bottom w:val="single" w:sz="8" w:space="0" w:color="000000"/>
              <w:right w:val="nil"/>
            </w:tcBorders>
            <w:vAlign w:val="center"/>
            <w:hideMark/>
          </w:tcPr>
          <w:p w14:paraId="0EFF6D70"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78160E57"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013129B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551" w:type="dxa"/>
            <w:tcBorders>
              <w:top w:val="nil"/>
              <w:left w:val="nil"/>
              <w:bottom w:val="single" w:sz="8" w:space="0" w:color="auto"/>
              <w:right w:val="single" w:sz="8" w:space="0" w:color="auto"/>
            </w:tcBorders>
            <w:shd w:val="clear" w:color="auto" w:fill="auto"/>
            <w:vAlign w:val="center"/>
            <w:hideMark/>
          </w:tcPr>
          <w:p w14:paraId="561988E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w:t>
            </w:r>
          </w:p>
        </w:tc>
      </w:tr>
      <w:tr w:rsidR="003B1876" w:rsidRPr="003B1876" w14:paraId="4F934BEC" w14:textId="77777777" w:rsidTr="003B1876">
        <w:trPr>
          <w:trHeight w:val="240"/>
        </w:trPr>
        <w:tc>
          <w:tcPr>
            <w:tcW w:w="600" w:type="dxa"/>
            <w:vMerge w:val="restart"/>
            <w:tcBorders>
              <w:top w:val="nil"/>
              <w:left w:val="single" w:sz="8" w:space="0" w:color="auto"/>
              <w:bottom w:val="single" w:sz="8" w:space="0" w:color="000000"/>
              <w:right w:val="nil"/>
            </w:tcBorders>
            <w:shd w:val="clear" w:color="auto" w:fill="auto"/>
            <w:vAlign w:val="center"/>
            <w:hideMark/>
          </w:tcPr>
          <w:p w14:paraId="4A3962C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24</w:t>
            </w:r>
          </w:p>
        </w:tc>
        <w:tc>
          <w:tcPr>
            <w:tcW w:w="3359" w:type="dxa"/>
            <w:vMerge w:val="restart"/>
            <w:tcBorders>
              <w:top w:val="nil"/>
              <w:left w:val="single" w:sz="8" w:space="0" w:color="auto"/>
              <w:bottom w:val="single" w:sz="8" w:space="0" w:color="000000"/>
              <w:right w:val="nil"/>
            </w:tcBorders>
            <w:shd w:val="clear" w:color="auto" w:fill="auto"/>
            <w:vAlign w:val="center"/>
            <w:hideMark/>
          </w:tcPr>
          <w:p w14:paraId="168EB8D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paczki rejestrowanej do siedziby zamawiającego” w obrocie krajowym</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7C550BE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2551" w:type="dxa"/>
            <w:tcBorders>
              <w:top w:val="nil"/>
              <w:left w:val="nil"/>
              <w:bottom w:val="single" w:sz="4" w:space="0" w:color="auto"/>
              <w:right w:val="single" w:sz="8" w:space="0" w:color="auto"/>
            </w:tcBorders>
            <w:shd w:val="clear" w:color="auto" w:fill="auto"/>
            <w:vAlign w:val="center"/>
            <w:hideMark/>
          </w:tcPr>
          <w:p w14:paraId="65B799C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w:t>
            </w:r>
          </w:p>
        </w:tc>
      </w:tr>
      <w:tr w:rsidR="003B1876" w:rsidRPr="003B1876" w14:paraId="4D25DC02"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60D47466"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51825AD3"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10E32E7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2551" w:type="dxa"/>
            <w:tcBorders>
              <w:top w:val="nil"/>
              <w:left w:val="nil"/>
              <w:bottom w:val="single" w:sz="4" w:space="0" w:color="auto"/>
              <w:right w:val="single" w:sz="8" w:space="0" w:color="auto"/>
            </w:tcBorders>
            <w:shd w:val="clear" w:color="auto" w:fill="auto"/>
            <w:vAlign w:val="center"/>
            <w:hideMark/>
          </w:tcPr>
          <w:p w14:paraId="767A4E9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B300767" w14:textId="77777777" w:rsidTr="003B1876">
        <w:trPr>
          <w:trHeight w:val="240"/>
        </w:trPr>
        <w:tc>
          <w:tcPr>
            <w:tcW w:w="600" w:type="dxa"/>
            <w:vMerge/>
            <w:tcBorders>
              <w:top w:val="nil"/>
              <w:left w:val="single" w:sz="8" w:space="0" w:color="auto"/>
              <w:bottom w:val="single" w:sz="8" w:space="0" w:color="000000"/>
              <w:right w:val="nil"/>
            </w:tcBorders>
            <w:vAlign w:val="center"/>
            <w:hideMark/>
          </w:tcPr>
          <w:p w14:paraId="40761AF5"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0DF507DE"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0C3B817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2551" w:type="dxa"/>
            <w:tcBorders>
              <w:top w:val="nil"/>
              <w:left w:val="nil"/>
              <w:bottom w:val="single" w:sz="4" w:space="0" w:color="auto"/>
              <w:right w:val="single" w:sz="8" w:space="0" w:color="auto"/>
            </w:tcBorders>
            <w:shd w:val="clear" w:color="auto" w:fill="auto"/>
            <w:vAlign w:val="center"/>
            <w:hideMark/>
          </w:tcPr>
          <w:p w14:paraId="61E2F72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4EFF2CB" w14:textId="77777777" w:rsidTr="003B1876">
        <w:trPr>
          <w:trHeight w:val="252"/>
        </w:trPr>
        <w:tc>
          <w:tcPr>
            <w:tcW w:w="600" w:type="dxa"/>
            <w:vMerge/>
            <w:tcBorders>
              <w:top w:val="nil"/>
              <w:left w:val="single" w:sz="8" w:space="0" w:color="auto"/>
              <w:bottom w:val="single" w:sz="8" w:space="0" w:color="000000"/>
              <w:right w:val="nil"/>
            </w:tcBorders>
            <w:vAlign w:val="center"/>
            <w:hideMark/>
          </w:tcPr>
          <w:p w14:paraId="5C98E6C3"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8" w:space="0" w:color="000000"/>
              <w:right w:val="nil"/>
            </w:tcBorders>
            <w:vAlign w:val="center"/>
            <w:hideMark/>
          </w:tcPr>
          <w:p w14:paraId="70D9B9B4"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6BB619B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2551" w:type="dxa"/>
            <w:tcBorders>
              <w:top w:val="nil"/>
              <w:left w:val="nil"/>
              <w:bottom w:val="nil"/>
              <w:right w:val="single" w:sz="8" w:space="0" w:color="auto"/>
            </w:tcBorders>
            <w:shd w:val="clear" w:color="auto" w:fill="auto"/>
            <w:vAlign w:val="center"/>
            <w:hideMark/>
          </w:tcPr>
          <w:p w14:paraId="440452F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D321563" w14:textId="77777777" w:rsidTr="003B1876">
        <w:trPr>
          <w:trHeight w:val="240"/>
        </w:trPr>
        <w:tc>
          <w:tcPr>
            <w:tcW w:w="600" w:type="dxa"/>
            <w:vMerge w:val="restart"/>
            <w:tcBorders>
              <w:top w:val="nil"/>
              <w:left w:val="single" w:sz="8" w:space="0" w:color="auto"/>
              <w:bottom w:val="single" w:sz="4" w:space="0" w:color="auto"/>
              <w:right w:val="nil"/>
            </w:tcBorders>
            <w:shd w:val="clear" w:color="auto" w:fill="auto"/>
            <w:vAlign w:val="center"/>
            <w:hideMark/>
          </w:tcPr>
          <w:p w14:paraId="34425BD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25</w:t>
            </w:r>
          </w:p>
        </w:tc>
        <w:tc>
          <w:tcPr>
            <w:tcW w:w="3359" w:type="dxa"/>
            <w:vMerge w:val="restart"/>
            <w:tcBorders>
              <w:top w:val="nil"/>
              <w:left w:val="single" w:sz="8" w:space="0" w:color="auto"/>
              <w:bottom w:val="single" w:sz="4" w:space="0" w:color="auto"/>
              <w:right w:val="nil"/>
            </w:tcBorders>
            <w:shd w:val="clear" w:color="auto" w:fill="auto"/>
            <w:vAlign w:val="center"/>
            <w:hideMark/>
          </w:tcPr>
          <w:p w14:paraId="70CB32E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Druki bezadresowe w obrocie krajowym z terminem doręczenia max 10-dniowym od daty odbioru druków</w:t>
            </w: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3E6BDCC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 g</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B01554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FF2F9CB"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556B2319"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0A2E4F66"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2DA8C35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g do 10 g</w:t>
            </w:r>
          </w:p>
        </w:tc>
        <w:tc>
          <w:tcPr>
            <w:tcW w:w="2551" w:type="dxa"/>
            <w:tcBorders>
              <w:top w:val="nil"/>
              <w:left w:val="nil"/>
              <w:bottom w:val="single" w:sz="4" w:space="0" w:color="auto"/>
              <w:right w:val="single" w:sz="8" w:space="0" w:color="auto"/>
            </w:tcBorders>
            <w:shd w:val="clear" w:color="auto" w:fill="auto"/>
            <w:vAlign w:val="center"/>
            <w:hideMark/>
          </w:tcPr>
          <w:p w14:paraId="3E59A3F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9624928" w14:textId="77777777" w:rsidTr="003B1876">
        <w:trPr>
          <w:trHeight w:val="240"/>
        </w:trPr>
        <w:tc>
          <w:tcPr>
            <w:tcW w:w="600" w:type="dxa"/>
            <w:vMerge/>
            <w:tcBorders>
              <w:top w:val="nil"/>
              <w:left w:val="single" w:sz="8" w:space="0" w:color="auto"/>
              <w:bottom w:val="single" w:sz="4" w:space="0" w:color="auto"/>
              <w:right w:val="nil"/>
            </w:tcBorders>
            <w:vAlign w:val="center"/>
            <w:hideMark/>
          </w:tcPr>
          <w:p w14:paraId="77659EC9"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10896E26"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4" w:space="0" w:color="auto"/>
              <w:right w:val="single" w:sz="8" w:space="0" w:color="auto"/>
            </w:tcBorders>
            <w:shd w:val="clear" w:color="auto" w:fill="auto"/>
            <w:vAlign w:val="center"/>
            <w:hideMark/>
          </w:tcPr>
          <w:p w14:paraId="0353554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 g do 20 g</w:t>
            </w:r>
          </w:p>
        </w:tc>
        <w:tc>
          <w:tcPr>
            <w:tcW w:w="2551" w:type="dxa"/>
            <w:tcBorders>
              <w:top w:val="nil"/>
              <w:left w:val="nil"/>
              <w:bottom w:val="single" w:sz="4" w:space="0" w:color="auto"/>
              <w:right w:val="single" w:sz="8" w:space="0" w:color="auto"/>
            </w:tcBorders>
            <w:shd w:val="clear" w:color="auto" w:fill="auto"/>
            <w:vAlign w:val="center"/>
            <w:hideMark/>
          </w:tcPr>
          <w:p w14:paraId="2EFBB52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2EE1EC0" w14:textId="77777777" w:rsidTr="003B1876">
        <w:trPr>
          <w:trHeight w:val="252"/>
        </w:trPr>
        <w:tc>
          <w:tcPr>
            <w:tcW w:w="600" w:type="dxa"/>
            <w:vMerge/>
            <w:tcBorders>
              <w:top w:val="nil"/>
              <w:left w:val="single" w:sz="8" w:space="0" w:color="auto"/>
              <w:bottom w:val="single" w:sz="4" w:space="0" w:color="auto"/>
              <w:right w:val="nil"/>
            </w:tcBorders>
            <w:vAlign w:val="center"/>
            <w:hideMark/>
          </w:tcPr>
          <w:p w14:paraId="1A9D4ACA" w14:textId="77777777" w:rsidR="003B1876" w:rsidRPr="003B1876" w:rsidRDefault="003B1876" w:rsidP="003B1876">
            <w:pPr>
              <w:ind w:left="0" w:right="0" w:firstLine="0"/>
              <w:jc w:val="left"/>
              <w:rPr>
                <w:b/>
                <w:bCs/>
                <w:color w:val="000000"/>
                <w:sz w:val="18"/>
                <w:szCs w:val="18"/>
              </w:rPr>
            </w:pPr>
          </w:p>
        </w:tc>
        <w:tc>
          <w:tcPr>
            <w:tcW w:w="3359" w:type="dxa"/>
            <w:vMerge/>
            <w:tcBorders>
              <w:top w:val="nil"/>
              <w:left w:val="single" w:sz="8" w:space="0" w:color="auto"/>
              <w:bottom w:val="single" w:sz="4" w:space="0" w:color="auto"/>
              <w:right w:val="nil"/>
            </w:tcBorders>
            <w:vAlign w:val="center"/>
            <w:hideMark/>
          </w:tcPr>
          <w:p w14:paraId="1F4AF742"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nil"/>
              <w:right w:val="single" w:sz="8" w:space="0" w:color="auto"/>
            </w:tcBorders>
            <w:shd w:val="clear" w:color="auto" w:fill="auto"/>
            <w:vAlign w:val="center"/>
            <w:hideMark/>
          </w:tcPr>
          <w:p w14:paraId="19FC6A9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20 g do 30 g</w:t>
            </w:r>
          </w:p>
        </w:tc>
        <w:tc>
          <w:tcPr>
            <w:tcW w:w="2551" w:type="dxa"/>
            <w:tcBorders>
              <w:top w:val="nil"/>
              <w:left w:val="nil"/>
              <w:bottom w:val="nil"/>
              <w:right w:val="single" w:sz="8" w:space="0" w:color="auto"/>
            </w:tcBorders>
            <w:shd w:val="clear" w:color="auto" w:fill="auto"/>
            <w:vAlign w:val="center"/>
            <w:hideMark/>
          </w:tcPr>
          <w:p w14:paraId="0391942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174C961" w14:textId="77777777" w:rsidTr="003B1876">
        <w:trPr>
          <w:trHeight w:val="252"/>
        </w:trPr>
        <w:tc>
          <w:tcPr>
            <w:tcW w:w="6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1E592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26</w:t>
            </w:r>
          </w:p>
        </w:tc>
        <w:tc>
          <w:tcPr>
            <w:tcW w:w="3359" w:type="dxa"/>
            <w:vMerge w:val="restart"/>
            <w:tcBorders>
              <w:top w:val="single" w:sz="8" w:space="0" w:color="auto"/>
              <w:left w:val="single" w:sz="8" w:space="0" w:color="auto"/>
              <w:bottom w:val="single" w:sz="8" w:space="0" w:color="000000"/>
              <w:right w:val="nil"/>
            </w:tcBorders>
            <w:shd w:val="clear" w:color="auto" w:fill="auto"/>
            <w:vAlign w:val="center"/>
            <w:hideMark/>
          </w:tcPr>
          <w:p w14:paraId="1B4F303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Przesyłka marketingowa</w:t>
            </w:r>
          </w:p>
        </w:tc>
        <w:tc>
          <w:tcPr>
            <w:tcW w:w="32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7F9B94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2000 g gabaryt A</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524523A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BEFB4BD" w14:textId="77777777" w:rsidTr="003B1876">
        <w:trPr>
          <w:trHeight w:val="252"/>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385E6BAD" w14:textId="77777777" w:rsidR="003B1876" w:rsidRPr="003B1876" w:rsidRDefault="003B1876" w:rsidP="003B1876">
            <w:pPr>
              <w:ind w:left="0" w:right="0" w:firstLine="0"/>
              <w:jc w:val="left"/>
              <w:rPr>
                <w:b/>
                <w:bCs/>
                <w:color w:val="000000"/>
                <w:sz w:val="18"/>
                <w:szCs w:val="18"/>
              </w:rPr>
            </w:pPr>
          </w:p>
        </w:tc>
        <w:tc>
          <w:tcPr>
            <w:tcW w:w="3359" w:type="dxa"/>
            <w:vMerge/>
            <w:tcBorders>
              <w:top w:val="single" w:sz="8" w:space="0" w:color="auto"/>
              <w:left w:val="single" w:sz="8" w:space="0" w:color="auto"/>
              <w:bottom w:val="single" w:sz="8" w:space="0" w:color="000000"/>
              <w:right w:val="nil"/>
            </w:tcBorders>
            <w:vAlign w:val="center"/>
            <w:hideMark/>
          </w:tcPr>
          <w:p w14:paraId="195592BC" w14:textId="77777777" w:rsidR="003B1876" w:rsidRPr="003B1876" w:rsidRDefault="003B1876" w:rsidP="003B1876">
            <w:pPr>
              <w:ind w:left="0" w:right="0" w:firstLine="0"/>
              <w:jc w:val="left"/>
              <w:rPr>
                <w:b/>
                <w:bCs/>
                <w:color w:val="000000"/>
                <w:sz w:val="18"/>
                <w:szCs w:val="18"/>
              </w:rPr>
            </w:pPr>
          </w:p>
        </w:tc>
        <w:tc>
          <w:tcPr>
            <w:tcW w:w="3261" w:type="dxa"/>
            <w:tcBorders>
              <w:top w:val="nil"/>
              <w:left w:val="single" w:sz="8" w:space="0" w:color="auto"/>
              <w:bottom w:val="single" w:sz="8" w:space="0" w:color="auto"/>
              <w:right w:val="single" w:sz="8" w:space="0" w:color="auto"/>
            </w:tcBorders>
            <w:shd w:val="clear" w:color="auto" w:fill="auto"/>
            <w:vAlign w:val="center"/>
            <w:hideMark/>
          </w:tcPr>
          <w:p w14:paraId="02EAE35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2000 g gabaryt B</w:t>
            </w:r>
          </w:p>
        </w:tc>
        <w:tc>
          <w:tcPr>
            <w:tcW w:w="2551" w:type="dxa"/>
            <w:tcBorders>
              <w:top w:val="nil"/>
              <w:left w:val="nil"/>
              <w:bottom w:val="single" w:sz="8" w:space="0" w:color="auto"/>
              <w:right w:val="single" w:sz="8" w:space="0" w:color="auto"/>
            </w:tcBorders>
            <w:shd w:val="clear" w:color="auto" w:fill="auto"/>
            <w:vAlign w:val="center"/>
            <w:hideMark/>
          </w:tcPr>
          <w:p w14:paraId="081FEDB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bl>
    <w:p w14:paraId="1E0E5028" w14:textId="77777777" w:rsidR="003B1876" w:rsidRPr="00B430B4" w:rsidRDefault="003B1876" w:rsidP="00EA4D8B">
      <w:pPr>
        <w:spacing w:after="160" w:line="259" w:lineRule="auto"/>
        <w:ind w:left="0" w:right="0" w:firstLine="0"/>
        <w:jc w:val="center"/>
        <w:rPr>
          <w:sz w:val="24"/>
          <w:szCs w:val="24"/>
        </w:rPr>
      </w:pPr>
    </w:p>
    <w:tbl>
      <w:tblPr>
        <w:tblW w:w="9488" w:type="dxa"/>
        <w:tblCellMar>
          <w:left w:w="70" w:type="dxa"/>
          <w:right w:w="70" w:type="dxa"/>
        </w:tblCellMar>
        <w:tblLook w:val="04A0" w:firstRow="1" w:lastRow="0" w:firstColumn="1" w:lastColumn="0" w:noHBand="0" w:noVBand="1"/>
      </w:tblPr>
      <w:tblGrid>
        <w:gridCol w:w="860"/>
        <w:gridCol w:w="3620"/>
        <w:gridCol w:w="3440"/>
        <w:gridCol w:w="1568"/>
      </w:tblGrid>
      <w:tr w:rsidR="003B1876" w:rsidRPr="003B1876" w14:paraId="02261D25" w14:textId="77777777" w:rsidTr="003B1876">
        <w:trPr>
          <w:trHeight w:val="698"/>
          <w:tblHeader/>
        </w:trPr>
        <w:tc>
          <w:tcPr>
            <w:tcW w:w="948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4A643A8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 Zespół Szkół w Stegnie</w:t>
            </w:r>
          </w:p>
        </w:tc>
      </w:tr>
      <w:tr w:rsidR="003B1876" w:rsidRPr="003B1876" w14:paraId="1B927D94" w14:textId="77777777" w:rsidTr="003B1876">
        <w:trPr>
          <w:trHeight w:val="540"/>
          <w:tblHeader/>
        </w:trPr>
        <w:tc>
          <w:tcPr>
            <w:tcW w:w="860" w:type="dxa"/>
            <w:tcBorders>
              <w:top w:val="nil"/>
              <w:left w:val="single" w:sz="8" w:space="0" w:color="auto"/>
              <w:bottom w:val="single" w:sz="8" w:space="0" w:color="auto"/>
              <w:right w:val="nil"/>
            </w:tcBorders>
            <w:shd w:val="clear" w:color="000000" w:fill="E7E6E6"/>
            <w:vAlign w:val="center"/>
            <w:hideMark/>
          </w:tcPr>
          <w:p w14:paraId="0B38CE9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Lp.</w:t>
            </w:r>
          </w:p>
        </w:tc>
        <w:tc>
          <w:tcPr>
            <w:tcW w:w="3620" w:type="dxa"/>
            <w:tcBorders>
              <w:top w:val="nil"/>
              <w:left w:val="single" w:sz="8" w:space="0" w:color="auto"/>
              <w:bottom w:val="single" w:sz="8" w:space="0" w:color="auto"/>
              <w:right w:val="single" w:sz="8" w:space="0" w:color="auto"/>
            </w:tcBorders>
            <w:shd w:val="clear" w:color="000000" w:fill="E7E6E6"/>
            <w:vAlign w:val="center"/>
            <w:hideMark/>
          </w:tcPr>
          <w:p w14:paraId="1D5A288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Rodzaj przesyłki</w:t>
            </w:r>
          </w:p>
        </w:tc>
        <w:tc>
          <w:tcPr>
            <w:tcW w:w="3440" w:type="dxa"/>
            <w:tcBorders>
              <w:top w:val="nil"/>
              <w:left w:val="nil"/>
              <w:bottom w:val="single" w:sz="8" w:space="0" w:color="auto"/>
              <w:right w:val="nil"/>
            </w:tcBorders>
            <w:shd w:val="clear" w:color="000000" w:fill="E7E6E6"/>
            <w:vAlign w:val="center"/>
            <w:hideMark/>
          </w:tcPr>
          <w:p w14:paraId="26D1EAA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i waga przesyłki</w:t>
            </w:r>
          </w:p>
        </w:tc>
        <w:tc>
          <w:tcPr>
            <w:tcW w:w="1568" w:type="dxa"/>
            <w:tcBorders>
              <w:top w:val="nil"/>
              <w:left w:val="single" w:sz="8" w:space="0" w:color="auto"/>
              <w:bottom w:val="single" w:sz="8" w:space="0" w:color="auto"/>
              <w:right w:val="single" w:sz="8" w:space="0" w:color="auto"/>
            </w:tcBorders>
            <w:shd w:val="clear" w:color="000000" w:fill="E7E6E6"/>
            <w:vAlign w:val="center"/>
            <w:hideMark/>
          </w:tcPr>
          <w:p w14:paraId="5E23B98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Szacunkowa liczba przesyłek pocztowych</w:t>
            </w:r>
          </w:p>
        </w:tc>
      </w:tr>
      <w:tr w:rsidR="003B1876" w:rsidRPr="003B1876" w14:paraId="07CB26D9" w14:textId="77777777" w:rsidTr="003B1876">
        <w:trPr>
          <w:trHeight w:val="252"/>
          <w:tblHeader/>
        </w:trPr>
        <w:tc>
          <w:tcPr>
            <w:tcW w:w="860" w:type="dxa"/>
            <w:tcBorders>
              <w:top w:val="nil"/>
              <w:left w:val="single" w:sz="8" w:space="0" w:color="auto"/>
              <w:bottom w:val="nil"/>
              <w:right w:val="single" w:sz="8" w:space="0" w:color="auto"/>
            </w:tcBorders>
            <w:shd w:val="clear" w:color="000000" w:fill="E7E6E6"/>
            <w:vAlign w:val="center"/>
            <w:hideMark/>
          </w:tcPr>
          <w:p w14:paraId="5DE851A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A</w:t>
            </w:r>
          </w:p>
        </w:tc>
        <w:tc>
          <w:tcPr>
            <w:tcW w:w="3620" w:type="dxa"/>
            <w:tcBorders>
              <w:top w:val="nil"/>
              <w:left w:val="nil"/>
              <w:bottom w:val="nil"/>
              <w:right w:val="nil"/>
            </w:tcBorders>
            <w:shd w:val="clear" w:color="000000" w:fill="E7E6E6"/>
            <w:vAlign w:val="center"/>
            <w:hideMark/>
          </w:tcPr>
          <w:p w14:paraId="3491916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B</w:t>
            </w:r>
          </w:p>
        </w:tc>
        <w:tc>
          <w:tcPr>
            <w:tcW w:w="3440" w:type="dxa"/>
            <w:tcBorders>
              <w:top w:val="nil"/>
              <w:left w:val="single" w:sz="8" w:space="0" w:color="auto"/>
              <w:bottom w:val="nil"/>
              <w:right w:val="single" w:sz="8" w:space="0" w:color="auto"/>
            </w:tcBorders>
            <w:shd w:val="clear" w:color="000000" w:fill="E7E6E6"/>
            <w:vAlign w:val="center"/>
            <w:hideMark/>
          </w:tcPr>
          <w:p w14:paraId="4F8390B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C</w:t>
            </w:r>
          </w:p>
        </w:tc>
        <w:tc>
          <w:tcPr>
            <w:tcW w:w="1568" w:type="dxa"/>
            <w:tcBorders>
              <w:top w:val="nil"/>
              <w:left w:val="nil"/>
              <w:bottom w:val="nil"/>
              <w:right w:val="single" w:sz="8" w:space="0" w:color="auto"/>
            </w:tcBorders>
            <w:shd w:val="clear" w:color="000000" w:fill="E7E6E6"/>
            <w:vAlign w:val="center"/>
            <w:hideMark/>
          </w:tcPr>
          <w:p w14:paraId="055422E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w:t>
            </w:r>
          </w:p>
        </w:tc>
      </w:tr>
      <w:tr w:rsidR="003B1876" w:rsidRPr="003B1876" w14:paraId="7FC97803" w14:textId="77777777" w:rsidTr="003B1876">
        <w:trPr>
          <w:trHeight w:val="240"/>
        </w:trPr>
        <w:tc>
          <w:tcPr>
            <w:tcW w:w="860" w:type="dxa"/>
            <w:vMerge w:val="restart"/>
            <w:tcBorders>
              <w:top w:val="single" w:sz="8" w:space="0" w:color="auto"/>
              <w:left w:val="single" w:sz="8" w:space="0" w:color="auto"/>
              <w:bottom w:val="single" w:sz="8" w:space="0" w:color="000000"/>
              <w:right w:val="nil"/>
            </w:tcBorders>
            <w:shd w:val="clear" w:color="auto" w:fill="auto"/>
            <w:vAlign w:val="center"/>
            <w:hideMark/>
          </w:tcPr>
          <w:p w14:paraId="179E182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w:t>
            </w:r>
          </w:p>
        </w:tc>
        <w:tc>
          <w:tcPr>
            <w:tcW w:w="3620" w:type="dxa"/>
            <w:vMerge w:val="restart"/>
            <w:tcBorders>
              <w:top w:val="single" w:sz="8" w:space="0" w:color="auto"/>
              <w:left w:val="single" w:sz="8" w:space="0" w:color="auto"/>
              <w:bottom w:val="single" w:sz="8" w:space="0" w:color="000000"/>
              <w:right w:val="nil"/>
            </w:tcBorders>
            <w:shd w:val="clear" w:color="auto" w:fill="auto"/>
            <w:vAlign w:val="center"/>
            <w:hideMark/>
          </w:tcPr>
          <w:p w14:paraId="2710F79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krajowym (zwykłe)</w:t>
            </w:r>
          </w:p>
        </w:tc>
        <w:tc>
          <w:tcPr>
            <w:tcW w:w="34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0F745E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 xml:space="preserve">Rozmiar S (do 500 g) </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3940A36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649D449"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6F0E03DF"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07B77ABA"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24EBD6A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568" w:type="dxa"/>
            <w:tcBorders>
              <w:top w:val="nil"/>
              <w:left w:val="nil"/>
              <w:bottom w:val="single" w:sz="4" w:space="0" w:color="auto"/>
              <w:right w:val="single" w:sz="8" w:space="0" w:color="auto"/>
            </w:tcBorders>
            <w:shd w:val="clear" w:color="auto" w:fill="auto"/>
            <w:vAlign w:val="center"/>
            <w:hideMark/>
          </w:tcPr>
          <w:p w14:paraId="0696E7D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33CB9E5" w14:textId="77777777" w:rsidTr="003B1876">
        <w:trPr>
          <w:trHeight w:val="252"/>
        </w:trPr>
        <w:tc>
          <w:tcPr>
            <w:tcW w:w="860" w:type="dxa"/>
            <w:vMerge/>
            <w:tcBorders>
              <w:top w:val="single" w:sz="8" w:space="0" w:color="auto"/>
              <w:left w:val="single" w:sz="8" w:space="0" w:color="auto"/>
              <w:bottom w:val="single" w:sz="8" w:space="0" w:color="000000"/>
              <w:right w:val="nil"/>
            </w:tcBorders>
            <w:vAlign w:val="center"/>
            <w:hideMark/>
          </w:tcPr>
          <w:p w14:paraId="3961EDE7"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7CF09AA5"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3569A31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568" w:type="dxa"/>
            <w:tcBorders>
              <w:top w:val="nil"/>
              <w:left w:val="nil"/>
              <w:bottom w:val="nil"/>
              <w:right w:val="single" w:sz="8" w:space="0" w:color="auto"/>
            </w:tcBorders>
            <w:shd w:val="clear" w:color="auto" w:fill="auto"/>
            <w:vAlign w:val="center"/>
            <w:hideMark/>
          </w:tcPr>
          <w:p w14:paraId="30A208E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2FB7C0E" w14:textId="77777777" w:rsidTr="003B1876">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5BB46B9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c>
          <w:tcPr>
            <w:tcW w:w="3620" w:type="dxa"/>
            <w:vMerge w:val="restart"/>
            <w:tcBorders>
              <w:top w:val="nil"/>
              <w:left w:val="single" w:sz="8" w:space="0" w:color="auto"/>
              <w:bottom w:val="single" w:sz="4" w:space="0" w:color="auto"/>
              <w:right w:val="nil"/>
            </w:tcBorders>
            <w:shd w:val="clear" w:color="auto" w:fill="auto"/>
            <w:vAlign w:val="center"/>
            <w:hideMark/>
          </w:tcPr>
          <w:p w14:paraId="338F90A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krajowym (zwykłe priorytetowe)</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25AD8E5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0E399AF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ECCB99D"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14D2FC01"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7D1A80CF"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CCC8C3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568" w:type="dxa"/>
            <w:tcBorders>
              <w:top w:val="nil"/>
              <w:left w:val="nil"/>
              <w:bottom w:val="single" w:sz="4" w:space="0" w:color="auto"/>
              <w:right w:val="single" w:sz="8" w:space="0" w:color="auto"/>
            </w:tcBorders>
            <w:shd w:val="clear" w:color="auto" w:fill="auto"/>
            <w:vAlign w:val="center"/>
            <w:hideMark/>
          </w:tcPr>
          <w:p w14:paraId="4E2C267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3842312" w14:textId="77777777" w:rsidTr="003B1876">
        <w:trPr>
          <w:trHeight w:val="252"/>
        </w:trPr>
        <w:tc>
          <w:tcPr>
            <w:tcW w:w="860" w:type="dxa"/>
            <w:vMerge/>
            <w:tcBorders>
              <w:top w:val="nil"/>
              <w:left w:val="single" w:sz="8" w:space="0" w:color="auto"/>
              <w:bottom w:val="single" w:sz="4" w:space="0" w:color="auto"/>
              <w:right w:val="nil"/>
            </w:tcBorders>
            <w:vAlign w:val="center"/>
            <w:hideMark/>
          </w:tcPr>
          <w:p w14:paraId="5EF984B7"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256541AA"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nil"/>
              <w:right w:val="single" w:sz="8" w:space="0" w:color="auto"/>
            </w:tcBorders>
            <w:shd w:val="clear" w:color="auto" w:fill="auto"/>
            <w:vAlign w:val="center"/>
            <w:hideMark/>
          </w:tcPr>
          <w:p w14:paraId="3894E0C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568" w:type="dxa"/>
            <w:tcBorders>
              <w:top w:val="nil"/>
              <w:left w:val="nil"/>
              <w:bottom w:val="nil"/>
              <w:right w:val="single" w:sz="8" w:space="0" w:color="auto"/>
            </w:tcBorders>
            <w:shd w:val="clear" w:color="auto" w:fill="auto"/>
            <w:vAlign w:val="center"/>
            <w:hideMark/>
          </w:tcPr>
          <w:p w14:paraId="42806A8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3FE7A0D" w14:textId="77777777" w:rsidTr="003B1876">
        <w:trPr>
          <w:trHeight w:val="240"/>
        </w:trPr>
        <w:tc>
          <w:tcPr>
            <w:tcW w:w="860" w:type="dxa"/>
            <w:vMerge w:val="restart"/>
            <w:tcBorders>
              <w:top w:val="single" w:sz="8" w:space="0" w:color="auto"/>
              <w:left w:val="single" w:sz="8" w:space="0" w:color="auto"/>
              <w:bottom w:val="single" w:sz="8" w:space="0" w:color="000000"/>
              <w:right w:val="nil"/>
            </w:tcBorders>
            <w:shd w:val="clear" w:color="auto" w:fill="auto"/>
            <w:vAlign w:val="center"/>
            <w:hideMark/>
          </w:tcPr>
          <w:p w14:paraId="0F425BC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3</w:t>
            </w:r>
          </w:p>
        </w:tc>
        <w:tc>
          <w:tcPr>
            <w:tcW w:w="3620" w:type="dxa"/>
            <w:vMerge w:val="restart"/>
            <w:tcBorders>
              <w:top w:val="single" w:sz="8" w:space="0" w:color="auto"/>
              <w:left w:val="single" w:sz="8" w:space="0" w:color="auto"/>
              <w:bottom w:val="single" w:sz="8" w:space="0" w:color="000000"/>
              <w:right w:val="nil"/>
            </w:tcBorders>
            <w:shd w:val="clear" w:color="auto" w:fill="auto"/>
            <w:vAlign w:val="center"/>
            <w:hideMark/>
          </w:tcPr>
          <w:p w14:paraId="7FC8C7B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niebędące przesyłkami najszybszej kategorii w obrocie krajowym (polecone)</w:t>
            </w:r>
          </w:p>
        </w:tc>
        <w:tc>
          <w:tcPr>
            <w:tcW w:w="34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4A3E96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2F3D76A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35</w:t>
            </w:r>
          </w:p>
        </w:tc>
      </w:tr>
      <w:tr w:rsidR="003B1876" w:rsidRPr="003B1876" w14:paraId="2560F62E"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349D2F32"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0D286F47"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6341AFA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568" w:type="dxa"/>
            <w:tcBorders>
              <w:top w:val="nil"/>
              <w:left w:val="nil"/>
              <w:bottom w:val="single" w:sz="4" w:space="0" w:color="auto"/>
              <w:right w:val="single" w:sz="8" w:space="0" w:color="auto"/>
            </w:tcBorders>
            <w:shd w:val="clear" w:color="auto" w:fill="auto"/>
            <w:vAlign w:val="center"/>
            <w:hideMark/>
          </w:tcPr>
          <w:p w14:paraId="69FCE1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w:t>
            </w:r>
          </w:p>
        </w:tc>
      </w:tr>
      <w:tr w:rsidR="003B1876" w:rsidRPr="003B1876" w14:paraId="0DC71288" w14:textId="77777777" w:rsidTr="003B1876">
        <w:trPr>
          <w:trHeight w:val="252"/>
        </w:trPr>
        <w:tc>
          <w:tcPr>
            <w:tcW w:w="860" w:type="dxa"/>
            <w:vMerge/>
            <w:tcBorders>
              <w:top w:val="single" w:sz="8" w:space="0" w:color="auto"/>
              <w:left w:val="single" w:sz="8" w:space="0" w:color="auto"/>
              <w:bottom w:val="single" w:sz="8" w:space="0" w:color="000000"/>
              <w:right w:val="nil"/>
            </w:tcBorders>
            <w:vAlign w:val="center"/>
            <w:hideMark/>
          </w:tcPr>
          <w:p w14:paraId="13D1058D"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54CEA699"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16DA142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568" w:type="dxa"/>
            <w:tcBorders>
              <w:top w:val="nil"/>
              <w:left w:val="nil"/>
              <w:bottom w:val="nil"/>
              <w:right w:val="single" w:sz="8" w:space="0" w:color="auto"/>
            </w:tcBorders>
            <w:shd w:val="clear" w:color="auto" w:fill="auto"/>
            <w:vAlign w:val="center"/>
            <w:hideMark/>
          </w:tcPr>
          <w:p w14:paraId="4743C41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15</w:t>
            </w:r>
          </w:p>
        </w:tc>
      </w:tr>
      <w:tr w:rsidR="003B1876" w:rsidRPr="003B1876" w14:paraId="0C65C793" w14:textId="77777777" w:rsidTr="003B1876">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291EB34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4</w:t>
            </w:r>
          </w:p>
        </w:tc>
        <w:tc>
          <w:tcPr>
            <w:tcW w:w="3620" w:type="dxa"/>
            <w:vMerge w:val="restart"/>
            <w:tcBorders>
              <w:top w:val="nil"/>
              <w:left w:val="single" w:sz="8" w:space="0" w:color="auto"/>
              <w:bottom w:val="single" w:sz="4" w:space="0" w:color="auto"/>
              <w:right w:val="nil"/>
            </w:tcBorders>
            <w:shd w:val="clear" w:color="auto" w:fill="auto"/>
            <w:vAlign w:val="center"/>
            <w:hideMark/>
          </w:tcPr>
          <w:p w14:paraId="19CFF29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krajowym (polecone priorytetowe)</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599AA89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1D421D2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59275A56"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37A61AC9"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7A5E5653"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022AF0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568" w:type="dxa"/>
            <w:tcBorders>
              <w:top w:val="nil"/>
              <w:left w:val="nil"/>
              <w:bottom w:val="single" w:sz="4" w:space="0" w:color="auto"/>
              <w:right w:val="single" w:sz="8" w:space="0" w:color="auto"/>
            </w:tcBorders>
            <w:shd w:val="clear" w:color="auto" w:fill="auto"/>
            <w:vAlign w:val="center"/>
            <w:hideMark/>
          </w:tcPr>
          <w:p w14:paraId="1DA1899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44A68420" w14:textId="77777777" w:rsidTr="003B1876">
        <w:trPr>
          <w:trHeight w:val="252"/>
        </w:trPr>
        <w:tc>
          <w:tcPr>
            <w:tcW w:w="860" w:type="dxa"/>
            <w:vMerge/>
            <w:tcBorders>
              <w:top w:val="nil"/>
              <w:left w:val="single" w:sz="8" w:space="0" w:color="auto"/>
              <w:bottom w:val="single" w:sz="4" w:space="0" w:color="auto"/>
              <w:right w:val="nil"/>
            </w:tcBorders>
            <w:vAlign w:val="center"/>
            <w:hideMark/>
          </w:tcPr>
          <w:p w14:paraId="55C18D34"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7D52D64F"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nil"/>
              <w:right w:val="single" w:sz="8" w:space="0" w:color="auto"/>
            </w:tcBorders>
            <w:shd w:val="clear" w:color="auto" w:fill="auto"/>
            <w:vAlign w:val="center"/>
            <w:hideMark/>
          </w:tcPr>
          <w:p w14:paraId="6DF48D6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568" w:type="dxa"/>
            <w:tcBorders>
              <w:top w:val="nil"/>
              <w:left w:val="nil"/>
              <w:bottom w:val="nil"/>
              <w:right w:val="single" w:sz="8" w:space="0" w:color="auto"/>
            </w:tcBorders>
            <w:shd w:val="clear" w:color="auto" w:fill="auto"/>
            <w:vAlign w:val="center"/>
            <w:hideMark/>
          </w:tcPr>
          <w:p w14:paraId="59E1C09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4CA04DA2" w14:textId="77777777" w:rsidTr="003B1876">
        <w:trPr>
          <w:trHeight w:val="252"/>
        </w:trPr>
        <w:tc>
          <w:tcPr>
            <w:tcW w:w="860" w:type="dxa"/>
            <w:tcBorders>
              <w:top w:val="single" w:sz="8" w:space="0" w:color="auto"/>
              <w:left w:val="single" w:sz="8" w:space="0" w:color="auto"/>
              <w:bottom w:val="single" w:sz="8" w:space="0" w:color="auto"/>
              <w:right w:val="nil"/>
            </w:tcBorders>
            <w:shd w:val="clear" w:color="auto" w:fill="auto"/>
            <w:vAlign w:val="center"/>
            <w:hideMark/>
          </w:tcPr>
          <w:p w14:paraId="43279199"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5a</w:t>
            </w:r>
            <w:proofErr w:type="spellEnd"/>
          </w:p>
        </w:tc>
        <w:tc>
          <w:tcPr>
            <w:tcW w:w="70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009697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3-4</w:t>
            </w:r>
          </w:p>
        </w:tc>
        <w:tc>
          <w:tcPr>
            <w:tcW w:w="1568" w:type="dxa"/>
            <w:tcBorders>
              <w:top w:val="single" w:sz="8" w:space="0" w:color="auto"/>
              <w:left w:val="nil"/>
              <w:bottom w:val="single" w:sz="8" w:space="0" w:color="auto"/>
              <w:right w:val="single" w:sz="8" w:space="0" w:color="auto"/>
            </w:tcBorders>
            <w:shd w:val="clear" w:color="auto" w:fill="auto"/>
            <w:vAlign w:val="center"/>
            <w:hideMark/>
          </w:tcPr>
          <w:p w14:paraId="642077C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159D903F" w14:textId="77777777" w:rsidTr="003B1876">
        <w:trPr>
          <w:trHeight w:val="252"/>
        </w:trPr>
        <w:tc>
          <w:tcPr>
            <w:tcW w:w="860" w:type="dxa"/>
            <w:tcBorders>
              <w:top w:val="nil"/>
              <w:left w:val="single" w:sz="8" w:space="0" w:color="auto"/>
              <w:bottom w:val="single" w:sz="8" w:space="0" w:color="auto"/>
              <w:right w:val="nil"/>
            </w:tcBorders>
            <w:shd w:val="clear" w:color="auto" w:fill="auto"/>
            <w:vAlign w:val="center"/>
            <w:hideMark/>
          </w:tcPr>
          <w:p w14:paraId="3CCF241B"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5b</w:t>
            </w:r>
            <w:proofErr w:type="spellEnd"/>
          </w:p>
        </w:tc>
        <w:tc>
          <w:tcPr>
            <w:tcW w:w="70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A8FAFE"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Elektoniczne</w:t>
            </w:r>
            <w:proofErr w:type="spellEnd"/>
            <w:r w:rsidRPr="003B1876">
              <w:rPr>
                <w:b/>
                <w:bCs/>
                <w:color w:val="000000"/>
                <w:sz w:val="18"/>
                <w:szCs w:val="18"/>
              </w:rPr>
              <w:t xml:space="preserve"> potwierdzenie odbioru (</w:t>
            </w:r>
            <w:proofErr w:type="spellStart"/>
            <w:r w:rsidRPr="003B1876">
              <w:rPr>
                <w:b/>
                <w:bCs/>
                <w:color w:val="000000"/>
                <w:sz w:val="18"/>
                <w:szCs w:val="18"/>
              </w:rPr>
              <w:t>EPO</w:t>
            </w:r>
            <w:proofErr w:type="spellEnd"/>
            <w:r w:rsidRPr="003B1876">
              <w:rPr>
                <w:b/>
                <w:bCs/>
                <w:color w:val="000000"/>
                <w:sz w:val="18"/>
                <w:szCs w:val="18"/>
              </w:rPr>
              <w:t>) do usług Lp. 3-4</w:t>
            </w:r>
          </w:p>
        </w:tc>
        <w:tc>
          <w:tcPr>
            <w:tcW w:w="1568" w:type="dxa"/>
            <w:tcBorders>
              <w:top w:val="nil"/>
              <w:left w:val="nil"/>
              <w:bottom w:val="single" w:sz="8" w:space="0" w:color="auto"/>
              <w:right w:val="single" w:sz="8" w:space="0" w:color="auto"/>
            </w:tcBorders>
            <w:shd w:val="clear" w:color="auto" w:fill="auto"/>
            <w:vAlign w:val="center"/>
            <w:hideMark/>
          </w:tcPr>
          <w:p w14:paraId="7AB1E4A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62A1C84" w14:textId="77777777" w:rsidTr="003B1876">
        <w:trPr>
          <w:trHeight w:val="900"/>
        </w:trPr>
        <w:tc>
          <w:tcPr>
            <w:tcW w:w="860" w:type="dxa"/>
            <w:tcBorders>
              <w:top w:val="nil"/>
              <w:left w:val="single" w:sz="8" w:space="0" w:color="auto"/>
              <w:bottom w:val="single" w:sz="8" w:space="0" w:color="auto"/>
              <w:right w:val="nil"/>
            </w:tcBorders>
            <w:shd w:val="clear" w:color="auto" w:fill="auto"/>
            <w:vAlign w:val="center"/>
            <w:hideMark/>
          </w:tcPr>
          <w:p w14:paraId="58B36F9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6</w:t>
            </w:r>
          </w:p>
        </w:tc>
        <w:tc>
          <w:tcPr>
            <w:tcW w:w="70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6CBEDB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niebędące przesyłkami najszybszej kategorii ze zwrotnym potwierdzeniem odbioru w obrocie krajowym do 500 g z zadeklarowaną wartością 30 zł (rozmiar S)</w:t>
            </w:r>
          </w:p>
        </w:tc>
        <w:tc>
          <w:tcPr>
            <w:tcW w:w="1568" w:type="dxa"/>
            <w:tcBorders>
              <w:top w:val="nil"/>
              <w:left w:val="nil"/>
              <w:bottom w:val="single" w:sz="8" w:space="0" w:color="auto"/>
              <w:right w:val="single" w:sz="8" w:space="0" w:color="auto"/>
            </w:tcBorders>
            <w:shd w:val="clear" w:color="auto" w:fill="auto"/>
            <w:vAlign w:val="center"/>
            <w:hideMark/>
          </w:tcPr>
          <w:p w14:paraId="086C19E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9973AD6" w14:textId="77777777" w:rsidTr="003B1876">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0894C1E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7</w:t>
            </w:r>
          </w:p>
        </w:tc>
        <w:tc>
          <w:tcPr>
            <w:tcW w:w="3620" w:type="dxa"/>
            <w:vMerge w:val="restart"/>
            <w:tcBorders>
              <w:top w:val="nil"/>
              <w:left w:val="single" w:sz="8" w:space="0" w:color="auto"/>
              <w:bottom w:val="single" w:sz="8" w:space="0" w:color="000000"/>
              <w:right w:val="nil"/>
            </w:tcBorders>
            <w:shd w:val="clear" w:color="auto" w:fill="auto"/>
            <w:vAlign w:val="center"/>
            <w:hideMark/>
          </w:tcPr>
          <w:p w14:paraId="4DDEAAF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zagranicznym obszar Europy (zwykłe)</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2523BA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568" w:type="dxa"/>
            <w:tcBorders>
              <w:top w:val="nil"/>
              <w:left w:val="nil"/>
              <w:bottom w:val="single" w:sz="4" w:space="0" w:color="auto"/>
              <w:right w:val="single" w:sz="8" w:space="0" w:color="auto"/>
            </w:tcBorders>
            <w:shd w:val="clear" w:color="auto" w:fill="auto"/>
            <w:vAlign w:val="center"/>
            <w:hideMark/>
          </w:tcPr>
          <w:p w14:paraId="57C7085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ED29C1E"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09B8DFB0"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146A2268"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46B69D7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568" w:type="dxa"/>
            <w:tcBorders>
              <w:top w:val="nil"/>
              <w:left w:val="nil"/>
              <w:bottom w:val="single" w:sz="4" w:space="0" w:color="auto"/>
              <w:right w:val="single" w:sz="8" w:space="0" w:color="auto"/>
            </w:tcBorders>
            <w:shd w:val="clear" w:color="auto" w:fill="auto"/>
            <w:vAlign w:val="center"/>
            <w:hideMark/>
          </w:tcPr>
          <w:p w14:paraId="66C4969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295ECBE"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10BBDC48"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11FE5E2C"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666F714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568" w:type="dxa"/>
            <w:tcBorders>
              <w:top w:val="nil"/>
              <w:left w:val="nil"/>
              <w:bottom w:val="single" w:sz="4" w:space="0" w:color="auto"/>
              <w:right w:val="single" w:sz="8" w:space="0" w:color="auto"/>
            </w:tcBorders>
            <w:shd w:val="clear" w:color="auto" w:fill="auto"/>
            <w:vAlign w:val="center"/>
            <w:hideMark/>
          </w:tcPr>
          <w:p w14:paraId="5C5ACDC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E3EF622"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6CA8027F"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0474BB4D"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0D42218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568" w:type="dxa"/>
            <w:tcBorders>
              <w:top w:val="nil"/>
              <w:left w:val="nil"/>
              <w:bottom w:val="single" w:sz="4" w:space="0" w:color="auto"/>
              <w:right w:val="single" w:sz="8" w:space="0" w:color="auto"/>
            </w:tcBorders>
            <w:shd w:val="clear" w:color="auto" w:fill="auto"/>
            <w:vAlign w:val="center"/>
            <w:hideMark/>
          </w:tcPr>
          <w:p w14:paraId="3D0C5C5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FEB1AF6"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7075343D"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5B6209B6"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5B1B673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568" w:type="dxa"/>
            <w:tcBorders>
              <w:top w:val="nil"/>
              <w:left w:val="nil"/>
              <w:bottom w:val="single" w:sz="4" w:space="0" w:color="auto"/>
              <w:right w:val="single" w:sz="8" w:space="0" w:color="auto"/>
            </w:tcBorders>
            <w:shd w:val="clear" w:color="auto" w:fill="auto"/>
            <w:vAlign w:val="center"/>
            <w:hideMark/>
          </w:tcPr>
          <w:p w14:paraId="455318C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AAD5432" w14:textId="77777777" w:rsidTr="003B1876">
        <w:trPr>
          <w:trHeight w:val="252"/>
        </w:trPr>
        <w:tc>
          <w:tcPr>
            <w:tcW w:w="860" w:type="dxa"/>
            <w:vMerge/>
            <w:tcBorders>
              <w:top w:val="nil"/>
              <w:left w:val="single" w:sz="8" w:space="0" w:color="auto"/>
              <w:bottom w:val="single" w:sz="8" w:space="0" w:color="000000"/>
              <w:right w:val="nil"/>
            </w:tcBorders>
            <w:vAlign w:val="center"/>
            <w:hideMark/>
          </w:tcPr>
          <w:p w14:paraId="19760279"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5F498AC9"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235E2F0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568" w:type="dxa"/>
            <w:tcBorders>
              <w:top w:val="nil"/>
              <w:left w:val="nil"/>
              <w:bottom w:val="single" w:sz="8" w:space="0" w:color="auto"/>
              <w:right w:val="single" w:sz="8" w:space="0" w:color="auto"/>
            </w:tcBorders>
            <w:shd w:val="clear" w:color="auto" w:fill="auto"/>
            <w:vAlign w:val="center"/>
            <w:hideMark/>
          </w:tcPr>
          <w:p w14:paraId="6F3E78C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E397C4A" w14:textId="77777777" w:rsidTr="003B1876">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7683E89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8</w:t>
            </w:r>
          </w:p>
        </w:tc>
        <w:tc>
          <w:tcPr>
            <w:tcW w:w="3620" w:type="dxa"/>
            <w:vMerge w:val="restart"/>
            <w:tcBorders>
              <w:top w:val="nil"/>
              <w:left w:val="single" w:sz="8" w:space="0" w:color="auto"/>
              <w:bottom w:val="single" w:sz="8" w:space="0" w:color="000000"/>
              <w:right w:val="nil"/>
            </w:tcBorders>
            <w:shd w:val="clear" w:color="auto" w:fill="auto"/>
            <w:vAlign w:val="center"/>
            <w:hideMark/>
          </w:tcPr>
          <w:p w14:paraId="3D7ECE4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zagranicznym poza obszar Europy (zwykłe)</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44BD847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568" w:type="dxa"/>
            <w:tcBorders>
              <w:top w:val="nil"/>
              <w:left w:val="nil"/>
              <w:bottom w:val="single" w:sz="4" w:space="0" w:color="auto"/>
              <w:right w:val="single" w:sz="8" w:space="0" w:color="auto"/>
            </w:tcBorders>
            <w:shd w:val="clear" w:color="auto" w:fill="auto"/>
            <w:vAlign w:val="center"/>
            <w:hideMark/>
          </w:tcPr>
          <w:p w14:paraId="358EB1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349E2E2"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3E61E69E"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4CD91D08"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403B896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568" w:type="dxa"/>
            <w:tcBorders>
              <w:top w:val="nil"/>
              <w:left w:val="nil"/>
              <w:bottom w:val="single" w:sz="4" w:space="0" w:color="auto"/>
              <w:right w:val="single" w:sz="8" w:space="0" w:color="auto"/>
            </w:tcBorders>
            <w:shd w:val="clear" w:color="auto" w:fill="auto"/>
            <w:vAlign w:val="center"/>
            <w:hideMark/>
          </w:tcPr>
          <w:p w14:paraId="4712476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76EF2C4"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6491AEDF"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43EE98BF"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3366BB4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568" w:type="dxa"/>
            <w:tcBorders>
              <w:top w:val="nil"/>
              <w:left w:val="nil"/>
              <w:bottom w:val="single" w:sz="4" w:space="0" w:color="auto"/>
              <w:right w:val="single" w:sz="8" w:space="0" w:color="auto"/>
            </w:tcBorders>
            <w:shd w:val="clear" w:color="auto" w:fill="auto"/>
            <w:vAlign w:val="center"/>
            <w:hideMark/>
          </w:tcPr>
          <w:p w14:paraId="072AFE6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34220EE"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1663FCE8"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14EA107F"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287A52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568" w:type="dxa"/>
            <w:tcBorders>
              <w:top w:val="nil"/>
              <w:left w:val="nil"/>
              <w:bottom w:val="single" w:sz="4" w:space="0" w:color="auto"/>
              <w:right w:val="single" w:sz="8" w:space="0" w:color="auto"/>
            </w:tcBorders>
            <w:shd w:val="clear" w:color="auto" w:fill="auto"/>
            <w:vAlign w:val="center"/>
            <w:hideMark/>
          </w:tcPr>
          <w:p w14:paraId="58D80B9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1844E60"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4AF652AE"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66CEBFBD"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249EB06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568" w:type="dxa"/>
            <w:tcBorders>
              <w:top w:val="nil"/>
              <w:left w:val="nil"/>
              <w:bottom w:val="single" w:sz="4" w:space="0" w:color="auto"/>
              <w:right w:val="single" w:sz="8" w:space="0" w:color="auto"/>
            </w:tcBorders>
            <w:shd w:val="clear" w:color="auto" w:fill="auto"/>
            <w:vAlign w:val="center"/>
            <w:hideMark/>
          </w:tcPr>
          <w:p w14:paraId="76E1DA6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11BFC26" w14:textId="77777777" w:rsidTr="003B1876">
        <w:trPr>
          <w:trHeight w:val="252"/>
        </w:trPr>
        <w:tc>
          <w:tcPr>
            <w:tcW w:w="860" w:type="dxa"/>
            <w:vMerge/>
            <w:tcBorders>
              <w:top w:val="nil"/>
              <w:left w:val="single" w:sz="8" w:space="0" w:color="auto"/>
              <w:bottom w:val="single" w:sz="8" w:space="0" w:color="000000"/>
              <w:right w:val="nil"/>
            </w:tcBorders>
            <w:vAlign w:val="center"/>
            <w:hideMark/>
          </w:tcPr>
          <w:p w14:paraId="5BBF921D"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5F55492F"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65E58A6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568" w:type="dxa"/>
            <w:tcBorders>
              <w:top w:val="nil"/>
              <w:left w:val="nil"/>
              <w:bottom w:val="single" w:sz="8" w:space="0" w:color="auto"/>
              <w:right w:val="single" w:sz="8" w:space="0" w:color="auto"/>
            </w:tcBorders>
            <w:shd w:val="clear" w:color="auto" w:fill="auto"/>
            <w:vAlign w:val="center"/>
            <w:hideMark/>
          </w:tcPr>
          <w:p w14:paraId="31FC8F8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1043C3B" w14:textId="77777777" w:rsidTr="003B1876">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69A5152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9</w:t>
            </w:r>
          </w:p>
        </w:tc>
        <w:tc>
          <w:tcPr>
            <w:tcW w:w="3620" w:type="dxa"/>
            <w:vMerge w:val="restart"/>
            <w:tcBorders>
              <w:top w:val="nil"/>
              <w:left w:val="single" w:sz="8" w:space="0" w:color="auto"/>
              <w:bottom w:val="single" w:sz="8" w:space="0" w:color="000000"/>
              <w:right w:val="nil"/>
            </w:tcBorders>
            <w:shd w:val="clear" w:color="auto" w:fill="auto"/>
            <w:vAlign w:val="center"/>
            <w:hideMark/>
          </w:tcPr>
          <w:p w14:paraId="7D2A0AE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zagranicznym obszar Europy (zwykłe priorytetowe)</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50F0480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568" w:type="dxa"/>
            <w:tcBorders>
              <w:top w:val="nil"/>
              <w:left w:val="nil"/>
              <w:bottom w:val="single" w:sz="4" w:space="0" w:color="auto"/>
              <w:right w:val="single" w:sz="8" w:space="0" w:color="auto"/>
            </w:tcBorders>
            <w:shd w:val="clear" w:color="auto" w:fill="auto"/>
            <w:vAlign w:val="center"/>
            <w:hideMark/>
          </w:tcPr>
          <w:p w14:paraId="2D08432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7467C8E"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0A8764D9"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0734A244"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0941BE7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568" w:type="dxa"/>
            <w:tcBorders>
              <w:top w:val="nil"/>
              <w:left w:val="nil"/>
              <w:bottom w:val="single" w:sz="4" w:space="0" w:color="auto"/>
              <w:right w:val="single" w:sz="8" w:space="0" w:color="auto"/>
            </w:tcBorders>
            <w:shd w:val="clear" w:color="auto" w:fill="auto"/>
            <w:vAlign w:val="center"/>
            <w:hideMark/>
          </w:tcPr>
          <w:p w14:paraId="3A353BD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743ACE0"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5625234F"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69C871BA"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49BFD93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568" w:type="dxa"/>
            <w:tcBorders>
              <w:top w:val="nil"/>
              <w:left w:val="nil"/>
              <w:bottom w:val="single" w:sz="4" w:space="0" w:color="auto"/>
              <w:right w:val="single" w:sz="8" w:space="0" w:color="auto"/>
            </w:tcBorders>
            <w:shd w:val="clear" w:color="auto" w:fill="auto"/>
            <w:vAlign w:val="center"/>
            <w:hideMark/>
          </w:tcPr>
          <w:p w14:paraId="5FFCFB5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2C466B8"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4A4BC68C"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580CB30A"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A3D59B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568" w:type="dxa"/>
            <w:tcBorders>
              <w:top w:val="nil"/>
              <w:left w:val="nil"/>
              <w:bottom w:val="single" w:sz="4" w:space="0" w:color="auto"/>
              <w:right w:val="single" w:sz="8" w:space="0" w:color="auto"/>
            </w:tcBorders>
            <w:shd w:val="clear" w:color="auto" w:fill="auto"/>
            <w:vAlign w:val="center"/>
            <w:hideMark/>
          </w:tcPr>
          <w:p w14:paraId="1EA81F4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BBBA355"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33A573B7"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6D550945"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2519B7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568" w:type="dxa"/>
            <w:tcBorders>
              <w:top w:val="nil"/>
              <w:left w:val="nil"/>
              <w:bottom w:val="single" w:sz="4" w:space="0" w:color="auto"/>
              <w:right w:val="single" w:sz="8" w:space="0" w:color="auto"/>
            </w:tcBorders>
            <w:shd w:val="clear" w:color="auto" w:fill="auto"/>
            <w:vAlign w:val="center"/>
            <w:hideMark/>
          </w:tcPr>
          <w:p w14:paraId="3FC5362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8151ED2" w14:textId="77777777" w:rsidTr="003B1876">
        <w:trPr>
          <w:trHeight w:val="252"/>
        </w:trPr>
        <w:tc>
          <w:tcPr>
            <w:tcW w:w="860" w:type="dxa"/>
            <w:vMerge/>
            <w:tcBorders>
              <w:top w:val="nil"/>
              <w:left w:val="single" w:sz="8" w:space="0" w:color="auto"/>
              <w:bottom w:val="single" w:sz="8" w:space="0" w:color="000000"/>
              <w:right w:val="nil"/>
            </w:tcBorders>
            <w:vAlign w:val="center"/>
            <w:hideMark/>
          </w:tcPr>
          <w:p w14:paraId="38759E97"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1351CEDD"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4479BD1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568" w:type="dxa"/>
            <w:tcBorders>
              <w:top w:val="nil"/>
              <w:left w:val="nil"/>
              <w:bottom w:val="nil"/>
              <w:right w:val="single" w:sz="8" w:space="0" w:color="auto"/>
            </w:tcBorders>
            <w:shd w:val="clear" w:color="auto" w:fill="auto"/>
            <w:vAlign w:val="center"/>
            <w:hideMark/>
          </w:tcPr>
          <w:p w14:paraId="0D58F0A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FA6805C" w14:textId="77777777" w:rsidTr="003B1876">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4D4C243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c>
          <w:tcPr>
            <w:tcW w:w="3620" w:type="dxa"/>
            <w:vMerge w:val="restart"/>
            <w:tcBorders>
              <w:top w:val="nil"/>
              <w:left w:val="single" w:sz="8" w:space="0" w:color="auto"/>
              <w:bottom w:val="single" w:sz="4" w:space="0" w:color="auto"/>
              <w:right w:val="nil"/>
            </w:tcBorders>
            <w:shd w:val="clear" w:color="auto" w:fill="auto"/>
            <w:vAlign w:val="center"/>
            <w:hideMark/>
          </w:tcPr>
          <w:p w14:paraId="7D157E0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zagranicznym poza obszar Europy (zwykłe priorytetowe)</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3C91F4D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466BC66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1869E7C"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21970C56"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3AC0FA96"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85A20F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568" w:type="dxa"/>
            <w:tcBorders>
              <w:top w:val="nil"/>
              <w:left w:val="nil"/>
              <w:bottom w:val="single" w:sz="4" w:space="0" w:color="auto"/>
              <w:right w:val="single" w:sz="8" w:space="0" w:color="auto"/>
            </w:tcBorders>
            <w:shd w:val="clear" w:color="auto" w:fill="auto"/>
            <w:vAlign w:val="center"/>
            <w:hideMark/>
          </w:tcPr>
          <w:p w14:paraId="54AE65D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640EAEA"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647AD4A9"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573D3A86"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62FB0C6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568" w:type="dxa"/>
            <w:tcBorders>
              <w:top w:val="nil"/>
              <w:left w:val="nil"/>
              <w:bottom w:val="single" w:sz="4" w:space="0" w:color="auto"/>
              <w:right w:val="single" w:sz="8" w:space="0" w:color="auto"/>
            </w:tcBorders>
            <w:shd w:val="clear" w:color="auto" w:fill="auto"/>
            <w:vAlign w:val="center"/>
            <w:hideMark/>
          </w:tcPr>
          <w:p w14:paraId="5418CB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BECAA18"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1380F671"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557B01F3"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6B06AA4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568" w:type="dxa"/>
            <w:tcBorders>
              <w:top w:val="nil"/>
              <w:left w:val="nil"/>
              <w:bottom w:val="single" w:sz="4" w:space="0" w:color="auto"/>
              <w:right w:val="single" w:sz="8" w:space="0" w:color="auto"/>
            </w:tcBorders>
            <w:shd w:val="clear" w:color="auto" w:fill="auto"/>
            <w:vAlign w:val="center"/>
            <w:hideMark/>
          </w:tcPr>
          <w:p w14:paraId="79BE7DC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64CE6DA"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614609FF"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56FA6D14"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6037724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568" w:type="dxa"/>
            <w:tcBorders>
              <w:top w:val="nil"/>
              <w:left w:val="nil"/>
              <w:bottom w:val="single" w:sz="4" w:space="0" w:color="auto"/>
              <w:right w:val="single" w:sz="8" w:space="0" w:color="auto"/>
            </w:tcBorders>
            <w:shd w:val="clear" w:color="auto" w:fill="auto"/>
            <w:vAlign w:val="center"/>
            <w:hideMark/>
          </w:tcPr>
          <w:p w14:paraId="4A27073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1523877" w14:textId="77777777" w:rsidTr="003B1876">
        <w:trPr>
          <w:trHeight w:val="252"/>
        </w:trPr>
        <w:tc>
          <w:tcPr>
            <w:tcW w:w="860" w:type="dxa"/>
            <w:vMerge/>
            <w:tcBorders>
              <w:top w:val="nil"/>
              <w:left w:val="single" w:sz="8" w:space="0" w:color="auto"/>
              <w:bottom w:val="single" w:sz="4" w:space="0" w:color="auto"/>
              <w:right w:val="nil"/>
            </w:tcBorders>
            <w:vAlign w:val="center"/>
            <w:hideMark/>
          </w:tcPr>
          <w:p w14:paraId="5F412E88"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62A3027A"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nil"/>
              <w:right w:val="single" w:sz="8" w:space="0" w:color="auto"/>
            </w:tcBorders>
            <w:shd w:val="clear" w:color="auto" w:fill="auto"/>
            <w:vAlign w:val="center"/>
            <w:hideMark/>
          </w:tcPr>
          <w:p w14:paraId="22A2F1D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568" w:type="dxa"/>
            <w:tcBorders>
              <w:top w:val="nil"/>
              <w:left w:val="nil"/>
              <w:bottom w:val="nil"/>
              <w:right w:val="single" w:sz="8" w:space="0" w:color="auto"/>
            </w:tcBorders>
            <w:shd w:val="clear" w:color="auto" w:fill="auto"/>
            <w:vAlign w:val="center"/>
            <w:hideMark/>
          </w:tcPr>
          <w:p w14:paraId="60239D3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56F1A8C" w14:textId="77777777" w:rsidTr="003B1876">
        <w:trPr>
          <w:trHeight w:val="240"/>
        </w:trPr>
        <w:tc>
          <w:tcPr>
            <w:tcW w:w="860" w:type="dxa"/>
            <w:vMerge w:val="restart"/>
            <w:tcBorders>
              <w:top w:val="single" w:sz="8" w:space="0" w:color="auto"/>
              <w:left w:val="single" w:sz="8" w:space="0" w:color="auto"/>
              <w:bottom w:val="single" w:sz="8" w:space="0" w:color="000000"/>
              <w:right w:val="nil"/>
            </w:tcBorders>
            <w:shd w:val="clear" w:color="auto" w:fill="auto"/>
            <w:vAlign w:val="center"/>
            <w:hideMark/>
          </w:tcPr>
          <w:p w14:paraId="5A4D1B0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11</w:t>
            </w:r>
          </w:p>
        </w:tc>
        <w:tc>
          <w:tcPr>
            <w:tcW w:w="3620" w:type="dxa"/>
            <w:vMerge w:val="restart"/>
            <w:tcBorders>
              <w:top w:val="single" w:sz="8" w:space="0" w:color="auto"/>
              <w:left w:val="single" w:sz="8" w:space="0" w:color="auto"/>
              <w:bottom w:val="single" w:sz="8" w:space="0" w:color="000000"/>
              <w:right w:val="nil"/>
            </w:tcBorders>
            <w:shd w:val="clear" w:color="auto" w:fill="auto"/>
            <w:vAlign w:val="center"/>
            <w:hideMark/>
          </w:tcPr>
          <w:p w14:paraId="5B11ACC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zagranicznym  obszar Europy (polecone priorytetowe)</w:t>
            </w:r>
          </w:p>
        </w:tc>
        <w:tc>
          <w:tcPr>
            <w:tcW w:w="34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01F6AE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6055C4E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19BAEBD"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225A3DC9"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7B010216"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0B9FD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568" w:type="dxa"/>
            <w:tcBorders>
              <w:top w:val="nil"/>
              <w:left w:val="nil"/>
              <w:bottom w:val="single" w:sz="4" w:space="0" w:color="auto"/>
              <w:right w:val="single" w:sz="8" w:space="0" w:color="auto"/>
            </w:tcBorders>
            <w:shd w:val="clear" w:color="auto" w:fill="auto"/>
            <w:vAlign w:val="center"/>
            <w:hideMark/>
          </w:tcPr>
          <w:p w14:paraId="2A3C2D1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C81D8B9"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2C8B7682"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7D4E17A3"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37EDD42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568" w:type="dxa"/>
            <w:tcBorders>
              <w:top w:val="nil"/>
              <w:left w:val="nil"/>
              <w:bottom w:val="single" w:sz="4" w:space="0" w:color="auto"/>
              <w:right w:val="single" w:sz="8" w:space="0" w:color="auto"/>
            </w:tcBorders>
            <w:shd w:val="clear" w:color="auto" w:fill="auto"/>
            <w:vAlign w:val="center"/>
            <w:hideMark/>
          </w:tcPr>
          <w:p w14:paraId="39F1CE3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267B01D"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6C63ED86"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509C0FFC"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0E1E1C6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568" w:type="dxa"/>
            <w:tcBorders>
              <w:top w:val="nil"/>
              <w:left w:val="nil"/>
              <w:bottom w:val="single" w:sz="4" w:space="0" w:color="auto"/>
              <w:right w:val="single" w:sz="8" w:space="0" w:color="auto"/>
            </w:tcBorders>
            <w:shd w:val="clear" w:color="auto" w:fill="auto"/>
            <w:vAlign w:val="center"/>
            <w:hideMark/>
          </w:tcPr>
          <w:p w14:paraId="343362F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FC22639"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4EDC05FA"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69DE1F8F"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096DA5B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568" w:type="dxa"/>
            <w:tcBorders>
              <w:top w:val="nil"/>
              <w:left w:val="nil"/>
              <w:bottom w:val="single" w:sz="4" w:space="0" w:color="auto"/>
              <w:right w:val="single" w:sz="8" w:space="0" w:color="auto"/>
            </w:tcBorders>
            <w:shd w:val="clear" w:color="auto" w:fill="auto"/>
            <w:vAlign w:val="center"/>
            <w:hideMark/>
          </w:tcPr>
          <w:p w14:paraId="4E7A2AA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FBC655E" w14:textId="77777777" w:rsidTr="003B1876">
        <w:trPr>
          <w:trHeight w:val="252"/>
        </w:trPr>
        <w:tc>
          <w:tcPr>
            <w:tcW w:w="860" w:type="dxa"/>
            <w:vMerge/>
            <w:tcBorders>
              <w:top w:val="single" w:sz="8" w:space="0" w:color="auto"/>
              <w:left w:val="single" w:sz="8" w:space="0" w:color="auto"/>
              <w:bottom w:val="single" w:sz="8" w:space="0" w:color="000000"/>
              <w:right w:val="nil"/>
            </w:tcBorders>
            <w:vAlign w:val="center"/>
            <w:hideMark/>
          </w:tcPr>
          <w:p w14:paraId="16413A57"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5F67E914"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30659D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568" w:type="dxa"/>
            <w:tcBorders>
              <w:top w:val="nil"/>
              <w:left w:val="nil"/>
              <w:bottom w:val="nil"/>
              <w:right w:val="single" w:sz="8" w:space="0" w:color="auto"/>
            </w:tcBorders>
            <w:shd w:val="clear" w:color="auto" w:fill="auto"/>
            <w:vAlign w:val="center"/>
            <w:hideMark/>
          </w:tcPr>
          <w:p w14:paraId="45552D6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ADED4F6" w14:textId="77777777" w:rsidTr="003B1876">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2989BEE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12</w:t>
            </w:r>
          </w:p>
        </w:tc>
        <w:tc>
          <w:tcPr>
            <w:tcW w:w="3620" w:type="dxa"/>
            <w:vMerge w:val="restart"/>
            <w:tcBorders>
              <w:top w:val="nil"/>
              <w:left w:val="single" w:sz="8" w:space="0" w:color="auto"/>
              <w:bottom w:val="single" w:sz="8" w:space="0" w:color="000000"/>
              <w:right w:val="nil"/>
            </w:tcBorders>
            <w:shd w:val="clear" w:color="auto" w:fill="auto"/>
            <w:vAlign w:val="center"/>
            <w:hideMark/>
          </w:tcPr>
          <w:p w14:paraId="246CC82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zagranicznym poza obszar Europy (polecone priorytetowe)</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C4686A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38A7DD3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681524A"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719CA181"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20ECBE49"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354CCA1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568" w:type="dxa"/>
            <w:tcBorders>
              <w:top w:val="nil"/>
              <w:left w:val="nil"/>
              <w:bottom w:val="single" w:sz="4" w:space="0" w:color="auto"/>
              <w:right w:val="single" w:sz="8" w:space="0" w:color="auto"/>
            </w:tcBorders>
            <w:shd w:val="clear" w:color="auto" w:fill="auto"/>
            <w:vAlign w:val="center"/>
            <w:hideMark/>
          </w:tcPr>
          <w:p w14:paraId="5DF0B5F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664EB6A"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5A3EDC5D"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3898C2D0"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5776760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568" w:type="dxa"/>
            <w:tcBorders>
              <w:top w:val="nil"/>
              <w:left w:val="nil"/>
              <w:bottom w:val="single" w:sz="4" w:space="0" w:color="auto"/>
              <w:right w:val="single" w:sz="8" w:space="0" w:color="auto"/>
            </w:tcBorders>
            <w:shd w:val="clear" w:color="auto" w:fill="auto"/>
            <w:vAlign w:val="center"/>
            <w:hideMark/>
          </w:tcPr>
          <w:p w14:paraId="769B144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3D1FA78"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58A80744"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412B99AA"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40B2E00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568" w:type="dxa"/>
            <w:tcBorders>
              <w:top w:val="nil"/>
              <w:left w:val="nil"/>
              <w:bottom w:val="single" w:sz="4" w:space="0" w:color="auto"/>
              <w:right w:val="single" w:sz="8" w:space="0" w:color="auto"/>
            </w:tcBorders>
            <w:shd w:val="clear" w:color="auto" w:fill="auto"/>
            <w:vAlign w:val="center"/>
            <w:hideMark/>
          </w:tcPr>
          <w:p w14:paraId="294A560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EE977B9"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49829779"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31F9DA8B"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5941DB5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568" w:type="dxa"/>
            <w:tcBorders>
              <w:top w:val="nil"/>
              <w:left w:val="nil"/>
              <w:bottom w:val="single" w:sz="4" w:space="0" w:color="auto"/>
              <w:right w:val="single" w:sz="8" w:space="0" w:color="auto"/>
            </w:tcBorders>
            <w:shd w:val="clear" w:color="auto" w:fill="auto"/>
            <w:vAlign w:val="center"/>
            <w:hideMark/>
          </w:tcPr>
          <w:p w14:paraId="4E877D9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C77DC9D" w14:textId="77777777" w:rsidTr="003B1876">
        <w:trPr>
          <w:trHeight w:val="252"/>
        </w:trPr>
        <w:tc>
          <w:tcPr>
            <w:tcW w:w="860" w:type="dxa"/>
            <w:vMerge/>
            <w:tcBorders>
              <w:top w:val="nil"/>
              <w:left w:val="single" w:sz="8" w:space="0" w:color="auto"/>
              <w:bottom w:val="single" w:sz="8" w:space="0" w:color="000000"/>
              <w:right w:val="nil"/>
            </w:tcBorders>
            <w:vAlign w:val="center"/>
            <w:hideMark/>
          </w:tcPr>
          <w:p w14:paraId="1DA2CFB2"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0A06B131"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3DC849E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568" w:type="dxa"/>
            <w:tcBorders>
              <w:top w:val="nil"/>
              <w:left w:val="nil"/>
              <w:bottom w:val="nil"/>
              <w:right w:val="single" w:sz="8" w:space="0" w:color="auto"/>
            </w:tcBorders>
            <w:shd w:val="clear" w:color="auto" w:fill="auto"/>
            <w:vAlign w:val="center"/>
            <w:hideMark/>
          </w:tcPr>
          <w:p w14:paraId="47C7864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D703987" w14:textId="77777777" w:rsidTr="003B1876">
        <w:trPr>
          <w:trHeight w:val="252"/>
        </w:trPr>
        <w:tc>
          <w:tcPr>
            <w:tcW w:w="860" w:type="dxa"/>
            <w:tcBorders>
              <w:top w:val="nil"/>
              <w:left w:val="single" w:sz="8" w:space="0" w:color="auto"/>
              <w:bottom w:val="single" w:sz="8" w:space="0" w:color="auto"/>
              <w:right w:val="nil"/>
            </w:tcBorders>
            <w:shd w:val="clear" w:color="auto" w:fill="auto"/>
            <w:vAlign w:val="center"/>
            <w:hideMark/>
          </w:tcPr>
          <w:p w14:paraId="2D57460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lastRenderedPageBreak/>
              <w:t>13</w:t>
            </w:r>
          </w:p>
        </w:tc>
        <w:tc>
          <w:tcPr>
            <w:tcW w:w="70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8276AD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11-12</w:t>
            </w:r>
          </w:p>
        </w:tc>
        <w:tc>
          <w:tcPr>
            <w:tcW w:w="1568" w:type="dxa"/>
            <w:tcBorders>
              <w:top w:val="single" w:sz="8" w:space="0" w:color="auto"/>
              <w:left w:val="nil"/>
              <w:bottom w:val="single" w:sz="8" w:space="0" w:color="auto"/>
              <w:right w:val="single" w:sz="8" w:space="0" w:color="auto"/>
            </w:tcBorders>
            <w:shd w:val="clear" w:color="auto" w:fill="auto"/>
            <w:vAlign w:val="center"/>
            <w:hideMark/>
          </w:tcPr>
          <w:p w14:paraId="6B39A4B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24A4511" w14:textId="77777777" w:rsidTr="003B1876">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755BA31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14</w:t>
            </w:r>
          </w:p>
        </w:tc>
        <w:tc>
          <w:tcPr>
            <w:tcW w:w="3620" w:type="dxa"/>
            <w:vMerge w:val="restart"/>
            <w:tcBorders>
              <w:top w:val="nil"/>
              <w:left w:val="single" w:sz="8" w:space="0" w:color="auto"/>
              <w:bottom w:val="single" w:sz="4" w:space="0" w:color="auto"/>
              <w:right w:val="nil"/>
            </w:tcBorders>
            <w:shd w:val="clear" w:color="auto" w:fill="auto"/>
            <w:vAlign w:val="center"/>
            <w:hideMark/>
          </w:tcPr>
          <w:p w14:paraId="578BB7C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rejestrowane niebędące paczkami najszybszej kategorii w obrocie krajowym</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2615A5F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1568" w:type="dxa"/>
            <w:tcBorders>
              <w:top w:val="nil"/>
              <w:left w:val="nil"/>
              <w:bottom w:val="single" w:sz="4" w:space="0" w:color="auto"/>
              <w:right w:val="single" w:sz="8" w:space="0" w:color="auto"/>
            </w:tcBorders>
            <w:shd w:val="clear" w:color="auto" w:fill="auto"/>
            <w:vAlign w:val="center"/>
            <w:hideMark/>
          </w:tcPr>
          <w:p w14:paraId="278C73F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54459C4"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064871B3"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243E8F4F"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0F0C94C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1568" w:type="dxa"/>
            <w:tcBorders>
              <w:top w:val="nil"/>
              <w:left w:val="nil"/>
              <w:bottom w:val="single" w:sz="4" w:space="0" w:color="auto"/>
              <w:right w:val="single" w:sz="8" w:space="0" w:color="auto"/>
            </w:tcBorders>
            <w:shd w:val="clear" w:color="auto" w:fill="auto"/>
            <w:vAlign w:val="center"/>
            <w:hideMark/>
          </w:tcPr>
          <w:p w14:paraId="70B4704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8611BE1"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3A34855A"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0BEC9CAC"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0F43373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1568" w:type="dxa"/>
            <w:tcBorders>
              <w:top w:val="nil"/>
              <w:left w:val="nil"/>
              <w:bottom w:val="single" w:sz="4" w:space="0" w:color="auto"/>
              <w:right w:val="single" w:sz="8" w:space="0" w:color="auto"/>
            </w:tcBorders>
            <w:shd w:val="clear" w:color="auto" w:fill="auto"/>
            <w:vAlign w:val="center"/>
            <w:hideMark/>
          </w:tcPr>
          <w:p w14:paraId="20A9424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43E90E7" w14:textId="77777777" w:rsidTr="003B1876">
        <w:trPr>
          <w:trHeight w:val="252"/>
        </w:trPr>
        <w:tc>
          <w:tcPr>
            <w:tcW w:w="860" w:type="dxa"/>
            <w:vMerge/>
            <w:tcBorders>
              <w:top w:val="nil"/>
              <w:left w:val="single" w:sz="8" w:space="0" w:color="auto"/>
              <w:bottom w:val="single" w:sz="4" w:space="0" w:color="auto"/>
              <w:right w:val="nil"/>
            </w:tcBorders>
            <w:vAlign w:val="center"/>
            <w:hideMark/>
          </w:tcPr>
          <w:p w14:paraId="6077380A"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58ADC567"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nil"/>
              <w:right w:val="single" w:sz="8" w:space="0" w:color="auto"/>
            </w:tcBorders>
            <w:shd w:val="clear" w:color="auto" w:fill="auto"/>
            <w:vAlign w:val="center"/>
            <w:hideMark/>
          </w:tcPr>
          <w:p w14:paraId="1D7ADE3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1568" w:type="dxa"/>
            <w:tcBorders>
              <w:top w:val="nil"/>
              <w:left w:val="nil"/>
              <w:bottom w:val="nil"/>
              <w:right w:val="single" w:sz="8" w:space="0" w:color="auto"/>
            </w:tcBorders>
            <w:shd w:val="clear" w:color="auto" w:fill="auto"/>
            <w:vAlign w:val="center"/>
            <w:hideMark/>
          </w:tcPr>
          <w:p w14:paraId="0DAC40C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B9D3FE4" w14:textId="77777777" w:rsidTr="003B1876">
        <w:trPr>
          <w:trHeight w:val="240"/>
        </w:trPr>
        <w:tc>
          <w:tcPr>
            <w:tcW w:w="860" w:type="dxa"/>
            <w:vMerge w:val="restart"/>
            <w:tcBorders>
              <w:top w:val="single" w:sz="8" w:space="0" w:color="auto"/>
              <w:left w:val="single" w:sz="8" w:space="0" w:color="auto"/>
              <w:bottom w:val="single" w:sz="8" w:space="0" w:color="000000"/>
              <w:right w:val="nil"/>
            </w:tcBorders>
            <w:shd w:val="clear" w:color="auto" w:fill="auto"/>
            <w:vAlign w:val="center"/>
            <w:hideMark/>
          </w:tcPr>
          <w:p w14:paraId="0F49A9A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15</w:t>
            </w:r>
          </w:p>
        </w:tc>
        <w:tc>
          <w:tcPr>
            <w:tcW w:w="3620" w:type="dxa"/>
            <w:vMerge w:val="restart"/>
            <w:tcBorders>
              <w:top w:val="single" w:sz="8" w:space="0" w:color="auto"/>
              <w:left w:val="single" w:sz="8" w:space="0" w:color="auto"/>
              <w:bottom w:val="single" w:sz="8" w:space="0" w:color="000000"/>
              <w:right w:val="nil"/>
            </w:tcBorders>
            <w:shd w:val="clear" w:color="auto" w:fill="auto"/>
            <w:vAlign w:val="center"/>
            <w:hideMark/>
          </w:tcPr>
          <w:p w14:paraId="17FDA32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rejestrowane najszybszej kategorii w obrocie krajowym (priorytetowe)</w:t>
            </w:r>
          </w:p>
        </w:tc>
        <w:tc>
          <w:tcPr>
            <w:tcW w:w="34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868562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55BDC0E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4D41D94"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0AA90AF6"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12164009"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AA3436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1568" w:type="dxa"/>
            <w:tcBorders>
              <w:top w:val="nil"/>
              <w:left w:val="nil"/>
              <w:bottom w:val="single" w:sz="4" w:space="0" w:color="auto"/>
              <w:right w:val="single" w:sz="8" w:space="0" w:color="auto"/>
            </w:tcBorders>
            <w:shd w:val="clear" w:color="auto" w:fill="auto"/>
            <w:vAlign w:val="center"/>
            <w:hideMark/>
          </w:tcPr>
          <w:p w14:paraId="645CBD3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6433D97"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687FA9DA"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04A41067"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2515EAB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1568" w:type="dxa"/>
            <w:tcBorders>
              <w:top w:val="nil"/>
              <w:left w:val="nil"/>
              <w:bottom w:val="single" w:sz="4" w:space="0" w:color="auto"/>
              <w:right w:val="single" w:sz="8" w:space="0" w:color="auto"/>
            </w:tcBorders>
            <w:shd w:val="clear" w:color="auto" w:fill="auto"/>
            <w:vAlign w:val="center"/>
            <w:hideMark/>
          </w:tcPr>
          <w:p w14:paraId="54DABAF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4852492" w14:textId="77777777" w:rsidTr="003B1876">
        <w:trPr>
          <w:trHeight w:val="252"/>
        </w:trPr>
        <w:tc>
          <w:tcPr>
            <w:tcW w:w="860" w:type="dxa"/>
            <w:vMerge/>
            <w:tcBorders>
              <w:top w:val="single" w:sz="8" w:space="0" w:color="auto"/>
              <w:left w:val="single" w:sz="8" w:space="0" w:color="auto"/>
              <w:bottom w:val="single" w:sz="8" w:space="0" w:color="000000"/>
              <w:right w:val="nil"/>
            </w:tcBorders>
            <w:vAlign w:val="center"/>
            <w:hideMark/>
          </w:tcPr>
          <w:p w14:paraId="3C9EBBF9"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309E0B70"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3A29823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1568" w:type="dxa"/>
            <w:tcBorders>
              <w:top w:val="nil"/>
              <w:left w:val="nil"/>
              <w:bottom w:val="nil"/>
              <w:right w:val="single" w:sz="8" w:space="0" w:color="auto"/>
            </w:tcBorders>
            <w:shd w:val="clear" w:color="auto" w:fill="auto"/>
            <w:vAlign w:val="center"/>
            <w:hideMark/>
          </w:tcPr>
          <w:p w14:paraId="6574FFC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462BDDE" w14:textId="77777777" w:rsidTr="003B1876">
        <w:trPr>
          <w:trHeight w:val="252"/>
        </w:trPr>
        <w:tc>
          <w:tcPr>
            <w:tcW w:w="860" w:type="dxa"/>
            <w:tcBorders>
              <w:top w:val="nil"/>
              <w:left w:val="single" w:sz="8" w:space="0" w:color="auto"/>
              <w:bottom w:val="nil"/>
              <w:right w:val="nil"/>
            </w:tcBorders>
            <w:shd w:val="clear" w:color="auto" w:fill="auto"/>
            <w:vAlign w:val="center"/>
            <w:hideMark/>
          </w:tcPr>
          <w:p w14:paraId="12D8E67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16</w:t>
            </w:r>
          </w:p>
        </w:tc>
        <w:tc>
          <w:tcPr>
            <w:tcW w:w="7060" w:type="dxa"/>
            <w:gridSpan w:val="2"/>
            <w:tcBorders>
              <w:top w:val="nil"/>
              <w:left w:val="single" w:sz="8" w:space="0" w:color="auto"/>
              <w:bottom w:val="nil"/>
              <w:right w:val="single" w:sz="8" w:space="0" w:color="000000"/>
            </w:tcBorders>
            <w:shd w:val="clear" w:color="auto" w:fill="auto"/>
            <w:vAlign w:val="center"/>
            <w:hideMark/>
          </w:tcPr>
          <w:p w14:paraId="260ED6A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14-15</w:t>
            </w:r>
          </w:p>
        </w:tc>
        <w:tc>
          <w:tcPr>
            <w:tcW w:w="1568" w:type="dxa"/>
            <w:tcBorders>
              <w:top w:val="single" w:sz="8" w:space="0" w:color="auto"/>
              <w:left w:val="nil"/>
              <w:bottom w:val="single" w:sz="8" w:space="0" w:color="auto"/>
              <w:right w:val="single" w:sz="8" w:space="0" w:color="auto"/>
            </w:tcBorders>
            <w:shd w:val="clear" w:color="auto" w:fill="auto"/>
            <w:vAlign w:val="center"/>
            <w:hideMark/>
          </w:tcPr>
          <w:p w14:paraId="224E641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C7A7A3E" w14:textId="77777777" w:rsidTr="003B1876">
        <w:trPr>
          <w:trHeight w:val="240"/>
        </w:trPr>
        <w:tc>
          <w:tcPr>
            <w:tcW w:w="860" w:type="dxa"/>
            <w:vMerge w:val="restart"/>
            <w:tcBorders>
              <w:top w:val="single" w:sz="8" w:space="0" w:color="auto"/>
              <w:left w:val="single" w:sz="8" w:space="0" w:color="auto"/>
              <w:bottom w:val="single" w:sz="8" w:space="0" w:color="000000"/>
              <w:right w:val="nil"/>
            </w:tcBorders>
            <w:shd w:val="clear" w:color="auto" w:fill="auto"/>
            <w:vAlign w:val="center"/>
            <w:hideMark/>
          </w:tcPr>
          <w:p w14:paraId="4B1ABC9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17</w:t>
            </w:r>
          </w:p>
        </w:tc>
        <w:tc>
          <w:tcPr>
            <w:tcW w:w="3620" w:type="dxa"/>
            <w:vMerge w:val="restart"/>
            <w:tcBorders>
              <w:top w:val="single" w:sz="8" w:space="0" w:color="auto"/>
              <w:left w:val="single" w:sz="8" w:space="0" w:color="auto"/>
              <w:bottom w:val="single" w:sz="8" w:space="0" w:color="000000"/>
              <w:right w:val="nil"/>
            </w:tcBorders>
            <w:shd w:val="clear" w:color="auto" w:fill="auto"/>
            <w:vAlign w:val="center"/>
            <w:hideMark/>
          </w:tcPr>
          <w:p w14:paraId="5BC30AD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niebędące przesyłkami najszybszej kategorii w obrocie zagranicznym – obszar Europa</w:t>
            </w:r>
          </w:p>
        </w:tc>
        <w:tc>
          <w:tcPr>
            <w:tcW w:w="34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4837CD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568" w:type="dxa"/>
            <w:tcBorders>
              <w:top w:val="nil"/>
              <w:left w:val="nil"/>
              <w:bottom w:val="single" w:sz="4" w:space="0" w:color="auto"/>
              <w:right w:val="single" w:sz="8" w:space="0" w:color="auto"/>
            </w:tcBorders>
            <w:shd w:val="clear" w:color="auto" w:fill="auto"/>
            <w:vAlign w:val="center"/>
            <w:hideMark/>
          </w:tcPr>
          <w:p w14:paraId="235A5BA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64423C6"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61B08A4B"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4CB63D0E"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06512BD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568" w:type="dxa"/>
            <w:tcBorders>
              <w:top w:val="nil"/>
              <w:left w:val="nil"/>
              <w:bottom w:val="single" w:sz="4" w:space="0" w:color="auto"/>
              <w:right w:val="single" w:sz="8" w:space="0" w:color="auto"/>
            </w:tcBorders>
            <w:shd w:val="clear" w:color="auto" w:fill="auto"/>
            <w:vAlign w:val="center"/>
            <w:hideMark/>
          </w:tcPr>
          <w:p w14:paraId="730A895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49DF61F"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2F1D5A4B"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141DB05D"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52038D5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568" w:type="dxa"/>
            <w:tcBorders>
              <w:top w:val="nil"/>
              <w:left w:val="nil"/>
              <w:bottom w:val="single" w:sz="4" w:space="0" w:color="auto"/>
              <w:right w:val="single" w:sz="8" w:space="0" w:color="auto"/>
            </w:tcBorders>
            <w:shd w:val="clear" w:color="auto" w:fill="auto"/>
            <w:vAlign w:val="center"/>
            <w:hideMark/>
          </w:tcPr>
          <w:p w14:paraId="6D522D3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E9840B6"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3AF7B40A"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4BC2C6FD"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0A58AC3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568" w:type="dxa"/>
            <w:tcBorders>
              <w:top w:val="nil"/>
              <w:left w:val="nil"/>
              <w:bottom w:val="single" w:sz="4" w:space="0" w:color="auto"/>
              <w:right w:val="single" w:sz="8" w:space="0" w:color="auto"/>
            </w:tcBorders>
            <w:shd w:val="clear" w:color="auto" w:fill="auto"/>
            <w:vAlign w:val="center"/>
            <w:hideMark/>
          </w:tcPr>
          <w:p w14:paraId="06D32D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62765FF"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61F78558"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6FC36B4A"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36F7EC6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568" w:type="dxa"/>
            <w:tcBorders>
              <w:top w:val="nil"/>
              <w:left w:val="nil"/>
              <w:bottom w:val="single" w:sz="4" w:space="0" w:color="auto"/>
              <w:right w:val="single" w:sz="8" w:space="0" w:color="auto"/>
            </w:tcBorders>
            <w:shd w:val="clear" w:color="auto" w:fill="auto"/>
            <w:vAlign w:val="center"/>
            <w:hideMark/>
          </w:tcPr>
          <w:p w14:paraId="6035AC7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57B8471"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3080A3A8"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52132A77"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4450E72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568" w:type="dxa"/>
            <w:tcBorders>
              <w:top w:val="nil"/>
              <w:left w:val="nil"/>
              <w:bottom w:val="single" w:sz="4" w:space="0" w:color="auto"/>
              <w:right w:val="single" w:sz="8" w:space="0" w:color="auto"/>
            </w:tcBorders>
            <w:shd w:val="clear" w:color="auto" w:fill="auto"/>
            <w:vAlign w:val="center"/>
            <w:hideMark/>
          </w:tcPr>
          <w:p w14:paraId="6EC1A24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C842F67"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3E94A643"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67BB2F8E"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31C44E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568" w:type="dxa"/>
            <w:tcBorders>
              <w:top w:val="nil"/>
              <w:left w:val="nil"/>
              <w:bottom w:val="single" w:sz="4" w:space="0" w:color="auto"/>
              <w:right w:val="single" w:sz="8" w:space="0" w:color="auto"/>
            </w:tcBorders>
            <w:shd w:val="clear" w:color="auto" w:fill="auto"/>
            <w:vAlign w:val="center"/>
            <w:hideMark/>
          </w:tcPr>
          <w:p w14:paraId="3E8C6ED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C66B86E"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661B5656"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41CC0BDE"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4BF0095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568" w:type="dxa"/>
            <w:tcBorders>
              <w:top w:val="nil"/>
              <w:left w:val="nil"/>
              <w:bottom w:val="single" w:sz="4" w:space="0" w:color="auto"/>
              <w:right w:val="single" w:sz="8" w:space="0" w:color="auto"/>
            </w:tcBorders>
            <w:shd w:val="clear" w:color="auto" w:fill="auto"/>
            <w:vAlign w:val="center"/>
            <w:hideMark/>
          </w:tcPr>
          <w:p w14:paraId="52A2D8D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1C37759" w14:textId="77777777" w:rsidTr="003B1876">
        <w:trPr>
          <w:trHeight w:val="252"/>
        </w:trPr>
        <w:tc>
          <w:tcPr>
            <w:tcW w:w="860" w:type="dxa"/>
            <w:vMerge/>
            <w:tcBorders>
              <w:top w:val="single" w:sz="8" w:space="0" w:color="auto"/>
              <w:left w:val="single" w:sz="8" w:space="0" w:color="auto"/>
              <w:bottom w:val="single" w:sz="8" w:space="0" w:color="000000"/>
              <w:right w:val="nil"/>
            </w:tcBorders>
            <w:vAlign w:val="center"/>
            <w:hideMark/>
          </w:tcPr>
          <w:p w14:paraId="1BBE3080"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6A575E7D"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34D0BFE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568" w:type="dxa"/>
            <w:tcBorders>
              <w:top w:val="nil"/>
              <w:left w:val="nil"/>
              <w:bottom w:val="nil"/>
              <w:right w:val="single" w:sz="8" w:space="0" w:color="auto"/>
            </w:tcBorders>
            <w:shd w:val="clear" w:color="auto" w:fill="auto"/>
            <w:vAlign w:val="center"/>
            <w:hideMark/>
          </w:tcPr>
          <w:p w14:paraId="475E8FE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6A42AE4" w14:textId="77777777" w:rsidTr="003B1876">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12C650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18</w:t>
            </w:r>
          </w:p>
        </w:tc>
        <w:tc>
          <w:tcPr>
            <w:tcW w:w="3620" w:type="dxa"/>
            <w:vMerge w:val="restart"/>
            <w:tcBorders>
              <w:top w:val="nil"/>
              <w:left w:val="single" w:sz="8" w:space="0" w:color="auto"/>
              <w:bottom w:val="single" w:sz="8" w:space="0" w:color="000000"/>
              <w:right w:val="nil"/>
            </w:tcBorders>
            <w:shd w:val="clear" w:color="auto" w:fill="auto"/>
            <w:vAlign w:val="center"/>
            <w:hideMark/>
          </w:tcPr>
          <w:p w14:paraId="5D0816D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niebędące przesyłkami najszybszej kategorii w obrocie zagranicznym – poza obszar Europy</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A60837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039FDB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2751BBC"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030E2F25"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52334867"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46D667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568" w:type="dxa"/>
            <w:tcBorders>
              <w:top w:val="nil"/>
              <w:left w:val="nil"/>
              <w:bottom w:val="single" w:sz="4" w:space="0" w:color="auto"/>
              <w:right w:val="single" w:sz="8" w:space="0" w:color="auto"/>
            </w:tcBorders>
            <w:shd w:val="clear" w:color="auto" w:fill="auto"/>
            <w:vAlign w:val="center"/>
            <w:hideMark/>
          </w:tcPr>
          <w:p w14:paraId="4400EC4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43B5083"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11B5E121"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098A5CC6"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C15CAB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568" w:type="dxa"/>
            <w:tcBorders>
              <w:top w:val="nil"/>
              <w:left w:val="nil"/>
              <w:bottom w:val="single" w:sz="4" w:space="0" w:color="auto"/>
              <w:right w:val="single" w:sz="8" w:space="0" w:color="auto"/>
            </w:tcBorders>
            <w:shd w:val="clear" w:color="auto" w:fill="auto"/>
            <w:vAlign w:val="center"/>
            <w:hideMark/>
          </w:tcPr>
          <w:p w14:paraId="0B0F479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9F4C094"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528CA2CE"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784EA448"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C014A2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568" w:type="dxa"/>
            <w:tcBorders>
              <w:top w:val="nil"/>
              <w:left w:val="nil"/>
              <w:bottom w:val="single" w:sz="4" w:space="0" w:color="auto"/>
              <w:right w:val="single" w:sz="8" w:space="0" w:color="auto"/>
            </w:tcBorders>
            <w:shd w:val="clear" w:color="auto" w:fill="auto"/>
            <w:vAlign w:val="center"/>
            <w:hideMark/>
          </w:tcPr>
          <w:p w14:paraId="5885A41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523B084"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5D8CA669"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77D8F045"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5886770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568" w:type="dxa"/>
            <w:tcBorders>
              <w:top w:val="nil"/>
              <w:left w:val="nil"/>
              <w:bottom w:val="single" w:sz="4" w:space="0" w:color="auto"/>
              <w:right w:val="single" w:sz="8" w:space="0" w:color="auto"/>
            </w:tcBorders>
            <w:shd w:val="clear" w:color="auto" w:fill="auto"/>
            <w:vAlign w:val="center"/>
            <w:hideMark/>
          </w:tcPr>
          <w:p w14:paraId="39906FF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7AD1707"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75379FBA"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71F7926F"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41B9B3D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568" w:type="dxa"/>
            <w:tcBorders>
              <w:top w:val="nil"/>
              <w:left w:val="nil"/>
              <w:bottom w:val="single" w:sz="4" w:space="0" w:color="auto"/>
              <w:right w:val="single" w:sz="8" w:space="0" w:color="auto"/>
            </w:tcBorders>
            <w:shd w:val="clear" w:color="auto" w:fill="auto"/>
            <w:vAlign w:val="center"/>
            <w:hideMark/>
          </w:tcPr>
          <w:p w14:paraId="0C363C1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3FDF01A"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66592FFF"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06933C48"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597C462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568" w:type="dxa"/>
            <w:tcBorders>
              <w:top w:val="nil"/>
              <w:left w:val="nil"/>
              <w:bottom w:val="single" w:sz="4" w:space="0" w:color="auto"/>
              <w:right w:val="single" w:sz="8" w:space="0" w:color="auto"/>
            </w:tcBorders>
            <w:shd w:val="clear" w:color="auto" w:fill="auto"/>
            <w:vAlign w:val="center"/>
            <w:hideMark/>
          </w:tcPr>
          <w:p w14:paraId="0F9D637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20A233B"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5FF0D26F"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34C5E6FC"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273B124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568" w:type="dxa"/>
            <w:tcBorders>
              <w:top w:val="nil"/>
              <w:left w:val="nil"/>
              <w:bottom w:val="single" w:sz="4" w:space="0" w:color="auto"/>
              <w:right w:val="single" w:sz="8" w:space="0" w:color="auto"/>
            </w:tcBorders>
            <w:shd w:val="clear" w:color="auto" w:fill="auto"/>
            <w:vAlign w:val="center"/>
            <w:hideMark/>
          </w:tcPr>
          <w:p w14:paraId="203951F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72B004A" w14:textId="77777777" w:rsidTr="003B1876">
        <w:trPr>
          <w:trHeight w:val="252"/>
        </w:trPr>
        <w:tc>
          <w:tcPr>
            <w:tcW w:w="860" w:type="dxa"/>
            <w:vMerge/>
            <w:tcBorders>
              <w:top w:val="nil"/>
              <w:left w:val="single" w:sz="8" w:space="0" w:color="auto"/>
              <w:bottom w:val="single" w:sz="8" w:space="0" w:color="000000"/>
              <w:right w:val="nil"/>
            </w:tcBorders>
            <w:vAlign w:val="center"/>
            <w:hideMark/>
          </w:tcPr>
          <w:p w14:paraId="69F6789B"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2F7DBAE9"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0578460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568" w:type="dxa"/>
            <w:tcBorders>
              <w:top w:val="nil"/>
              <w:left w:val="nil"/>
              <w:bottom w:val="single" w:sz="8" w:space="0" w:color="auto"/>
              <w:right w:val="single" w:sz="8" w:space="0" w:color="auto"/>
            </w:tcBorders>
            <w:shd w:val="clear" w:color="auto" w:fill="auto"/>
            <w:vAlign w:val="center"/>
            <w:hideMark/>
          </w:tcPr>
          <w:p w14:paraId="7222412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EAAA5BD" w14:textId="77777777" w:rsidTr="003B1876">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37B6DF7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19</w:t>
            </w:r>
          </w:p>
        </w:tc>
        <w:tc>
          <w:tcPr>
            <w:tcW w:w="3620" w:type="dxa"/>
            <w:vMerge w:val="restart"/>
            <w:tcBorders>
              <w:top w:val="nil"/>
              <w:left w:val="single" w:sz="8" w:space="0" w:color="auto"/>
              <w:bottom w:val="single" w:sz="8" w:space="0" w:color="000000"/>
              <w:right w:val="nil"/>
            </w:tcBorders>
            <w:shd w:val="clear" w:color="auto" w:fill="auto"/>
            <w:vAlign w:val="center"/>
            <w:hideMark/>
          </w:tcPr>
          <w:p w14:paraId="7DA8989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będące przesyłkami najszybszej kategorii w obrocie zagranicznym – obszar Europa (priorytetowe)</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47F4004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568" w:type="dxa"/>
            <w:tcBorders>
              <w:top w:val="nil"/>
              <w:left w:val="nil"/>
              <w:bottom w:val="single" w:sz="4" w:space="0" w:color="auto"/>
              <w:right w:val="single" w:sz="8" w:space="0" w:color="auto"/>
            </w:tcBorders>
            <w:shd w:val="clear" w:color="auto" w:fill="auto"/>
            <w:vAlign w:val="center"/>
            <w:hideMark/>
          </w:tcPr>
          <w:p w14:paraId="76BB68A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5EF708E"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43A4F9D5"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2B1146BC"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50D3526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568" w:type="dxa"/>
            <w:tcBorders>
              <w:top w:val="nil"/>
              <w:left w:val="nil"/>
              <w:bottom w:val="single" w:sz="4" w:space="0" w:color="auto"/>
              <w:right w:val="single" w:sz="8" w:space="0" w:color="auto"/>
            </w:tcBorders>
            <w:shd w:val="clear" w:color="auto" w:fill="auto"/>
            <w:vAlign w:val="center"/>
            <w:hideMark/>
          </w:tcPr>
          <w:p w14:paraId="560DAE9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71189E1"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2DBDDD0A"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67D5A039"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0970918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568" w:type="dxa"/>
            <w:tcBorders>
              <w:top w:val="nil"/>
              <w:left w:val="nil"/>
              <w:bottom w:val="single" w:sz="4" w:space="0" w:color="auto"/>
              <w:right w:val="single" w:sz="8" w:space="0" w:color="auto"/>
            </w:tcBorders>
            <w:shd w:val="clear" w:color="auto" w:fill="auto"/>
            <w:vAlign w:val="center"/>
            <w:hideMark/>
          </w:tcPr>
          <w:p w14:paraId="3E8B0A2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63CD6AE"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76E36569"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0CB663E9"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4C23916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568" w:type="dxa"/>
            <w:tcBorders>
              <w:top w:val="nil"/>
              <w:left w:val="nil"/>
              <w:bottom w:val="single" w:sz="4" w:space="0" w:color="auto"/>
              <w:right w:val="single" w:sz="8" w:space="0" w:color="auto"/>
            </w:tcBorders>
            <w:shd w:val="clear" w:color="auto" w:fill="auto"/>
            <w:vAlign w:val="center"/>
            <w:hideMark/>
          </w:tcPr>
          <w:p w14:paraId="0B8CDE6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15033CA"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5704B311"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6A56758E"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1E8B56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568" w:type="dxa"/>
            <w:tcBorders>
              <w:top w:val="nil"/>
              <w:left w:val="nil"/>
              <w:bottom w:val="single" w:sz="4" w:space="0" w:color="auto"/>
              <w:right w:val="single" w:sz="8" w:space="0" w:color="auto"/>
            </w:tcBorders>
            <w:shd w:val="clear" w:color="auto" w:fill="auto"/>
            <w:vAlign w:val="center"/>
            <w:hideMark/>
          </w:tcPr>
          <w:p w14:paraId="2783408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96F5918"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2CDFD308"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21AF9D1E"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692B5F1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568" w:type="dxa"/>
            <w:tcBorders>
              <w:top w:val="nil"/>
              <w:left w:val="nil"/>
              <w:bottom w:val="single" w:sz="4" w:space="0" w:color="auto"/>
              <w:right w:val="single" w:sz="8" w:space="0" w:color="auto"/>
            </w:tcBorders>
            <w:shd w:val="clear" w:color="auto" w:fill="auto"/>
            <w:vAlign w:val="center"/>
            <w:hideMark/>
          </w:tcPr>
          <w:p w14:paraId="3FECC5D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15030CE"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3FB9D532"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5734B328"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BC9F72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568" w:type="dxa"/>
            <w:tcBorders>
              <w:top w:val="nil"/>
              <w:left w:val="nil"/>
              <w:bottom w:val="single" w:sz="4" w:space="0" w:color="auto"/>
              <w:right w:val="single" w:sz="8" w:space="0" w:color="auto"/>
            </w:tcBorders>
            <w:shd w:val="clear" w:color="auto" w:fill="auto"/>
            <w:vAlign w:val="center"/>
            <w:hideMark/>
          </w:tcPr>
          <w:p w14:paraId="2E1A483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656F1F9"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3C6D20BC"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418D943A"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6F7C5D4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568" w:type="dxa"/>
            <w:tcBorders>
              <w:top w:val="nil"/>
              <w:left w:val="nil"/>
              <w:bottom w:val="single" w:sz="4" w:space="0" w:color="auto"/>
              <w:right w:val="single" w:sz="8" w:space="0" w:color="auto"/>
            </w:tcBorders>
            <w:shd w:val="clear" w:color="auto" w:fill="auto"/>
            <w:vAlign w:val="center"/>
            <w:hideMark/>
          </w:tcPr>
          <w:p w14:paraId="1113F97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D8AC4A4" w14:textId="77777777" w:rsidTr="003B1876">
        <w:trPr>
          <w:trHeight w:val="252"/>
        </w:trPr>
        <w:tc>
          <w:tcPr>
            <w:tcW w:w="860" w:type="dxa"/>
            <w:vMerge/>
            <w:tcBorders>
              <w:top w:val="nil"/>
              <w:left w:val="single" w:sz="8" w:space="0" w:color="auto"/>
              <w:bottom w:val="single" w:sz="8" w:space="0" w:color="000000"/>
              <w:right w:val="nil"/>
            </w:tcBorders>
            <w:vAlign w:val="center"/>
            <w:hideMark/>
          </w:tcPr>
          <w:p w14:paraId="108DB4D4"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275ED48D"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7C0CED2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568" w:type="dxa"/>
            <w:tcBorders>
              <w:top w:val="nil"/>
              <w:left w:val="nil"/>
              <w:bottom w:val="nil"/>
              <w:right w:val="single" w:sz="8" w:space="0" w:color="auto"/>
            </w:tcBorders>
            <w:shd w:val="clear" w:color="auto" w:fill="auto"/>
            <w:vAlign w:val="center"/>
            <w:hideMark/>
          </w:tcPr>
          <w:p w14:paraId="16F2D96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D137C68" w14:textId="77777777" w:rsidTr="003B1876">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4FA6B65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w:t>
            </w:r>
          </w:p>
        </w:tc>
        <w:tc>
          <w:tcPr>
            <w:tcW w:w="3620" w:type="dxa"/>
            <w:vMerge w:val="restart"/>
            <w:tcBorders>
              <w:top w:val="nil"/>
              <w:left w:val="single" w:sz="8" w:space="0" w:color="auto"/>
              <w:bottom w:val="single" w:sz="4" w:space="0" w:color="auto"/>
              <w:right w:val="nil"/>
            </w:tcBorders>
            <w:shd w:val="clear" w:color="auto" w:fill="auto"/>
            <w:vAlign w:val="center"/>
            <w:hideMark/>
          </w:tcPr>
          <w:p w14:paraId="49AD539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będące przesyłkami najszybszej kategorii w obrocie zagranicznym – poza obszar Europy (priorytetowe)</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96D702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1673370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A715229"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4F9892B3"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2B40AC9A"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6B2A660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568" w:type="dxa"/>
            <w:tcBorders>
              <w:top w:val="nil"/>
              <w:left w:val="nil"/>
              <w:bottom w:val="single" w:sz="4" w:space="0" w:color="auto"/>
              <w:right w:val="single" w:sz="8" w:space="0" w:color="auto"/>
            </w:tcBorders>
            <w:shd w:val="clear" w:color="auto" w:fill="auto"/>
            <w:vAlign w:val="center"/>
            <w:hideMark/>
          </w:tcPr>
          <w:p w14:paraId="54995C2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7801BBE"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0869AA64"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58BA7A58"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04F46EC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568" w:type="dxa"/>
            <w:tcBorders>
              <w:top w:val="nil"/>
              <w:left w:val="nil"/>
              <w:bottom w:val="single" w:sz="4" w:space="0" w:color="auto"/>
              <w:right w:val="single" w:sz="8" w:space="0" w:color="auto"/>
            </w:tcBorders>
            <w:shd w:val="clear" w:color="auto" w:fill="auto"/>
            <w:vAlign w:val="center"/>
            <w:hideMark/>
          </w:tcPr>
          <w:p w14:paraId="304A252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74E7BEE"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78B501F1"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5318640D"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69C316F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568" w:type="dxa"/>
            <w:tcBorders>
              <w:top w:val="nil"/>
              <w:left w:val="nil"/>
              <w:bottom w:val="single" w:sz="4" w:space="0" w:color="auto"/>
              <w:right w:val="single" w:sz="8" w:space="0" w:color="auto"/>
            </w:tcBorders>
            <w:shd w:val="clear" w:color="auto" w:fill="auto"/>
            <w:vAlign w:val="center"/>
            <w:hideMark/>
          </w:tcPr>
          <w:p w14:paraId="7C55168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4C8AA95"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48F54489"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045304E7"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FEFD02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568" w:type="dxa"/>
            <w:tcBorders>
              <w:top w:val="nil"/>
              <w:left w:val="nil"/>
              <w:bottom w:val="single" w:sz="4" w:space="0" w:color="auto"/>
              <w:right w:val="single" w:sz="8" w:space="0" w:color="auto"/>
            </w:tcBorders>
            <w:shd w:val="clear" w:color="auto" w:fill="auto"/>
            <w:vAlign w:val="center"/>
            <w:hideMark/>
          </w:tcPr>
          <w:p w14:paraId="2E1272B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DEC9E44"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7144DB83"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79A61212"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310228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568" w:type="dxa"/>
            <w:tcBorders>
              <w:top w:val="nil"/>
              <w:left w:val="nil"/>
              <w:bottom w:val="single" w:sz="4" w:space="0" w:color="auto"/>
              <w:right w:val="single" w:sz="8" w:space="0" w:color="auto"/>
            </w:tcBorders>
            <w:shd w:val="clear" w:color="auto" w:fill="auto"/>
            <w:vAlign w:val="center"/>
            <w:hideMark/>
          </w:tcPr>
          <w:p w14:paraId="4D09040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E1062F8"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29807E1B"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41729EC3"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6541673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568" w:type="dxa"/>
            <w:tcBorders>
              <w:top w:val="nil"/>
              <w:left w:val="nil"/>
              <w:bottom w:val="single" w:sz="4" w:space="0" w:color="auto"/>
              <w:right w:val="single" w:sz="8" w:space="0" w:color="auto"/>
            </w:tcBorders>
            <w:shd w:val="clear" w:color="auto" w:fill="auto"/>
            <w:vAlign w:val="center"/>
            <w:hideMark/>
          </w:tcPr>
          <w:p w14:paraId="1921BB0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0486299"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15B187C2"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56B1D1C7"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EC990E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568" w:type="dxa"/>
            <w:tcBorders>
              <w:top w:val="nil"/>
              <w:left w:val="nil"/>
              <w:bottom w:val="single" w:sz="4" w:space="0" w:color="auto"/>
              <w:right w:val="single" w:sz="8" w:space="0" w:color="auto"/>
            </w:tcBorders>
            <w:shd w:val="clear" w:color="auto" w:fill="auto"/>
            <w:vAlign w:val="center"/>
            <w:hideMark/>
          </w:tcPr>
          <w:p w14:paraId="15C84D4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8FEEDA7" w14:textId="77777777" w:rsidTr="003B1876">
        <w:trPr>
          <w:trHeight w:val="252"/>
        </w:trPr>
        <w:tc>
          <w:tcPr>
            <w:tcW w:w="860" w:type="dxa"/>
            <w:vMerge/>
            <w:tcBorders>
              <w:top w:val="nil"/>
              <w:left w:val="single" w:sz="8" w:space="0" w:color="auto"/>
              <w:bottom w:val="single" w:sz="4" w:space="0" w:color="auto"/>
              <w:right w:val="nil"/>
            </w:tcBorders>
            <w:vAlign w:val="center"/>
            <w:hideMark/>
          </w:tcPr>
          <w:p w14:paraId="33FB52F6"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4BAA76DE"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nil"/>
              <w:right w:val="single" w:sz="8" w:space="0" w:color="auto"/>
            </w:tcBorders>
            <w:shd w:val="clear" w:color="auto" w:fill="auto"/>
            <w:vAlign w:val="center"/>
            <w:hideMark/>
          </w:tcPr>
          <w:p w14:paraId="659EF1C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568" w:type="dxa"/>
            <w:tcBorders>
              <w:top w:val="nil"/>
              <w:left w:val="nil"/>
              <w:bottom w:val="nil"/>
              <w:right w:val="single" w:sz="8" w:space="0" w:color="auto"/>
            </w:tcBorders>
            <w:shd w:val="clear" w:color="auto" w:fill="auto"/>
            <w:vAlign w:val="center"/>
            <w:hideMark/>
          </w:tcPr>
          <w:p w14:paraId="1DAE0B9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DD8EA5D" w14:textId="77777777" w:rsidTr="003B1876">
        <w:trPr>
          <w:trHeight w:val="252"/>
        </w:trPr>
        <w:tc>
          <w:tcPr>
            <w:tcW w:w="860" w:type="dxa"/>
            <w:tcBorders>
              <w:top w:val="single" w:sz="8" w:space="0" w:color="auto"/>
              <w:left w:val="single" w:sz="8" w:space="0" w:color="auto"/>
              <w:bottom w:val="single" w:sz="8" w:space="0" w:color="auto"/>
              <w:right w:val="nil"/>
            </w:tcBorders>
            <w:shd w:val="clear" w:color="auto" w:fill="auto"/>
            <w:vAlign w:val="center"/>
            <w:hideMark/>
          </w:tcPr>
          <w:p w14:paraId="26F0050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21</w:t>
            </w:r>
          </w:p>
        </w:tc>
        <w:tc>
          <w:tcPr>
            <w:tcW w:w="70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0FE6DF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17-20</w:t>
            </w:r>
          </w:p>
        </w:tc>
        <w:tc>
          <w:tcPr>
            <w:tcW w:w="1568" w:type="dxa"/>
            <w:tcBorders>
              <w:top w:val="single" w:sz="8" w:space="0" w:color="auto"/>
              <w:left w:val="nil"/>
              <w:bottom w:val="single" w:sz="8" w:space="0" w:color="auto"/>
              <w:right w:val="single" w:sz="8" w:space="0" w:color="auto"/>
            </w:tcBorders>
            <w:shd w:val="clear" w:color="auto" w:fill="auto"/>
            <w:vAlign w:val="center"/>
            <w:hideMark/>
          </w:tcPr>
          <w:p w14:paraId="1BCE211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9909C0D" w14:textId="77777777" w:rsidTr="003B1876">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15A3DEA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lastRenderedPageBreak/>
              <w:t>22</w:t>
            </w:r>
          </w:p>
        </w:tc>
        <w:tc>
          <w:tcPr>
            <w:tcW w:w="3620" w:type="dxa"/>
            <w:vMerge w:val="restart"/>
            <w:tcBorders>
              <w:top w:val="nil"/>
              <w:left w:val="single" w:sz="8" w:space="0" w:color="auto"/>
              <w:bottom w:val="single" w:sz="4" w:space="0" w:color="auto"/>
              <w:right w:val="nil"/>
            </w:tcBorders>
            <w:shd w:val="clear" w:color="auto" w:fill="auto"/>
            <w:vAlign w:val="center"/>
            <w:hideMark/>
          </w:tcPr>
          <w:p w14:paraId="4AA1A9F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przesyłki rejestrowanej do siedziby zamawiającego” w obrocie krajowym</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37019DB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568" w:type="dxa"/>
            <w:tcBorders>
              <w:top w:val="nil"/>
              <w:left w:val="nil"/>
              <w:bottom w:val="single" w:sz="4" w:space="0" w:color="auto"/>
              <w:right w:val="single" w:sz="8" w:space="0" w:color="auto"/>
            </w:tcBorders>
            <w:shd w:val="clear" w:color="auto" w:fill="auto"/>
            <w:vAlign w:val="center"/>
            <w:hideMark/>
          </w:tcPr>
          <w:p w14:paraId="540CC93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BF4A28E"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0BBF5A5E"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46FA921A"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5C3D40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568" w:type="dxa"/>
            <w:tcBorders>
              <w:top w:val="nil"/>
              <w:left w:val="nil"/>
              <w:bottom w:val="single" w:sz="4" w:space="0" w:color="auto"/>
              <w:right w:val="single" w:sz="8" w:space="0" w:color="auto"/>
            </w:tcBorders>
            <w:shd w:val="clear" w:color="auto" w:fill="auto"/>
            <w:vAlign w:val="center"/>
            <w:hideMark/>
          </w:tcPr>
          <w:p w14:paraId="14A8D4B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15ECF66" w14:textId="77777777" w:rsidTr="003B1876">
        <w:trPr>
          <w:trHeight w:val="252"/>
        </w:trPr>
        <w:tc>
          <w:tcPr>
            <w:tcW w:w="860" w:type="dxa"/>
            <w:vMerge/>
            <w:tcBorders>
              <w:top w:val="nil"/>
              <w:left w:val="single" w:sz="8" w:space="0" w:color="auto"/>
              <w:bottom w:val="single" w:sz="4" w:space="0" w:color="auto"/>
              <w:right w:val="nil"/>
            </w:tcBorders>
            <w:vAlign w:val="center"/>
            <w:hideMark/>
          </w:tcPr>
          <w:p w14:paraId="630CFF05"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04A05011"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nil"/>
              <w:right w:val="single" w:sz="8" w:space="0" w:color="auto"/>
            </w:tcBorders>
            <w:shd w:val="clear" w:color="auto" w:fill="auto"/>
            <w:vAlign w:val="center"/>
            <w:hideMark/>
          </w:tcPr>
          <w:p w14:paraId="152C493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568" w:type="dxa"/>
            <w:tcBorders>
              <w:top w:val="nil"/>
              <w:left w:val="nil"/>
              <w:bottom w:val="nil"/>
              <w:right w:val="single" w:sz="8" w:space="0" w:color="auto"/>
            </w:tcBorders>
            <w:shd w:val="clear" w:color="auto" w:fill="auto"/>
            <w:vAlign w:val="center"/>
            <w:hideMark/>
          </w:tcPr>
          <w:p w14:paraId="5F01567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E6327B8" w14:textId="77777777" w:rsidTr="003B1876">
        <w:trPr>
          <w:trHeight w:val="240"/>
        </w:trPr>
        <w:tc>
          <w:tcPr>
            <w:tcW w:w="860" w:type="dxa"/>
            <w:vMerge w:val="restart"/>
            <w:tcBorders>
              <w:top w:val="single" w:sz="8" w:space="0" w:color="auto"/>
              <w:left w:val="single" w:sz="8" w:space="0" w:color="auto"/>
              <w:bottom w:val="single" w:sz="8" w:space="0" w:color="000000"/>
              <w:right w:val="nil"/>
            </w:tcBorders>
            <w:shd w:val="clear" w:color="auto" w:fill="auto"/>
            <w:vAlign w:val="center"/>
            <w:hideMark/>
          </w:tcPr>
          <w:p w14:paraId="3D4750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23</w:t>
            </w:r>
          </w:p>
        </w:tc>
        <w:tc>
          <w:tcPr>
            <w:tcW w:w="3620" w:type="dxa"/>
            <w:vMerge w:val="restart"/>
            <w:tcBorders>
              <w:top w:val="single" w:sz="8" w:space="0" w:color="auto"/>
              <w:left w:val="single" w:sz="8" w:space="0" w:color="auto"/>
              <w:bottom w:val="single" w:sz="8" w:space="0" w:color="000000"/>
              <w:right w:val="nil"/>
            </w:tcBorders>
            <w:shd w:val="clear" w:color="auto" w:fill="auto"/>
            <w:vAlign w:val="center"/>
            <w:hideMark/>
          </w:tcPr>
          <w:p w14:paraId="73E52D4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przesyłki rejestrowanej do siedziby zamawiającego” w obrocie zagranicznym</w:t>
            </w:r>
          </w:p>
        </w:tc>
        <w:tc>
          <w:tcPr>
            <w:tcW w:w="34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3A07DCA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5AA8F24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4DCEEC9"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5CF791D6"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20A2B056"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C5394C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568" w:type="dxa"/>
            <w:tcBorders>
              <w:top w:val="nil"/>
              <w:left w:val="nil"/>
              <w:bottom w:val="single" w:sz="4" w:space="0" w:color="auto"/>
              <w:right w:val="single" w:sz="8" w:space="0" w:color="auto"/>
            </w:tcBorders>
            <w:shd w:val="clear" w:color="auto" w:fill="auto"/>
            <w:vAlign w:val="center"/>
            <w:hideMark/>
          </w:tcPr>
          <w:p w14:paraId="4D807A3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6E0000A"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3AC18351"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2CD77C4A"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61C7EFC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568" w:type="dxa"/>
            <w:tcBorders>
              <w:top w:val="nil"/>
              <w:left w:val="nil"/>
              <w:bottom w:val="single" w:sz="4" w:space="0" w:color="auto"/>
              <w:right w:val="single" w:sz="8" w:space="0" w:color="auto"/>
            </w:tcBorders>
            <w:shd w:val="clear" w:color="auto" w:fill="auto"/>
            <w:vAlign w:val="center"/>
            <w:hideMark/>
          </w:tcPr>
          <w:p w14:paraId="4E45CD4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A3D23E2"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3A6E8023"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3C3685E6"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2BB917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568" w:type="dxa"/>
            <w:tcBorders>
              <w:top w:val="nil"/>
              <w:left w:val="nil"/>
              <w:bottom w:val="single" w:sz="4" w:space="0" w:color="auto"/>
              <w:right w:val="single" w:sz="8" w:space="0" w:color="auto"/>
            </w:tcBorders>
            <w:shd w:val="clear" w:color="auto" w:fill="auto"/>
            <w:vAlign w:val="center"/>
            <w:hideMark/>
          </w:tcPr>
          <w:p w14:paraId="40C82B9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4616BF6" w14:textId="77777777" w:rsidTr="003B1876">
        <w:trPr>
          <w:trHeight w:val="240"/>
        </w:trPr>
        <w:tc>
          <w:tcPr>
            <w:tcW w:w="860" w:type="dxa"/>
            <w:vMerge/>
            <w:tcBorders>
              <w:top w:val="single" w:sz="8" w:space="0" w:color="auto"/>
              <w:left w:val="single" w:sz="8" w:space="0" w:color="auto"/>
              <w:bottom w:val="single" w:sz="8" w:space="0" w:color="000000"/>
              <w:right w:val="nil"/>
            </w:tcBorders>
            <w:vAlign w:val="center"/>
            <w:hideMark/>
          </w:tcPr>
          <w:p w14:paraId="769681BF"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06FC64C4"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BB267B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568" w:type="dxa"/>
            <w:tcBorders>
              <w:top w:val="nil"/>
              <w:left w:val="nil"/>
              <w:bottom w:val="single" w:sz="4" w:space="0" w:color="auto"/>
              <w:right w:val="single" w:sz="8" w:space="0" w:color="auto"/>
            </w:tcBorders>
            <w:shd w:val="clear" w:color="auto" w:fill="auto"/>
            <w:vAlign w:val="center"/>
            <w:hideMark/>
          </w:tcPr>
          <w:p w14:paraId="264231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D1DC0AD" w14:textId="77777777" w:rsidTr="003B1876">
        <w:trPr>
          <w:trHeight w:val="252"/>
        </w:trPr>
        <w:tc>
          <w:tcPr>
            <w:tcW w:w="860" w:type="dxa"/>
            <w:vMerge/>
            <w:tcBorders>
              <w:top w:val="single" w:sz="8" w:space="0" w:color="auto"/>
              <w:left w:val="single" w:sz="8" w:space="0" w:color="auto"/>
              <w:bottom w:val="single" w:sz="8" w:space="0" w:color="000000"/>
              <w:right w:val="nil"/>
            </w:tcBorders>
            <w:vAlign w:val="center"/>
            <w:hideMark/>
          </w:tcPr>
          <w:p w14:paraId="38778FD7"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5DD5EBEB"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72C874C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568" w:type="dxa"/>
            <w:tcBorders>
              <w:top w:val="nil"/>
              <w:left w:val="nil"/>
              <w:bottom w:val="single" w:sz="8" w:space="0" w:color="auto"/>
              <w:right w:val="single" w:sz="8" w:space="0" w:color="auto"/>
            </w:tcBorders>
            <w:shd w:val="clear" w:color="auto" w:fill="auto"/>
            <w:vAlign w:val="center"/>
            <w:hideMark/>
          </w:tcPr>
          <w:p w14:paraId="0F34F16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0038D5A" w14:textId="77777777" w:rsidTr="003B1876">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797598E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24</w:t>
            </w:r>
          </w:p>
        </w:tc>
        <w:tc>
          <w:tcPr>
            <w:tcW w:w="3620" w:type="dxa"/>
            <w:vMerge w:val="restart"/>
            <w:tcBorders>
              <w:top w:val="nil"/>
              <w:left w:val="single" w:sz="8" w:space="0" w:color="auto"/>
              <w:bottom w:val="single" w:sz="8" w:space="0" w:color="000000"/>
              <w:right w:val="nil"/>
            </w:tcBorders>
            <w:shd w:val="clear" w:color="auto" w:fill="auto"/>
            <w:vAlign w:val="center"/>
            <w:hideMark/>
          </w:tcPr>
          <w:p w14:paraId="2F77605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paczki rejestrowanej do siedziby zamawiającego” w obrocie krajowym</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1B7805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1568" w:type="dxa"/>
            <w:tcBorders>
              <w:top w:val="nil"/>
              <w:left w:val="nil"/>
              <w:bottom w:val="single" w:sz="4" w:space="0" w:color="auto"/>
              <w:right w:val="single" w:sz="8" w:space="0" w:color="auto"/>
            </w:tcBorders>
            <w:shd w:val="clear" w:color="auto" w:fill="auto"/>
            <w:vAlign w:val="center"/>
            <w:hideMark/>
          </w:tcPr>
          <w:p w14:paraId="47C231F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135797C"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23526726"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2B4BF227"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1B957F3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1568" w:type="dxa"/>
            <w:tcBorders>
              <w:top w:val="nil"/>
              <w:left w:val="nil"/>
              <w:bottom w:val="single" w:sz="4" w:space="0" w:color="auto"/>
              <w:right w:val="single" w:sz="8" w:space="0" w:color="auto"/>
            </w:tcBorders>
            <w:shd w:val="clear" w:color="auto" w:fill="auto"/>
            <w:vAlign w:val="center"/>
            <w:hideMark/>
          </w:tcPr>
          <w:p w14:paraId="513D8C2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19FCA53" w14:textId="77777777" w:rsidTr="003B1876">
        <w:trPr>
          <w:trHeight w:val="240"/>
        </w:trPr>
        <w:tc>
          <w:tcPr>
            <w:tcW w:w="860" w:type="dxa"/>
            <w:vMerge/>
            <w:tcBorders>
              <w:top w:val="nil"/>
              <w:left w:val="single" w:sz="8" w:space="0" w:color="auto"/>
              <w:bottom w:val="single" w:sz="8" w:space="0" w:color="000000"/>
              <w:right w:val="nil"/>
            </w:tcBorders>
            <w:vAlign w:val="center"/>
            <w:hideMark/>
          </w:tcPr>
          <w:p w14:paraId="3B8261B7"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13EB70E4"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4A56924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1568" w:type="dxa"/>
            <w:tcBorders>
              <w:top w:val="nil"/>
              <w:left w:val="nil"/>
              <w:bottom w:val="single" w:sz="4" w:space="0" w:color="auto"/>
              <w:right w:val="single" w:sz="8" w:space="0" w:color="auto"/>
            </w:tcBorders>
            <w:shd w:val="clear" w:color="auto" w:fill="auto"/>
            <w:vAlign w:val="center"/>
            <w:hideMark/>
          </w:tcPr>
          <w:p w14:paraId="7636712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5746777" w14:textId="77777777" w:rsidTr="003B1876">
        <w:trPr>
          <w:trHeight w:val="252"/>
        </w:trPr>
        <w:tc>
          <w:tcPr>
            <w:tcW w:w="860" w:type="dxa"/>
            <w:vMerge/>
            <w:tcBorders>
              <w:top w:val="nil"/>
              <w:left w:val="single" w:sz="8" w:space="0" w:color="auto"/>
              <w:bottom w:val="single" w:sz="8" w:space="0" w:color="000000"/>
              <w:right w:val="nil"/>
            </w:tcBorders>
            <w:vAlign w:val="center"/>
            <w:hideMark/>
          </w:tcPr>
          <w:p w14:paraId="0A218E06"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8" w:space="0" w:color="000000"/>
              <w:right w:val="nil"/>
            </w:tcBorders>
            <w:vAlign w:val="center"/>
            <w:hideMark/>
          </w:tcPr>
          <w:p w14:paraId="445234AD"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20BBA90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1568" w:type="dxa"/>
            <w:tcBorders>
              <w:top w:val="nil"/>
              <w:left w:val="nil"/>
              <w:bottom w:val="nil"/>
              <w:right w:val="single" w:sz="8" w:space="0" w:color="auto"/>
            </w:tcBorders>
            <w:shd w:val="clear" w:color="auto" w:fill="auto"/>
            <w:vAlign w:val="center"/>
            <w:hideMark/>
          </w:tcPr>
          <w:p w14:paraId="5A50B67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7A8A19D" w14:textId="77777777" w:rsidTr="003B1876">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3DB22C9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25</w:t>
            </w:r>
          </w:p>
        </w:tc>
        <w:tc>
          <w:tcPr>
            <w:tcW w:w="3620" w:type="dxa"/>
            <w:vMerge w:val="restart"/>
            <w:tcBorders>
              <w:top w:val="nil"/>
              <w:left w:val="single" w:sz="8" w:space="0" w:color="auto"/>
              <w:bottom w:val="single" w:sz="4" w:space="0" w:color="auto"/>
              <w:right w:val="nil"/>
            </w:tcBorders>
            <w:shd w:val="clear" w:color="auto" w:fill="auto"/>
            <w:vAlign w:val="center"/>
            <w:hideMark/>
          </w:tcPr>
          <w:p w14:paraId="7764F64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Druki bezadresowe w obrocie krajowym z terminem doręczenia max 10-dniowym od daty odbioru druków</w:t>
            </w: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774879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 g</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327D300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B979590"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6B4CBD6E"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7A0C040B"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3A04072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g do 10 g</w:t>
            </w:r>
          </w:p>
        </w:tc>
        <w:tc>
          <w:tcPr>
            <w:tcW w:w="1568" w:type="dxa"/>
            <w:tcBorders>
              <w:top w:val="nil"/>
              <w:left w:val="nil"/>
              <w:bottom w:val="single" w:sz="4" w:space="0" w:color="auto"/>
              <w:right w:val="single" w:sz="8" w:space="0" w:color="auto"/>
            </w:tcBorders>
            <w:shd w:val="clear" w:color="auto" w:fill="auto"/>
            <w:vAlign w:val="center"/>
            <w:hideMark/>
          </w:tcPr>
          <w:p w14:paraId="4793C91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6633E47" w14:textId="77777777" w:rsidTr="003B1876">
        <w:trPr>
          <w:trHeight w:val="240"/>
        </w:trPr>
        <w:tc>
          <w:tcPr>
            <w:tcW w:w="860" w:type="dxa"/>
            <w:vMerge/>
            <w:tcBorders>
              <w:top w:val="nil"/>
              <w:left w:val="single" w:sz="8" w:space="0" w:color="auto"/>
              <w:bottom w:val="single" w:sz="4" w:space="0" w:color="auto"/>
              <w:right w:val="nil"/>
            </w:tcBorders>
            <w:vAlign w:val="center"/>
            <w:hideMark/>
          </w:tcPr>
          <w:p w14:paraId="51516CFC"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3BCED7D0"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4" w:space="0" w:color="auto"/>
              <w:right w:val="single" w:sz="8" w:space="0" w:color="auto"/>
            </w:tcBorders>
            <w:shd w:val="clear" w:color="auto" w:fill="auto"/>
            <w:vAlign w:val="center"/>
            <w:hideMark/>
          </w:tcPr>
          <w:p w14:paraId="093A1F5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 g do 20 g</w:t>
            </w:r>
          </w:p>
        </w:tc>
        <w:tc>
          <w:tcPr>
            <w:tcW w:w="1568" w:type="dxa"/>
            <w:tcBorders>
              <w:top w:val="nil"/>
              <w:left w:val="nil"/>
              <w:bottom w:val="single" w:sz="4" w:space="0" w:color="auto"/>
              <w:right w:val="single" w:sz="8" w:space="0" w:color="auto"/>
            </w:tcBorders>
            <w:shd w:val="clear" w:color="auto" w:fill="auto"/>
            <w:vAlign w:val="center"/>
            <w:hideMark/>
          </w:tcPr>
          <w:p w14:paraId="15D1A2E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35929EF" w14:textId="77777777" w:rsidTr="003B1876">
        <w:trPr>
          <w:trHeight w:val="252"/>
        </w:trPr>
        <w:tc>
          <w:tcPr>
            <w:tcW w:w="860" w:type="dxa"/>
            <w:vMerge/>
            <w:tcBorders>
              <w:top w:val="nil"/>
              <w:left w:val="single" w:sz="8" w:space="0" w:color="auto"/>
              <w:bottom w:val="single" w:sz="4" w:space="0" w:color="auto"/>
              <w:right w:val="nil"/>
            </w:tcBorders>
            <w:vAlign w:val="center"/>
            <w:hideMark/>
          </w:tcPr>
          <w:p w14:paraId="4858F2C6" w14:textId="77777777" w:rsidR="003B1876" w:rsidRPr="003B1876" w:rsidRDefault="003B1876" w:rsidP="003B1876">
            <w:pPr>
              <w:ind w:left="0" w:right="0" w:firstLine="0"/>
              <w:jc w:val="left"/>
              <w:rPr>
                <w:b/>
                <w:bCs/>
                <w:color w:val="000000"/>
                <w:sz w:val="18"/>
                <w:szCs w:val="18"/>
              </w:rPr>
            </w:pPr>
          </w:p>
        </w:tc>
        <w:tc>
          <w:tcPr>
            <w:tcW w:w="3620" w:type="dxa"/>
            <w:vMerge/>
            <w:tcBorders>
              <w:top w:val="nil"/>
              <w:left w:val="single" w:sz="8" w:space="0" w:color="auto"/>
              <w:bottom w:val="single" w:sz="4" w:space="0" w:color="auto"/>
              <w:right w:val="nil"/>
            </w:tcBorders>
            <w:vAlign w:val="center"/>
            <w:hideMark/>
          </w:tcPr>
          <w:p w14:paraId="17666CA0"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nil"/>
              <w:right w:val="single" w:sz="8" w:space="0" w:color="auto"/>
            </w:tcBorders>
            <w:shd w:val="clear" w:color="auto" w:fill="auto"/>
            <w:vAlign w:val="center"/>
            <w:hideMark/>
          </w:tcPr>
          <w:p w14:paraId="4F61EFA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20 g do 30 g</w:t>
            </w:r>
          </w:p>
        </w:tc>
        <w:tc>
          <w:tcPr>
            <w:tcW w:w="1568" w:type="dxa"/>
            <w:tcBorders>
              <w:top w:val="nil"/>
              <w:left w:val="nil"/>
              <w:bottom w:val="nil"/>
              <w:right w:val="single" w:sz="8" w:space="0" w:color="auto"/>
            </w:tcBorders>
            <w:shd w:val="clear" w:color="auto" w:fill="auto"/>
            <w:vAlign w:val="center"/>
            <w:hideMark/>
          </w:tcPr>
          <w:p w14:paraId="7B34602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846428C" w14:textId="77777777" w:rsidTr="003B1876">
        <w:trPr>
          <w:trHeight w:val="252"/>
        </w:trPr>
        <w:tc>
          <w:tcPr>
            <w:tcW w:w="8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AA7C2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26</w:t>
            </w:r>
          </w:p>
        </w:tc>
        <w:tc>
          <w:tcPr>
            <w:tcW w:w="3620" w:type="dxa"/>
            <w:vMerge w:val="restart"/>
            <w:tcBorders>
              <w:top w:val="single" w:sz="8" w:space="0" w:color="auto"/>
              <w:left w:val="single" w:sz="8" w:space="0" w:color="auto"/>
              <w:bottom w:val="single" w:sz="8" w:space="0" w:color="000000"/>
              <w:right w:val="nil"/>
            </w:tcBorders>
            <w:shd w:val="clear" w:color="auto" w:fill="auto"/>
            <w:vAlign w:val="center"/>
            <w:hideMark/>
          </w:tcPr>
          <w:p w14:paraId="5D6AE00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Przesyłka marketingowa</w:t>
            </w:r>
          </w:p>
        </w:tc>
        <w:tc>
          <w:tcPr>
            <w:tcW w:w="34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8224FC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2000 g gabaryt A</w:t>
            </w:r>
          </w:p>
        </w:tc>
        <w:tc>
          <w:tcPr>
            <w:tcW w:w="1568" w:type="dxa"/>
            <w:tcBorders>
              <w:top w:val="single" w:sz="8" w:space="0" w:color="auto"/>
              <w:left w:val="nil"/>
              <w:bottom w:val="single" w:sz="4" w:space="0" w:color="auto"/>
              <w:right w:val="single" w:sz="8" w:space="0" w:color="auto"/>
            </w:tcBorders>
            <w:shd w:val="clear" w:color="auto" w:fill="auto"/>
            <w:vAlign w:val="center"/>
            <w:hideMark/>
          </w:tcPr>
          <w:p w14:paraId="075B653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745BF14" w14:textId="77777777" w:rsidTr="003B1876">
        <w:trPr>
          <w:trHeight w:val="252"/>
        </w:trPr>
        <w:tc>
          <w:tcPr>
            <w:tcW w:w="860" w:type="dxa"/>
            <w:vMerge/>
            <w:tcBorders>
              <w:top w:val="single" w:sz="8" w:space="0" w:color="auto"/>
              <w:left w:val="single" w:sz="8" w:space="0" w:color="auto"/>
              <w:bottom w:val="single" w:sz="8" w:space="0" w:color="000000"/>
              <w:right w:val="single" w:sz="8" w:space="0" w:color="auto"/>
            </w:tcBorders>
            <w:vAlign w:val="center"/>
            <w:hideMark/>
          </w:tcPr>
          <w:p w14:paraId="1A73D9B7" w14:textId="77777777" w:rsidR="003B1876" w:rsidRPr="003B1876" w:rsidRDefault="003B1876" w:rsidP="003B1876">
            <w:pPr>
              <w:ind w:left="0" w:right="0" w:firstLine="0"/>
              <w:jc w:val="left"/>
              <w:rPr>
                <w:b/>
                <w:bCs/>
                <w:color w:val="000000"/>
                <w:sz w:val="18"/>
                <w:szCs w:val="18"/>
              </w:rPr>
            </w:pPr>
          </w:p>
        </w:tc>
        <w:tc>
          <w:tcPr>
            <w:tcW w:w="3620" w:type="dxa"/>
            <w:vMerge/>
            <w:tcBorders>
              <w:top w:val="single" w:sz="8" w:space="0" w:color="auto"/>
              <w:left w:val="single" w:sz="8" w:space="0" w:color="auto"/>
              <w:bottom w:val="single" w:sz="8" w:space="0" w:color="000000"/>
              <w:right w:val="nil"/>
            </w:tcBorders>
            <w:vAlign w:val="center"/>
            <w:hideMark/>
          </w:tcPr>
          <w:p w14:paraId="697407B0" w14:textId="77777777" w:rsidR="003B1876" w:rsidRPr="003B1876" w:rsidRDefault="003B1876" w:rsidP="003B1876">
            <w:pPr>
              <w:ind w:left="0" w:right="0" w:firstLine="0"/>
              <w:jc w:val="left"/>
              <w:rPr>
                <w:b/>
                <w:bCs/>
                <w:color w:val="000000"/>
                <w:sz w:val="18"/>
                <w:szCs w:val="18"/>
              </w:rPr>
            </w:pPr>
          </w:p>
        </w:tc>
        <w:tc>
          <w:tcPr>
            <w:tcW w:w="3440" w:type="dxa"/>
            <w:tcBorders>
              <w:top w:val="nil"/>
              <w:left w:val="single" w:sz="8" w:space="0" w:color="auto"/>
              <w:bottom w:val="single" w:sz="8" w:space="0" w:color="auto"/>
              <w:right w:val="single" w:sz="8" w:space="0" w:color="auto"/>
            </w:tcBorders>
            <w:shd w:val="clear" w:color="auto" w:fill="auto"/>
            <w:vAlign w:val="center"/>
            <w:hideMark/>
          </w:tcPr>
          <w:p w14:paraId="2357CC5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2000 g gabaryt B</w:t>
            </w:r>
          </w:p>
        </w:tc>
        <w:tc>
          <w:tcPr>
            <w:tcW w:w="1568" w:type="dxa"/>
            <w:tcBorders>
              <w:top w:val="nil"/>
              <w:left w:val="nil"/>
              <w:bottom w:val="single" w:sz="8" w:space="0" w:color="auto"/>
              <w:right w:val="single" w:sz="8" w:space="0" w:color="auto"/>
            </w:tcBorders>
            <w:shd w:val="clear" w:color="auto" w:fill="auto"/>
            <w:vAlign w:val="center"/>
            <w:hideMark/>
          </w:tcPr>
          <w:p w14:paraId="7A472AE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bl>
    <w:p w14:paraId="241ED511" w14:textId="77777777" w:rsidR="00D43BCC" w:rsidRDefault="00D43BCC" w:rsidP="00AE7123">
      <w:pPr>
        <w:spacing w:after="160" w:line="259" w:lineRule="auto"/>
        <w:ind w:left="0" w:right="0" w:firstLine="0"/>
        <w:jc w:val="left"/>
      </w:pPr>
    </w:p>
    <w:tbl>
      <w:tblPr>
        <w:tblW w:w="9488" w:type="dxa"/>
        <w:tblCellMar>
          <w:left w:w="70" w:type="dxa"/>
          <w:right w:w="70" w:type="dxa"/>
        </w:tblCellMar>
        <w:tblLook w:val="04A0" w:firstRow="1" w:lastRow="0" w:firstColumn="1" w:lastColumn="0" w:noHBand="0" w:noVBand="1"/>
      </w:tblPr>
      <w:tblGrid>
        <w:gridCol w:w="500"/>
        <w:gridCol w:w="4100"/>
        <w:gridCol w:w="3187"/>
        <w:gridCol w:w="1701"/>
      </w:tblGrid>
      <w:tr w:rsidR="003B1876" w:rsidRPr="003B1876" w14:paraId="6E2EF5FB" w14:textId="77777777" w:rsidTr="003B1876">
        <w:trPr>
          <w:trHeight w:val="672"/>
          <w:tblHeader/>
        </w:trPr>
        <w:tc>
          <w:tcPr>
            <w:tcW w:w="948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7425EE2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3. Żłobek Miś Uszatek w Stegnie</w:t>
            </w:r>
          </w:p>
        </w:tc>
      </w:tr>
      <w:tr w:rsidR="003B1876" w:rsidRPr="003B1876" w14:paraId="6C42FC9B" w14:textId="77777777" w:rsidTr="003B1876">
        <w:trPr>
          <w:trHeight w:val="576"/>
          <w:tblHeader/>
        </w:trPr>
        <w:tc>
          <w:tcPr>
            <w:tcW w:w="500" w:type="dxa"/>
            <w:tcBorders>
              <w:top w:val="nil"/>
              <w:left w:val="single" w:sz="8" w:space="0" w:color="auto"/>
              <w:bottom w:val="single" w:sz="8" w:space="0" w:color="auto"/>
              <w:right w:val="nil"/>
            </w:tcBorders>
            <w:shd w:val="clear" w:color="000000" w:fill="E7E6E6"/>
            <w:vAlign w:val="center"/>
            <w:hideMark/>
          </w:tcPr>
          <w:p w14:paraId="1A9FA2E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Lp.</w:t>
            </w:r>
          </w:p>
        </w:tc>
        <w:tc>
          <w:tcPr>
            <w:tcW w:w="4100" w:type="dxa"/>
            <w:tcBorders>
              <w:top w:val="nil"/>
              <w:left w:val="single" w:sz="8" w:space="0" w:color="auto"/>
              <w:bottom w:val="single" w:sz="8" w:space="0" w:color="auto"/>
              <w:right w:val="single" w:sz="8" w:space="0" w:color="auto"/>
            </w:tcBorders>
            <w:shd w:val="clear" w:color="000000" w:fill="E7E6E6"/>
            <w:vAlign w:val="center"/>
            <w:hideMark/>
          </w:tcPr>
          <w:p w14:paraId="793885F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Rodzaj przesyłki</w:t>
            </w:r>
          </w:p>
        </w:tc>
        <w:tc>
          <w:tcPr>
            <w:tcW w:w="3187" w:type="dxa"/>
            <w:tcBorders>
              <w:top w:val="nil"/>
              <w:left w:val="nil"/>
              <w:bottom w:val="single" w:sz="8" w:space="0" w:color="auto"/>
              <w:right w:val="nil"/>
            </w:tcBorders>
            <w:shd w:val="clear" w:color="000000" w:fill="E7E6E6"/>
            <w:vAlign w:val="center"/>
            <w:hideMark/>
          </w:tcPr>
          <w:p w14:paraId="0877B0E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i waga przesyłki</w:t>
            </w:r>
          </w:p>
        </w:tc>
        <w:tc>
          <w:tcPr>
            <w:tcW w:w="1701" w:type="dxa"/>
            <w:tcBorders>
              <w:top w:val="nil"/>
              <w:left w:val="single" w:sz="8" w:space="0" w:color="auto"/>
              <w:bottom w:val="single" w:sz="8" w:space="0" w:color="auto"/>
              <w:right w:val="single" w:sz="8" w:space="0" w:color="auto"/>
            </w:tcBorders>
            <w:shd w:val="clear" w:color="000000" w:fill="E7E6E6"/>
            <w:vAlign w:val="center"/>
            <w:hideMark/>
          </w:tcPr>
          <w:p w14:paraId="72CAE1B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Szacunkowa liczba przesyłek pocztowych</w:t>
            </w:r>
          </w:p>
        </w:tc>
      </w:tr>
      <w:tr w:rsidR="003B1876" w:rsidRPr="003B1876" w14:paraId="1E32C497" w14:textId="77777777" w:rsidTr="003B1876">
        <w:trPr>
          <w:trHeight w:val="252"/>
          <w:tblHeader/>
        </w:trPr>
        <w:tc>
          <w:tcPr>
            <w:tcW w:w="500" w:type="dxa"/>
            <w:tcBorders>
              <w:top w:val="nil"/>
              <w:left w:val="single" w:sz="8" w:space="0" w:color="auto"/>
              <w:bottom w:val="nil"/>
              <w:right w:val="single" w:sz="8" w:space="0" w:color="auto"/>
            </w:tcBorders>
            <w:shd w:val="clear" w:color="000000" w:fill="E7E6E6"/>
            <w:vAlign w:val="center"/>
            <w:hideMark/>
          </w:tcPr>
          <w:p w14:paraId="60E1A45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A</w:t>
            </w:r>
          </w:p>
        </w:tc>
        <w:tc>
          <w:tcPr>
            <w:tcW w:w="4100" w:type="dxa"/>
            <w:tcBorders>
              <w:top w:val="nil"/>
              <w:left w:val="nil"/>
              <w:bottom w:val="nil"/>
              <w:right w:val="nil"/>
            </w:tcBorders>
            <w:shd w:val="clear" w:color="000000" w:fill="E7E6E6"/>
            <w:vAlign w:val="center"/>
            <w:hideMark/>
          </w:tcPr>
          <w:p w14:paraId="4B6A9C4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B</w:t>
            </w:r>
          </w:p>
        </w:tc>
        <w:tc>
          <w:tcPr>
            <w:tcW w:w="3187" w:type="dxa"/>
            <w:tcBorders>
              <w:top w:val="nil"/>
              <w:left w:val="single" w:sz="8" w:space="0" w:color="auto"/>
              <w:bottom w:val="nil"/>
              <w:right w:val="single" w:sz="8" w:space="0" w:color="auto"/>
            </w:tcBorders>
            <w:shd w:val="clear" w:color="000000" w:fill="E7E6E6"/>
            <w:vAlign w:val="center"/>
            <w:hideMark/>
          </w:tcPr>
          <w:p w14:paraId="53FB627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C</w:t>
            </w:r>
          </w:p>
        </w:tc>
        <w:tc>
          <w:tcPr>
            <w:tcW w:w="1701" w:type="dxa"/>
            <w:tcBorders>
              <w:top w:val="nil"/>
              <w:left w:val="nil"/>
              <w:bottom w:val="nil"/>
              <w:right w:val="single" w:sz="8" w:space="0" w:color="auto"/>
            </w:tcBorders>
            <w:shd w:val="clear" w:color="000000" w:fill="E7E6E6"/>
            <w:vAlign w:val="center"/>
            <w:hideMark/>
          </w:tcPr>
          <w:p w14:paraId="6DFD019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w:t>
            </w:r>
          </w:p>
        </w:tc>
      </w:tr>
      <w:tr w:rsidR="003B1876" w:rsidRPr="003B1876" w14:paraId="57F3B7A6" w14:textId="77777777" w:rsidTr="003B1876">
        <w:trPr>
          <w:trHeight w:val="240"/>
        </w:trPr>
        <w:tc>
          <w:tcPr>
            <w:tcW w:w="500" w:type="dxa"/>
            <w:vMerge w:val="restart"/>
            <w:tcBorders>
              <w:top w:val="single" w:sz="8" w:space="0" w:color="auto"/>
              <w:left w:val="single" w:sz="8" w:space="0" w:color="auto"/>
              <w:bottom w:val="single" w:sz="8" w:space="0" w:color="000000"/>
              <w:right w:val="nil"/>
            </w:tcBorders>
            <w:shd w:val="clear" w:color="auto" w:fill="auto"/>
            <w:vAlign w:val="center"/>
            <w:hideMark/>
          </w:tcPr>
          <w:p w14:paraId="1CAC9A5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w:t>
            </w:r>
          </w:p>
        </w:tc>
        <w:tc>
          <w:tcPr>
            <w:tcW w:w="4100" w:type="dxa"/>
            <w:vMerge w:val="restart"/>
            <w:tcBorders>
              <w:top w:val="single" w:sz="8" w:space="0" w:color="auto"/>
              <w:left w:val="single" w:sz="8" w:space="0" w:color="auto"/>
              <w:bottom w:val="single" w:sz="8" w:space="0" w:color="000000"/>
              <w:right w:val="nil"/>
            </w:tcBorders>
            <w:shd w:val="clear" w:color="auto" w:fill="auto"/>
            <w:vAlign w:val="center"/>
            <w:hideMark/>
          </w:tcPr>
          <w:p w14:paraId="24A8D78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krajowym (zwykłe)</w:t>
            </w:r>
          </w:p>
        </w:tc>
        <w:tc>
          <w:tcPr>
            <w:tcW w:w="318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C609E5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 xml:space="preserve">Rozmiar S (do 500 g) </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21A87DE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5C61047"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3BD9513E"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1B0E8D9E"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185BB4E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701" w:type="dxa"/>
            <w:tcBorders>
              <w:top w:val="nil"/>
              <w:left w:val="nil"/>
              <w:bottom w:val="single" w:sz="4" w:space="0" w:color="auto"/>
              <w:right w:val="single" w:sz="8" w:space="0" w:color="auto"/>
            </w:tcBorders>
            <w:shd w:val="clear" w:color="auto" w:fill="auto"/>
            <w:vAlign w:val="center"/>
            <w:hideMark/>
          </w:tcPr>
          <w:p w14:paraId="1138A95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70AC605" w14:textId="77777777" w:rsidTr="003B1876">
        <w:trPr>
          <w:trHeight w:val="252"/>
        </w:trPr>
        <w:tc>
          <w:tcPr>
            <w:tcW w:w="500" w:type="dxa"/>
            <w:vMerge/>
            <w:tcBorders>
              <w:top w:val="single" w:sz="8" w:space="0" w:color="auto"/>
              <w:left w:val="single" w:sz="8" w:space="0" w:color="auto"/>
              <w:bottom w:val="single" w:sz="8" w:space="0" w:color="000000"/>
              <w:right w:val="nil"/>
            </w:tcBorders>
            <w:vAlign w:val="center"/>
            <w:hideMark/>
          </w:tcPr>
          <w:p w14:paraId="5A6B562C"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62D5C2C7"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3D9E429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701" w:type="dxa"/>
            <w:tcBorders>
              <w:top w:val="nil"/>
              <w:left w:val="nil"/>
              <w:bottom w:val="nil"/>
              <w:right w:val="single" w:sz="8" w:space="0" w:color="auto"/>
            </w:tcBorders>
            <w:shd w:val="clear" w:color="auto" w:fill="auto"/>
            <w:vAlign w:val="center"/>
            <w:hideMark/>
          </w:tcPr>
          <w:p w14:paraId="7B6E06E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A96324A" w14:textId="77777777" w:rsidTr="003B1876">
        <w:trPr>
          <w:trHeight w:val="240"/>
        </w:trPr>
        <w:tc>
          <w:tcPr>
            <w:tcW w:w="500" w:type="dxa"/>
            <w:vMerge w:val="restart"/>
            <w:tcBorders>
              <w:top w:val="nil"/>
              <w:left w:val="single" w:sz="8" w:space="0" w:color="auto"/>
              <w:bottom w:val="single" w:sz="4" w:space="0" w:color="auto"/>
              <w:right w:val="nil"/>
            </w:tcBorders>
            <w:shd w:val="clear" w:color="auto" w:fill="auto"/>
            <w:vAlign w:val="center"/>
            <w:hideMark/>
          </w:tcPr>
          <w:p w14:paraId="035B976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c>
          <w:tcPr>
            <w:tcW w:w="4100" w:type="dxa"/>
            <w:vMerge w:val="restart"/>
            <w:tcBorders>
              <w:top w:val="nil"/>
              <w:left w:val="single" w:sz="8" w:space="0" w:color="auto"/>
              <w:bottom w:val="single" w:sz="4" w:space="0" w:color="auto"/>
              <w:right w:val="nil"/>
            </w:tcBorders>
            <w:shd w:val="clear" w:color="auto" w:fill="auto"/>
            <w:vAlign w:val="center"/>
            <w:hideMark/>
          </w:tcPr>
          <w:p w14:paraId="6BCBAE8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krajowym (zwykłe priorytetowe)</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FF3F4D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4D03EC8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25C109A"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5F1417A6"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20DC222F"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818279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701" w:type="dxa"/>
            <w:tcBorders>
              <w:top w:val="nil"/>
              <w:left w:val="nil"/>
              <w:bottom w:val="single" w:sz="4" w:space="0" w:color="auto"/>
              <w:right w:val="single" w:sz="8" w:space="0" w:color="auto"/>
            </w:tcBorders>
            <w:shd w:val="clear" w:color="auto" w:fill="auto"/>
            <w:vAlign w:val="center"/>
            <w:hideMark/>
          </w:tcPr>
          <w:p w14:paraId="11B470E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E4C7984" w14:textId="77777777" w:rsidTr="003B1876">
        <w:trPr>
          <w:trHeight w:val="252"/>
        </w:trPr>
        <w:tc>
          <w:tcPr>
            <w:tcW w:w="500" w:type="dxa"/>
            <w:vMerge/>
            <w:tcBorders>
              <w:top w:val="nil"/>
              <w:left w:val="single" w:sz="8" w:space="0" w:color="auto"/>
              <w:bottom w:val="single" w:sz="4" w:space="0" w:color="auto"/>
              <w:right w:val="nil"/>
            </w:tcBorders>
            <w:vAlign w:val="center"/>
            <w:hideMark/>
          </w:tcPr>
          <w:p w14:paraId="30F5D71D"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624A2DF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nil"/>
              <w:right w:val="single" w:sz="8" w:space="0" w:color="auto"/>
            </w:tcBorders>
            <w:shd w:val="clear" w:color="auto" w:fill="auto"/>
            <w:vAlign w:val="center"/>
            <w:hideMark/>
          </w:tcPr>
          <w:p w14:paraId="52D2C3B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701" w:type="dxa"/>
            <w:tcBorders>
              <w:top w:val="nil"/>
              <w:left w:val="nil"/>
              <w:bottom w:val="nil"/>
              <w:right w:val="single" w:sz="8" w:space="0" w:color="auto"/>
            </w:tcBorders>
            <w:shd w:val="clear" w:color="auto" w:fill="auto"/>
            <w:vAlign w:val="center"/>
            <w:hideMark/>
          </w:tcPr>
          <w:p w14:paraId="7AABDD0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D0327E1" w14:textId="77777777" w:rsidTr="003B1876">
        <w:trPr>
          <w:trHeight w:val="240"/>
        </w:trPr>
        <w:tc>
          <w:tcPr>
            <w:tcW w:w="500" w:type="dxa"/>
            <w:vMerge w:val="restart"/>
            <w:tcBorders>
              <w:top w:val="single" w:sz="8" w:space="0" w:color="auto"/>
              <w:left w:val="single" w:sz="8" w:space="0" w:color="auto"/>
              <w:bottom w:val="single" w:sz="8" w:space="0" w:color="000000"/>
              <w:right w:val="nil"/>
            </w:tcBorders>
            <w:shd w:val="clear" w:color="auto" w:fill="auto"/>
            <w:vAlign w:val="center"/>
            <w:hideMark/>
          </w:tcPr>
          <w:p w14:paraId="46DE9A8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3</w:t>
            </w:r>
          </w:p>
        </w:tc>
        <w:tc>
          <w:tcPr>
            <w:tcW w:w="4100" w:type="dxa"/>
            <w:vMerge w:val="restart"/>
            <w:tcBorders>
              <w:top w:val="single" w:sz="8" w:space="0" w:color="auto"/>
              <w:left w:val="single" w:sz="8" w:space="0" w:color="auto"/>
              <w:bottom w:val="single" w:sz="8" w:space="0" w:color="000000"/>
              <w:right w:val="nil"/>
            </w:tcBorders>
            <w:shd w:val="clear" w:color="auto" w:fill="auto"/>
            <w:vAlign w:val="center"/>
            <w:hideMark/>
          </w:tcPr>
          <w:p w14:paraId="64DB74F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niebędące przesyłkami najszybszej kategorii w obrocie krajowym (polecone)</w:t>
            </w:r>
          </w:p>
        </w:tc>
        <w:tc>
          <w:tcPr>
            <w:tcW w:w="318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2227FC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108D6FB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93D6DA5"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1D1DB443"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179939CC"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6C4AF73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701" w:type="dxa"/>
            <w:tcBorders>
              <w:top w:val="nil"/>
              <w:left w:val="nil"/>
              <w:bottom w:val="single" w:sz="4" w:space="0" w:color="auto"/>
              <w:right w:val="single" w:sz="8" w:space="0" w:color="auto"/>
            </w:tcBorders>
            <w:shd w:val="clear" w:color="auto" w:fill="auto"/>
            <w:vAlign w:val="center"/>
            <w:hideMark/>
          </w:tcPr>
          <w:p w14:paraId="12FAC3F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70FE314" w14:textId="77777777" w:rsidTr="003B1876">
        <w:trPr>
          <w:trHeight w:val="252"/>
        </w:trPr>
        <w:tc>
          <w:tcPr>
            <w:tcW w:w="500" w:type="dxa"/>
            <w:vMerge/>
            <w:tcBorders>
              <w:top w:val="single" w:sz="8" w:space="0" w:color="auto"/>
              <w:left w:val="single" w:sz="8" w:space="0" w:color="auto"/>
              <w:bottom w:val="single" w:sz="8" w:space="0" w:color="000000"/>
              <w:right w:val="nil"/>
            </w:tcBorders>
            <w:vAlign w:val="center"/>
            <w:hideMark/>
          </w:tcPr>
          <w:p w14:paraId="04A41748"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261DCB72"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6012A74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701" w:type="dxa"/>
            <w:tcBorders>
              <w:top w:val="nil"/>
              <w:left w:val="nil"/>
              <w:bottom w:val="nil"/>
              <w:right w:val="single" w:sz="8" w:space="0" w:color="auto"/>
            </w:tcBorders>
            <w:shd w:val="clear" w:color="auto" w:fill="auto"/>
            <w:vAlign w:val="center"/>
            <w:hideMark/>
          </w:tcPr>
          <w:p w14:paraId="46A8715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40CB5E4" w14:textId="77777777" w:rsidTr="003B1876">
        <w:trPr>
          <w:trHeight w:val="240"/>
        </w:trPr>
        <w:tc>
          <w:tcPr>
            <w:tcW w:w="500" w:type="dxa"/>
            <w:vMerge w:val="restart"/>
            <w:tcBorders>
              <w:top w:val="nil"/>
              <w:left w:val="single" w:sz="8" w:space="0" w:color="auto"/>
              <w:bottom w:val="single" w:sz="4" w:space="0" w:color="auto"/>
              <w:right w:val="nil"/>
            </w:tcBorders>
            <w:shd w:val="clear" w:color="auto" w:fill="auto"/>
            <w:vAlign w:val="center"/>
            <w:hideMark/>
          </w:tcPr>
          <w:p w14:paraId="4787480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4</w:t>
            </w:r>
          </w:p>
        </w:tc>
        <w:tc>
          <w:tcPr>
            <w:tcW w:w="4100" w:type="dxa"/>
            <w:vMerge w:val="restart"/>
            <w:tcBorders>
              <w:top w:val="nil"/>
              <w:left w:val="single" w:sz="8" w:space="0" w:color="auto"/>
              <w:bottom w:val="single" w:sz="4" w:space="0" w:color="auto"/>
              <w:right w:val="nil"/>
            </w:tcBorders>
            <w:shd w:val="clear" w:color="auto" w:fill="auto"/>
            <w:vAlign w:val="center"/>
            <w:hideMark/>
          </w:tcPr>
          <w:p w14:paraId="2BE27B7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krajowym (polecone priorytetowe)</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2AA6B4E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58760E3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5A6F3684"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36AAB81B"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4E65BA33"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2FA520E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701" w:type="dxa"/>
            <w:tcBorders>
              <w:top w:val="nil"/>
              <w:left w:val="nil"/>
              <w:bottom w:val="single" w:sz="4" w:space="0" w:color="auto"/>
              <w:right w:val="single" w:sz="8" w:space="0" w:color="auto"/>
            </w:tcBorders>
            <w:shd w:val="clear" w:color="auto" w:fill="auto"/>
            <w:vAlign w:val="center"/>
            <w:hideMark/>
          </w:tcPr>
          <w:p w14:paraId="6CECFB3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12</w:t>
            </w:r>
          </w:p>
        </w:tc>
      </w:tr>
      <w:tr w:rsidR="003B1876" w:rsidRPr="003B1876" w14:paraId="25DE51A5" w14:textId="77777777" w:rsidTr="003B1876">
        <w:trPr>
          <w:trHeight w:val="252"/>
        </w:trPr>
        <w:tc>
          <w:tcPr>
            <w:tcW w:w="500" w:type="dxa"/>
            <w:vMerge/>
            <w:tcBorders>
              <w:top w:val="nil"/>
              <w:left w:val="single" w:sz="8" w:space="0" w:color="auto"/>
              <w:bottom w:val="single" w:sz="4" w:space="0" w:color="auto"/>
              <w:right w:val="nil"/>
            </w:tcBorders>
            <w:vAlign w:val="center"/>
            <w:hideMark/>
          </w:tcPr>
          <w:p w14:paraId="778B3A65"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334C29BB"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nil"/>
              <w:right w:val="single" w:sz="8" w:space="0" w:color="auto"/>
            </w:tcBorders>
            <w:shd w:val="clear" w:color="auto" w:fill="auto"/>
            <w:vAlign w:val="center"/>
            <w:hideMark/>
          </w:tcPr>
          <w:p w14:paraId="0BE9BA4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701" w:type="dxa"/>
            <w:tcBorders>
              <w:top w:val="nil"/>
              <w:left w:val="nil"/>
              <w:bottom w:val="nil"/>
              <w:right w:val="single" w:sz="8" w:space="0" w:color="auto"/>
            </w:tcBorders>
            <w:shd w:val="clear" w:color="auto" w:fill="auto"/>
            <w:vAlign w:val="center"/>
            <w:hideMark/>
          </w:tcPr>
          <w:p w14:paraId="209C43B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90D09F4" w14:textId="77777777" w:rsidTr="003B1876">
        <w:trPr>
          <w:trHeight w:val="252"/>
        </w:trPr>
        <w:tc>
          <w:tcPr>
            <w:tcW w:w="500" w:type="dxa"/>
            <w:tcBorders>
              <w:top w:val="single" w:sz="8" w:space="0" w:color="auto"/>
              <w:left w:val="single" w:sz="8" w:space="0" w:color="auto"/>
              <w:bottom w:val="single" w:sz="8" w:space="0" w:color="auto"/>
              <w:right w:val="nil"/>
            </w:tcBorders>
            <w:shd w:val="clear" w:color="auto" w:fill="auto"/>
            <w:vAlign w:val="center"/>
            <w:hideMark/>
          </w:tcPr>
          <w:p w14:paraId="5CEEE714"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5a</w:t>
            </w:r>
            <w:proofErr w:type="spellEnd"/>
          </w:p>
        </w:tc>
        <w:tc>
          <w:tcPr>
            <w:tcW w:w="728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423D6B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3-4</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7DEFF16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65AFF49" w14:textId="77777777" w:rsidTr="003B1876">
        <w:trPr>
          <w:trHeight w:val="252"/>
        </w:trPr>
        <w:tc>
          <w:tcPr>
            <w:tcW w:w="500" w:type="dxa"/>
            <w:tcBorders>
              <w:top w:val="nil"/>
              <w:left w:val="single" w:sz="8" w:space="0" w:color="auto"/>
              <w:bottom w:val="single" w:sz="8" w:space="0" w:color="auto"/>
              <w:right w:val="nil"/>
            </w:tcBorders>
            <w:shd w:val="clear" w:color="auto" w:fill="auto"/>
            <w:vAlign w:val="center"/>
            <w:hideMark/>
          </w:tcPr>
          <w:p w14:paraId="0443DA7E"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5b</w:t>
            </w:r>
            <w:proofErr w:type="spellEnd"/>
          </w:p>
        </w:tc>
        <w:tc>
          <w:tcPr>
            <w:tcW w:w="728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A21C933"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Elektoniczne</w:t>
            </w:r>
            <w:proofErr w:type="spellEnd"/>
            <w:r w:rsidRPr="003B1876">
              <w:rPr>
                <w:b/>
                <w:bCs/>
                <w:color w:val="000000"/>
                <w:sz w:val="18"/>
                <w:szCs w:val="18"/>
              </w:rPr>
              <w:t xml:space="preserve"> potwierdzenie odbioru (</w:t>
            </w:r>
            <w:proofErr w:type="spellStart"/>
            <w:r w:rsidRPr="003B1876">
              <w:rPr>
                <w:b/>
                <w:bCs/>
                <w:color w:val="000000"/>
                <w:sz w:val="18"/>
                <w:szCs w:val="18"/>
              </w:rPr>
              <w:t>EPO</w:t>
            </w:r>
            <w:proofErr w:type="spellEnd"/>
            <w:r w:rsidRPr="003B1876">
              <w:rPr>
                <w:b/>
                <w:bCs/>
                <w:color w:val="000000"/>
                <w:sz w:val="18"/>
                <w:szCs w:val="18"/>
              </w:rPr>
              <w:t>) do usług Lp. 3-4</w:t>
            </w:r>
          </w:p>
        </w:tc>
        <w:tc>
          <w:tcPr>
            <w:tcW w:w="1701" w:type="dxa"/>
            <w:tcBorders>
              <w:top w:val="nil"/>
              <w:left w:val="nil"/>
              <w:bottom w:val="single" w:sz="8" w:space="0" w:color="auto"/>
              <w:right w:val="single" w:sz="8" w:space="0" w:color="auto"/>
            </w:tcBorders>
            <w:shd w:val="clear" w:color="auto" w:fill="auto"/>
            <w:vAlign w:val="center"/>
            <w:hideMark/>
          </w:tcPr>
          <w:p w14:paraId="3D30708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F61E162" w14:textId="77777777" w:rsidTr="003B1876">
        <w:trPr>
          <w:trHeight w:val="768"/>
        </w:trPr>
        <w:tc>
          <w:tcPr>
            <w:tcW w:w="500" w:type="dxa"/>
            <w:tcBorders>
              <w:top w:val="nil"/>
              <w:left w:val="single" w:sz="8" w:space="0" w:color="auto"/>
              <w:bottom w:val="single" w:sz="8" w:space="0" w:color="auto"/>
              <w:right w:val="nil"/>
            </w:tcBorders>
            <w:shd w:val="clear" w:color="auto" w:fill="auto"/>
            <w:vAlign w:val="center"/>
            <w:hideMark/>
          </w:tcPr>
          <w:p w14:paraId="6C00451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6</w:t>
            </w:r>
          </w:p>
        </w:tc>
        <w:tc>
          <w:tcPr>
            <w:tcW w:w="728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168998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niebędące przesyłkami najszybszej kategorii ze zwrotnym potwierdzeniem odbioru w obrocie krajowym do 500 g z zadeklarowaną wartością 30 zł (rozmiar S)</w:t>
            </w:r>
          </w:p>
        </w:tc>
        <w:tc>
          <w:tcPr>
            <w:tcW w:w="1701" w:type="dxa"/>
            <w:tcBorders>
              <w:top w:val="nil"/>
              <w:left w:val="nil"/>
              <w:bottom w:val="single" w:sz="8" w:space="0" w:color="auto"/>
              <w:right w:val="single" w:sz="8" w:space="0" w:color="auto"/>
            </w:tcBorders>
            <w:shd w:val="clear" w:color="auto" w:fill="auto"/>
            <w:vAlign w:val="center"/>
            <w:hideMark/>
          </w:tcPr>
          <w:p w14:paraId="04D736E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C5795A9" w14:textId="77777777" w:rsidTr="003B1876">
        <w:trPr>
          <w:trHeight w:val="240"/>
        </w:trPr>
        <w:tc>
          <w:tcPr>
            <w:tcW w:w="500" w:type="dxa"/>
            <w:vMerge w:val="restart"/>
            <w:tcBorders>
              <w:top w:val="nil"/>
              <w:left w:val="single" w:sz="8" w:space="0" w:color="auto"/>
              <w:bottom w:val="single" w:sz="8" w:space="0" w:color="000000"/>
              <w:right w:val="nil"/>
            </w:tcBorders>
            <w:shd w:val="clear" w:color="auto" w:fill="auto"/>
            <w:vAlign w:val="center"/>
            <w:hideMark/>
          </w:tcPr>
          <w:p w14:paraId="79103F8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7</w:t>
            </w:r>
          </w:p>
        </w:tc>
        <w:tc>
          <w:tcPr>
            <w:tcW w:w="4100" w:type="dxa"/>
            <w:vMerge w:val="restart"/>
            <w:tcBorders>
              <w:top w:val="nil"/>
              <w:left w:val="single" w:sz="8" w:space="0" w:color="auto"/>
              <w:bottom w:val="single" w:sz="8" w:space="0" w:color="000000"/>
              <w:right w:val="nil"/>
            </w:tcBorders>
            <w:shd w:val="clear" w:color="auto" w:fill="auto"/>
            <w:vAlign w:val="center"/>
            <w:hideMark/>
          </w:tcPr>
          <w:p w14:paraId="7F62BA9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zagranicznym obszar Europy (zwykłe)</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099E3AC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701" w:type="dxa"/>
            <w:tcBorders>
              <w:top w:val="nil"/>
              <w:left w:val="nil"/>
              <w:bottom w:val="single" w:sz="4" w:space="0" w:color="auto"/>
              <w:right w:val="single" w:sz="8" w:space="0" w:color="auto"/>
            </w:tcBorders>
            <w:shd w:val="clear" w:color="auto" w:fill="auto"/>
            <w:vAlign w:val="center"/>
            <w:hideMark/>
          </w:tcPr>
          <w:p w14:paraId="1642D0F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7B5701E"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67152685"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3173AA03"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D4E0BE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701" w:type="dxa"/>
            <w:tcBorders>
              <w:top w:val="nil"/>
              <w:left w:val="nil"/>
              <w:bottom w:val="single" w:sz="4" w:space="0" w:color="auto"/>
              <w:right w:val="single" w:sz="8" w:space="0" w:color="auto"/>
            </w:tcBorders>
            <w:shd w:val="clear" w:color="auto" w:fill="auto"/>
            <w:vAlign w:val="center"/>
            <w:hideMark/>
          </w:tcPr>
          <w:p w14:paraId="762C974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920AB5F"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769AEE36"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30B17A1D"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23A684F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701" w:type="dxa"/>
            <w:tcBorders>
              <w:top w:val="nil"/>
              <w:left w:val="nil"/>
              <w:bottom w:val="single" w:sz="4" w:space="0" w:color="auto"/>
              <w:right w:val="single" w:sz="8" w:space="0" w:color="auto"/>
            </w:tcBorders>
            <w:shd w:val="clear" w:color="auto" w:fill="auto"/>
            <w:vAlign w:val="center"/>
            <w:hideMark/>
          </w:tcPr>
          <w:p w14:paraId="4648278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1F010AB"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555B5319"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2B8FBC07"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442D192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701" w:type="dxa"/>
            <w:tcBorders>
              <w:top w:val="nil"/>
              <w:left w:val="nil"/>
              <w:bottom w:val="single" w:sz="4" w:space="0" w:color="auto"/>
              <w:right w:val="single" w:sz="8" w:space="0" w:color="auto"/>
            </w:tcBorders>
            <w:shd w:val="clear" w:color="auto" w:fill="auto"/>
            <w:vAlign w:val="center"/>
            <w:hideMark/>
          </w:tcPr>
          <w:p w14:paraId="1129F6D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791CA4D"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41BC332F"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6C045B5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E317E4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701" w:type="dxa"/>
            <w:tcBorders>
              <w:top w:val="nil"/>
              <w:left w:val="nil"/>
              <w:bottom w:val="single" w:sz="4" w:space="0" w:color="auto"/>
              <w:right w:val="single" w:sz="8" w:space="0" w:color="auto"/>
            </w:tcBorders>
            <w:shd w:val="clear" w:color="auto" w:fill="auto"/>
            <w:vAlign w:val="center"/>
            <w:hideMark/>
          </w:tcPr>
          <w:p w14:paraId="4BC59FD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D82B455" w14:textId="77777777" w:rsidTr="003B1876">
        <w:trPr>
          <w:trHeight w:val="252"/>
        </w:trPr>
        <w:tc>
          <w:tcPr>
            <w:tcW w:w="500" w:type="dxa"/>
            <w:vMerge/>
            <w:tcBorders>
              <w:top w:val="nil"/>
              <w:left w:val="single" w:sz="8" w:space="0" w:color="auto"/>
              <w:bottom w:val="single" w:sz="8" w:space="0" w:color="000000"/>
              <w:right w:val="nil"/>
            </w:tcBorders>
            <w:vAlign w:val="center"/>
            <w:hideMark/>
          </w:tcPr>
          <w:p w14:paraId="2F0AEBF4"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510AAC68"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2184F78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701" w:type="dxa"/>
            <w:tcBorders>
              <w:top w:val="nil"/>
              <w:left w:val="nil"/>
              <w:bottom w:val="single" w:sz="8" w:space="0" w:color="auto"/>
              <w:right w:val="single" w:sz="8" w:space="0" w:color="auto"/>
            </w:tcBorders>
            <w:shd w:val="clear" w:color="auto" w:fill="auto"/>
            <w:vAlign w:val="center"/>
            <w:hideMark/>
          </w:tcPr>
          <w:p w14:paraId="05190FE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3C9F93A" w14:textId="77777777" w:rsidTr="003B1876">
        <w:trPr>
          <w:trHeight w:val="240"/>
        </w:trPr>
        <w:tc>
          <w:tcPr>
            <w:tcW w:w="500" w:type="dxa"/>
            <w:vMerge w:val="restart"/>
            <w:tcBorders>
              <w:top w:val="nil"/>
              <w:left w:val="single" w:sz="8" w:space="0" w:color="auto"/>
              <w:bottom w:val="single" w:sz="8" w:space="0" w:color="000000"/>
              <w:right w:val="nil"/>
            </w:tcBorders>
            <w:shd w:val="clear" w:color="auto" w:fill="auto"/>
            <w:vAlign w:val="center"/>
            <w:hideMark/>
          </w:tcPr>
          <w:p w14:paraId="0A4CDDF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8</w:t>
            </w:r>
          </w:p>
        </w:tc>
        <w:tc>
          <w:tcPr>
            <w:tcW w:w="4100" w:type="dxa"/>
            <w:vMerge w:val="restart"/>
            <w:tcBorders>
              <w:top w:val="nil"/>
              <w:left w:val="single" w:sz="8" w:space="0" w:color="auto"/>
              <w:bottom w:val="single" w:sz="8" w:space="0" w:color="000000"/>
              <w:right w:val="nil"/>
            </w:tcBorders>
            <w:shd w:val="clear" w:color="auto" w:fill="auto"/>
            <w:vAlign w:val="center"/>
            <w:hideMark/>
          </w:tcPr>
          <w:p w14:paraId="41EB682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zagranicznym poza obszar Europy (zwykłe)</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F08695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701" w:type="dxa"/>
            <w:tcBorders>
              <w:top w:val="nil"/>
              <w:left w:val="nil"/>
              <w:bottom w:val="single" w:sz="4" w:space="0" w:color="auto"/>
              <w:right w:val="single" w:sz="8" w:space="0" w:color="auto"/>
            </w:tcBorders>
            <w:shd w:val="clear" w:color="auto" w:fill="auto"/>
            <w:vAlign w:val="center"/>
            <w:hideMark/>
          </w:tcPr>
          <w:p w14:paraId="00BD935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B93E6ED"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766AD546"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7B84D465"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1D5324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701" w:type="dxa"/>
            <w:tcBorders>
              <w:top w:val="nil"/>
              <w:left w:val="nil"/>
              <w:bottom w:val="single" w:sz="4" w:space="0" w:color="auto"/>
              <w:right w:val="single" w:sz="8" w:space="0" w:color="auto"/>
            </w:tcBorders>
            <w:shd w:val="clear" w:color="auto" w:fill="auto"/>
            <w:vAlign w:val="center"/>
            <w:hideMark/>
          </w:tcPr>
          <w:p w14:paraId="5AF6DD4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35075A8"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040EEECA"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4BEB62F2"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203FB42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701" w:type="dxa"/>
            <w:tcBorders>
              <w:top w:val="nil"/>
              <w:left w:val="nil"/>
              <w:bottom w:val="single" w:sz="4" w:space="0" w:color="auto"/>
              <w:right w:val="single" w:sz="8" w:space="0" w:color="auto"/>
            </w:tcBorders>
            <w:shd w:val="clear" w:color="auto" w:fill="auto"/>
            <w:vAlign w:val="center"/>
            <w:hideMark/>
          </w:tcPr>
          <w:p w14:paraId="46EF3EF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F6E62ED"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20BE90A4"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49BF988D"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564C432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701" w:type="dxa"/>
            <w:tcBorders>
              <w:top w:val="nil"/>
              <w:left w:val="nil"/>
              <w:bottom w:val="single" w:sz="4" w:space="0" w:color="auto"/>
              <w:right w:val="single" w:sz="8" w:space="0" w:color="auto"/>
            </w:tcBorders>
            <w:shd w:val="clear" w:color="auto" w:fill="auto"/>
            <w:vAlign w:val="center"/>
            <w:hideMark/>
          </w:tcPr>
          <w:p w14:paraId="46B9C2A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41C8830"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28D61682"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382A4F18"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4A292BB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701" w:type="dxa"/>
            <w:tcBorders>
              <w:top w:val="nil"/>
              <w:left w:val="nil"/>
              <w:bottom w:val="single" w:sz="4" w:space="0" w:color="auto"/>
              <w:right w:val="single" w:sz="8" w:space="0" w:color="auto"/>
            </w:tcBorders>
            <w:shd w:val="clear" w:color="auto" w:fill="auto"/>
            <w:vAlign w:val="center"/>
            <w:hideMark/>
          </w:tcPr>
          <w:p w14:paraId="287E660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B6CC6D4" w14:textId="77777777" w:rsidTr="003B1876">
        <w:trPr>
          <w:trHeight w:val="252"/>
        </w:trPr>
        <w:tc>
          <w:tcPr>
            <w:tcW w:w="500" w:type="dxa"/>
            <w:vMerge/>
            <w:tcBorders>
              <w:top w:val="nil"/>
              <w:left w:val="single" w:sz="8" w:space="0" w:color="auto"/>
              <w:bottom w:val="single" w:sz="8" w:space="0" w:color="000000"/>
              <w:right w:val="nil"/>
            </w:tcBorders>
            <w:vAlign w:val="center"/>
            <w:hideMark/>
          </w:tcPr>
          <w:p w14:paraId="25A16006"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3AED7DB4"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43FC2CB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701" w:type="dxa"/>
            <w:tcBorders>
              <w:top w:val="nil"/>
              <w:left w:val="nil"/>
              <w:bottom w:val="single" w:sz="8" w:space="0" w:color="auto"/>
              <w:right w:val="single" w:sz="8" w:space="0" w:color="auto"/>
            </w:tcBorders>
            <w:shd w:val="clear" w:color="auto" w:fill="auto"/>
            <w:vAlign w:val="center"/>
            <w:hideMark/>
          </w:tcPr>
          <w:p w14:paraId="3C4C6FE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30D6009" w14:textId="77777777" w:rsidTr="003B1876">
        <w:trPr>
          <w:trHeight w:val="240"/>
        </w:trPr>
        <w:tc>
          <w:tcPr>
            <w:tcW w:w="500" w:type="dxa"/>
            <w:vMerge w:val="restart"/>
            <w:tcBorders>
              <w:top w:val="nil"/>
              <w:left w:val="single" w:sz="8" w:space="0" w:color="auto"/>
              <w:bottom w:val="single" w:sz="8" w:space="0" w:color="000000"/>
              <w:right w:val="nil"/>
            </w:tcBorders>
            <w:shd w:val="clear" w:color="auto" w:fill="auto"/>
            <w:vAlign w:val="center"/>
            <w:hideMark/>
          </w:tcPr>
          <w:p w14:paraId="7714A6C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9</w:t>
            </w:r>
          </w:p>
        </w:tc>
        <w:tc>
          <w:tcPr>
            <w:tcW w:w="4100" w:type="dxa"/>
            <w:vMerge w:val="restart"/>
            <w:tcBorders>
              <w:top w:val="nil"/>
              <w:left w:val="single" w:sz="8" w:space="0" w:color="auto"/>
              <w:bottom w:val="single" w:sz="8" w:space="0" w:color="000000"/>
              <w:right w:val="nil"/>
            </w:tcBorders>
            <w:shd w:val="clear" w:color="auto" w:fill="auto"/>
            <w:vAlign w:val="center"/>
            <w:hideMark/>
          </w:tcPr>
          <w:p w14:paraId="6E4F127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zagranicznym obszar Europy (zwykłe priorytetowe)</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6A84F1F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701" w:type="dxa"/>
            <w:tcBorders>
              <w:top w:val="nil"/>
              <w:left w:val="nil"/>
              <w:bottom w:val="single" w:sz="4" w:space="0" w:color="auto"/>
              <w:right w:val="single" w:sz="8" w:space="0" w:color="auto"/>
            </w:tcBorders>
            <w:shd w:val="clear" w:color="auto" w:fill="auto"/>
            <w:vAlign w:val="center"/>
            <w:hideMark/>
          </w:tcPr>
          <w:p w14:paraId="09447A1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D994067"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532A0745"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0E65BF48"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067DF2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701" w:type="dxa"/>
            <w:tcBorders>
              <w:top w:val="nil"/>
              <w:left w:val="nil"/>
              <w:bottom w:val="single" w:sz="4" w:space="0" w:color="auto"/>
              <w:right w:val="single" w:sz="8" w:space="0" w:color="auto"/>
            </w:tcBorders>
            <w:shd w:val="clear" w:color="auto" w:fill="auto"/>
            <w:vAlign w:val="center"/>
            <w:hideMark/>
          </w:tcPr>
          <w:p w14:paraId="5BE7FB1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DF33C74"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2B48AA74"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1DBFE182"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653B08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701" w:type="dxa"/>
            <w:tcBorders>
              <w:top w:val="nil"/>
              <w:left w:val="nil"/>
              <w:bottom w:val="single" w:sz="4" w:space="0" w:color="auto"/>
              <w:right w:val="single" w:sz="8" w:space="0" w:color="auto"/>
            </w:tcBorders>
            <w:shd w:val="clear" w:color="auto" w:fill="auto"/>
            <w:vAlign w:val="center"/>
            <w:hideMark/>
          </w:tcPr>
          <w:p w14:paraId="24D5177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9732C1B"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1762F566"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4A6D19EE"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56888B1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701" w:type="dxa"/>
            <w:tcBorders>
              <w:top w:val="nil"/>
              <w:left w:val="nil"/>
              <w:bottom w:val="single" w:sz="4" w:space="0" w:color="auto"/>
              <w:right w:val="single" w:sz="8" w:space="0" w:color="auto"/>
            </w:tcBorders>
            <w:shd w:val="clear" w:color="auto" w:fill="auto"/>
            <w:vAlign w:val="center"/>
            <w:hideMark/>
          </w:tcPr>
          <w:p w14:paraId="4F4BC93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0512C55"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426FDB94"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58479973"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4DD6C51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701" w:type="dxa"/>
            <w:tcBorders>
              <w:top w:val="nil"/>
              <w:left w:val="nil"/>
              <w:bottom w:val="single" w:sz="4" w:space="0" w:color="auto"/>
              <w:right w:val="single" w:sz="8" w:space="0" w:color="auto"/>
            </w:tcBorders>
            <w:shd w:val="clear" w:color="auto" w:fill="auto"/>
            <w:vAlign w:val="center"/>
            <w:hideMark/>
          </w:tcPr>
          <w:p w14:paraId="4352F36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8D06060" w14:textId="77777777" w:rsidTr="003B1876">
        <w:trPr>
          <w:trHeight w:val="252"/>
        </w:trPr>
        <w:tc>
          <w:tcPr>
            <w:tcW w:w="500" w:type="dxa"/>
            <w:vMerge/>
            <w:tcBorders>
              <w:top w:val="nil"/>
              <w:left w:val="single" w:sz="8" w:space="0" w:color="auto"/>
              <w:bottom w:val="single" w:sz="8" w:space="0" w:color="000000"/>
              <w:right w:val="nil"/>
            </w:tcBorders>
            <w:vAlign w:val="center"/>
            <w:hideMark/>
          </w:tcPr>
          <w:p w14:paraId="251E9844"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21C424F3"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7CCA334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701" w:type="dxa"/>
            <w:tcBorders>
              <w:top w:val="nil"/>
              <w:left w:val="nil"/>
              <w:bottom w:val="nil"/>
              <w:right w:val="single" w:sz="8" w:space="0" w:color="auto"/>
            </w:tcBorders>
            <w:shd w:val="clear" w:color="auto" w:fill="auto"/>
            <w:vAlign w:val="center"/>
            <w:hideMark/>
          </w:tcPr>
          <w:p w14:paraId="741D083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A0A90C1" w14:textId="77777777" w:rsidTr="003B1876">
        <w:trPr>
          <w:trHeight w:val="240"/>
        </w:trPr>
        <w:tc>
          <w:tcPr>
            <w:tcW w:w="500" w:type="dxa"/>
            <w:vMerge w:val="restart"/>
            <w:tcBorders>
              <w:top w:val="nil"/>
              <w:left w:val="single" w:sz="8" w:space="0" w:color="auto"/>
              <w:bottom w:val="single" w:sz="4" w:space="0" w:color="auto"/>
              <w:right w:val="nil"/>
            </w:tcBorders>
            <w:shd w:val="clear" w:color="auto" w:fill="auto"/>
            <w:vAlign w:val="center"/>
            <w:hideMark/>
          </w:tcPr>
          <w:p w14:paraId="0D0E003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c>
          <w:tcPr>
            <w:tcW w:w="4100" w:type="dxa"/>
            <w:vMerge w:val="restart"/>
            <w:tcBorders>
              <w:top w:val="nil"/>
              <w:left w:val="single" w:sz="8" w:space="0" w:color="auto"/>
              <w:bottom w:val="single" w:sz="4" w:space="0" w:color="auto"/>
              <w:right w:val="nil"/>
            </w:tcBorders>
            <w:shd w:val="clear" w:color="auto" w:fill="auto"/>
            <w:vAlign w:val="center"/>
            <w:hideMark/>
          </w:tcPr>
          <w:p w14:paraId="6D2C1B4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zagranicznym poza obszar Europy (zwykłe priorytetowe)</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5020051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7770B63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4001D67"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426007DE"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791A9B9F"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0CD12A0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701" w:type="dxa"/>
            <w:tcBorders>
              <w:top w:val="nil"/>
              <w:left w:val="nil"/>
              <w:bottom w:val="single" w:sz="4" w:space="0" w:color="auto"/>
              <w:right w:val="single" w:sz="8" w:space="0" w:color="auto"/>
            </w:tcBorders>
            <w:shd w:val="clear" w:color="auto" w:fill="auto"/>
            <w:vAlign w:val="center"/>
            <w:hideMark/>
          </w:tcPr>
          <w:p w14:paraId="4F45635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6388399"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0374BF61"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30DEA03D"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67B6203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701" w:type="dxa"/>
            <w:tcBorders>
              <w:top w:val="nil"/>
              <w:left w:val="nil"/>
              <w:bottom w:val="single" w:sz="4" w:space="0" w:color="auto"/>
              <w:right w:val="single" w:sz="8" w:space="0" w:color="auto"/>
            </w:tcBorders>
            <w:shd w:val="clear" w:color="auto" w:fill="auto"/>
            <w:vAlign w:val="center"/>
            <w:hideMark/>
          </w:tcPr>
          <w:p w14:paraId="50FFF3C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AF8E72C"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411D37AF"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18EE09C5"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EF9923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701" w:type="dxa"/>
            <w:tcBorders>
              <w:top w:val="nil"/>
              <w:left w:val="nil"/>
              <w:bottom w:val="single" w:sz="4" w:space="0" w:color="auto"/>
              <w:right w:val="single" w:sz="8" w:space="0" w:color="auto"/>
            </w:tcBorders>
            <w:shd w:val="clear" w:color="auto" w:fill="auto"/>
            <w:vAlign w:val="center"/>
            <w:hideMark/>
          </w:tcPr>
          <w:p w14:paraId="476A7AE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2ABE088"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19C9703C"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5FE35AD4"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020573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701" w:type="dxa"/>
            <w:tcBorders>
              <w:top w:val="nil"/>
              <w:left w:val="nil"/>
              <w:bottom w:val="single" w:sz="4" w:space="0" w:color="auto"/>
              <w:right w:val="single" w:sz="8" w:space="0" w:color="auto"/>
            </w:tcBorders>
            <w:shd w:val="clear" w:color="auto" w:fill="auto"/>
            <w:vAlign w:val="center"/>
            <w:hideMark/>
          </w:tcPr>
          <w:p w14:paraId="63BF083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23ECED6" w14:textId="77777777" w:rsidTr="003B1876">
        <w:trPr>
          <w:trHeight w:val="252"/>
        </w:trPr>
        <w:tc>
          <w:tcPr>
            <w:tcW w:w="500" w:type="dxa"/>
            <w:vMerge/>
            <w:tcBorders>
              <w:top w:val="nil"/>
              <w:left w:val="single" w:sz="8" w:space="0" w:color="auto"/>
              <w:bottom w:val="single" w:sz="4" w:space="0" w:color="auto"/>
              <w:right w:val="nil"/>
            </w:tcBorders>
            <w:vAlign w:val="center"/>
            <w:hideMark/>
          </w:tcPr>
          <w:p w14:paraId="06D1891E"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2F85F0DB"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nil"/>
              <w:right w:val="single" w:sz="8" w:space="0" w:color="auto"/>
            </w:tcBorders>
            <w:shd w:val="clear" w:color="auto" w:fill="auto"/>
            <w:vAlign w:val="center"/>
            <w:hideMark/>
          </w:tcPr>
          <w:p w14:paraId="4075DAC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701" w:type="dxa"/>
            <w:tcBorders>
              <w:top w:val="nil"/>
              <w:left w:val="nil"/>
              <w:bottom w:val="nil"/>
              <w:right w:val="single" w:sz="8" w:space="0" w:color="auto"/>
            </w:tcBorders>
            <w:shd w:val="clear" w:color="auto" w:fill="auto"/>
            <w:vAlign w:val="center"/>
            <w:hideMark/>
          </w:tcPr>
          <w:p w14:paraId="0457AAC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2D23F64" w14:textId="77777777" w:rsidTr="003B1876">
        <w:trPr>
          <w:trHeight w:val="240"/>
        </w:trPr>
        <w:tc>
          <w:tcPr>
            <w:tcW w:w="500" w:type="dxa"/>
            <w:vMerge w:val="restart"/>
            <w:tcBorders>
              <w:top w:val="single" w:sz="8" w:space="0" w:color="auto"/>
              <w:left w:val="single" w:sz="8" w:space="0" w:color="auto"/>
              <w:bottom w:val="single" w:sz="8" w:space="0" w:color="000000"/>
              <w:right w:val="nil"/>
            </w:tcBorders>
            <w:shd w:val="clear" w:color="auto" w:fill="auto"/>
            <w:vAlign w:val="center"/>
            <w:hideMark/>
          </w:tcPr>
          <w:p w14:paraId="2E91B2F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11</w:t>
            </w:r>
          </w:p>
        </w:tc>
        <w:tc>
          <w:tcPr>
            <w:tcW w:w="4100" w:type="dxa"/>
            <w:vMerge w:val="restart"/>
            <w:tcBorders>
              <w:top w:val="single" w:sz="8" w:space="0" w:color="auto"/>
              <w:left w:val="single" w:sz="8" w:space="0" w:color="auto"/>
              <w:bottom w:val="single" w:sz="8" w:space="0" w:color="000000"/>
              <w:right w:val="nil"/>
            </w:tcBorders>
            <w:shd w:val="clear" w:color="auto" w:fill="auto"/>
            <w:vAlign w:val="center"/>
            <w:hideMark/>
          </w:tcPr>
          <w:p w14:paraId="268BBC0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zagranicznym  obszar Europy (polecone priorytetowe)</w:t>
            </w:r>
          </w:p>
        </w:tc>
        <w:tc>
          <w:tcPr>
            <w:tcW w:w="318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9B8E32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24F053F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3F491B9"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46D6A131"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32F2A1AE"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213151A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701" w:type="dxa"/>
            <w:tcBorders>
              <w:top w:val="nil"/>
              <w:left w:val="nil"/>
              <w:bottom w:val="single" w:sz="4" w:space="0" w:color="auto"/>
              <w:right w:val="single" w:sz="8" w:space="0" w:color="auto"/>
            </w:tcBorders>
            <w:shd w:val="clear" w:color="auto" w:fill="auto"/>
            <w:vAlign w:val="center"/>
            <w:hideMark/>
          </w:tcPr>
          <w:p w14:paraId="7C15308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EE285E8"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688753D3"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2AA7BBE4"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FDFE5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701" w:type="dxa"/>
            <w:tcBorders>
              <w:top w:val="nil"/>
              <w:left w:val="nil"/>
              <w:bottom w:val="single" w:sz="4" w:space="0" w:color="auto"/>
              <w:right w:val="single" w:sz="8" w:space="0" w:color="auto"/>
            </w:tcBorders>
            <w:shd w:val="clear" w:color="auto" w:fill="auto"/>
            <w:vAlign w:val="center"/>
            <w:hideMark/>
          </w:tcPr>
          <w:p w14:paraId="4B71915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65E980A"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33380F6A"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08B43233"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03F6761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701" w:type="dxa"/>
            <w:tcBorders>
              <w:top w:val="nil"/>
              <w:left w:val="nil"/>
              <w:bottom w:val="single" w:sz="4" w:space="0" w:color="auto"/>
              <w:right w:val="single" w:sz="8" w:space="0" w:color="auto"/>
            </w:tcBorders>
            <w:shd w:val="clear" w:color="auto" w:fill="auto"/>
            <w:vAlign w:val="center"/>
            <w:hideMark/>
          </w:tcPr>
          <w:p w14:paraId="211D269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D570FEB"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25FBBD62"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459D14EB"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6385DA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701" w:type="dxa"/>
            <w:tcBorders>
              <w:top w:val="nil"/>
              <w:left w:val="nil"/>
              <w:bottom w:val="single" w:sz="4" w:space="0" w:color="auto"/>
              <w:right w:val="single" w:sz="8" w:space="0" w:color="auto"/>
            </w:tcBorders>
            <w:shd w:val="clear" w:color="auto" w:fill="auto"/>
            <w:vAlign w:val="center"/>
            <w:hideMark/>
          </w:tcPr>
          <w:p w14:paraId="2B6E9BA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1C62926" w14:textId="77777777" w:rsidTr="003B1876">
        <w:trPr>
          <w:trHeight w:val="252"/>
        </w:trPr>
        <w:tc>
          <w:tcPr>
            <w:tcW w:w="500" w:type="dxa"/>
            <w:vMerge/>
            <w:tcBorders>
              <w:top w:val="single" w:sz="8" w:space="0" w:color="auto"/>
              <w:left w:val="single" w:sz="8" w:space="0" w:color="auto"/>
              <w:bottom w:val="single" w:sz="8" w:space="0" w:color="000000"/>
              <w:right w:val="nil"/>
            </w:tcBorders>
            <w:vAlign w:val="center"/>
            <w:hideMark/>
          </w:tcPr>
          <w:p w14:paraId="200A7C92"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4D59AA7B"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03EE086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701" w:type="dxa"/>
            <w:tcBorders>
              <w:top w:val="nil"/>
              <w:left w:val="nil"/>
              <w:bottom w:val="nil"/>
              <w:right w:val="single" w:sz="8" w:space="0" w:color="auto"/>
            </w:tcBorders>
            <w:shd w:val="clear" w:color="auto" w:fill="auto"/>
            <w:vAlign w:val="center"/>
            <w:hideMark/>
          </w:tcPr>
          <w:p w14:paraId="5DC60BF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345E472" w14:textId="77777777" w:rsidTr="003B1876">
        <w:trPr>
          <w:trHeight w:val="240"/>
        </w:trPr>
        <w:tc>
          <w:tcPr>
            <w:tcW w:w="500" w:type="dxa"/>
            <w:vMerge w:val="restart"/>
            <w:tcBorders>
              <w:top w:val="nil"/>
              <w:left w:val="single" w:sz="8" w:space="0" w:color="auto"/>
              <w:bottom w:val="single" w:sz="8" w:space="0" w:color="000000"/>
              <w:right w:val="nil"/>
            </w:tcBorders>
            <w:shd w:val="clear" w:color="auto" w:fill="auto"/>
            <w:vAlign w:val="center"/>
            <w:hideMark/>
          </w:tcPr>
          <w:p w14:paraId="7A255A8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12</w:t>
            </w:r>
          </w:p>
        </w:tc>
        <w:tc>
          <w:tcPr>
            <w:tcW w:w="4100" w:type="dxa"/>
            <w:vMerge w:val="restart"/>
            <w:tcBorders>
              <w:top w:val="nil"/>
              <w:left w:val="single" w:sz="8" w:space="0" w:color="auto"/>
              <w:bottom w:val="single" w:sz="8" w:space="0" w:color="000000"/>
              <w:right w:val="nil"/>
            </w:tcBorders>
            <w:shd w:val="clear" w:color="auto" w:fill="auto"/>
            <w:vAlign w:val="center"/>
            <w:hideMark/>
          </w:tcPr>
          <w:p w14:paraId="060F41C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zagranicznym poza obszar Europy (polecone priorytetowe)</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125AC9C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3FFACAE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42CC3F7"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7B59A08F"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3871822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59B549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701" w:type="dxa"/>
            <w:tcBorders>
              <w:top w:val="nil"/>
              <w:left w:val="nil"/>
              <w:bottom w:val="single" w:sz="4" w:space="0" w:color="auto"/>
              <w:right w:val="single" w:sz="8" w:space="0" w:color="auto"/>
            </w:tcBorders>
            <w:shd w:val="clear" w:color="auto" w:fill="auto"/>
            <w:vAlign w:val="center"/>
            <w:hideMark/>
          </w:tcPr>
          <w:p w14:paraId="6309A5D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3C1A60A"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44668271"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2BA70D3B"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42B364A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701" w:type="dxa"/>
            <w:tcBorders>
              <w:top w:val="nil"/>
              <w:left w:val="nil"/>
              <w:bottom w:val="single" w:sz="4" w:space="0" w:color="auto"/>
              <w:right w:val="single" w:sz="8" w:space="0" w:color="auto"/>
            </w:tcBorders>
            <w:shd w:val="clear" w:color="auto" w:fill="auto"/>
            <w:vAlign w:val="center"/>
            <w:hideMark/>
          </w:tcPr>
          <w:p w14:paraId="77293AC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91D84A8"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370B7FE9"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4F36E2E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07ABF99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701" w:type="dxa"/>
            <w:tcBorders>
              <w:top w:val="nil"/>
              <w:left w:val="nil"/>
              <w:bottom w:val="single" w:sz="4" w:space="0" w:color="auto"/>
              <w:right w:val="single" w:sz="8" w:space="0" w:color="auto"/>
            </w:tcBorders>
            <w:shd w:val="clear" w:color="auto" w:fill="auto"/>
            <w:vAlign w:val="center"/>
            <w:hideMark/>
          </w:tcPr>
          <w:p w14:paraId="6B939DE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97D0F1C"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1C76DD80"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171C4162"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20503D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701" w:type="dxa"/>
            <w:tcBorders>
              <w:top w:val="nil"/>
              <w:left w:val="nil"/>
              <w:bottom w:val="single" w:sz="4" w:space="0" w:color="auto"/>
              <w:right w:val="single" w:sz="8" w:space="0" w:color="auto"/>
            </w:tcBorders>
            <w:shd w:val="clear" w:color="auto" w:fill="auto"/>
            <w:vAlign w:val="center"/>
            <w:hideMark/>
          </w:tcPr>
          <w:p w14:paraId="05708A7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66F2133" w14:textId="77777777" w:rsidTr="003B1876">
        <w:trPr>
          <w:trHeight w:val="252"/>
        </w:trPr>
        <w:tc>
          <w:tcPr>
            <w:tcW w:w="500" w:type="dxa"/>
            <w:vMerge/>
            <w:tcBorders>
              <w:top w:val="nil"/>
              <w:left w:val="single" w:sz="8" w:space="0" w:color="auto"/>
              <w:bottom w:val="single" w:sz="8" w:space="0" w:color="000000"/>
              <w:right w:val="nil"/>
            </w:tcBorders>
            <w:vAlign w:val="center"/>
            <w:hideMark/>
          </w:tcPr>
          <w:p w14:paraId="5DB98621"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315B7B7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1D9CC8D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701" w:type="dxa"/>
            <w:tcBorders>
              <w:top w:val="nil"/>
              <w:left w:val="nil"/>
              <w:bottom w:val="nil"/>
              <w:right w:val="single" w:sz="8" w:space="0" w:color="auto"/>
            </w:tcBorders>
            <w:shd w:val="clear" w:color="auto" w:fill="auto"/>
            <w:vAlign w:val="center"/>
            <w:hideMark/>
          </w:tcPr>
          <w:p w14:paraId="22D1D1E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262741A" w14:textId="77777777" w:rsidTr="003B1876">
        <w:trPr>
          <w:trHeight w:val="252"/>
        </w:trPr>
        <w:tc>
          <w:tcPr>
            <w:tcW w:w="500" w:type="dxa"/>
            <w:tcBorders>
              <w:top w:val="nil"/>
              <w:left w:val="single" w:sz="8" w:space="0" w:color="auto"/>
              <w:bottom w:val="single" w:sz="8" w:space="0" w:color="auto"/>
              <w:right w:val="nil"/>
            </w:tcBorders>
            <w:shd w:val="clear" w:color="auto" w:fill="auto"/>
            <w:vAlign w:val="center"/>
            <w:hideMark/>
          </w:tcPr>
          <w:p w14:paraId="505992E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13</w:t>
            </w:r>
          </w:p>
        </w:tc>
        <w:tc>
          <w:tcPr>
            <w:tcW w:w="728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7652E3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11-12</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1FAAB15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154D744" w14:textId="77777777" w:rsidTr="003B1876">
        <w:trPr>
          <w:trHeight w:val="240"/>
        </w:trPr>
        <w:tc>
          <w:tcPr>
            <w:tcW w:w="500" w:type="dxa"/>
            <w:vMerge w:val="restart"/>
            <w:tcBorders>
              <w:top w:val="nil"/>
              <w:left w:val="single" w:sz="8" w:space="0" w:color="auto"/>
              <w:bottom w:val="single" w:sz="4" w:space="0" w:color="auto"/>
              <w:right w:val="nil"/>
            </w:tcBorders>
            <w:shd w:val="clear" w:color="auto" w:fill="auto"/>
            <w:vAlign w:val="center"/>
            <w:hideMark/>
          </w:tcPr>
          <w:p w14:paraId="460D024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14</w:t>
            </w:r>
          </w:p>
        </w:tc>
        <w:tc>
          <w:tcPr>
            <w:tcW w:w="4100" w:type="dxa"/>
            <w:vMerge w:val="restart"/>
            <w:tcBorders>
              <w:top w:val="nil"/>
              <w:left w:val="single" w:sz="8" w:space="0" w:color="auto"/>
              <w:bottom w:val="single" w:sz="4" w:space="0" w:color="auto"/>
              <w:right w:val="nil"/>
            </w:tcBorders>
            <w:shd w:val="clear" w:color="auto" w:fill="auto"/>
            <w:vAlign w:val="center"/>
            <w:hideMark/>
          </w:tcPr>
          <w:p w14:paraId="7C1E43B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rejestrowane niebędące paczkami najszybszej kategorii w obrocie krajowym</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01904C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1701" w:type="dxa"/>
            <w:tcBorders>
              <w:top w:val="nil"/>
              <w:left w:val="nil"/>
              <w:bottom w:val="single" w:sz="4" w:space="0" w:color="auto"/>
              <w:right w:val="single" w:sz="8" w:space="0" w:color="auto"/>
            </w:tcBorders>
            <w:shd w:val="clear" w:color="auto" w:fill="auto"/>
            <w:vAlign w:val="center"/>
            <w:hideMark/>
          </w:tcPr>
          <w:p w14:paraId="4AD9D1D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B1139F1"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4ED30639"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10A28D3B"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4710BFB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1701" w:type="dxa"/>
            <w:tcBorders>
              <w:top w:val="nil"/>
              <w:left w:val="nil"/>
              <w:bottom w:val="single" w:sz="4" w:space="0" w:color="auto"/>
              <w:right w:val="single" w:sz="8" w:space="0" w:color="auto"/>
            </w:tcBorders>
            <w:shd w:val="clear" w:color="auto" w:fill="auto"/>
            <w:vAlign w:val="center"/>
            <w:hideMark/>
          </w:tcPr>
          <w:p w14:paraId="68979A8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31DBCDE"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7EE88BCB"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3A47E242"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2BFCD0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1701" w:type="dxa"/>
            <w:tcBorders>
              <w:top w:val="nil"/>
              <w:left w:val="nil"/>
              <w:bottom w:val="single" w:sz="4" w:space="0" w:color="auto"/>
              <w:right w:val="single" w:sz="8" w:space="0" w:color="auto"/>
            </w:tcBorders>
            <w:shd w:val="clear" w:color="auto" w:fill="auto"/>
            <w:vAlign w:val="center"/>
            <w:hideMark/>
          </w:tcPr>
          <w:p w14:paraId="4329513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0C1A170" w14:textId="77777777" w:rsidTr="003B1876">
        <w:trPr>
          <w:trHeight w:val="252"/>
        </w:trPr>
        <w:tc>
          <w:tcPr>
            <w:tcW w:w="500" w:type="dxa"/>
            <w:vMerge/>
            <w:tcBorders>
              <w:top w:val="nil"/>
              <w:left w:val="single" w:sz="8" w:space="0" w:color="auto"/>
              <w:bottom w:val="single" w:sz="4" w:space="0" w:color="auto"/>
              <w:right w:val="nil"/>
            </w:tcBorders>
            <w:vAlign w:val="center"/>
            <w:hideMark/>
          </w:tcPr>
          <w:p w14:paraId="46E35D3A"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1B7C45F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nil"/>
              <w:right w:val="single" w:sz="8" w:space="0" w:color="auto"/>
            </w:tcBorders>
            <w:shd w:val="clear" w:color="auto" w:fill="auto"/>
            <w:vAlign w:val="center"/>
            <w:hideMark/>
          </w:tcPr>
          <w:p w14:paraId="09953B6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1701" w:type="dxa"/>
            <w:tcBorders>
              <w:top w:val="nil"/>
              <w:left w:val="nil"/>
              <w:bottom w:val="nil"/>
              <w:right w:val="single" w:sz="8" w:space="0" w:color="auto"/>
            </w:tcBorders>
            <w:shd w:val="clear" w:color="auto" w:fill="auto"/>
            <w:vAlign w:val="center"/>
            <w:hideMark/>
          </w:tcPr>
          <w:p w14:paraId="3D13842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D8A2B90" w14:textId="77777777" w:rsidTr="003B1876">
        <w:trPr>
          <w:trHeight w:val="240"/>
        </w:trPr>
        <w:tc>
          <w:tcPr>
            <w:tcW w:w="500" w:type="dxa"/>
            <w:vMerge w:val="restart"/>
            <w:tcBorders>
              <w:top w:val="single" w:sz="8" w:space="0" w:color="auto"/>
              <w:left w:val="single" w:sz="8" w:space="0" w:color="auto"/>
              <w:bottom w:val="single" w:sz="8" w:space="0" w:color="000000"/>
              <w:right w:val="nil"/>
            </w:tcBorders>
            <w:shd w:val="clear" w:color="auto" w:fill="auto"/>
            <w:vAlign w:val="center"/>
            <w:hideMark/>
          </w:tcPr>
          <w:p w14:paraId="0F5B144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15</w:t>
            </w:r>
          </w:p>
        </w:tc>
        <w:tc>
          <w:tcPr>
            <w:tcW w:w="4100" w:type="dxa"/>
            <w:vMerge w:val="restart"/>
            <w:tcBorders>
              <w:top w:val="single" w:sz="8" w:space="0" w:color="auto"/>
              <w:left w:val="single" w:sz="8" w:space="0" w:color="auto"/>
              <w:bottom w:val="single" w:sz="8" w:space="0" w:color="000000"/>
              <w:right w:val="nil"/>
            </w:tcBorders>
            <w:shd w:val="clear" w:color="auto" w:fill="auto"/>
            <w:vAlign w:val="center"/>
            <w:hideMark/>
          </w:tcPr>
          <w:p w14:paraId="3426231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rejestrowane najszybszej kategorii w obrocie krajowym (priorytetowe)</w:t>
            </w:r>
          </w:p>
        </w:tc>
        <w:tc>
          <w:tcPr>
            <w:tcW w:w="318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361DED4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352452D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4981248"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48B61505"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0C513544"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22751A0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1701" w:type="dxa"/>
            <w:tcBorders>
              <w:top w:val="nil"/>
              <w:left w:val="nil"/>
              <w:bottom w:val="single" w:sz="4" w:space="0" w:color="auto"/>
              <w:right w:val="single" w:sz="8" w:space="0" w:color="auto"/>
            </w:tcBorders>
            <w:shd w:val="clear" w:color="auto" w:fill="auto"/>
            <w:vAlign w:val="center"/>
            <w:hideMark/>
          </w:tcPr>
          <w:p w14:paraId="0173DAA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181B5AA"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69023749"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150FDCBD"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1C9403B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1701" w:type="dxa"/>
            <w:tcBorders>
              <w:top w:val="nil"/>
              <w:left w:val="nil"/>
              <w:bottom w:val="single" w:sz="4" w:space="0" w:color="auto"/>
              <w:right w:val="single" w:sz="8" w:space="0" w:color="auto"/>
            </w:tcBorders>
            <w:shd w:val="clear" w:color="auto" w:fill="auto"/>
            <w:vAlign w:val="center"/>
            <w:hideMark/>
          </w:tcPr>
          <w:p w14:paraId="75607BF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DAF9434" w14:textId="77777777" w:rsidTr="003B1876">
        <w:trPr>
          <w:trHeight w:val="252"/>
        </w:trPr>
        <w:tc>
          <w:tcPr>
            <w:tcW w:w="500" w:type="dxa"/>
            <w:vMerge/>
            <w:tcBorders>
              <w:top w:val="single" w:sz="8" w:space="0" w:color="auto"/>
              <w:left w:val="single" w:sz="8" w:space="0" w:color="auto"/>
              <w:bottom w:val="single" w:sz="8" w:space="0" w:color="000000"/>
              <w:right w:val="nil"/>
            </w:tcBorders>
            <w:vAlign w:val="center"/>
            <w:hideMark/>
          </w:tcPr>
          <w:p w14:paraId="3822EDEF"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2F0EC5FD"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64CE3E6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1701" w:type="dxa"/>
            <w:tcBorders>
              <w:top w:val="nil"/>
              <w:left w:val="nil"/>
              <w:bottom w:val="nil"/>
              <w:right w:val="single" w:sz="8" w:space="0" w:color="auto"/>
            </w:tcBorders>
            <w:shd w:val="clear" w:color="auto" w:fill="auto"/>
            <w:vAlign w:val="center"/>
            <w:hideMark/>
          </w:tcPr>
          <w:p w14:paraId="573D81F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6FA74C0" w14:textId="77777777" w:rsidTr="003B1876">
        <w:trPr>
          <w:trHeight w:val="252"/>
        </w:trPr>
        <w:tc>
          <w:tcPr>
            <w:tcW w:w="500" w:type="dxa"/>
            <w:tcBorders>
              <w:top w:val="nil"/>
              <w:left w:val="single" w:sz="8" w:space="0" w:color="auto"/>
              <w:bottom w:val="nil"/>
              <w:right w:val="nil"/>
            </w:tcBorders>
            <w:shd w:val="clear" w:color="auto" w:fill="auto"/>
            <w:vAlign w:val="center"/>
            <w:hideMark/>
          </w:tcPr>
          <w:p w14:paraId="03D586E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16</w:t>
            </w:r>
          </w:p>
        </w:tc>
        <w:tc>
          <w:tcPr>
            <w:tcW w:w="7287" w:type="dxa"/>
            <w:gridSpan w:val="2"/>
            <w:tcBorders>
              <w:top w:val="nil"/>
              <w:left w:val="single" w:sz="8" w:space="0" w:color="auto"/>
              <w:bottom w:val="nil"/>
              <w:right w:val="single" w:sz="8" w:space="0" w:color="000000"/>
            </w:tcBorders>
            <w:shd w:val="clear" w:color="auto" w:fill="auto"/>
            <w:vAlign w:val="center"/>
            <w:hideMark/>
          </w:tcPr>
          <w:p w14:paraId="31A60BA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14-15</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A19486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5FF8466" w14:textId="77777777" w:rsidTr="003B1876">
        <w:trPr>
          <w:trHeight w:val="240"/>
        </w:trPr>
        <w:tc>
          <w:tcPr>
            <w:tcW w:w="500" w:type="dxa"/>
            <w:vMerge w:val="restart"/>
            <w:tcBorders>
              <w:top w:val="single" w:sz="8" w:space="0" w:color="auto"/>
              <w:left w:val="single" w:sz="8" w:space="0" w:color="auto"/>
              <w:bottom w:val="single" w:sz="8" w:space="0" w:color="000000"/>
              <w:right w:val="nil"/>
            </w:tcBorders>
            <w:shd w:val="clear" w:color="auto" w:fill="auto"/>
            <w:vAlign w:val="center"/>
            <w:hideMark/>
          </w:tcPr>
          <w:p w14:paraId="115DB67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17</w:t>
            </w:r>
          </w:p>
        </w:tc>
        <w:tc>
          <w:tcPr>
            <w:tcW w:w="4100" w:type="dxa"/>
            <w:vMerge w:val="restart"/>
            <w:tcBorders>
              <w:top w:val="single" w:sz="8" w:space="0" w:color="auto"/>
              <w:left w:val="single" w:sz="8" w:space="0" w:color="auto"/>
              <w:bottom w:val="single" w:sz="8" w:space="0" w:color="000000"/>
              <w:right w:val="nil"/>
            </w:tcBorders>
            <w:shd w:val="clear" w:color="auto" w:fill="auto"/>
            <w:vAlign w:val="center"/>
            <w:hideMark/>
          </w:tcPr>
          <w:p w14:paraId="532E402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niebędące przesyłkami najszybszej kategorii w obrocie zagranicznym – obszar Europa</w:t>
            </w:r>
          </w:p>
        </w:tc>
        <w:tc>
          <w:tcPr>
            <w:tcW w:w="318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3060369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701" w:type="dxa"/>
            <w:tcBorders>
              <w:top w:val="nil"/>
              <w:left w:val="nil"/>
              <w:bottom w:val="single" w:sz="4" w:space="0" w:color="auto"/>
              <w:right w:val="single" w:sz="8" w:space="0" w:color="auto"/>
            </w:tcBorders>
            <w:shd w:val="clear" w:color="auto" w:fill="auto"/>
            <w:vAlign w:val="center"/>
            <w:hideMark/>
          </w:tcPr>
          <w:p w14:paraId="761A321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984B637"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16872F2C"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5B2976F6"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60C59C3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701" w:type="dxa"/>
            <w:tcBorders>
              <w:top w:val="nil"/>
              <w:left w:val="nil"/>
              <w:bottom w:val="single" w:sz="4" w:space="0" w:color="auto"/>
              <w:right w:val="single" w:sz="8" w:space="0" w:color="auto"/>
            </w:tcBorders>
            <w:shd w:val="clear" w:color="auto" w:fill="auto"/>
            <w:vAlign w:val="center"/>
            <w:hideMark/>
          </w:tcPr>
          <w:p w14:paraId="180817C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A724486"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434F00B2"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48DA86A7"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026C944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701" w:type="dxa"/>
            <w:tcBorders>
              <w:top w:val="nil"/>
              <w:left w:val="nil"/>
              <w:bottom w:val="single" w:sz="4" w:space="0" w:color="auto"/>
              <w:right w:val="single" w:sz="8" w:space="0" w:color="auto"/>
            </w:tcBorders>
            <w:shd w:val="clear" w:color="auto" w:fill="auto"/>
            <w:vAlign w:val="center"/>
            <w:hideMark/>
          </w:tcPr>
          <w:p w14:paraId="1A8138F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66B456F"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3CBBCAC1"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0B5E348B"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812779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701" w:type="dxa"/>
            <w:tcBorders>
              <w:top w:val="nil"/>
              <w:left w:val="nil"/>
              <w:bottom w:val="single" w:sz="4" w:space="0" w:color="auto"/>
              <w:right w:val="single" w:sz="8" w:space="0" w:color="auto"/>
            </w:tcBorders>
            <w:shd w:val="clear" w:color="auto" w:fill="auto"/>
            <w:vAlign w:val="center"/>
            <w:hideMark/>
          </w:tcPr>
          <w:p w14:paraId="37828D1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F4F66B1"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7C536EE4"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27D20A2E"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FDD492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701" w:type="dxa"/>
            <w:tcBorders>
              <w:top w:val="nil"/>
              <w:left w:val="nil"/>
              <w:bottom w:val="single" w:sz="4" w:space="0" w:color="auto"/>
              <w:right w:val="single" w:sz="8" w:space="0" w:color="auto"/>
            </w:tcBorders>
            <w:shd w:val="clear" w:color="auto" w:fill="auto"/>
            <w:vAlign w:val="center"/>
            <w:hideMark/>
          </w:tcPr>
          <w:p w14:paraId="274CFB3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849DBF7"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34238718"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520261AF"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406A58B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701" w:type="dxa"/>
            <w:tcBorders>
              <w:top w:val="nil"/>
              <w:left w:val="nil"/>
              <w:bottom w:val="single" w:sz="4" w:space="0" w:color="auto"/>
              <w:right w:val="single" w:sz="8" w:space="0" w:color="auto"/>
            </w:tcBorders>
            <w:shd w:val="clear" w:color="auto" w:fill="auto"/>
            <w:vAlign w:val="center"/>
            <w:hideMark/>
          </w:tcPr>
          <w:p w14:paraId="4ADAD5D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C457691"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5488642D"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0F77FD33"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093941C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701" w:type="dxa"/>
            <w:tcBorders>
              <w:top w:val="nil"/>
              <w:left w:val="nil"/>
              <w:bottom w:val="single" w:sz="4" w:space="0" w:color="auto"/>
              <w:right w:val="single" w:sz="8" w:space="0" w:color="auto"/>
            </w:tcBorders>
            <w:shd w:val="clear" w:color="auto" w:fill="auto"/>
            <w:vAlign w:val="center"/>
            <w:hideMark/>
          </w:tcPr>
          <w:p w14:paraId="749C53B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1FC3DDF"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7FE26AB8"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2C251114"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250CE60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701" w:type="dxa"/>
            <w:tcBorders>
              <w:top w:val="nil"/>
              <w:left w:val="nil"/>
              <w:bottom w:val="nil"/>
              <w:right w:val="single" w:sz="8" w:space="0" w:color="auto"/>
            </w:tcBorders>
            <w:shd w:val="clear" w:color="auto" w:fill="auto"/>
            <w:vAlign w:val="center"/>
            <w:hideMark/>
          </w:tcPr>
          <w:p w14:paraId="7AE1C2D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1CFBEE7" w14:textId="77777777" w:rsidTr="003B1876">
        <w:trPr>
          <w:trHeight w:val="252"/>
        </w:trPr>
        <w:tc>
          <w:tcPr>
            <w:tcW w:w="500" w:type="dxa"/>
            <w:vMerge/>
            <w:tcBorders>
              <w:top w:val="single" w:sz="8" w:space="0" w:color="auto"/>
              <w:left w:val="single" w:sz="8" w:space="0" w:color="auto"/>
              <w:bottom w:val="single" w:sz="8" w:space="0" w:color="000000"/>
              <w:right w:val="nil"/>
            </w:tcBorders>
            <w:vAlign w:val="center"/>
            <w:hideMark/>
          </w:tcPr>
          <w:p w14:paraId="04DE5B6C"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6165F5AE"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1F8EFDF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701" w:type="dxa"/>
            <w:tcBorders>
              <w:top w:val="single" w:sz="4" w:space="0" w:color="auto"/>
              <w:left w:val="nil"/>
              <w:bottom w:val="single" w:sz="4" w:space="0" w:color="auto"/>
              <w:right w:val="single" w:sz="8" w:space="0" w:color="auto"/>
            </w:tcBorders>
            <w:shd w:val="clear" w:color="auto" w:fill="auto"/>
            <w:vAlign w:val="center"/>
            <w:hideMark/>
          </w:tcPr>
          <w:p w14:paraId="4BB09EF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09AEB2B" w14:textId="77777777" w:rsidTr="003B1876">
        <w:trPr>
          <w:trHeight w:val="240"/>
        </w:trPr>
        <w:tc>
          <w:tcPr>
            <w:tcW w:w="500" w:type="dxa"/>
            <w:vMerge w:val="restart"/>
            <w:tcBorders>
              <w:top w:val="nil"/>
              <w:left w:val="single" w:sz="8" w:space="0" w:color="auto"/>
              <w:bottom w:val="single" w:sz="8" w:space="0" w:color="000000"/>
              <w:right w:val="nil"/>
            </w:tcBorders>
            <w:shd w:val="clear" w:color="auto" w:fill="auto"/>
            <w:vAlign w:val="center"/>
            <w:hideMark/>
          </w:tcPr>
          <w:p w14:paraId="29DB74D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18</w:t>
            </w:r>
          </w:p>
        </w:tc>
        <w:tc>
          <w:tcPr>
            <w:tcW w:w="4100" w:type="dxa"/>
            <w:vMerge w:val="restart"/>
            <w:tcBorders>
              <w:top w:val="nil"/>
              <w:left w:val="single" w:sz="8" w:space="0" w:color="auto"/>
              <w:bottom w:val="single" w:sz="8" w:space="0" w:color="000000"/>
              <w:right w:val="nil"/>
            </w:tcBorders>
            <w:shd w:val="clear" w:color="auto" w:fill="auto"/>
            <w:vAlign w:val="center"/>
            <w:hideMark/>
          </w:tcPr>
          <w:p w14:paraId="631E3C8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niebędące przesyłkami najszybszej kategorii w obrocie zagranicznym – poza obszar Europy</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1A054B3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5822F84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09FDFD4"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623CBFBD"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4F949DCF"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1376FA7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701" w:type="dxa"/>
            <w:tcBorders>
              <w:top w:val="nil"/>
              <w:left w:val="nil"/>
              <w:bottom w:val="single" w:sz="4" w:space="0" w:color="auto"/>
              <w:right w:val="single" w:sz="8" w:space="0" w:color="auto"/>
            </w:tcBorders>
            <w:shd w:val="clear" w:color="auto" w:fill="auto"/>
            <w:vAlign w:val="center"/>
            <w:hideMark/>
          </w:tcPr>
          <w:p w14:paraId="5673B97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6845E7A"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005AA5AE"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3092B9A3"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07E8694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701" w:type="dxa"/>
            <w:tcBorders>
              <w:top w:val="nil"/>
              <w:left w:val="nil"/>
              <w:bottom w:val="single" w:sz="4" w:space="0" w:color="auto"/>
              <w:right w:val="single" w:sz="8" w:space="0" w:color="auto"/>
            </w:tcBorders>
            <w:shd w:val="clear" w:color="auto" w:fill="auto"/>
            <w:vAlign w:val="center"/>
            <w:hideMark/>
          </w:tcPr>
          <w:p w14:paraId="7A1A859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44DA0E7"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7F296022"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7159F52E"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231FD73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701" w:type="dxa"/>
            <w:tcBorders>
              <w:top w:val="nil"/>
              <w:left w:val="nil"/>
              <w:bottom w:val="single" w:sz="4" w:space="0" w:color="auto"/>
              <w:right w:val="single" w:sz="8" w:space="0" w:color="auto"/>
            </w:tcBorders>
            <w:shd w:val="clear" w:color="auto" w:fill="auto"/>
            <w:vAlign w:val="center"/>
            <w:hideMark/>
          </w:tcPr>
          <w:p w14:paraId="1790AD1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5959AD5"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51228B51"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3547949E"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161D445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701" w:type="dxa"/>
            <w:tcBorders>
              <w:top w:val="nil"/>
              <w:left w:val="nil"/>
              <w:bottom w:val="single" w:sz="4" w:space="0" w:color="auto"/>
              <w:right w:val="single" w:sz="8" w:space="0" w:color="auto"/>
            </w:tcBorders>
            <w:shd w:val="clear" w:color="auto" w:fill="auto"/>
            <w:vAlign w:val="center"/>
            <w:hideMark/>
          </w:tcPr>
          <w:p w14:paraId="7BD3C0B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50DDEDB"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57618936"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53D9C06C"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63B7C6F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701" w:type="dxa"/>
            <w:tcBorders>
              <w:top w:val="nil"/>
              <w:left w:val="nil"/>
              <w:bottom w:val="single" w:sz="4" w:space="0" w:color="auto"/>
              <w:right w:val="single" w:sz="8" w:space="0" w:color="auto"/>
            </w:tcBorders>
            <w:shd w:val="clear" w:color="auto" w:fill="auto"/>
            <w:vAlign w:val="center"/>
            <w:hideMark/>
          </w:tcPr>
          <w:p w14:paraId="1C59333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DD99F1F"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202B3B4C"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358E8DE1"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8E5BE3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701" w:type="dxa"/>
            <w:tcBorders>
              <w:top w:val="nil"/>
              <w:left w:val="nil"/>
              <w:bottom w:val="single" w:sz="4" w:space="0" w:color="auto"/>
              <w:right w:val="single" w:sz="8" w:space="0" w:color="auto"/>
            </w:tcBorders>
            <w:shd w:val="clear" w:color="auto" w:fill="auto"/>
            <w:vAlign w:val="center"/>
            <w:hideMark/>
          </w:tcPr>
          <w:p w14:paraId="60BF16C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B33033D"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40BA1F09"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3F456DA4"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658C107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701" w:type="dxa"/>
            <w:tcBorders>
              <w:top w:val="nil"/>
              <w:left w:val="nil"/>
              <w:bottom w:val="single" w:sz="4" w:space="0" w:color="auto"/>
              <w:right w:val="single" w:sz="8" w:space="0" w:color="auto"/>
            </w:tcBorders>
            <w:shd w:val="clear" w:color="auto" w:fill="auto"/>
            <w:vAlign w:val="center"/>
            <w:hideMark/>
          </w:tcPr>
          <w:p w14:paraId="4960373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71C3CE2" w14:textId="77777777" w:rsidTr="003B1876">
        <w:trPr>
          <w:trHeight w:val="252"/>
        </w:trPr>
        <w:tc>
          <w:tcPr>
            <w:tcW w:w="500" w:type="dxa"/>
            <w:vMerge/>
            <w:tcBorders>
              <w:top w:val="nil"/>
              <w:left w:val="single" w:sz="8" w:space="0" w:color="auto"/>
              <w:bottom w:val="single" w:sz="8" w:space="0" w:color="000000"/>
              <w:right w:val="nil"/>
            </w:tcBorders>
            <w:vAlign w:val="center"/>
            <w:hideMark/>
          </w:tcPr>
          <w:p w14:paraId="3F0FEEDC"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614B547F"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21F57F8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701" w:type="dxa"/>
            <w:tcBorders>
              <w:top w:val="nil"/>
              <w:left w:val="nil"/>
              <w:bottom w:val="single" w:sz="8" w:space="0" w:color="auto"/>
              <w:right w:val="single" w:sz="8" w:space="0" w:color="auto"/>
            </w:tcBorders>
            <w:shd w:val="clear" w:color="auto" w:fill="auto"/>
            <w:vAlign w:val="center"/>
            <w:hideMark/>
          </w:tcPr>
          <w:p w14:paraId="622A2D6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06B07B1" w14:textId="77777777" w:rsidTr="003B1876">
        <w:trPr>
          <w:trHeight w:val="240"/>
        </w:trPr>
        <w:tc>
          <w:tcPr>
            <w:tcW w:w="500" w:type="dxa"/>
            <w:vMerge w:val="restart"/>
            <w:tcBorders>
              <w:top w:val="nil"/>
              <w:left w:val="single" w:sz="8" w:space="0" w:color="auto"/>
              <w:bottom w:val="single" w:sz="8" w:space="0" w:color="000000"/>
              <w:right w:val="nil"/>
            </w:tcBorders>
            <w:shd w:val="clear" w:color="auto" w:fill="auto"/>
            <w:vAlign w:val="center"/>
            <w:hideMark/>
          </w:tcPr>
          <w:p w14:paraId="61585EA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19</w:t>
            </w:r>
          </w:p>
        </w:tc>
        <w:tc>
          <w:tcPr>
            <w:tcW w:w="4100" w:type="dxa"/>
            <w:vMerge w:val="restart"/>
            <w:tcBorders>
              <w:top w:val="nil"/>
              <w:left w:val="single" w:sz="8" w:space="0" w:color="auto"/>
              <w:bottom w:val="single" w:sz="8" w:space="0" w:color="000000"/>
              <w:right w:val="nil"/>
            </w:tcBorders>
            <w:shd w:val="clear" w:color="auto" w:fill="auto"/>
            <w:vAlign w:val="center"/>
            <w:hideMark/>
          </w:tcPr>
          <w:p w14:paraId="163306A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będące przesyłkami najszybszej kategorii w obrocie zagranicznym – obszar Europa (priorytetowe)</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E92148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701" w:type="dxa"/>
            <w:tcBorders>
              <w:top w:val="nil"/>
              <w:left w:val="nil"/>
              <w:bottom w:val="single" w:sz="4" w:space="0" w:color="auto"/>
              <w:right w:val="single" w:sz="8" w:space="0" w:color="auto"/>
            </w:tcBorders>
            <w:shd w:val="clear" w:color="auto" w:fill="auto"/>
            <w:vAlign w:val="center"/>
            <w:hideMark/>
          </w:tcPr>
          <w:p w14:paraId="052B125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C351499"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0512EFB7"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4282EDDC"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3EBFB7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701" w:type="dxa"/>
            <w:tcBorders>
              <w:top w:val="nil"/>
              <w:left w:val="nil"/>
              <w:bottom w:val="single" w:sz="4" w:space="0" w:color="auto"/>
              <w:right w:val="single" w:sz="8" w:space="0" w:color="auto"/>
            </w:tcBorders>
            <w:shd w:val="clear" w:color="auto" w:fill="auto"/>
            <w:vAlign w:val="center"/>
            <w:hideMark/>
          </w:tcPr>
          <w:p w14:paraId="7F1B0FA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8E43E40"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2B6406A1"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375F082F"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53C9C7A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701" w:type="dxa"/>
            <w:tcBorders>
              <w:top w:val="nil"/>
              <w:left w:val="nil"/>
              <w:bottom w:val="single" w:sz="4" w:space="0" w:color="auto"/>
              <w:right w:val="single" w:sz="8" w:space="0" w:color="auto"/>
            </w:tcBorders>
            <w:shd w:val="clear" w:color="auto" w:fill="auto"/>
            <w:vAlign w:val="center"/>
            <w:hideMark/>
          </w:tcPr>
          <w:p w14:paraId="7EFDC7B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F14A14C"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17351E0E"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6BCEBBC7"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506A0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701" w:type="dxa"/>
            <w:tcBorders>
              <w:top w:val="nil"/>
              <w:left w:val="nil"/>
              <w:bottom w:val="single" w:sz="4" w:space="0" w:color="auto"/>
              <w:right w:val="single" w:sz="8" w:space="0" w:color="auto"/>
            </w:tcBorders>
            <w:shd w:val="clear" w:color="auto" w:fill="auto"/>
            <w:vAlign w:val="center"/>
            <w:hideMark/>
          </w:tcPr>
          <w:p w14:paraId="1A37F09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DDFFD2F"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057CCA69"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1F6DE3E8"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55CCF2E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701" w:type="dxa"/>
            <w:tcBorders>
              <w:top w:val="nil"/>
              <w:left w:val="nil"/>
              <w:bottom w:val="single" w:sz="4" w:space="0" w:color="auto"/>
              <w:right w:val="single" w:sz="8" w:space="0" w:color="auto"/>
            </w:tcBorders>
            <w:shd w:val="clear" w:color="auto" w:fill="auto"/>
            <w:vAlign w:val="center"/>
            <w:hideMark/>
          </w:tcPr>
          <w:p w14:paraId="328E730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4CEA7F6"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3500B08B"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76818E5F"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633FD67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701" w:type="dxa"/>
            <w:tcBorders>
              <w:top w:val="nil"/>
              <w:left w:val="nil"/>
              <w:bottom w:val="single" w:sz="4" w:space="0" w:color="auto"/>
              <w:right w:val="single" w:sz="8" w:space="0" w:color="auto"/>
            </w:tcBorders>
            <w:shd w:val="clear" w:color="auto" w:fill="auto"/>
            <w:vAlign w:val="center"/>
            <w:hideMark/>
          </w:tcPr>
          <w:p w14:paraId="231341C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B672974"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770E6533"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7E4D57C0"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82C554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701" w:type="dxa"/>
            <w:tcBorders>
              <w:top w:val="nil"/>
              <w:left w:val="nil"/>
              <w:bottom w:val="single" w:sz="4" w:space="0" w:color="auto"/>
              <w:right w:val="single" w:sz="8" w:space="0" w:color="auto"/>
            </w:tcBorders>
            <w:shd w:val="clear" w:color="auto" w:fill="auto"/>
            <w:vAlign w:val="center"/>
            <w:hideMark/>
          </w:tcPr>
          <w:p w14:paraId="57CFD69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B6D108D"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1FAE2A7F"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77A11E6E"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B19490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701" w:type="dxa"/>
            <w:tcBorders>
              <w:top w:val="nil"/>
              <w:left w:val="nil"/>
              <w:bottom w:val="single" w:sz="4" w:space="0" w:color="auto"/>
              <w:right w:val="single" w:sz="8" w:space="0" w:color="auto"/>
            </w:tcBorders>
            <w:shd w:val="clear" w:color="auto" w:fill="auto"/>
            <w:vAlign w:val="center"/>
            <w:hideMark/>
          </w:tcPr>
          <w:p w14:paraId="1414C24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CCBCAED" w14:textId="77777777" w:rsidTr="003B1876">
        <w:trPr>
          <w:trHeight w:val="252"/>
        </w:trPr>
        <w:tc>
          <w:tcPr>
            <w:tcW w:w="500" w:type="dxa"/>
            <w:vMerge/>
            <w:tcBorders>
              <w:top w:val="nil"/>
              <w:left w:val="single" w:sz="8" w:space="0" w:color="auto"/>
              <w:bottom w:val="single" w:sz="8" w:space="0" w:color="000000"/>
              <w:right w:val="nil"/>
            </w:tcBorders>
            <w:vAlign w:val="center"/>
            <w:hideMark/>
          </w:tcPr>
          <w:p w14:paraId="2220E25E"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6298EE69"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1FFF302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701" w:type="dxa"/>
            <w:tcBorders>
              <w:top w:val="nil"/>
              <w:left w:val="nil"/>
              <w:bottom w:val="nil"/>
              <w:right w:val="single" w:sz="8" w:space="0" w:color="auto"/>
            </w:tcBorders>
            <w:shd w:val="clear" w:color="auto" w:fill="auto"/>
            <w:vAlign w:val="center"/>
            <w:hideMark/>
          </w:tcPr>
          <w:p w14:paraId="1BE7F5C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7250ECF" w14:textId="77777777" w:rsidTr="003B1876">
        <w:trPr>
          <w:trHeight w:val="240"/>
        </w:trPr>
        <w:tc>
          <w:tcPr>
            <w:tcW w:w="500" w:type="dxa"/>
            <w:vMerge w:val="restart"/>
            <w:tcBorders>
              <w:top w:val="nil"/>
              <w:left w:val="single" w:sz="8" w:space="0" w:color="auto"/>
              <w:bottom w:val="single" w:sz="4" w:space="0" w:color="auto"/>
              <w:right w:val="nil"/>
            </w:tcBorders>
            <w:shd w:val="clear" w:color="auto" w:fill="auto"/>
            <w:vAlign w:val="center"/>
            <w:hideMark/>
          </w:tcPr>
          <w:p w14:paraId="2134A97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w:t>
            </w:r>
          </w:p>
        </w:tc>
        <w:tc>
          <w:tcPr>
            <w:tcW w:w="4100" w:type="dxa"/>
            <w:vMerge w:val="restart"/>
            <w:tcBorders>
              <w:top w:val="nil"/>
              <w:left w:val="single" w:sz="8" w:space="0" w:color="auto"/>
              <w:bottom w:val="single" w:sz="4" w:space="0" w:color="auto"/>
              <w:right w:val="nil"/>
            </w:tcBorders>
            <w:shd w:val="clear" w:color="auto" w:fill="auto"/>
            <w:vAlign w:val="center"/>
            <w:hideMark/>
          </w:tcPr>
          <w:p w14:paraId="7C55D2A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będące przesyłkami najszybszej kategorii w obrocie zagranicznym – poza obszar Europy (priorytetowe)</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037F591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478A7E8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FA7AE65"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53B5E826"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0497E88D"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52C12E8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701" w:type="dxa"/>
            <w:tcBorders>
              <w:top w:val="nil"/>
              <w:left w:val="nil"/>
              <w:bottom w:val="single" w:sz="4" w:space="0" w:color="auto"/>
              <w:right w:val="single" w:sz="8" w:space="0" w:color="auto"/>
            </w:tcBorders>
            <w:shd w:val="clear" w:color="auto" w:fill="auto"/>
            <w:vAlign w:val="center"/>
            <w:hideMark/>
          </w:tcPr>
          <w:p w14:paraId="5822F1E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6FBF2AD"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6EDA335A"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43F0FBA8"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0EF32E8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701" w:type="dxa"/>
            <w:tcBorders>
              <w:top w:val="nil"/>
              <w:left w:val="nil"/>
              <w:bottom w:val="single" w:sz="4" w:space="0" w:color="auto"/>
              <w:right w:val="single" w:sz="8" w:space="0" w:color="auto"/>
            </w:tcBorders>
            <w:shd w:val="clear" w:color="auto" w:fill="auto"/>
            <w:vAlign w:val="center"/>
            <w:hideMark/>
          </w:tcPr>
          <w:p w14:paraId="224CCA5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29BD7A5"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3A99CD16"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395D90BF"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5586BB5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701" w:type="dxa"/>
            <w:tcBorders>
              <w:top w:val="nil"/>
              <w:left w:val="nil"/>
              <w:bottom w:val="single" w:sz="4" w:space="0" w:color="auto"/>
              <w:right w:val="single" w:sz="8" w:space="0" w:color="auto"/>
            </w:tcBorders>
            <w:shd w:val="clear" w:color="auto" w:fill="auto"/>
            <w:vAlign w:val="center"/>
            <w:hideMark/>
          </w:tcPr>
          <w:p w14:paraId="2CCEBFA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B50722B"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7FAC8438"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185949C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4707E2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701" w:type="dxa"/>
            <w:tcBorders>
              <w:top w:val="nil"/>
              <w:left w:val="nil"/>
              <w:bottom w:val="single" w:sz="4" w:space="0" w:color="auto"/>
              <w:right w:val="single" w:sz="8" w:space="0" w:color="auto"/>
            </w:tcBorders>
            <w:shd w:val="clear" w:color="auto" w:fill="auto"/>
            <w:vAlign w:val="center"/>
            <w:hideMark/>
          </w:tcPr>
          <w:p w14:paraId="5AA4B2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4401825"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5838D1B5"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16D1F0C9"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0F0F154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701" w:type="dxa"/>
            <w:tcBorders>
              <w:top w:val="nil"/>
              <w:left w:val="nil"/>
              <w:bottom w:val="single" w:sz="4" w:space="0" w:color="auto"/>
              <w:right w:val="single" w:sz="8" w:space="0" w:color="auto"/>
            </w:tcBorders>
            <w:shd w:val="clear" w:color="auto" w:fill="auto"/>
            <w:vAlign w:val="center"/>
            <w:hideMark/>
          </w:tcPr>
          <w:p w14:paraId="50B1135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6D1FE64"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19EB22FA"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6CA99AFF"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41AC221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701" w:type="dxa"/>
            <w:tcBorders>
              <w:top w:val="nil"/>
              <w:left w:val="nil"/>
              <w:bottom w:val="single" w:sz="4" w:space="0" w:color="auto"/>
              <w:right w:val="single" w:sz="8" w:space="0" w:color="auto"/>
            </w:tcBorders>
            <w:shd w:val="clear" w:color="auto" w:fill="auto"/>
            <w:vAlign w:val="center"/>
            <w:hideMark/>
          </w:tcPr>
          <w:p w14:paraId="03A4DD7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FBBD51E"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21193771"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5F70C037"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038AF9D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701" w:type="dxa"/>
            <w:tcBorders>
              <w:top w:val="nil"/>
              <w:left w:val="nil"/>
              <w:bottom w:val="single" w:sz="4" w:space="0" w:color="auto"/>
              <w:right w:val="single" w:sz="8" w:space="0" w:color="auto"/>
            </w:tcBorders>
            <w:shd w:val="clear" w:color="auto" w:fill="auto"/>
            <w:vAlign w:val="center"/>
            <w:hideMark/>
          </w:tcPr>
          <w:p w14:paraId="059F6A4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400C49D" w14:textId="77777777" w:rsidTr="003B1876">
        <w:trPr>
          <w:trHeight w:val="252"/>
        </w:trPr>
        <w:tc>
          <w:tcPr>
            <w:tcW w:w="500" w:type="dxa"/>
            <w:vMerge/>
            <w:tcBorders>
              <w:top w:val="nil"/>
              <w:left w:val="single" w:sz="8" w:space="0" w:color="auto"/>
              <w:bottom w:val="single" w:sz="4" w:space="0" w:color="auto"/>
              <w:right w:val="nil"/>
            </w:tcBorders>
            <w:vAlign w:val="center"/>
            <w:hideMark/>
          </w:tcPr>
          <w:p w14:paraId="73EBBEC1"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3601F0AB"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nil"/>
              <w:right w:val="single" w:sz="8" w:space="0" w:color="auto"/>
            </w:tcBorders>
            <w:shd w:val="clear" w:color="auto" w:fill="auto"/>
            <w:vAlign w:val="center"/>
            <w:hideMark/>
          </w:tcPr>
          <w:p w14:paraId="037AA20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701" w:type="dxa"/>
            <w:tcBorders>
              <w:top w:val="nil"/>
              <w:left w:val="nil"/>
              <w:bottom w:val="nil"/>
              <w:right w:val="single" w:sz="8" w:space="0" w:color="auto"/>
            </w:tcBorders>
            <w:shd w:val="clear" w:color="auto" w:fill="auto"/>
            <w:vAlign w:val="center"/>
            <w:hideMark/>
          </w:tcPr>
          <w:p w14:paraId="12A661C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B1ED0C5" w14:textId="77777777" w:rsidTr="003B1876">
        <w:trPr>
          <w:trHeight w:val="252"/>
        </w:trPr>
        <w:tc>
          <w:tcPr>
            <w:tcW w:w="500" w:type="dxa"/>
            <w:tcBorders>
              <w:top w:val="single" w:sz="8" w:space="0" w:color="auto"/>
              <w:left w:val="single" w:sz="8" w:space="0" w:color="auto"/>
              <w:bottom w:val="single" w:sz="8" w:space="0" w:color="auto"/>
              <w:right w:val="nil"/>
            </w:tcBorders>
            <w:shd w:val="clear" w:color="auto" w:fill="auto"/>
            <w:vAlign w:val="center"/>
            <w:hideMark/>
          </w:tcPr>
          <w:p w14:paraId="7C8387E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21</w:t>
            </w:r>
          </w:p>
        </w:tc>
        <w:tc>
          <w:tcPr>
            <w:tcW w:w="728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D01DD6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17-20</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2B9841B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898BA60" w14:textId="77777777" w:rsidTr="003B1876">
        <w:trPr>
          <w:trHeight w:val="240"/>
        </w:trPr>
        <w:tc>
          <w:tcPr>
            <w:tcW w:w="500" w:type="dxa"/>
            <w:vMerge w:val="restart"/>
            <w:tcBorders>
              <w:top w:val="nil"/>
              <w:left w:val="single" w:sz="8" w:space="0" w:color="auto"/>
              <w:bottom w:val="single" w:sz="4" w:space="0" w:color="auto"/>
              <w:right w:val="nil"/>
            </w:tcBorders>
            <w:shd w:val="clear" w:color="auto" w:fill="auto"/>
            <w:vAlign w:val="center"/>
            <w:hideMark/>
          </w:tcPr>
          <w:p w14:paraId="383BD8A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22</w:t>
            </w:r>
          </w:p>
        </w:tc>
        <w:tc>
          <w:tcPr>
            <w:tcW w:w="4100" w:type="dxa"/>
            <w:vMerge w:val="restart"/>
            <w:tcBorders>
              <w:top w:val="nil"/>
              <w:left w:val="single" w:sz="8" w:space="0" w:color="auto"/>
              <w:bottom w:val="single" w:sz="4" w:space="0" w:color="auto"/>
              <w:right w:val="nil"/>
            </w:tcBorders>
            <w:shd w:val="clear" w:color="auto" w:fill="auto"/>
            <w:vAlign w:val="center"/>
            <w:hideMark/>
          </w:tcPr>
          <w:p w14:paraId="6AF261C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przesyłki rejestrowanej do siedziby zamawiającego” w obrocie krajowym</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6F9D8EC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701" w:type="dxa"/>
            <w:tcBorders>
              <w:top w:val="nil"/>
              <w:left w:val="nil"/>
              <w:bottom w:val="single" w:sz="4" w:space="0" w:color="auto"/>
              <w:right w:val="single" w:sz="8" w:space="0" w:color="auto"/>
            </w:tcBorders>
            <w:shd w:val="clear" w:color="auto" w:fill="auto"/>
            <w:vAlign w:val="center"/>
            <w:hideMark/>
          </w:tcPr>
          <w:p w14:paraId="0A7AEB1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7782CFE"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0632CE7E"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6628748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90BB7E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701" w:type="dxa"/>
            <w:tcBorders>
              <w:top w:val="nil"/>
              <w:left w:val="nil"/>
              <w:bottom w:val="single" w:sz="4" w:space="0" w:color="auto"/>
              <w:right w:val="single" w:sz="8" w:space="0" w:color="auto"/>
            </w:tcBorders>
            <w:shd w:val="clear" w:color="auto" w:fill="auto"/>
            <w:vAlign w:val="center"/>
            <w:hideMark/>
          </w:tcPr>
          <w:p w14:paraId="119A4C9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E33869C" w14:textId="77777777" w:rsidTr="003B1876">
        <w:trPr>
          <w:trHeight w:val="252"/>
        </w:trPr>
        <w:tc>
          <w:tcPr>
            <w:tcW w:w="500" w:type="dxa"/>
            <w:vMerge/>
            <w:tcBorders>
              <w:top w:val="nil"/>
              <w:left w:val="single" w:sz="8" w:space="0" w:color="auto"/>
              <w:bottom w:val="single" w:sz="4" w:space="0" w:color="auto"/>
              <w:right w:val="nil"/>
            </w:tcBorders>
            <w:vAlign w:val="center"/>
            <w:hideMark/>
          </w:tcPr>
          <w:p w14:paraId="0862EFB5"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5692A7A7"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nil"/>
              <w:right w:val="single" w:sz="8" w:space="0" w:color="auto"/>
            </w:tcBorders>
            <w:shd w:val="clear" w:color="auto" w:fill="auto"/>
            <w:vAlign w:val="center"/>
            <w:hideMark/>
          </w:tcPr>
          <w:p w14:paraId="533694A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701" w:type="dxa"/>
            <w:tcBorders>
              <w:top w:val="nil"/>
              <w:left w:val="nil"/>
              <w:bottom w:val="nil"/>
              <w:right w:val="single" w:sz="8" w:space="0" w:color="auto"/>
            </w:tcBorders>
            <w:shd w:val="clear" w:color="auto" w:fill="auto"/>
            <w:vAlign w:val="center"/>
            <w:hideMark/>
          </w:tcPr>
          <w:p w14:paraId="6FF17C1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18FFD0E" w14:textId="77777777" w:rsidTr="003B1876">
        <w:trPr>
          <w:trHeight w:val="240"/>
        </w:trPr>
        <w:tc>
          <w:tcPr>
            <w:tcW w:w="500" w:type="dxa"/>
            <w:vMerge w:val="restart"/>
            <w:tcBorders>
              <w:top w:val="single" w:sz="8" w:space="0" w:color="auto"/>
              <w:left w:val="single" w:sz="8" w:space="0" w:color="auto"/>
              <w:bottom w:val="single" w:sz="8" w:space="0" w:color="000000"/>
              <w:right w:val="nil"/>
            </w:tcBorders>
            <w:shd w:val="clear" w:color="auto" w:fill="auto"/>
            <w:vAlign w:val="center"/>
            <w:hideMark/>
          </w:tcPr>
          <w:p w14:paraId="39BFBDF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23</w:t>
            </w:r>
          </w:p>
        </w:tc>
        <w:tc>
          <w:tcPr>
            <w:tcW w:w="4100" w:type="dxa"/>
            <w:vMerge w:val="restart"/>
            <w:tcBorders>
              <w:top w:val="single" w:sz="8" w:space="0" w:color="auto"/>
              <w:left w:val="single" w:sz="8" w:space="0" w:color="auto"/>
              <w:bottom w:val="single" w:sz="8" w:space="0" w:color="000000"/>
              <w:right w:val="nil"/>
            </w:tcBorders>
            <w:shd w:val="clear" w:color="auto" w:fill="auto"/>
            <w:vAlign w:val="center"/>
            <w:hideMark/>
          </w:tcPr>
          <w:p w14:paraId="0BE704B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przesyłki rejestrowanej do siedziby zamawiającego” w obrocie zagranicznym</w:t>
            </w:r>
          </w:p>
        </w:tc>
        <w:tc>
          <w:tcPr>
            <w:tcW w:w="318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38ACE0D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5B3A2AF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C5A6080"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6BEBF76C"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567FD54E"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012700E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701" w:type="dxa"/>
            <w:tcBorders>
              <w:top w:val="nil"/>
              <w:left w:val="nil"/>
              <w:bottom w:val="single" w:sz="4" w:space="0" w:color="auto"/>
              <w:right w:val="single" w:sz="8" w:space="0" w:color="auto"/>
            </w:tcBorders>
            <w:shd w:val="clear" w:color="auto" w:fill="auto"/>
            <w:vAlign w:val="center"/>
            <w:hideMark/>
          </w:tcPr>
          <w:p w14:paraId="505A898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AA6A9E8"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7234E1BE"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71C52EA8"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349BCDF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701" w:type="dxa"/>
            <w:tcBorders>
              <w:top w:val="nil"/>
              <w:left w:val="nil"/>
              <w:bottom w:val="single" w:sz="4" w:space="0" w:color="auto"/>
              <w:right w:val="single" w:sz="8" w:space="0" w:color="auto"/>
            </w:tcBorders>
            <w:shd w:val="clear" w:color="auto" w:fill="auto"/>
            <w:vAlign w:val="center"/>
            <w:hideMark/>
          </w:tcPr>
          <w:p w14:paraId="5838EB4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58A3F79"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06D0FC15"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1A635A18"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084017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701" w:type="dxa"/>
            <w:tcBorders>
              <w:top w:val="nil"/>
              <w:left w:val="nil"/>
              <w:bottom w:val="single" w:sz="4" w:space="0" w:color="auto"/>
              <w:right w:val="single" w:sz="8" w:space="0" w:color="auto"/>
            </w:tcBorders>
            <w:shd w:val="clear" w:color="auto" w:fill="auto"/>
            <w:vAlign w:val="center"/>
            <w:hideMark/>
          </w:tcPr>
          <w:p w14:paraId="133A102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2B3B3EF" w14:textId="77777777" w:rsidTr="003B1876">
        <w:trPr>
          <w:trHeight w:val="240"/>
        </w:trPr>
        <w:tc>
          <w:tcPr>
            <w:tcW w:w="500" w:type="dxa"/>
            <w:vMerge/>
            <w:tcBorders>
              <w:top w:val="single" w:sz="8" w:space="0" w:color="auto"/>
              <w:left w:val="single" w:sz="8" w:space="0" w:color="auto"/>
              <w:bottom w:val="single" w:sz="8" w:space="0" w:color="000000"/>
              <w:right w:val="nil"/>
            </w:tcBorders>
            <w:vAlign w:val="center"/>
            <w:hideMark/>
          </w:tcPr>
          <w:p w14:paraId="13B1CB3E"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26CECB8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6663219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701" w:type="dxa"/>
            <w:tcBorders>
              <w:top w:val="nil"/>
              <w:left w:val="nil"/>
              <w:bottom w:val="single" w:sz="4" w:space="0" w:color="auto"/>
              <w:right w:val="single" w:sz="8" w:space="0" w:color="auto"/>
            </w:tcBorders>
            <w:shd w:val="clear" w:color="auto" w:fill="auto"/>
            <w:vAlign w:val="center"/>
            <w:hideMark/>
          </w:tcPr>
          <w:p w14:paraId="040C30A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0F0A612" w14:textId="77777777" w:rsidTr="003B1876">
        <w:trPr>
          <w:trHeight w:val="252"/>
        </w:trPr>
        <w:tc>
          <w:tcPr>
            <w:tcW w:w="500" w:type="dxa"/>
            <w:vMerge/>
            <w:tcBorders>
              <w:top w:val="single" w:sz="8" w:space="0" w:color="auto"/>
              <w:left w:val="single" w:sz="8" w:space="0" w:color="auto"/>
              <w:bottom w:val="single" w:sz="8" w:space="0" w:color="000000"/>
              <w:right w:val="nil"/>
            </w:tcBorders>
            <w:vAlign w:val="center"/>
            <w:hideMark/>
          </w:tcPr>
          <w:p w14:paraId="230AD149"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710BA1D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664D1B3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701" w:type="dxa"/>
            <w:tcBorders>
              <w:top w:val="nil"/>
              <w:left w:val="nil"/>
              <w:bottom w:val="single" w:sz="8" w:space="0" w:color="auto"/>
              <w:right w:val="single" w:sz="8" w:space="0" w:color="auto"/>
            </w:tcBorders>
            <w:shd w:val="clear" w:color="auto" w:fill="auto"/>
            <w:vAlign w:val="center"/>
            <w:hideMark/>
          </w:tcPr>
          <w:p w14:paraId="3719B99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A5625A9" w14:textId="77777777" w:rsidTr="003B1876">
        <w:trPr>
          <w:trHeight w:val="240"/>
        </w:trPr>
        <w:tc>
          <w:tcPr>
            <w:tcW w:w="500" w:type="dxa"/>
            <w:vMerge w:val="restart"/>
            <w:tcBorders>
              <w:top w:val="nil"/>
              <w:left w:val="single" w:sz="8" w:space="0" w:color="auto"/>
              <w:bottom w:val="single" w:sz="8" w:space="0" w:color="000000"/>
              <w:right w:val="nil"/>
            </w:tcBorders>
            <w:shd w:val="clear" w:color="auto" w:fill="auto"/>
            <w:vAlign w:val="center"/>
            <w:hideMark/>
          </w:tcPr>
          <w:p w14:paraId="5B1FFBC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24</w:t>
            </w:r>
          </w:p>
        </w:tc>
        <w:tc>
          <w:tcPr>
            <w:tcW w:w="4100" w:type="dxa"/>
            <w:vMerge w:val="restart"/>
            <w:tcBorders>
              <w:top w:val="nil"/>
              <w:left w:val="single" w:sz="8" w:space="0" w:color="auto"/>
              <w:bottom w:val="single" w:sz="8" w:space="0" w:color="000000"/>
              <w:right w:val="nil"/>
            </w:tcBorders>
            <w:shd w:val="clear" w:color="auto" w:fill="auto"/>
            <w:vAlign w:val="center"/>
            <w:hideMark/>
          </w:tcPr>
          <w:p w14:paraId="750B934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paczki rejestrowanej do siedziby zamawiającego” w obrocie krajowym</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581EFB2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1701" w:type="dxa"/>
            <w:tcBorders>
              <w:top w:val="nil"/>
              <w:left w:val="nil"/>
              <w:bottom w:val="single" w:sz="4" w:space="0" w:color="auto"/>
              <w:right w:val="single" w:sz="8" w:space="0" w:color="auto"/>
            </w:tcBorders>
            <w:shd w:val="clear" w:color="auto" w:fill="auto"/>
            <w:vAlign w:val="center"/>
            <w:hideMark/>
          </w:tcPr>
          <w:p w14:paraId="37956BD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ED80012"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55EFC472"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6A503396"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21D7EA1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1701" w:type="dxa"/>
            <w:tcBorders>
              <w:top w:val="nil"/>
              <w:left w:val="nil"/>
              <w:bottom w:val="single" w:sz="4" w:space="0" w:color="auto"/>
              <w:right w:val="single" w:sz="8" w:space="0" w:color="auto"/>
            </w:tcBorders>
            <w:shd w:val="clear" w:color="auto" w:fill="auto"/>
            <w:vAlign w:val="center"/>
            <w:hideMark/>
          </w:tcPr>
          <w:p w14:paraId="733C641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6B8E136" w14:textId="77777777" w:rsidTr="003B1876">
        <w:trPr>
          <w:trHeight w:val="240"/>
        </w:trPr>
        <w:tc>
          <w:tcPr>
            <w:tcW w:w="500" w:type="dxa"/>
            <w:vMerge/>
            <w:tcBorders>
              <w:top w:val="nil"/>
              <w:left w:val="single" w:sz="8" w:space="0" w:color="auto"/>
              <w:bottom w:val="single" w:sz="8" w:space="0" w:color="000000"/>
              <w:right w:val="nil"/>
            </w:tcBorders>
            <w:vAlign w:val="center"/>
            <w:hideMark/>
          </w:tcPr>
          <w:p w14:paraId="6F87A45A"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41B90D9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34B9EF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1701" w:type="dxa"/>
            <w:tcBorders>
              <w:top w:val="nil"/>
              <w:left w:val="nil"/>
              <w:bottom w:val="single" w:sz="4" w:space="0" w:color="auto"/>
              <w:right w:val="single" w:sz="8" w:space="0" w:color="auto"/>
            </w:tcBorders>
            <w:shd w:val="clear" w:color="auto" w:fill="auto"/>
            <w:vAlign w:val="center"/>
            <w:hideMark/>
          </w:tcPr>
          <w:p w14:paraId="371F4C2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F8B28B4" w14:textId="77777777" w:rsidTr="003B1876">
        <w:trPr>
          <w:trHeight w:val="252"/>
        </w:trPr>
        <w:tc>
          <w:tcPr>
            <w:tcW w:w="500" w:type="dxa"/>
            <w:vMerge/>
            <w:tcBorders>
              <w:top w:val="nil"/>
              <w:left w:val="single" w:sz="8" w:space="0" w:color="auto"/>
              <w:bottom w:val="single" w:sz="8" w:space="0" w:color="000000"/>
              <w:right w:val="nil"/>
            </w:tcBorders>
            <w:vAlign w:val="center"/>
            <w:hideMark/>
          </w:tcPr>
          <w:p w14:paraId="3DA4B02E"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8" w:space="0" w:color="000000"/>
              <w:right w:val="nil"/>
            </w:tcBorders>
            <w:vAlign w:val="center"/>
            <w:hideMark/>
          </w:tcPr>
          <w:p w14:paraId="7207AD33"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2B8C6B3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1701" w:type="dxa"/>
            <w:tcBorders>
              <w:top w:val="nil"/>
              <w:left w:val="nil"/>
              <w:bottom w:val="nil"/>
              <w:right w:val="single" w:sz="8" w:space="0" w:color="auto"/>
            </w:tcBorders>
            <w:shd w:val="clear" w:color="auto" w:fill="auto"/>
            <w:vAlign w:val="center"/>
            <w:hideMark/>
          </w:tcPr>
          <w:p w14:paraId="44FA408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BA63AB0" w14:textId="77777777" w:rsidTr="003B1876">
        <w:trPr>
          <w:trHeight w:val="240"/>
        </w:trPr>
        <w:tc>
          <w:tcPr>
            <w:tcW w:w="500" w:type="dxa"/>
            <w:vMerge w:val="restart"/>
            <w:tcBorders>
              <w:top w:val="nil"/>
              <w:left w:val="single" w:sz="8" w:space="0" w:color="auto"/>
              <w:bottom w:val="single" w:sz="4" w:space="0" w:color="auto"/>
              <w:right w:val="nil"/>
            </w:tcBorders>
            <w:shd w:val="clear" w:color="auto" w:fill="auto"/>
            <w:vAlign w:val="center"/>
            <w:hideMark/>
          </w:tcPr>
          <w:p w14:paraId="28A5662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25</w:t>
            </w:r>
          </w:p>
        </w:tc>
        <w:tc>
          <w:tcPr>
            <w:tcW w:w="4100" w:type="dxa"/>
            <w:vMerge w:val="restart"/>
            <w:tcBorders>
              <w:top w:val="nil"/>
              <w:left w:val="single" w:sz="8" w:space="0" w:color="auto"/>
              <w:bottom w:val="single" w:sz="4" w:space="0" w:color="auto"/>
              <w:right w:val="nil"/>
            </w:tcBorders>
            <w:shd w:val="clear" w:color="auto" w:fill="auto"/>
            <w:vAlign w:val="center"/>
            <w:hideMark/>
          </w:tcPr>
          <w:p w14:paraId="6C4D653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Druki bezadresowe w obrocie krajowym z terminem doręczenia max 10-dniowym od daty odbioru druków</w:t>
            </w: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031213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 g</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27D4D96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6A588F4"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232630BB"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0B2831A8"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2005A49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g do 10 g</w:t>
            </w:r>
          </w:p>
        </w:tc>
        <w:tc>
          <w:tcPr>
            <w:tcW w:w="1701" w:type="dxa"/>
            <w:tcBorders>
              <w:top w:val="nil"/>
              <w:left w:val="nil"/>
              <w:bottom w:val="single" w:sz="4" w:space="0" w:color="auto"/>
              <w:right w:val="single" w:sz="8" w:space="0" w:color="auto"/>
            </w:tcBorders>
            <w:shd w:val="clear" w:color="auto" w:fill="auto"/>
            <w:vAlign w:val="center"/>
            <w:hideMark/>
          </w:tcPr>
          <w:p w14:paraId="1388154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9A9255E" w14:textId="77777777" w:rsidTr="003B1876">
        <w:trPr>
          <w:trHeight w:val="240"/>
        </w:trPr>
        <w:tc>
          <w:tcPr>
            <w:tcW w:w="500" w:type="dxa"/>
            <w:vMerge/>
            <w:tcBorders>
              <w:top w:val="nil"/>
              <w:left w:val="single" w:sz="8" w:space="0" w:color="auto"/>
              <w:bottom w:val="single" w:sz="4" w:space="0" w:color="auto"/>
              <w:right w:val="nil"/>
            </w:tcBorders>
            <w:vAlign w:val="center"/>
            <w:hideMark/>
          </w:tcPr>
          <w:p w14:paraId="7783E702"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1A4226EC"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4" w:space="0" w:color="auto"/>
              <w:right w:val="single" w:sz="8" w:space="0" w:color="auto"/>
            </w:tcBorders>
            <w:shd w:val="clear" w:color="auto" w:fill="auto"/>
            <w:vAlign w:val="center"/>
            <w:hideMark/>
          </w:tcPr>
          <w:p w14:paraId="76DBF47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 g do 20 g</w:t>
            </w:r>
          </w:p>
        </w:tc>
        <w:tc>
          <w:tcPr>
            <w:tcW w:w="1701" w:type="dxa"/>
            <w:tcBorders>
              <w:top w:val="nil"/>
              <w:left w:val="nil"/>
              <w:bottom w:val="single" w:sz="4" w:space="0" w:color="auto"/>
              <w:right w:val="single" w:sz="8" w:space="0" w:color="auto"/>
            </w:tcBorders>
            <w:shd w:val="clear" w:color="auto" w:fill="auto"/>
            <w:vAlign w:val="center"/>
            <w:hideMark/>
          </w:tcPr>
          <w:p w14:paraId="6F3F478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1AC5A2F" w14:textId="77777777" w:rsidTr="003B1876">
        <w:trPr>
          <w:trHeight w:val="252"/>
        </w:trPr>
        <w:tc>
          <w:tcPr>
            <w:tcW w:w="500" w:type="dxa"/>
            <w:vMerge/>
            <w:tcBorders>
              <w:top w:val="nil"/>
              <w:left w:val="single" w:sz="8" w:space="0" w:color="auto"/>
              <w:bottom w:val="single" w:sz="4" w:space="0" w:color="auto"/>
              <w:right w:val="nil"/>
            </w:tcBorders>
            <w:vAlign w:val="center"/>
            <w:hideMark/>
          </w:tcPr>
          <w:p w14:paraId="190B810F" w14:textId="77777777" w:rsidR="003B1876" w:rsidRPr="003B1876" w:rsidRDefault="003B1876" w:rsidP="003B1876">
            <w:pPr>
              <w:ind w:left="0" w:right="0" w:firstLine="0"/>
              <w:jc w:val="left"/>
              <w:rPr>
                <w:b/>
                <w:bCs/>
                <w:color w:val="000000"/>
                <w:sz w:val="18"/>
                <w:szCs w:val="18"/>
              </w:rPr>
            </w:pPr>
          </w:p>
        </w:tc>
        <w:tc>
          <w:tcPr>
            <w:tcW w:w="4100" w:type="dxa"/>
            <w:vMerge/>
            <w:tcBorders>
              <w:top w:val="nil"/>
              <w:left w:val="single" w:sz="8" w:space="0" w:color="auto"/>
              <w:bottom w:val="single" w:sz="4" w:space="0" w:color="auto"/>
              <w:right w:val="nil"/>
            </w:tcBorders>
            <w:vAlign w:val="center"/>
            <w:hideMark/>
          </w:tcPr>
          <w:p w14:paraId="6962E43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nil"/>
              <w:right w:val="single" w:sz="8" w:space="0" w:color="auto"/>
            </w:tcBorders>
            <w:shd w:val="clear" w:color="auto" w:fill="auto"/>
            <w:vAlign w:val="center"/>
            <w:hideMark/>
          </w:tcPr>
          <w:p w14:paraId="11DA85B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20 g do 30 g</w:t>
            </w:r>
          </w:p>
        </w:tc>
        <w:tc>
          <w:tcPr>
            <w:tcW w:w="1701" w:type="dxa"/>
            <w:tcBorders>
              <w:top w:val="nil"/>
              <w:left w:val="nil"/>
              <w:bottom w:val="nil"/>
              <w:right w:val="single" w:sz="8" w:space="0" w:color="auto"/>
            </w:tcBorders>
            <w:shd w:val="clear" w:color="auto" w:fill="auto"/>
            <w:vAlign w:val="center"/>
            <w:hideMark/>
          </w:tcPr>
          <w:p w14:paraId="0748DF5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 </w:t>
            </w:r>
          </w:p>
        </w:tc>
      </w:tr>
      <w:tr w:rsidR="003B1876" w:rsidRPr="003B1876" w14:paraId="5B5BC3C3" w14:textId="77777777" w:rsidTr="003B1876">
        <w:trPr>
          <w:trHeight w:val="252"/>
        </w:trPr>
        <w:tc>
          <w:tcPr>
            <w:tcW w:w="5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C0C673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26</w:t>
            </w:r>
          </w:p>
        </w:tc>
        <w:tc>
          <w:tcPr>
            <w:tcW w:w="4100" w:type="dxa"/>
            <w:vMerge w:val="restart"/>
            <w:tcBorders>
              <w:top w:val="single" w:sz="8" w:space="0" w:color="auto"/>
              <w:left w:val="single" w:sz="8" w:space="0" w:color="auto"/>
              <w:bottom w:val="single" w:sz="8" w:space="0" w:color="000000"/>
              <w:right w:val="nil"/>
            </w:tcBorders>
            <w:shd w:val="clear" w:color="auto" w:fill="auto"/>
            <w:vAlign w:val="center"/>
            <w:hideMark/>
          </w:tcPr>
          <w:p w14:paraId="22DF531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Przesyłka marketingowa</w:t>
            </w:r>
          </w:p>
        </w:tc>
        <w:tc>
          <w:tcPr>
            <w:tcW w:w="318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82503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2000 g gabaryt A</w:t>
            </w:r>
          </w:p>
        </w:tc>
        <w:tc>
          <w:tcPr>
            <w:tcW w:w="1701" w:type="dxa"/>
            <w:tcBorders>
              <w:top w:val="single" w:sz="8" w:space="0" w:color="auto"/>
              <w:left w:val="nil"/>
              <w:bottom w:val="single" w:sz="4" w:space="0" w:color="auto"/>
              <w:right w:val="single" w:sz="8" w:space="0" w:color="auto"/>
            </w:tcBorders>
            <w:shd w:val="clear" w:color="auto" w:fill="auto"/>
            <w:vAlign w:val="center"/>
            <w:hideMark/>
          </w:tcPr>
          <w:p w14:paraId="5E4D6D0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DE76D01" w14:textId="77777777" w:rsidTr="003B1876">
        <w:trPr>
          <w:trHeight w:val="252"/>
        </w:trPr>
        <w:tc>
          <w:tcPr>
            <w:tcW w:w="500" w:type="dxa"/>
            <w:vMerge/>
            <w:tcBorders>
              <w:top w:val="single" w:sz="8" w:space="0" w:color="auto"/>
              <w:left w:val="single" w:sz="8" w:space="0" w:color="auto"/>
              <w:bottom w:val="single" w:sz="8" w:space="0" w:color="000000"/>
              <w:right w:val="single" w:sz="8" w:space="0" w:color="auto"/>
            </w:tcBorders>
            <w:vAlign w:val="center"/>
            <w:hideMark/>
          </w:tcPr>
          <w:p w14:paraId="6A71E81A" w14:textId="77777777" w:rsidR="003B1876" w:rsidRPr="003B1876" w:rsidRDefault="003B1876" w:rsidP="003B1876">
            <w:pPr>
              <w:ind w:left="0" w:right="0" w:firstLine="0"/>
              <w:jc w:val="left"/>
              <w:rPr>
                <w:b/>
                <w:bCs/>
                <w:color w:val="000000"/>
                <w:sz w:val="18"/>
                <w:szCs w:val="18"/>
              </w:rPr>
            </w:pPr>
          </w:p>
        </w:tc>
        <w:tc>
          <w:tcPr>
            <w:tcW w:w="4100" w:type="dxa"/>
            <w:vMerge/>
            <w:tcBorders>
              <w:top w:val="single" w:sz="8" w:space="0" w:color="auto"/>
              <w:left w:val="single" w:sz="8" w:space="0" w:color="auto"/>
              <w:bottom w:val="single" w:sz="8" w:space="0" w:color="000000"/>
              <w:right w:val="nil"/>
            </w:tcBorders>
            <w:vAlign w:val="center"/>
            <w:hideMark/>
          </w:tcPr>
          <w:p w14:paraId="2EE22C9A" w14:textId="77777777" w:rsidR="003B1876" w:rsidRPr="003B1876" w:rsidRDefault="003B1876" w:rsidP="003B1876">
            <w:pPr>
              <w:ind w:left="0" w:right="0" w:firstLine="0"/>
              <w:jc w:val="left"/>
              <w:rPr>
                <w:b/>
                <w:bCs/>
                <w:color w:val="000000"/>
                <w:sz w:val="18"/>
                <w:szCs w:val="18"/>
              </w:rPr>
            </w:pPr>
          </w:p>
        </w:tc>
        <w:tc>
          <w:tcPr>
            <w:tcW w:w="3187" w:type="dxa"/>
            <w:tcBorders>
              <w:top w:val="nil"/>
              <w:left w:val="single" w:sz="8" w:space="0" w:color="auto"/>
              <w:bottom w:val="single" w:sz="8" w:space="0" w:color="auto"/>
              <w:right w:val="single" w:sz="8" w:space="0" w:color="auto"/>
            </w:tcBorders>
            <w:shd w:val="clear" w:color="auto" w:fill="auto"/>
            <w:vAlign w:val="center"/>
            <w:hideMark/>
          </w:tcPr>
          <w:p w14:paraId="35D5CCC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2000 g gabaryt B</w:t>
            </w:r>
          </w:p>
        </w:tc>
        <w:tc>
          <w:tcPr>
            <w:tcW w:w="1701" w:type="dxa"/>
            <w:tcBorders>
              <w:top w:val="nil"/>
              <w:left w:val="nil"/>
              <w:bottom w:val="single" w:sz="8" w:space="0" w:color="auto"/>
              <w:right w:val="single" w:sz="8" w:space="0" w:color="auto"/>
            </w:tcBorders>
            <w:shd w:val="clear" w:color="auto" w:fill="auto"/>
            <w:vAlign w:val="center"/>
            <w:hideMark/>
          </w:tcPr>
          <w:p w14:paraId="661E27B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bl>
    <w:p w14:paraId="23B0161C" w14:textId="77777777" w:rsidR="00D43BCC" w:rsidRDefault="00D43BCC" w:rsidP="00AE7123">
      <w:pPr>
        <w:spacing w:after="160" w:line="259" w:lineRule="auto"/>
        <w:ind w:left="0" w:right="0" w:firstLine="0"/>
        <w:jc w:val="left"/>
      </w:pPr>
    </w:p>
    <w:p w14:paraId="64F3A460" w14:textId="77777777" w:rsidR="00D43BCC" w:rsidRDefault="00D43BCC" w:rsidP="00AE7123">
      <w:pPr>
        <w:spacing w:after="160" w:line="259" w:lineRule="auto"/>
        <w:ind w:left="0" w:right="0" w:firstLine="0"/>
        <w:jc w:val="left"/>
      </w:pPr>
    </w:p>
    <w:tbl>
      <w:tblPr>
        <w:tblW w:w="9488" w:type="dxa"/>
        <w:tblCellMar>
          <w:left w:w="70" w:type="dxa"/>
          <w:right w:w="70" w:type="dxa"/>
        </w:tblCellMar>
        <w:tblLook w:val="04A0" w:firstRow="1" w:lastRow="0" w:firstColumn="1" w:lastColumn="0" w:noHBand="0" w:noVBand="1"/>
      </w:tblPr>
      <w:tblGrid>
        <w:gridCol w:w="960"/>
        <w:gridCol w:w="3708"/>
        <w:gridCol w:w="2977"/>
        <w:gridCol w:w="1843"/>
      </w:tblGrid>
      <w:tr w:rsidR="003B1876" w:rsidRPr="003B1876" w14:paraId="21B1C18F" w14:textId="77777777" w:rsidTr="003B1876">
        <w:trPr>
          <w:trHeight w:val="804"/>
          <w:tblHeader/>
        </w:trPr>
        <w:tc>
          <w:tcPr>
            <w:tcW w:w="948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661729F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4. Zespół Szkół w Tujsku</w:t>
            </w:r>
          </w:p>
        </w:tc>
      </w:tr>
      <w:tr w:rsidR="003B1876" w:rsidRPr="003B1876" w14:paraId="16575B53" w14:textId="77777777" w:rsidTr="003B1876">
        <w:trPr>
          <w:trHeight w:val="648"/>
          <w:tblHeader/>
        </w:trPr>
        <w:tc>
          <w:tcPr>
            <w:tcW w:w="960" w:type="dxa"/>
            <w:tcBorders>
              <w:top w:val="nil"/>
              <w:left w:val="single" w:sz="8" w:space="0" w:color="auto"/>
              <w:bottom w:val="single" w:sz="8" w:space="0" w:color="auto"/>
              <w:right w:val="nil"/>
            </w:tcBorders>
            <w:shd w:val="clear" w:color="000000" w:fill="E7E6E6"/>
            <w:vAlign w:val="center"/>
            <w:hideMark/>
          </w:tcPr>
          <w:p w14:paraId="3B5B5E6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Lp.</w:t>
            </w:r>
          </w:p>
        </w:tc>
        <w:tc>
          <w:tcPr>
            <w:tcW w:w="3708" w:type="dxa"/>
            <w:tcBorders>
              <w:top w:val="nil"/>
              <w:left w:val="single" w:sz="8" w:space="0" w:color="auto"/>
              <w:bottom w:val="single" w:sz="8" w:space="0" w:color="auto"/>
              <w:right w:val="single" w:sz="8" w:space="0" w:color="auto"/>
            </w:tcBorders>
            <w:shd w:val="clear" w:color="000000" w:fill="E7E6E6"/>
            <w:vAlign w:val="center"/>
            <w:hideMark/>
          </w:tcPr>
          <w:p w14:paraId="3B42160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Rodzaj przesyłki</w:t>
            </w:r>
          </w:p>
        </w:tc>
        <w:tc>
          <w:tcPr>
            <w:tcW w:w="2977" w:type="dxa"/>
            <w:tcBorders>
              <w:top w:val="nil"/>
              <w:left w:val="nil"/>
              <w:bottom w:val="single" w:sz="8" w:space="0" w:color="auto"/>
              <w:right w:val="nil"/>
            </w:tcBorders>
            <w:shd w:val="clear" w:color="000000" w:fill="E7E6E6"/>
            <w:vAlign w:val="center"/>
            <w:hideMark/>
          </w:tcPr>
          <w:p w14:paraId="7154A8C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i waga przesyłki</w:t>
            </w:r>
          </w:p>
        </w:tc>
        <w:tc>
          <w:tcPr>
            <w:tcW w:w="1843" w:type="dxa"/>
            <w:tcBorders>
              <w:top w:val="nil"/>
              <w:left w:val="single" w:sz="8" w:space="0" w:color="auto"/>
              <w:bottom w:val="single" w:sz="8" w:space="0" w:color="auto"/>
              <w:right w:val="single" w:sz="8" w:space="0" w:color="auto"/>
            </w:tcBorders>
            <w:shd w:val="clear" w:color="000000" w:fill="E7E6E6"/>
            <w:vAlign w:val="center"/>
            <w:hideMark/>
          </w:tcPr>
          <w:p w14:paraId="57DB624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Szacunkowa liczba przesyłek pocztowych</w:t>
            </w:r>
          </w:p>
        </w:tc>
      </w:tr>
      <w:tr w:rsidR="003B1876" w:rsidRPr="003B1876" w14:paraId="342FD9CE" w14:textId="77777777" w:rsidTr="003B1876">
        <w:trPr>
          <w:trHeight w:val="252"/>
          <w:tblHeader/>
        </w:trPr>
        <w:tc>
          <w:tcPr>
            <w:tcW w:w="960" w:type="dxa"/>
            <w:tcBorders>
              <w:top w:val="nil"/>
              <w:left w:val="single" w:sz="8" w:space="0" w:color="auto"/>
              <w:bottom w:val="nil"/>
              <w:right w:val="single" w:sz="8" w:space="0" w:color="auto"/>
            </w:tcBorders>
            <w:shd w:val="clear" w:color="000000" w:fill="E7E6E6"/>
            <w:vAlign w:val="center"/>
            <w:hideMark/>
          </w:tcPr>
          <w:p w14:paraId="305744D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A</w:t>
            </w:r>
          </w:p>
        </w:tc>
        <w:tc>
          <w:tcPr>
            <w:tcW w:w="3708" w:type="dxa"/>
            <w:tcBorders>
              <w:top w:val="nil"/>
              <w:left w:val="nil"/>
              <w:bottom w:val="nil"/>
              <w:right w:val="nil"/>
            </w:tcBorders>
            <w:shd w:val="clear" w:color="000000" w:fill="E7E6E6"/>
            <w:vAlign w:val="center"/>
            <w:hideMark/>
          </w:tcPr>
          <w:p w14:paraId="1EF89CB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B</w:t>
            </w:r>
          </w:p>
        </w:tc>
        <w:tc>
          <w:tcPr>
            <w:tcW w:w="2977" w:type="dxa"/>
            <w:tcBorders>
              <w:top w:val="nil"/>
              <w:left w:val="single" w:sz="8" w:space="0" w:color="auto"/>
              <w:bottom w:val="nil"/>
              <w:right w:val="single" w:sz="8" w:space="0" w:color="auto"/>
            </w:tcBorders>
            <w:shd w:val="clear" w:color="000000" w:fill="E7E6E6"/>
            <w:vAlign w:val="center"/>
            <w:hideMark/>
          </w:tcPr>
          <w:p w14:paraId="42A1ADB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C</w:t>
            </w:r>
          </w:p>
        </w:tc>
        <w:tc>
          <w:tcPr>
            <w:tcW w:w="1843" w:type="dxa"/>
            <w:tcBorders>
              <w:top w:val="nil"/>
              <w:left w:val="nil"/>
              <w:bottom w:val="nil"/>
              <w:right w:val="single" w:sz="8" w:space="0" w:color="auto"/>
            </w:tcBorders>
            <w:shd w:val="clear" w:color="000000" w:fill="E7E6E6"/>
            <w:vAlign w:val="center"/>
            <w:hideMark/>
          </w:tcPr>
          <w:p w14:paraId="4F92220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w:t>
            </w:r>
          </w:p>
        </w:tc>
      </w:tr>
      <w:tr w:rsidR="003B1876" w:rsidRPr="003B1876" w14:paraId="170FBCD1" w14:textId="77777777" w:rsidTr="003B1876">
        <w:trPr>
          <w:trHeight w:val="240"/>
        </w:trPr>
        <w:tc>
          <w:tcPr>
            <w:tcW w:w="960" w:type="dxa"/>
            <w:vMerge w:val="restart"/>
            <w:tcBorders>
              <w:top w:val="single" w:sz="8" w:space="0" w:color="auto"/>
              <w:left w:val="single" w:sz="8" w:space="0" w:color="auto"/>
              <w:bottom w:val="single" w:sz="8" w:space="0" w:color="000000"/>
              <w:right w:val="nil"/>
            </w:tcBorders>
            <w:shd w:val="clear" w:color="auto" w:fill="auto"/>
            <w:vAlign w:val="center"/>
            <w:hideMark/>
          </w:tcPr>
          <w:p w14:paraId="2AC3925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w:t>
            </w:r>
          </w:p>
        </w:tc>
        <w:tc>
          <w:tcPr>
            <w:tcW w:w="3708" w:type="dxa"/>
            <w:vMerge w:val="restart"/>
            <w:tcBorders>
              <w:top w:val="single" w:sz="8" w:space="0" w:color="auto"/>
              <w:left w:val="single" w:sz="8" w:space="0" w:color="auto"/>
              <w:bottom w:val="single" w:sz="8" w:space="0" w:color="000000"/>
              <w:right w:val="nil"/>
            </w:tcBorders>
            <w:shd w:val="clear" w:color="auto" w:fill="auto"/>
            <w:vAlign w:val="center"/>
            <w:hideMark/>
          </w:tcPr>
          <w:p w14:paraId="2BD12F8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krajowym (zwykłe)</w:t>
            </w:r>
          </w:p>
        </w:tc>
        <w:tc>
          <w:tcPr>
            <w:tcW w:w="297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131827E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 xml:space="preserve">Rozmiar S (do 500 g) </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20C0948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100</w:t>
            </w:r>
          </w:p>
        </w:tc>
      </w:tr>
      <w:tr w:rsidR="003B1876" w:rsidRPr="003B1876" w14:paraId="3823D6A1"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51CB5E5D"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01EFF7B8"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6DFF10D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843" w:type="dxa"/>
            <w:tcBorders>
              <w:top w:val="nil"/>
              <w:left w:val="nil"/>
              <w:bottom w:val="single" w:sz="4" w:space="0" w:color="auto"/>
              <w:right w:val="single" w:sz="8" w:space="0" w:color="auto"/>
            </w:tcBorders>
            <w:shd w:val="clear" w:color="auto" w:fill="auto"/>
            <w:vAlign w:val="center"/>
            <w:hideMark/>
          </w:tcPr>
          <w:p w14:paraId="6D357DB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35</w:t>
            </w:r>
          </w:p>
        </w:tc>
      </w:tr>
      <w:tr w:rsidR="003B1876" w:rsidRPr="003B1876" w14:paraId="67337DDC" w14:textId="77777777" w:rsidTr="003B1876">
        <w:trPr>
          <w:trHeight w:val="252"/>
        </w:trPr>
        <w:tc>
          <w:tcPr>
            <w:tcW w:w="960" w:type="dxa"/>
            <w:vMerge/>
            <w:tcBorders>
              <w:top w:val="single" w:sz="8" w:space="0" w:color="auto"/>
              <w:left w:val="single" w:sz="8" w:space="0" w:color="auto"/>
              <w:bottom w:val="single" w:sz="8" w:space="0" w:color="000000"/>
              <w:right w:val="nil"/>
            </w:tcBorders>
            <w:vAlign w:val="center"/>
            <w:hideMark/>
          </w:tcPr>
          <w:p w14:paraId="51EDA48C"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24CE6255"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1C9F17B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843" w:type="dxa"/>
            <w:tcBorders>
              <w:top w:val="nil"/>
              <w:left w:val="nil"/>
              <w:bottom w:val="nil"/>
              <w:right w:val="single" w:sz="8" w:space="0" w:color="auto"/>
            </w:tcBorders>
            <w:shd w:val="clear" w:color="auto" w:fill="auto"/>
            <w:vAlign w:val="center"/>
            <w:hideMark/>
          </w:tcPr>
          <w:p w14:paraId="1E5CBFB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3894582F" w14:textId="77777777" w:rsidTr="003B1876">
        <w:trPr>
          <w:trHeight w:val="240"/>
        </w:trPr>
        <w:tc>
          <w:tcPr>
            <w:tcW w:w="960" w:type="dxa"/>
            <w:vMerge w:val="restart"/>
            <w:tcBorders>
              <w:top w:val="nil"/>
              <w:left w:val="single" w:sz="8" w:space="0" w:color="auto"/>
              <w:bottom w:val="single" w:sz="4" w:space="0" w:color="auto"/>
              <w:right w:val="nil"/>
            </w:tcBorders>
            <w:shd w:val="clear" w:color="auto" w:fill="auto"/>
            <w:vAlign w:val="center"/>
            <w:hideMark/>
          </w:tcPr>
          <w:p w14:paraId="3D704B7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c>
          <w:tcPr>
            <w:tcW w:w="3708" w:type="dxa"/>
            <w:vMerge w:val="restart"/>
            <w:tcBorders>
              <w:top w:val="nil"/>
              <w:left w:val="single" w:sz="8" w:space="0" w:color="auto"/>
              <w:bottom w:val="single" w:sz="4" w:space="0" w:color="auto"/>
              <w:right w:val="nil"/>
            </w:tcBorders>
            <w:shd w:val="clear" w:color="auto" w:fill="auto"/>
            <w:vAlign w:val="center"/>
            <w:hideMark/>
          </w:tcPr>
          <w:p w14:paraId="180C1FA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krajowym (zwykłe priorytetowe)</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2427E49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297996A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0E9CBC8"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2E07D7AB"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7DE997BB"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056ECE4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843" w:type="dxa"/>
            <w:tcBorders>
              <w:top w:val="nil"/>
              <w:left w:val="nil"/>
              <w:bottom w:val="single" w:sz="4" w:space="0" w:color="auto"/>
              <w:right w:val="single" w:sz="8" w:space="0" w:color="auto"/>
            </w:tcBorders>
            <w:shd w:val="clear" w:color="auto" w:fill="auto"/>
            <w:vAlign w:val="center"/>
            <w:hideMark/>
          </w:tcPr>
          <w:p w14:paraId="06EB6E0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7A8F9F6" w14:textId="77777777" w:rsidTr="003B1876">
        <w:trPr>
          <w:trHeight w:val="252"/>
        </w:trPr>
        <w:tc>
          <w:tcPr>
            <w:tcW w:w="960" w:type="dxa"/>
            <w:vMerge/>
            <w:tcBorders>
              <w:top w:val="nil"/>
              <w:left w:val="single" w:sz="8" w:space="0" w:color="auto"/>
              <w:bottom w:val="single" w:sz="4" w:space="0" w:color="auto"/>
              <w:right w:val="nil"/>
            </w:tcBorders>
            <w:vAlign w:val="center"/>
            <w:hideMark/>
          </w:tcPr>
          <w:p w14:paraId="743B7013"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2747807D"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nil"/>
              <w:right w:val="single" w:sz="8" w:space="0" w:color="auto"/>
            </w:tcBorders>
            <w:shd w:val="clear" w:color="auto" w:fill="auto"/>
            <w:vAlign w:val="center"/>
            <w:hideMark/>
          </w:tcPr>
          <w:p w14:paraId="7D19115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843" w:type="dxa"/>
            <w:tcBorders>
              <w:top w:val="nil"/>
              <w:left w:val="nil"/>
              <w:bottom w:val="nil"/>
              <w:right w:val="single" w:sz="8" w:space="0" w:color="auto"/>
            </w:tcBorders>
            <w:shd w:val="clear" w:color="auto" w:fill="auto"/>
            <w:vAlign w:val="center"/>
            <w:hideMark/>
          </w:tcPr>
          <w:p w14:paraId="45BB90A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C2B1179" w14:textId="77777777" w:rsidTr="003B1876">
        <w:trPr>
          <w:trHeight w:val="240"/>
        </w:trPr>
        <w:tc>
          <w:tcPr>
            <w:tcW w:w="960" w:type="dxa"/>
            <w:vMerge w:val="restart"/>
            <w:tcBorders>
              <w:top w:val="single" w:sz="8" w:space="0" w:color="auto"/>
              <w:left w:val="single" w:sz="8" w:space="0" w:color="auto"/>
              <w:bottom w:val="single" w:sz="8" w:space="0" w:color="000000"/>
              <w:right w:val="nil"/>
            </w:tcBorders>
            <w:shd w:val="clear" w:color="auto" w:fill="auto"/>
            <w:vAlign w:val="center"/>
            <w:hideMark/>
          </w:tcPr>
          <w:p w14:paraId="388A1B0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3</w:t>
            </w:r>
          </w:p>
        </w:tc>
        <w:tc>
          <w:tcPr>
            <w:tcW w:w="3708" w:type="dxa"/>
            <w:vMerge w:val="restart"/>
            <w:tcBorders>
              <w:top w:val="single" w:sz="8" w:space="0" w:color="auto"/>
              <w:left w:val="single" w:sz="8" w:space="0" w:color="auto"/>
              <w:bottom w:val="single" w:sz="8" w:space="0" w:color="000000"/>
              <w:right w:val="nil"/>
            </w:tcBorders>
            <w:shd w:val="clear" w:color="auto" w:fill="auto"/>
            <w:vAlign w:val="center"/>
            <w:hideMark/>
          </w:tcPr>
          <w:p w14:paraId="253C7C8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niebędące przesyłkami najszybszej kategorii w obrocie krajowym (polecone)</w:t>
            </w:r>
          </w:p>
        </w:tc>
        <w:tc>
          <w:tcPr>
            <w:tcW w:w="297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1C82AA8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5BD4C23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50</w:t>
            </w:r>
          </w:p>
        </w:tc>
      </w:tr>
      <w:tr w:rsidR="003B1876" w:rsidRPr="003B1876" w14:paraId="1B3E79B0"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6B49F47E"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0F35860E"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1364795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843" w:type="dxa"/>
            <w:tcBorders>
              <w:top w:val="nil"/>
              <w:left w:val="nil"/>
              <w:bottom w:val="single" w:sz="4" w:space="0" w:color="auto"/>
              <w:right w:val="single" w:sz="8" w:space="0" w:color="auto"/>
            </w:tcBorders>
            <w:shd w:val="clear" w:color="auto" w:fill="auto"/>
            <w:vAlign w:val="center"/>
            <w:hideMark/>
          </w:tcPr>
          <w:p w14:paraId="1090BA0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w:t>
            </w:r>
          </w:p>
        </w:tc>
      </w:tr>
      <w:tr w:rsidR="003B1876" w:rsidRPr="003B1876" w14:paraId="1A05DC87" w14:textId="77777777" w:rsidTr="003B1876">
        <w:trPr>
          <w:trHeight w:val="252"/>
        </w:trPr>
        <w:tc>
          <w:tcPr>
            <w:tcW w:w="960" w:type="dxa"/>
            <w:vMerge/>
            <w:tcBorders>
              <w:top w:val="single" w:sz="8" w:space="0" w:color="auto"/>
              <w:left w:val="single" w:sz="8" w:space="0" w:color="auto"/>
              <w:bottom w:val="single" w:sz="8" w:space="0" w:color="000000"/>
              <w:right w:val="nil"/>
            </w:tcBorders>
            <w:vAlign w:val="center"/>
            <w:hideMark/>
          </w:tcPr>
          <w:p w14:paraId="46CF1D2B"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129ED85C"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72DEFDD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843" w:type="dxa"/>
            <w:tcBorders>
              <w:top w:val="nil"/>
              <w:left w:val="nil"/>
              <w:bottom w:val="nil"/>
              <w:right w:val="single" w:sz="8" w:space="0" w:color="auto"/>
            </w:tcBorders>
            <w:shd w:val="clear" w:color="auto" w:fill="auto"/>
            <w:vAlign w:val="center"/>
            <w:hideMark/>
          </w:tcPr>
          <w:p w14:paraId="6FBBFDD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01DBA67" w14:textId="77777777" w:rsidTr="003B1876">
        <w:trPr>
          <w:trHeight w:val="240"/>
        </w:trPr>
        <w:tc>
          <w:tcPr>
            <w:tcW w:w="960" w:type="dxa"/>
            <w:vMerge w:val="restart"/>
            <w:tcBorders>
              <w:top w:val="nil"/>
              <w:left w:val="single" w:sz="8" w:space="0" w:color="auto"/>
              <w:bottom w:val="single" w:sz="4" w:space="0" w:color="auto"/>
              <w:right w:val="nil"/>
            </w:tcBorders>
            <w:shd w:val="clear" w:color="auto" w:fill="auto"/>
            <w:vAlign w:val="center"/>
            <w:hideMark/>
          </w:tcPr>
          <w:p w14:paraId="6DE9DC2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4</w:t>
            </w:r>
          </w:p>
        </w:tc>
        <w:tc>
          <w:tcPr>
            <w:tcW w:w="3708" w:type="dxa"/>
            <w:vMerge w:val="restart"/>
            <w:tcBorders>
              <w:top w:val="nil"/>
              <w:left w:val="single" w:sz="8" w:space="0" w:color="auto"/>
              <w:bottom w:val="single" w:sz="4" w:space="0" w:color="auto"/>
              <w:right w:val="nil"/>
            </w:tcBorders>
            <w:shd w:val="clear" w:color="auto" w:fill="auto"/>
            <w:vAlign w:val="center"/>
            <w:hideMark/>
          </w:tcPr>
          <w:p w14:paraId="3FB02F2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krajowym (polecone priorytetowe)</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650D69E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4EA44CA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C679FBC"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5F84AE13"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0016F2A3"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0B6701A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843" w:type="dxa"/>
            <w:tcBorders>
              <w:top w:val="nil"/>
              <w:left w:val="nil"/>
              <w:bottom w:val="single" w:sz="4" w:space="0" w:color="auto"/>
              <w:right w:val="single" w:sz="8" w:space="0" w:color="auto"/>
            </w:tcBorders>
            <w:shd w:val="clear" w:color="auto" w:fill="auto"/>
            <w:vAlign w:val="center"/>
            <w:hideMark/>
          </w:tcPr>
          <w:p w14:paraId="09B629A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6C1FEE0" w14:textId="77777777" w:rsidTr="003B1876">
        <w:trPr>
          <w:trHeight w:val="252"/>
        </w:trPr>
        <w:tc>
          <w:tcPr>
            <w:tcW w:w="960" w:type="dxa"/>
            <w:vMerge/>
            <w:tcBorders>
              <w:top w:val="nil"/>
              <w:left w:val="single" w:sz="8" w:space="0" w:color="auto"/>
              <w:bottom w:val="single" w:sz="4" w:space="0" w:color="auto"/>
              <w:right w:val="nil"/>
            </w:tcBorders>
            <w:vAlign w:val="center"/>
            <w:hideMark/>
          </w:tcPr>
          <w:p w14:paraId="1E67B0F5"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0AFC571D"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nil"/>
              <w:right w:val="single" w:sz="8" w:space="0" w:color="auto"/>
            </w:tcBorders>
            <w:shd w:val="clear" w:color="auto" w:fill="auto"/>
            <w:vAlign w:val="center"/>
            <w:hideMark/>
          </w:tcPr>
          <w:p w14:paraId="0DA6982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843" w:type="dxa"/>
            <w:tcBorders>
              <w:top w:val="nil"/>
              <w:left w:val="nil"/>
              <w:bottom w:val="nil"/>
              <w:right w:val="single" w:sz="8" w:space="0" w:color="auto"/>
            </w:tcBorders>
            <w:shd w:val="clear" w:color="auto" w:fill="auto"/>
            <w:vAlign w:val="center"/>
            <w:hideMark/>
          </w:tcPr>
          <w:p w14:paraId="4B28C95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BDAFCBD" w14:textId="77777777" w:rsidTr="003B1876">
        <w:trPr>
          <w:trHeight w:val="252"/>
        </w:trPr>
        <w:tc>
          <w:tcPr>
            <w:tcW w:w="960" w:type="dxa"/>
            <w:tcBorders>
              <w:top w:val="single" w:sz="8" w:space="0" w:color="auto"/>
              <w:left w:val="single" w:sz="8" w:space="0" w:color="auto"/>
              <w:bottom w:val="single" w:sz="8" w:space="0" w:color="auto"/>
              <w:right w:val="nil"/>
            </w:tcBorders>
            <w:shd w:val="clear" w:color="auto" w:fill="auto"/>
            <w:vAlign w:val="center"/>
            <w:hideMark/>
          </w:tcPr>
          <w:p w14:paraId="0B5BCE84"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5a</w:t>
            </w:r>
            <w:proofErr w:type="spellEnd"/>
          </w:p>
        </w:tc>
        <w:tc>
          <w:tcPr>
            <w:tcW w:w="6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C0E4A3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3-4</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2B42C70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w:t>
            </w:r>
          </w:p>
        </w:tc>
      </w:tr>
      <w:tr w:rsidR="003B1876" w:rsidRPr="003B1876" w14:paraId="19C04D2A" w14:textId="77777777" w:rsidTr="003B1876">
        <w:trPr>
          <w:trHeight w:val="252"/>
        </w:trPr>
        <w:tc>
          <w:tcPr>
            <w:tcW w:w="960" w:type="dxa"/>
            <w:tcBorders>
              <w:top w:val="nil"/>
              <w:left w:val="single" w:sz="8" w:space="0" w:color="auto"/>
              <w:bottom w:val="single" w:sz="8" w:space="0" w:color="auto"/>
              <w:right w:val="nil"/>
            </w:tcBorders>
            <w:shd w:val="clear" w:color="auto" w:fill="auto"/>
            <w:vAlign w:val="center"/>
            <w:hideMark/>
          </w:tcPr>
          <w:p w14:paraId="5B1EAF48"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5b</w:t>
            </w:r>
            <w:proofErr w:type="spellEnd"/>
          </w:p>
        </w:tc>
        <w:tc>
          <w:tcPr>
            <w:tcW w:w="6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3374814"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Elektoniczne</w:t>
            </w:r>
            <w:proofErr w:type="spellEnd"/>
            <w:r w:rsidRPr="003B1876">
              <w:rPr>
                <w:b/>
                <w:bCs/>
                <w:color w:val="000000"/>
                <w:sz w:val="18"/>
                <w:szCs w:val="18"/>
              </w:rPr>
              <w:t xml:space="preserve"> potwierdzenie odbioru (</w:t>
            </w:r>
            <w:proofErr w:type="spellStart"/>
            <w:r w:rsidRPr="003B1876">
              <w:rPr>
                <w:b/>
                <w:bCs/>
                <w:color w:val="000000"/>
                <w:sz w:val="18"/>
                <w:szCs w:val="18"/>
              </w:rPr>
              <w:t>EPO</w:t>
            </w:r>
            <w:proofErr w:type="spellEnd"/>
            <w:r w:rsidRPr="003B1876">
              <w:rPr>
                <w:b/>
                <w:bCs/>
                <w:color w:val="000000"/>
                <w:sz w:val="18"/>
                <w:szCs w:val="18"/>
              </w:rPr>
              <w:t>) do usług Lp. 3-4</w:t>
            </w:r>
          </w:p>
        </w:tc>
        <w:tc>
          <w:tcPr>
            <w:tcW w:w="1843" w:type="dxa"/>
            <w:tcBorders>
              <w:top w:val="nil"/>
              <w:left w:val="nil"/>
              <w:bottom w:val="single" w:sz="8" w:space="0" w:color="auto"/>
              <w:right w:val="single" w:sz="8" w:space="0" w:color="auto"/>
            </w:tcBorders>
            <w:shd w:val="clear" w:color="auto" w:fill="auto"/>
            <w:vAlign w:val="center"/>
            <w:hideMark/>
          </w:tcPr>
          <w:p w14:paraId="3AD508D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DDCC5D3" w14:textId="77777777" w:rsidTr="003B1876">
        <w:trPr>
          <w:trHeight w:val="1080"/>
        </w:trPr>
        <w:tc>
          <w:tcPr>
            <w:tcW w:w="960" w:type="dxa"/>
            <w:tcBorders>
              <w:top w:val="nil"/>
              <w:left w:val="single" w:sz="8" w:space="0" w:color="auto"/>
              <w:bottom w:val="single" w:sz="8" w:space="0" w:color="auto"/>
              <w:right w:val="nil"/>
            </w:tcBorders>
            <w:shd w:val="clear" w:color="auto" w:fill="auto"/>
            <w:vAlign w:val="center"/>
            <w:hideMark/>
          </w:tcPr>
          <w:p w14:paraId="015CF4D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6</w:t>
            </w:r>
          </w:p>
        </w:tc>
        <w:tc>
          <w:tcPr>
            <w:tcW w:w="6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6289E0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niebędące przesyłkami najszybszej kategorii ze zwrotnym potwierdzeniem odbioru w obrocie krajowym do 500 g z zadeklarowaną wartością 30 zł (rozmiar S)</w:t>
            </w:r>
          </w:p>
        </w:tc>
        <w:tc>
          <w:tcPr>
            <w:tcW w:w="1843" w:type="dxa"/>
            <w:tcBorders>
              <w:top w:val="nil"/>
              <w:left w:val="nil"/>
              <w:bottom w:val="single" w:sz="8" w:space="0" w:color="auto"/>
              <w:right w:val="single" w:sz="8" w:space="0" w:color="auto"/>
            </w:tcBorders>
            <w:shd w:val="clear" w:color="auto" w:fill="auto"/>
            <w:vAlign w:val="center"/>
            <w:hideMark/>
          </w:tcPr>
          <w:p w14:paraId="3F42B9C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31287C6F" w14:textId="77777777" w:rsidTr="003B1876">
        <w:trPr>
          <w:trHeight w:val="240"/>
        </w:trPr>
        <w:tc>
          <w:tcPr>
            <w:tcW w:w="960" w:type="dxa"/>
            <w:vMerge w:val="restart"/>
            <w:tcBorders>
              <w:top w:val="nil"/>
              <w:left w:val="single" w:sz="8" w:space="0" w:color="auto"/>
              <w:bottom w:val="single" w:sz="8" w:space="0" w:color="000000"/>
              <w:right w:val="nil"/>
            </w:tcBorders>
            <w:shd w:val="clear" w:color="auto" w:fill="auto"/>
            <w:vAlign w:val="center"/>
            <w:hideMark/>
          </w:tcPr>
          <w:p w14:paraId="199E300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7</w:t>
            </w:r>
          </w:p>
        </w:tc>
        <w:tc>
          <w:tcPr>
            <w:tcW w:w="3708" w:type="dxa"/>
            <w:vMerge w:val="restart"/>
            <w:tcBorders>
              <w:top w:val="nil"/>
              <w:left w:val="single" w:sz="8" w:space="0" w:color="auto"/>
              <w:bottom w:val="single" w:sz="8" w:space="0" w:color="000000"/>
              <w:right w:val="nil"/>
            </w:tcBorders>
            <w:shd w:val="clear" w:color="auto" w:fill="auto"/>
            <w:vAlign w:val="center"/>
            <w:hideMark/>
          </w:tcPr>
          <w:p w14:paraId="64A4760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zagranicznym obszar Europy (zwykłe)</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1451827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nil"/>
              <w:left w:val="nil"/>
              <w:bottom w:val="single" w:sz="4" w:space="0" w:color="auto"/>
              <w:right w:val="single" w:sz="8" w:space="0" w:color="auto"/>
            </w:tcBorders>
            <w:shd w:val="clear" w:color="auto" w:fill="auto"/>
            <w:vAlign w:val="center"/>
            <w:hideMark/>
          </w:tcPr>
          <w:p w14:paraId="16074D2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283395C"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793A73EE"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527E67D9"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5662C95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26D41DA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0516297"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6F3C4B25"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771BCAA4"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0039EDB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4960595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6A3621E"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1D3FEAE3"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3822CA80"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29BF67A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2EF7E1E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306D833"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74F7FFFF"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6924D770"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4569E2F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0A35F50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A372009" w14:textId="77777777" w:rsidTr="003B1876">
        <w:trPr>
          <w:trHeight w:val="252"/>
        </w:trPr>
        <w:tc>
          <w:tcPr>
            <w:tcW w:w="960" w:type="dxa"/>
            <w:vMerge/>
            <w:tcBorders>
              <w:top w:val="nil"/>
              <w:left w:val="single" w:sz="8" w:space="0" w:color="auto"/>
              <w:bottom w:val="single" w:sz="8" w:space="0" w:color="000000"/>
              <w:right w:val="nil"/>
            </w:tcBorders>
            <w:vAlign w:val="center"/>
            <w:hideMark/>
          </w:tcPr>
          <w:p w14:paraId="48A10C9F"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656DFF69"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47EC3C3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single" w:sz="8" w:space="0" w:color="auto"/>
              <w:right w:val="single" w:sz="8" w:space="0" w:color="auto"/>
            </w:tcBorders>
            <w:shd w:val="clear" w:color="auto" w:fill="auto"/>
            <w:vAlign w:val="center"/>
            <w:hideMark/>
          </w:tcPr>
          <w:p w14:paraId="4CCE87A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B88A9C6" w14:textId="77777777" w:rsidTr="003B1876">
        <w:trPr>
          <w:trHeight w:val="240"/>
        </w:trPr>
        <w:tc>
          <w:tcPr>
            <w:tcW w:w="960" w:type="dxa"/>
            <w:vMerge w:val="restart"/>
            <w:tcBorders>
              <w:top w:val="nil"/>
              <w:left w:val="single" w:sz="8" w:space="0" w:color="auto"/>
              <w:bottom w:val="single" w:sz="8" w:space="0" w:color="000000"/>
              <w:right w:val="nil"/>
            </w:tcBorders>
            <w:shd w:val="clear" w:color="auto" w:fill="auto"/>
            <w:vAlign w:val="center"/>
            <w:hideMark/>
          </w:tcPr>
          <w:p w14:paraId="1FD4B13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8</w:t>
            </w:r>
          </w:p>
        </w:tc>
        <w:tc>
          <w:tcPr>
            <w:tcW w:w="3708" w:type="dxa"/>
            <w:vMerge w:val="restart"/>
            <w:tcBorders>
              <w:top w:val="nil"/>
              <w:left w:val="single" w:sz="8" w:space="0" w:color="auto"/>
              <w:bottom w:val="single" w:sz="8" w:space="0" w:color="000000"/>
              <w:right w:val="nil"/>
            </w:tcBorders>
            <w:shd w:val="clear" w:color="auto" w:fill="auto"/>
            <w:vAlign w:val="center"/>
            <w:hideMark/>
          </w:tcPr>
          <w:p w14:paraId="3DA0654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zagranicznym poza obszar Europy (zwykłe)</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4D5B034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nil"/>
              <w:left w:val="nil"/>
              <w:bottom w:val="single" w:sz="4" w:space="0" w:color="auto"/>
              <w:right w:val="single" w:sz="8" w:space="0" w:color="auto"/>
            </w:tcBorders>
            <w:shd w:val="clear" w:color="auto" w:fill="auto"/>
            <w:vAlign w:val="center"/>
            <w:hideMark/>
          </w:tcPr>
          <w:p w14:paraId="37999F7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9810276"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64E5D437"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600B202A"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25DDD17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49B96C6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38E83C5"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15484E8C"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11FA16FF"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4250E8B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34FC712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E31922B"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1D61EDCB"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50EC3453"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10A03B1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6E08445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1FC8AC9"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5EC1650B"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3C4E46A4"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21F8CDC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60FB411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8B48BF0" w14:textId="77777777" w:rsidTr="003B1876">
        <w:trPr>
          <w:trHeight w:val="252"/>
        </w:trPr>
        <w:tc>
          <w:tcPr>
            <w:tcW w:w="960" w:type="dxa"/>
            <w:vMerge/>
            <w:tcBorders>
              <w:top w:val="nil"/>
              <w:left w:val="single" w:sz="8" w:space="0" w:color="auto"/>
              <w:bottom w:val="single" w:sz="8" w:space="0" w:color="000000"/>
              <w:right w:val="nil"/>
            </w:tcBorders>
            <w:vAlign w:val="center"/>
            <w:hideMark/>
          </w:tcPr>
          <w:p w14:paraId="706517C9"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714E60E5"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66E81A2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single" w:sz="8" w:space="0" w:color="auto"/>
              <w:right w:val="single" w:sz="8" w:space="0" w:color="auto"/>
            </w:tcBorders>
            <w:shd w:val="clear" w:color="auto" w:fill="auto"/>
            <w:vAlign w:val="center"/>
            <w:hideMark/>
          </w:tcPr>
          <w:p w14:paraId="7140A98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7D3BFAE" w14:textId="77777777" w:rsidTr="003B1876">
        <w:trPr>
          <w:trHeight w:val="240"/>
        </w:trPr>
        <w:tc>
          <w:tcPr>
            <w:tcW w:w="960" w:type="dxa"/>
            <w:vMerge w:val="restart"/>
            <w:tcBorders>
              <w:top w:val="nil"/>
              <w:left w:val="single" w:sz="8" w:space="0" w:color="auto"/>
              <w:bottom w:val="single" w:sz="8" w:space="0" w:color="000000"/>
              <w:right w:val="nil"/>
            </w:tcBorders>
            <w:shd w:val="clear" w:color="auto" w:fill="auto"/>
            <w:vAlign w:val="center"/>
            <w:hideMark/>
          </w:tcPr>
          <w:p w14:paraId="2169659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9</w:t>
            </w:r>
          </w:p>
        </w:tc>
        <w:tc>
          <w:tcPr>
            <w:tcW w:w="3708" w:type="dxa"/>
            <w:vMerge w:val="restart"/>
            <w:tcBorders>
              <w:top w:val="nil"/>
              <w:left w:val="single" w:sz="8" w:space="0" w:color="auto"/>
              <w:bottom w:val="single" w:sz="8" w:space="0" w:color="000000"/>
              <w:right w:val="nil"/>
            </w:tcBorders>
            <w:shd w:val="clear" w:color="auto" w:fill="auto"/>
            <w:vAlign w:val="center"/>
            <w:hideMark/>
          </w:tcPr>
          <w:p w14:paraId="636BC8F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zagranicznym obszar Europy (zwykłe priorytetowe)</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3909ADE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nil"/>
              <w:left w:val="nil"/>
              <w:bottom w:val="single" w:sz="4" w:space="0" w:color="auto"/>
              <w:right w:val="single" w:sz="8" w:space="0" w:color="auto"/>
            </w:tcBorders>
            <w:shd w:val="clear" w:color="auto" w:fill="auto"/>
            <w:vAlign w:val="center"/>
            <w:hideMark/>
          </w:tcPr>
          <w:p w14:paraId="43607E2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1E19903"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416D748A"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1F1CB56A"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2B6870D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60BD869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E79FE6C"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26B7E47A"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77C4F4BC"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59EDB70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0F933C3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80CDE35"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4922330D"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400D4DF1"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5973F6A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50CB732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EC67F26"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10B55E97"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18FA7756"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5BC0E5B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1239CEF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ED283F7" w14:textId="77777777" w:rsidTr="003B1876">
        <w:trPr>
          <w:trHeight w:val="252"/>
        </w:trPr>
        <w:tc>
          <w:tcPr>
            <w:tcW w:w="960" w:type="dxa"/>
            <w:vMerge/>
            <w:tcBorders>
              <w:top w:val="nil"/>
              <w:left w:val="single" w:sz="8" w:space="0" w:color="auto"/>
              <w:bottom w:val="single" w:sz="8" w:space="0" w:color="000000"/>
              <w:right w:val="nil"/>
            </w:tcBorders>
            <w:vAlign w:val="center"/>
            <w:hideMark/>
          </w:tcPr>
          <w:p w14:paraId="3008BA55"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59E12D70"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2E99045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nil"/>
              <w:right w:val="single" w:sz="8" w:space="0" w:color="auto"/>
            </w:tcBorders>
            <w:shd w:val="clear" w:color="auto" w:fill="auto"/>
            <w:vAlign w:val="center"/>
            <w:hideMark/>
          </w:tcPr>
          <w:p w14:paraId="3F496C7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2B437DA" w14:textId="77777777" w:rsidTr="003B1876">
        <w:trPr>
          <w:trHeight w:val="240"/>
        </w:trPr>
        <w:tc>
          <w:tcPr>
            <w:tcW w:w="960" w:type="dxa"/>
            <w:vMerge w:val="restart"/>
            <w:tcBorders>
              <w:top w:val="nil"/>
              <w:left w:val="single" w:sz="8" w:space="0" w:color="auto"/>
              <w:bottom w:val="single" w:sz="4" w:space="0" w:color="auto"/>
              <w:right w:val="nil"/>
            </w:tcBorders>
            <w:shd w:val="clear" w:color="auto" w:fill="auto"/>
            <w:vAlign w:val="center"/>
            <w:hideMark/>
          </w:tcPr>
          <w:p w14:paraId="6D1D952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c>
          <w:tcPr>
            <w:tcW w:w="3708" w:type="dxa"/>
            <w:vMerge w:val="restart"/>
            <w:tcBorders>
              <w:top w:val="nil"/>
              <w:left w:val="single" w:sz="8" w:space="0" w:color="auto"/>
              <w:bottom w:val="single" w:sz="4" w:space="0" w:color="auto"/>
              <w:right w:val="nil"/>
            </w:tcBorders>
            <w:shd w:val="clear" w:color="auto" w:fill="auto"/>
            <w:vAlign w:val="center"/>
            <w:hideMark/>
          </w:tcPr>
          <w:p w14:paraId="22F03E9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zagranicznym poza obszar Europy (zwykłe priorytetowe)</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759E8BC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5E648E4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F8F6119"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66CF8727"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4280BEA8"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601F048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20FE870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C29123B"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1A8CED73"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2B7E27CD"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21C9A0D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4F2C28E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BEA2014"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7EAD611C"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5C735CCA"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50BBA7B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4A1D2A3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20DDEDD"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3FDD88C4"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30D49774"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66C3053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62AC2B8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D766AA7" w14:textId="77777777" w:rsidTr="003B1876">
        <w:trPr>
          <w:trHeight w:val="252"/>
        </w:trPr>
        <w:tc>
          <w:tcPr>
            <w:tcW w:w="960" w:type="dxa"/>
            <w:vMerge/>
            <w:tcBorders>
              <w:top w:val="nil"/>
              <w:left w:val="single" w:sz="8" w:space="0" w:color="auto"/>
              <w:bottom w:val="single" w:sz="4" w:space="0" w:color="auto"/>
              <w:right w:val="nil"/>
            </w:tcBorders>
            <w:vAlign w:val="center"/>
            <w:hideMark/>
          </w:tcPr>
          <w:p w14:paraId="692B8672"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45D1AC2B"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nil"/>
              <w:right w:val="single" w:sz="8" w:space="0" w:color="auto"/>
            </w:tcBorders>
            <w:shd w:val="clear" w:color="auto" w:fill="auto"/>
            <w:vAlign w:val="center"/>
            <w:hideMark/>
          </w:tcPr>
          <w:p w14:paraId="17C6B58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nil"/>
              <w:right w:val="single" w:sz="8" w:space="0" w:color="auto"/>
            </w:tcBorders>
            <w:shd w:val="clear" w:color="auto" w:fill="auto"/>
            <w:vAlign w:val="center"/>
            <w:hideMark/>
          </w:tcPr>
          <w:p w14:paraId="3D2FCA7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3BC3D8F" w14:textId="77777777" w:rsidTr="003B1876">
        <w:trPr>
          <w:trHeight w:val="240"/>
        </w:trPr>
        <w:tc>
          <w:tcPr>
            <w:tcW w:w="960" w:type="dxa"/>
            <w:vMerge w:val="restart"/>
            <w:tcBorders>
              <w:top w:val="single" w:sz="8" w:space="0" w:color="auto"/>
              <w:left w:val="single" w:sz="8" w:space="0" w:color="auto"/>
              <w:bottom w:val="single" w:sz="8" w:space="0" w:color="000000"/>
              <w:right w:val="nil"/>
            </w:tcBorders>
            <w:shd w:val="clear" w:color="auto" w:fill="auto"/>
            <w:vAlign w:val="center"/>
            <w:hideMark/>
          </w:tcPr>
          <w:p w14:paraId="72E6707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11</w:t>
            </w:r>
          </w:p>
        </w:tc>
        <w:tc>
          <w:tcPr>
            <w:tcW w:w="3708" w:type="dxa"/>
            <w:vMerge w:val="restart"/>
            <w:tcBorders>
              <w:top w:val="single" w:sz="8" w:space="0" w:color="auto"/>
              <w:left w:val="single" w:sz="8" w:space="0" w:color="auto"/>
              <w:bottom w:val="single" w:sz="8" w:space="0" w:color="000000"/>
              <w:right w:val="nil"/>
            </w:tcBorders>
            <w:shd w:val="clear" w:color="auto" w:fill="auto"/>
            <w:vAlign w:val="center"/>
            <w:hideMark/>
          </w:tcPr>
          <w:p w14:paraId="0D748EE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zagranicznym  obszar Europy (polecone priorytetowe)</w:t>
            </w:r>
          </w:p>
        </w:tc>
        <w:tc>
          <w:tcPr>
            <w:tcW w:w="297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B9BAE8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2E84479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34EC14D"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07926388"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1600FDF3"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3F1B06D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0AE1CBA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2CCF729"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4F5A7592"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5C5D50A2"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02EB349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144D414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21F816A"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3C32D89B"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05AC7DC4"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4561784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475139B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35B7F03"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5DB47CDF"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70276E25"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33B97A4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6D95B55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5C12880" w14:textId="77777777" w:rsidTr="003B1876">
        <w:trPr>
          <w:trHeight w:val="252"/>
        </w:trPr>
        <w:tc>
          <w:tcPr>
            <w:tcW w:w="960" w:type="dxa"/>
            <w:vMerge/>
            <w:tcBorders>
              <w:top w:val="single" w:sz="8" w:space="0" w:color="auto"/>
              <w:left w:val="single" w:sz="8" w:space="0" w:color="auto"/>
              <w:bottom w:val="single" w:sz="8" w:space="0" w:color="000000"/>
              <w:right w:val="nil"/>
            </w:tcBorders>
            <w:vAlign w:val="center"/>
            <w:hideMark/>
          </w:tcPr>
          <w:p w14:paraId="082461D9"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76CA6771"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4DEF614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nil"/>
              <w:right w:val="single" w:sz="8" w:space="0" w:color="auto"/>
            </w:tcBorders>
            <w:shd w:val="clear" w:color="auto" w:fill="auto"/>
            <w:vAlign w:val="center"/>
            <w:hideMark/>
          </w:tcPr>
          <w:p w14:paraId="7374753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C4FC1EA" w14:textId="77777777" w:rsidTr="003B1876">
        <w:trPr>
          <w:trHeight w:val="240"/>
        </w:trPr>
        <w:tc>
          <w:tcPr>
            <w:tcW w:w="960" w:type="dxa"/>
            <w:vMerge w:val="restart"/>
            <w:tcBorders>
              <w:top w:val="nil"/>
              <w:left w:val="single" w:sz="8" w:space="0" w:color="auto"/>
              <w:bottom w:val="single" w:sz="8" w:space="0" w:color="000000"/>
              <w:right w:val="nil"/>
            </w:tcBorders>
            <w:shd w:val="clear" w:color="auto" w:fill="auto"/>
            <w:vAlign w:val="center"/>
            <w:hideMark/>
          </w:tcPr>
          <w:p w14:paraId="6E3BA3D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12</w:t>
            </w:r>
          </w:p>
        </w:tc>
        <w:tc>
          <w:tcPr>
            <w:tcW w:w="3708" w:type="dxa"/>
            <w:vMerge w:val="restart"/>
            <w:tcBorders>
              <w:top w:val="nil"/>
              <w:left w:val="single" w:sz="8" w:space="0" w:color="auto"/>
              <w:bottom w:val="single" w:sz="8" w:space="0" w:color="000000"/>
              <w:right w:val="nil"/>
            </w:tcBorders>
            <w:shd w:val="clear" w:color="auto" w:fill="auto"/>
            <w:vAlign w:val="center"/>
            <w:hideMark/>
          </w:tcPr>
          <w:p w14:paraId="010889A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zagranicznym poza obszar Europy (polecone priorytetowe)</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3F95A7E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6B5739C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32BFBD1"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6ACED9FD"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1C8DB0A7"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02BEC65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6BCAEE7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B7DCED0"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29685991"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2340E4F2"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0B9BE68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76E71E2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2471624"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4473BE08"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274E02CA"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76CDB69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4CE32D2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61183AE"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3C294409"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1623E8C3"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7AA52B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2D95C77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2BCBF91" w14:textId="77777777" w:rsidTr="003B1876">
        <w:trPr>
          <w:trHeight w:val="252"/>
        </w:trPr>
        <w:tc>
          <w:tcPr>
            <w:tcW w:w="960" w:type="dxa"/>
            <w:vMerge/>
            <w:tcBorders>
              <w:top w:val="nil"/>
              <w:left w:val="single" w:sz="8" w:space="0" w:color="auto"/>
              <w:bottom w:val="single" w:sz="8" w:space="0" w:color="000000"/>
              <w:right w:val="nil"/>
            </w:tcBorders>
            <w:vAlign w:val="center"/>
            <w:hideMark/>
          </w:tcPr>
          <w:p w14:paraId="48F5A28C"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1269A3C3"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79BC2D9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nil"/>
              <w:right w:val="single" w:sz="8" w:space="0" w:color="auto"/>
            </w:tcBorders>
            <w:shd w:val="clear" w:color="auto" w:fill="auto"/>
            <w:vAlign w:val="center"/>
            <w:hideMark/>
          </w:tcPr>
          <w:p w14:paraId="432D7A6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5B4F7B0" w14:textId="77777777" w:rsidTr="003B1876">
        <w:trPr>
          <w:trHeight w:val="252"/>
        </w:trPr>
        <w:tc>
          <w:tcPr>
            <w:tcW w:w="960" w:type="dxa"/>
            <w:tcBorders>
              <w:top w:val="nil"/>
              <w:left w:val="single" w:sz="8" w:space="0" w:color="auto"/>
              <w:bottom w:val="single" w:sz="8" w:space="0" w:color="auto"/>
              <w:right w:val="nil"/>
            </w:tcBorders>
            <w:shd w:val="clear" w:color="auto" w:fill="auto"/>
            <w:vAlign w:val="center"/>
            <w:hideMark/>
          </w:tcPr>
          <w:p w14:paraId="5E0DFFD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13</w:t>
            </w:r>
          </w:p>
        </w:tc>
        <w:tc>
          <w:tcPr>
            <w:tcW w:w="6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A1C664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11-12</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0E8C416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51CDBE3" w14:textId="77777777" w:rsidTr="003B1876">
        <w:trPr>
          <w:trHeight w:val="240"/>
        </w:trPr>
        <w:tc>
          <w:tcPr>
            <w:tcW w:w="960" w:type="dxa"/>
            <w:vMerge w:val="restart"/>
            <w:tcBorders>
              <w:top w:val="nil"/>
              <w:left w:val="single" w:sz="8" w:space="0" w:color="auto"/>
              <w:bottom w:val="single" w:sz="4" w:space="0" w:color="auto"/>
              <w:right w:val="nil"/>
            </w:tcBorders>
            <w:shd w:val="clear" w:color="auto" w:fill="auto"/>
            <w:vAlign w:val="center"/>
            <w:hideMark/>
          </w:tcPr>
          <w:p w14:paraId="7A8EDF6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14</w:t>
            </w:r>
          </w:p>
        </w:tc>
        <w:tc>
          <w:tcPr>
            <w:tcW w:w="3708" w:type="dxa"/>
            <w:vMerge w:val="restart"/>
            <w:tcBorders>
              <w:top w:val="nil"/>
              <w:left w:val="single" w:sz="8" w:space="0" w:color="auto"/>
              <w:bottom w:val="single" w:sz="4" w:space="0" w:color="auto"/>
              <w:right w:val="nil"/>
            </w:tcBorders>
            <w:shd w:val="clear" w:color="auto" w:fill="auto"/>
            <w:vAlign w:val="center"/>
            <w:hideMark/>
          </w:tcPr>
          <w:p w14:paraId="561E0CD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rejestrowane niebędące paczkami najszybszej kategorii w obrocie krajowym</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59DEC55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1843" w:type="dxa"/>
            <w:tcBorders>
              <w:top w:val="nil"/>
              <w:left w:val="nil"/>
              <w:bottom w:val="single" w:sz="4" w:space="0" w:color="auto"/>
              <w:right w:val="single" w:sz="8" w:space="0" w:color="auto"/>
            </w:tcBorders>
            <w:shd w:val="clear" w:color="auto" w:fill="auto"/>
            <w:vAlign w:val="center"/>
            <w:hideMark/>
          </w:tcPr>
          <w:p w14:paraId="5246119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F6C0B5A"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1F2C891B"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0A948B08"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7FA66A8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1843" w:type="dxa"/>
            <w:tcBorders>
              <w:top w:val="nil"/>
              <w:left w:val="nil"/>
              <w:bottom w:val="single" w:sz="4" w:space="0" w:color="auto"/>
              <w:right w:val="single" w:sz="8" w:space="0" w:color="auto"/>
            </w:tcBorders>
            <w:shd w:val="clear" w:color="auto" w:fill="auto"/>
            <w:vAlign w:val="center"/>
            <w:hideMark/>
          </w:tcPr>
          <w:p w14:paraId="2E52895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27F9B0C"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5EFC4460"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0ED7F80F"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0E54217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1843" w:type="dxa"/>
            <w:tcBorders>
              <w:top w:val="nil"/>
              <w:left w:val="nil"/>
              <w:bottom w:val="single" w:sz="4" w:space="0" w:color="auto"/>
              <w:right w:val="single" w:sz="8" w:space="0" w:color="auto"/>
            </w:tcBorders>
            <w:shd w:val="clear" w:color="auto" w:fill="auto"/>
            <w:vAlign w:val="center"/>
            <w:hideMark/>
          </w:tcPr>
          <w:p w14:paraId="4C9530D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3256793" w14:textId="77777777" w:rsidTr="003B1876">
        <w:trPr>
          <w:trHeight w:val="252"/>
        </w:trPr>
        <w:tc>
          <w:tcPr>
            <w:tcW w:w="960" w:type="dxa"/>
            <w:vMerge/>
            <w:tcBorders>
              <w:top w:val="nil"/>
              <w:left w:val="single" w:sz="8" w:space="0" w:color="auto"/>
              <w:bottom w:val="single" w:sz="4" w:space="0" w:color="auto"/>
              <w:right w:val="nil"/>
            </w:tcBorders>
            <w:vAlign w:val="center"/>
            <w:hideMark/>
          </w:tcPr>
          <w:p w14:paraId="446BE743"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7A93CF40"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nil"/>
              <w:right w:val="single" w:sz="8" w:space="0" w:color="auto"/>
            </w:tcBorders>
            <w:shd w:val="clear" w:color="auto" w:fill="auto"/>
            <w:vAlign w:val="center"/>
            <w:hideMark/>
          </w:tcPr>
          <w:p w14:paraId="1382C94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1843" w:type="dxa"/>
            <w:tcBorders>
              <w:top w:val="nil"/>
              <w:left w:val="nil"/>
              <w:bottom w:val="nil"/>
              <w:right w:val="single" w:sz="8" w:space="0" w:color="auto"/>
            </w:tcBorders>
            <w:shd w:val="clear" w:color="auto" w:fill="auto"/>
            <w:vAlign w:val="center"/>
            <w:hideMark/>
          </w:tcPr>
          <w:p w14:paraId="1B6F97F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83E864E" w14:textId="77777777" w:rsidTr="003B1876">
        <w:trPr>
          <w:trHeight w:val="240"/>
        </w:trPr>
        <w:tc>
          <w:tcPr>
            <w:tcW w:w="960" w:type="dxa"/>
            <w:vMerge w:val="restart"/>
            <w:tcBorders>
              <w:top w:val="single" w:sz="8" w:space="0" w:color="auto"/>
              <w:left w:val="single" w:sz="8" w:space="0" w:color="auto"/>
              <w:bottom w:val="single" w:sz="8" w:space="0" w:color="000000"/>
              <w:right w:val="nil"/>
            </w:tcBorders>
            <w:shd w:val="clear" w:color="auto" w:fill="auto"/>
            <w:vAlign w:val="center"/>
            <w:hideMark/>
          </w:tcPr>
          <w:p w14:paraId="6D03368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15</w:t>
            </w:r>
          </w:p>
        </w:tc>
        <w:tc>
          <w:tcPr>
            <w:tcW w:w="3708" w:type="dxa"/>
            <w:vMerge w:val="restart"/>
            <w:tcBorders>
              <w:top w:val="single" w:sz="8" w:space="0" w:color="auto"/>
              <w:left w:val="single" w:sz="8" w:space="0" w:color="auto"/>
              <w:bottom w:val="single" w:sz="8" w:space="0" w:color="000000"/>
              <w:right w:val="nil"/>
            </w:tcBorders>
            <w:shd w:val="clear" w:color="auto" w:fill="auto"/>
            <w:vAlign w:val="center"/>
            <w:hideMark/>
          </w:tcPr>
          <w:p w14:paraId="2F4F1DB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rejestrowane najszybszej kategorii w obrocie krajowym (priorytetowe)</w:t>
            </w:r>
          </w:p>
        </w:tc>
        <w:tc>
          <w:tcPr>
            <w:tcW w:w="297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9333B4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0D754E0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22BBD16"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41B34789"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15CC2D83"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54FAACC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1843" w:type="dxa"/>
            <w:tcBorders>
              <w:top w:val="nil"/>
              <w:left w:val="nil"/>
              <w:bottom w:val="single" w:sz="4" w:space="0" w:color="auto"/>
              <w:right w:val="single" w:sz="8" w:space="0" w:color="auto"/>
            </w:tcBorders>
            <w:shd w:val="clear" w:color="auto" w:fill="auto"/>
            <w:vAlign w:val="center"/>
            <w:hideMark/>
          </w:tcPr>
          <w:p w14:paraId="2FC3B60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21E349E"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6301967C"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4EF6F44E"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73073C5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1843" w:type="dxa"/>
            <w:tcBorders>
              <w:top w:val="nil"/>
              <w:left w:val="nil"/>
              <w:bottom w:val="single" w:sz="4" w:space="0" w:color="auto"/>
              <w:right w:val="single" w:sz="8" w:space="0" w:color="auto"/>
            </w:tcBorders>
            <w:shd w:val="clear" w:color="auto" w:fill="auto"/>
            <w:vAlign w:val="center"/>
            <w:hideMark/>
          </w:tcPr>
          <w:p w14:paraId="77A28D9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5E09ED8" w14:textId="77777777" w:rsidTr="003B1876">
        <w:trPr>
          <w:trHeight w:val="252"/>
        </w:trPr>
        <w:tc>
          <w:tcPr>
            <w:tcW w:w="960" w:type="dxa"/>
            <w:vMerge/>
            <w:tcBorders>
              <w:top w:val="single" w:sz="8" w:space="0" w:color="auto"/>
              <w:left w:val="single" w:sz="8" w:space="0" w:color="auto"/>
              <w:bottom w:val="single" w:sz="8" w:space="0" w:color="000000"/>
              <w:right w:val="nil"/>
            </w:tcBorders>
            <w:vAlign w:val="center"/>
            <w:hideMark/>
          </w:tcPr>
          <w:p w14:paraId="4BD560BF"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53ED66F0"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5592E0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1843" w:type="dxa"/>
            <w:tcBorders>
              <w:top w:val="nil"/>
              <w:left w:val="nil"/>
              <w:bottom w:val="nil"/>
              <w:right w:val="single" w:sz="8" w:space="0" w:color="auto"/>
            </w:tcBorders>
            <w:shd w:val="clear" w:color="auto" w:fill="auto"/>
            <w:vAlign w:val="center"/>
            <w:hideMark/>
          </w:tcPr>
          <w:p w14:paraId="7EAB1F6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D72525F" w14:textId="77777777" w:rsidTr="003B1876">
        <w:trPr>
          <w:trHeight w:val="252"/>
        </w:trPr>
        <w:tc>
          <w:tcPr>
            <w:tcW w:w="960" w:type="dxa"/>
            <w:tcBorders>
              <w:top w:val="nil"/>
              <w:left w:val="single" w:sz="8" w:space="0" w:color="auto"/>
              <w:bottom w:val="nil"/>
              <w:right w:val="nil"/>
            </w:tcBorders>
            <w:shd w:val="clear" w:color="auto" w:fill="auto"/>
            <w:vAlign w:val="center"/>
            <w:hideMark/>
          </w:tcPr>
          <w:p w14:paraId="153A71A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16</w:t>
            </w:r>
          </w:p>
        </w:tc>
        <w:tc>
          <w:tcPr>
            <w:tcW w:w="6685" w:type="dxa"/>
            <w:gridSpan w:val="2"/>
            <w:tcBorders>
              <w:top w:val="nil"/>
              <w:left w:val="single" w:sz="8" w:space="0" w:color="auto"/>
              <w:bottom w:val="nil"/>
              <w:right w:val="single" w:sz="8" w:space="0" w:color="000000"/>
            </w:tcBorders>
            <w:shd w:val="clear" w:color="auto" w:fill="auto"/>
            <w:vAlign w:val="center"/>
            <w:hideMark/>
          </w:tcPr>
          <w:p w14:paraId="7E26DB7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14-15</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33BDA51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657A966" w14:textId="77777777" w:rsidTr="003B1876">
        <w:trPr>
          <w:trHeight w:val="240"/>
        </w:trPr>
        <w:tc>
          <w:tcPr>
            <w:tcW w:w="960" w:type="dxa"/>
            <w:vMerge w:val="restart"/>
            <w:tcBorders>
              <w:top w:val="single" w:sz="8" w:space="0" w:color="auto"/>
              <w:left w:val="single" w:sz="8" w:space="0" w:color="auto"/>
              <w:bottom w:val="single" w:sz="8" w:space="0" w:color="000000"/>
              <w:right w:val="nil"/>
            </w:tcBorders>
            <w:shd w:val="clear" w:color="auto" w:fill="auto"/>
            <w:vAlign w:val="center"/>
            <w:hideMark/>
          </w:tcPr>
          <w:p w14:paraId="75CECE2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17</w:t>
            </w:r>
          </w:p>
        </w:tc>
        <w:tc>
          <w:tcPr>
            <w:tcW w:w="3708" w:type="dxa"/>
            <w:vMerge w:val="restart"/>
            <w:tcBorders>
              <w:top w:val="single" w:sz="8" w:space="0" w:color="auto"/>
              <w:left w:val="single" w:sz="8" w:space="0" w:color="auto"/>
              <w:bottom w:val="single" w:sz="8" w:space="0" w:color="000000"/>
              <w:right w:val="nil"/>
            </w:tcBorders>
            <w:shd w:val="clear" w:color="auto" w:fill="auto"/>
            <w:vAlign w:val="center"/>
            <w:hideMark/>
          </w:tcPr>
          <w:p w14:paraId="19C72DC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niebędące przesyłkami najszybszej kategorii w obrocie zagranicznym – obszar Europa</w:t>
            </w:r>
          </w:p>
        </w:tc>
        <w:tc>
          <w:tcPr>
            <w:tcW w:w="297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934A22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843" w:type="dxa"/>
            <w:tcBorders>
              <w:top w:val="nil"/>
              <w:left w:val="nil"/>
              <w:bottom w:val="single" w:sz="4" w:space="0" w:color="auto"/>
              <w:right w:val="single" w:sz="8" w:space="0" w:color="auto"/>
            </w:tcBorders>
            <w:shd w:val="clear" w:color="auto" w:fill="auto"/>
            <w:vAlign w:val="center"/>
            <w:hideMark/>
          </w:tcPr>
          <w:p w14:paraId="433EABF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A685010"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7C0A8E42"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3C0082DF"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7AA9797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843" w:type="dxa"/>
            <w:tcBorders>
              <w:top w:val="nil"/>
              <w:left w:val="nil"/>
              <w:bottom w:val="single" w:sz="4" w:space="0" w:color="auto"/>
              <w:right w:val="single" w:sz="8" w:space="0" w:color="auto"/>
            </w:tcBorders>
            <w:shd w:val="clear" w:color="auto" w:fill="auto"/>
            <w:vAlign w:val="center"/>
            <w:hideMark/>
          </w:tcPr>
          <w:p w14:paraId="52A54C2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1A72887"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7ED436FF"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2E4ED5E4"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21704C0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843" w:type="dxa"/>
            <w:tcBorders>
              <w:top w:val="nil"/>
              <w:left w:val="nil"/>
              <w:bottom w:val="single" w:sz="4" w:space="0" w:color="auto"/>
              <w:right w:val="single" w:sz="8" w:space="0" w:color="auto"/>
            </w:tcBorders>
            <w:shd w:val="clear" w:color="auto" w:fill="auto"/>
            <w:vAlign w:val="center"/>
            <w:hideMark/>
          </w:tcPr>
          <w:p w14:paraId="6C220F0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3046D4E"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34CAAAAB"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5E02440D"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17F990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843" w:type="dxa"/>
            <w:tcBorders>
              <w:top w:val="nil"/>
              <w:left w:val="nil"/>
              <w:bottom w:val="single" w:sz="4" w:space="0" w:color="auto"/>
              <w:right w:val="single" w:sz="8" w:space="0" w:color="auto"/>
            </w:tcBorders>
            <w:shd w:val="clear" w:color="auto" w:fill="auto"/>
            <w:vAlign w:val="center"/>
            <w:hideMark/>
          </w:tcPr>
          <w:p w14:paraId="5C18EB3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9C0FC4D"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1BE21863"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4BCE59A4"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4651D3F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843" w:type="dxa"/>
            <w:tcBorders>
              <w:top w:val="nil"/>
              <w:left w:val="nil"/>
              <w:bottom w:val="single" w:sz="4" w:space="0" w:color="auto"/>
              <w:right w:val="single" w:sz="8" w:space="0" w:color="auto"/>
            </w:tcBorders>
            <w:shd w:val="clear" w:color="auto" w:fill="auto"/>
            <w:vAlign w:val="center"/>
            <w:hideMark/>
          </w:tcPr>
          <w:p w14:paraId="4C3CF64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E783544"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5B9BEF23"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0831F167"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7F06AE2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843" w:type="dxa"/>
            <w:tcBorders>
              <w:top w:val="nil"/>
              <w:left w:val="nil"/>
              <w:bottom w:val="single" w:sz="4" w:space="0" w:color="auto"/>
              <w:right w:val="single" w:sz="8" w:space="0" w:color="auto"/>
            </w:tcBorders>
            <w:shd w:val="clear" w:color="auto" w:fill="auto"/>
            <w:vAlign w:val="center"/>
            <w:hideMark/>
          </w:tcPr>
          <w:p w14:paraId="3E5498D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D8869C1"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74A03E47"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42821C0F"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147B457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843" w:type="dxa"/>
            <w:tcBorders>
              <w:top w:val="nil"/>
              <w:left w:val="nil"/>
              <w:bottom w:val="single" w:sz="4" w:space="0" w:color="auto"/>
              <w:right w:val="single" w:sz="8" w:space="0" w:color="auto"/>
            </w:tcBorders>
            <w:shd w:val="clear" w:color="auto" w:fill="auto"/>
            <w:vAlign w:val="center"/>
            <w:hideMark/>
          </w:tcPr>
          <w:p w14:paraId="5823B94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E26ACBB"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254E0674"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3D5A5500"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4D7BB81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843" w:type="dxa"/>
            <w:tcBorders>
              <w:top w:val="nil"/>
              <w:left w:val="nil"/>
              <w:bottom w:val="single" w:sz="4" w:space="0" w:color="auto"/>
              <w:right w:val="single" w:sz="8" w:space="0" w:color="auto"/>
            </w:tcBorders>
            <w:shd w:val="clear" w:color="auto" w:fill="auto"/>
            <w:vAlign w:val="center"/>
            <w:hideMark/>
          </w:tcPr>
          <w:p w14:paraId="1E51409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4FADBE3" w14:textId="77777777" w:rsidTr="003B1876">
        <w:trPr>
          <w:trHeight w:val="252"/>
        </w:trPr>
        <w:tc>
          <w:tcPr>
            <w:tcW w:w="960" w:type="dxa"/>
            <w:vMerge/>
            <w:tcBorders>
              <w:top w:val="single" w:sz="8" w:space="0" w:color="auto"/>
              <w:left w:val="single" w:sz="8" w:space="0" w:color="auto"/>
              <w:bottom w:val="single" w:sz="8" w:space="0" w:color="000000"/>
              <w:right w:val="nil"/>
            </w:tcBorders>
            <w:vAlign w:val="center"/>
            <w:hideMark/>
          </w:tcPr>
          <w:p w14:paraId="1CBD424D"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23A53893"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1478268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843" w:type="dxa"/>
            <w:tcBorders>
              <w:top w:val="nil"/>
              <w:left w:val="nil"/>
              <w:bottom w:val="nil"/>
              <w:right w:val="single" w:sz="8" w:space="0" w:color="auto"/>
            </w:tcBorders>
            <w:shd w:val="clear" w:color="auto" w:fill="auto"/>
            <w:vAlign w:val="center"/>
            <w:hideMark/>
          </w:tcPr>
          <w:p w14:paraId="606A318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12822B7" w14:textId="77777777" w:rsidTr="003B1876">
        <w:trPr>
          <w:trHeight w:val="240"/>
        </w:trPr>
        <w:tc>
          <w:tcPr>
            <w:tcW w:w="960" w:type="dxa"/>
            <w:vMerge w:val="restart"/>
            <w:tcBorders>
              <w:top w:val="nil"/>
              <w:left w:val="single" w:sz="8" w:space="0" w:color="auto"/>
              <w:bottom w:val="single" w:sz="8" w:space="0" w:color="000000"/>
              <w:right w:val="nil"/>
            </w:tcBorders>
            <w:shd w:val="clear" w:color="auto" w:fill="auto"/>
            <w:vAlign w:val="center"/>
            <w:hideMark/>
          </w:tcPr>
          <w:p w14:paraId="06D2772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18</w:t>
            </w:r>
          </w:p>
        </w:tc>
        <w:tc>
          <w:tcPr>
            <w:tcW w:w="3708" w:type="dxa"/>
            <w:vMerge w:val="restart"/>
            <w:tcBorders>
              <w:top w:val="nil"/>
              <w:left w:val="single" w:sz="8" w:space="0" w:color="auto"/>
              <w:bottom w:val="single" w:sz="8" w:space="0" w:color="000000"/>
              <w:right w:val="nil"/>
            </w:tcBorders>
            <w:shd w:val="clear" w:color="auto" w:fill="auto"/>
            <w:vAlign w:val="center"/>
            <w:hideMark/>
          </w:tcPr>
          <w:p w14:paraId="5330AA1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niebędące przesyłkami najszybszej kategorii w obrocie zagranicznym – poza obszar Europy</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0CF924C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4D0558A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817A60A"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5BC8AAF5"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3C536919"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66F3B3B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843" w:type="dxa"/>
            <w:tcBorders>
              <w:top w:val="nil"/>
              <w:left w:val="nil"/>
              <w:bottom w:val="single" w:sz="4" w:space="0" w:color="auto"/>
              <w:right w:val="single" w:sz="8" w:space="0" w:color="auto"/>
            </w:tcBorders>
            <w:shd w:val="clear" w:color="auto" w:fill="auto"/>
            <w:vAlign w:val="center"/>
            <w:hideMark/>
          </w:tcPr>
          <w:p w14:paraId="2E42E9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536B839"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1E49B5A3"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0CC9E631"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38908D3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843" w:type="dxa"/>
            <w:tcBorders>
              <w:top w:val="nil"/>
              <w:left w:val="nil"/>
              <w:bottom w:val="single" w:sz="4" w:space="0" w:color="auto"/>
              <w:right w:val="single" w:sz="8" w:space="0" w:color="auto"/>
            </w:tcBorders>
            <w:shd w:val="clear" w:color="auto" w:fill="auto"/>
            <w:vAlign w:val="center"/>
            <w:hideMark/>
          </w:tcPr>
          <w:p w14:paraId="1C863F4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74ABC64"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7F464157"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45459041"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18BBEBF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843" w:type="dxa"/>
            <w:tcBorders>
              <w:top w:val="nil"/>
              <w:left w:val="nil"/>
              <w:bottom w:val="single" w:sz="4" w:space="0" w:color="auto"/>
              <w:right w:val="single" w:sz="8" w:space="0" w:color="auto"/>
            </w:tcBorders>
            <w:shd w:val="clear" w:color="auto" w:fill="auto"/>
            <w:vAlign w:val="center"/>
            <w:hideMark/>
          </w:tcPr>
          <w:p w14:paraId="7C57970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A146BC1"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192A2D1C"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02114A6A"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6C6083A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843" w:type="dxa"/>
            <w:tcBorders>
              <w:top w:val="nil"/>
              <w:left w:val="nil"/>
              <w:bottom w:val="single" w:sz="4" w:space="0" w:color="auto"/>
              <w:right w:val="single" w:sz="8" w:space="0" w:color="auto"/>
            </w:tcBorders>
            <w:shd w:val="clear" w:color="auto" w:fill="auto"/>
            <w:vAlign w:val="center"/>
            <w:hideMark/>
          </w:tcPr>
          <w:p w14:paraId="4DA83C0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576A844"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0C76AB53"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3F974B52"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2A315D2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843" w:type="dxa"/>
            <w:tcBorders>
              <w:top w:val="nil"/>
              <w:left w:val="nil"/>
              <w:bottom w:val="single" w:sz="4" w:space="0" w:color="auto"/>
              <w:right w:val="single" w:sz="8" w:space="0" w:color="auto"/>
            </w:tcBorders>
            <w:shd w:val="clear" w:color="auto" w:fill="auto"/>
            <w:vAlign w:val="center"/>
            <w:hideMark/>
          </w:tcPr>
          <w:p w14:paraId="42CFB59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F74A43A"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242211F2"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4A173134"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76C76BE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843" w:type="dxa"/>
            <w:tcBorders>
              <w:top w:val="nil"/>
              <w:left w:val="nil"/>
              <w:bottom w:val="single" w:sz="4" w:space="0" w:color="auto"/>
              <w:right w:val="single" w:sz="8" w:space="0" w:color="auto"/>
            </w:tcBorders>
            <w:shd w:val="clear" w:color="auto" w:fill="auto"/>
            <w:vAlign w:val="center"/>
            <w:hideMark/>
          </w:tcPr>
          <w:p w14:paraId="5B82AEB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467D082"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78CD1C6F"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6FC8C695"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0477308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843" w:type="dxa"/>
            <w:tcBorders>
              <w:top w:val="nil"/>
              <w:left w:val="nil"/>
              <w:bottom w:val="single" w:sz="4" w:space="0" w:color="auto"/>
              <w:right w:val="single" w:sz="8" w:space="0" w:color="auto"/>
            </w:tcBorders>
            <w:shd w:val="clear" w:color="auto" w:fill="auto"/>
            <w:vAlign w:val="center"/>
            <w:hideMark/>
          </w:tcPr>
          <w:p w14:paraId="6B8C676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F32D5D5" w14:textId="77777777" w:rsidTr="003B1876">
        <w:trPr>
          <w:trHeight w:val="252"/>
        </w:trPr>
        <w:tc>
          <w:tcPr>
            <w:tcW w:w="960" w:type="dxa"/>
            <w:vMerge/>
            <w:tcBorders>
              <w:top w:val="nil"/>
              <w:left w:val="single" w:sz="8" w:space="0" w:color="auto"/>
              <w:bottom w:val="single" w:sz="8" w:space="0" w:color="000000"/>
              <w:right w:val="nil"/>
            </w:tcBorders>
            <w:vAlign w:val="center"/>
            <w:hideMark/>
          </w:tcPr>
          <w:p w14:paraId="1DB6C8E5"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0845BF7A"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76CF6D5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843" w:type="dxa"/>
            <w:tcBorders>
              <w:top w:val="nil"/>
              <w:left w:val="nil"/>
              <w:bottom w:val="single" w:sz="8" w:space="0" w:color="auto"/>
              <w:right w:val="single" w:sz="8" w:space="0" w:color="auto"/>
            </w:tcBorders>
            <w:shd w:val="clear" w:color="auto" w:fill="auto"/>
            <w:vAlign w:val="center"/>
            <w:hideMark/>
          </w:tcPr>
          <w:p w14:paraId="0EA230B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1B3535F" w14:textId="77777777" w:rsidTr="003B1876">
        <w:trPr>
          <w:trHeight w:val="240"/>
        </w:trPr>
        <w:tc>
          <w:tcPr>
            <w:tcW w:w="960" w:type="dxa"/>
            <w:vMerge w:val="restart"/>
            <w:tcBorders>
              <w:top w:val="nil"/>
              <w:left w:val="single" w:sz="8" w:space="0" w:color="auto"/>
              <w:bottom w:val="single" w:sz="8" w:space="0" w:color="000000"/>
              <w:right w:val="nil"/>
            </w:tcBorders>
            <w:shd w:val="clear" w:color="auto" w:fill="auto"/>
            <w:vAlign w:val="center"/>
            <w:hideMark/>
          </w:tcPr>
          <w:p w14:paraId="5C423CE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19</w:t>
            </w:r>
          </w:p>
        </w:tc>
        <w:tc>
          <w:tcPr>
            <w:tcW w:w="3708" w:type="dxa"/>
            <w:vMerge w:val="restart"/>
            <w:tcBorders>
              <w:top w:val="nil"/>
              <w:left w:val="single" w:sz="8" w:space="0" w:color="auto"/>
              <w:bottom w:val="single" w:sz="8" w:space="0" w:color="000000"/>
              <w:right w:val="nil"/>
            </w:tcBorders>
            <w:shd w:val="clear" w:color="auto" w:fill="auto"/>
            <w:vAlign w:val="center"/>
            <w:hideMark/>
          </w:tcPr>
          <w:p w14:paraId="7427FCF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będące przesyłkami najszybszej kategorii w obrocie zagranicznym – obszar Europa (priorytetowe)</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3D20FB7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843" w:type="dxa"/>
            <w:tcBorders>
              <w:top w:val="nil"/>
              <w:left w:val="nil"/>
              <w:bottom w:val="single" w:sz="4" w:space="0" w:color="auto"/>
              <w:right w:val="single" w:sz="8" w:space="0" w:color="auto"/>
            </w:tcBorders>
            <w:shd w:val="clear" w:color="auto" w:fill="auto"/>
            <w:vAlign w:val="center"/>
            <w:hideMark/>
          </w:tcPr>
          <w:p w14:paraId="355B7C1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F8E8DF9"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27922A05"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2D62D8BC"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442172B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843" w:type="dxa"/>
            <w:tcBorders>
              <w:top w:val="nil"/>
              <w:left w:val="nil"/>
              <w:bottom w:val="single" w:sz="4" w:space="0" w:color="auto"/>
              <w:right w:val="single" w:sz="8" w:space="0" w:color="auto"/>
            </w:tcBorders>
            <w:shd w:val="clear" w:color="auto" w:fill="auto"/>
            <w:vAlign w:val="center"/>
            <w:hideMark/>
          </w:tcPr>
          <w:p w14:paraId="523BEA0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01410DB"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7AE96B76"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67CC7E2F"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2B11B5B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843" w:type="dxa"/>
            <w:tcBorders>
              <w:top w:val="nil"/>
              <w:left w:val="nil"/>
              <w:bottom w:val="single" w:sz="4" w:space="0" w:color="auto"/>
              <w:right w:val="single" w:sz="8" w:space="0" w:color="auto"/>
            </w:tcBorders>
            <w:shd w:val="clear" w:color="auto" w:fill="auto"/>
            <w:vAlign w:val="center"/>
            <w:hideMark/>
          </w:tcPr>
          <w:p w14:paraId="6174920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DF2AD86"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2CD77F5F"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623E22DF"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04CCAA2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843" w:type="dxa"/>
            <w:tcBorders>
              <w:top w:val="nil"/>
              <w:left w:val="nil"/>
              <w:bottom w:val="single" w:sz="4" w:space="0" w:color="auto"/>
              <w:right w:val="single" w:sz="8" w:space="0" w:color="auto"/>
            </w:tcBorders>
            <w:shd w:val="clear" w:color="auto" w:fill="auto"/>
            <w:vAlign w:val="center"/>
            <w:hideMark/>
          </w:tcPr>
          <w:p w14:paraId="3AA8EF5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449D663"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61F7F479"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006ABD79"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19F3739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843" w:type="dxa"/>
            <w:tcBorders>
              <w:top w:val="nil"/>
              <w:left w:val="nil"/>
              <w:bottom w:val="single" w:sz="4" w:space="0" w:color="auto"/>
              <w:right w:val="single" w:sz="8" w:space="0" w:color="auto"/>
            </w:tcBorders>
            <w:shd w:val="clear" w:color="auto" w:fill="auto"/>
            <w:vAlign w:val="center"/>
            <w:hideMark/>
          </w:tcPr>
          <w:p w14:paraId="2BA56CC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2DDF9CE"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1FB23A85"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137BB209"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0B69B77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843" w:type="dxa"/>
            <w:tcBorders>
              <w:top w:val="nil"/>
              <w:left w:val="nil"/>
              <w:bottom w:val="single" w:sz="4" w:space="0" w:color="auto"/>
              <w:right w:val="single" w:sz="8" w:space="0" w:color="auto"/>
            </w:tcBorders>
            <w:shd w:val="clear" w:color="auto" w:fill="auto"/>
            <w:vAlign w:val="center"/>
            <w:hideMark/>
          </w:tcPr>
          <w:p w14:paraId="71AFDDD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0F84655"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18C4FF5F"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5885A772"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1A75994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843" w:type="dxa"/>
            <w:tcBorders>
              <w:top w:val="nil"/>
              <w:left w:val="nil"/>
              <w:bottom w:val="single" w:sz="4" w:space="0" w:color="auto"/>
              <w:right w:val="single" w:sz="8" w:space="0" w:color="auto"/>
            </w:tcBorders>
            <w:shd w:val="clear" w:color="auto" w:fill="auto"/>
            <w:vAlign w:val="center"/>
            <w:hideMark/>
          </w:tcPr>
          <w:p w14:paraId="2C8622F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9E41BBE"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3FAEF43C"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35DC74F8"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6580196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843" w:type="dxa"/>
            <w:tcBorders>
              <w:top w:val="nil"/>
              <w:left w:val="nil"/>
              <w:bottom w:val="single" w:sz="4" w:space="0" w:color="auto"/>
              <w:right w:val="single" w:sz="8" w:space="0" w:color="auto"/>
            </w:tcBorders>
            <w:shd w:val="clear" w:color="auto" w:fill="auto"/>
            <w:vAlign w:val="center"/>
            <w:hideMark/>
          </w:tcPr>
          <w:p w14:paraId="7E5B269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D06014D" w14:textId="77777777" w:rsidTr="003B1876">
        <w:trPr>
          <w:trHeight w:val="252"/>
        </w:trPr>
        <w:tc>
          <w:tcPr>
            <w:tcW w:w="960" w:type="dxa"/>
            <w:vMerge/>
            <w:tcBorders>
              <w:top w:val="nil"/>
              <w:left w:val="single" w:sz="8" w:space="0" w:color="auto"/>
              <w:bottom w:val="single" w:sz="8" w:space="0" w:color="000000"/>
              <w:right w:val="nil"/>
            </w:tcBorders>
            <w:vAlign w:val="center"/>
            <w:hideMark/>
          </w:tcPr>
          <w:p w14:paraId="0F08F402"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6585BC1A"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568E274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843" w:type="dxa"/>
            <w:tcBorders>
              <w:top w:val="nil"/>
              <w:left w:val="nil"/>
              <w:bottom w:val="nil"/>
              <w:right w:val="single" w:sz="8" w:space="0" w:color="auto"/>
            </w:tcBorders>
            <w:shd w:val="clear" w:color="auto" w:fill="auto"/>
            <w:vAlign w:val="center"/>
            <w:hideMark/>
          </w:tcPr>
          <w:p w14:paraId="2686D0D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77942A2" w14:textId="77777777" w:rsidTr="003B1876">
        <w:trPr>
          <w:trHeight w:val="240"/>
        </w:trPr>
        <w:tc>
          <w:tcPr>
            <w:tcW w:w="960" w:type="dxa"/>
            <w:vMerge w:val="restart"/>
            <w:tcBorders>
              <w:top w:val="nil"/>
              <w:left w:val="single" w:sz="8" w:space="0" w:color="auto"/>
              <w:bottom w:val="single" w:sz="4" w:space="0" w:color="auto"/>
              <w:right w:val="nil"/>
            </w:tcBorders>
            <w:shd w:val="clear" w:color="auto" w:fill="auto"/>
            <w:vAlign w:val="center"/>
            <w:hideMark/>
          </w:tcPr>
          <w:p w14:paraId="0A6CA7D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w:t>
            </w:r>
          </w:p>
        </w:tc>
        <w:tc>
          <w:tcPr>
            <w:tcW w:w="3708" w:type="dxa"/>
            <w:vMerge w:val="restart"/>
            <w:tcBorders>
              <w:top w:val="nil"/>
              <w:left w:val="single" w:sz="8" w:space="0" w:color="auto"/>
              <w:bottom w:val="single" w:sz="4" w:space="0" w:color="auto"/>
              <w:right w:val="nil"/>
            </w:tcBorders>
            <w:shd w:val="clear" w:color="auto" w:fill="auto"/>
            <w:vAlign w:val="center"/>
            <w:hideMark/>
          </w:tcPr>
          <w:p w14:paraId="0570884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będące przesyłkami najszybszej kategorii w obrocie zagranicznym – poza obszar Europy (priorytetowe)</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4929C29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621B2C2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7BAFFED"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11FE2DBA"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5F2CE91F"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58F83F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843" w:type="dxa"/>
            <w:tcBorders>
              <w:top w:val="nil"/>
              <w:left w:val="nil"/>
              <w:bottom w:val="single" w:sz="4" w:space="0" w:color="auto"/>
              <w:right w:val="single" w:sz="8" w:space="0" w:color="auto"/>
            </w:tcBorders>
            <w:shd w:val="clear" w:color="auto" w:fill="auto"/>
            <w:vAlign w:val="center"/>
            <w:hideMark/>
          </w:tcPr>
          <w:p w14:paraId="46989C8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E801598"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0BF9091B"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6BDF1AC3"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69128F6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843" w:type="dxa"/>
            <w:tcBorders>
              <w:top w:val="nil"/>
              <w:left w:val="nil"/>
              <w:bottom w:val="single" w:sz="4" w:space="0" w:color="auto"/>
              <w:right w:val="single" w:sz="8" w:space="0" w:color="auto"/>
            </w:tcBorders>
            <w:shd w:val="clear" w:color="auto" w:fill="auto"/>
            <w:vAlign w:val="center"/>
            <w:hideMark/>
          </w:tcPr>
          <w:p w14:paraId="0813E68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B9E2A32"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12C963C7"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53059100"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1798805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843" w:type="dxa"/>
            <w:tcBorders>
              <w:top w:val="nil"/>
              <w:left w:val="nil"/>
              <w:bottom w:val="single" w:sz="4" w:space="0" w:color="auto"/>
              <w:right w:val="single" w:sz="8" w:space="0" w:color="auto"/>
            </w:tcBorders>
            <w:shd w:val="clear" w:color="auto" w:fill="auto"/>
            <w:vAlign w:val="center"/>
            <w:hideMark/>
          </w:tcPr>
          <w:p w14:paraId="507FA30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33EB19B"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0DC59429"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6FD1B41F"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5AF7F13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843" w:type="dxa"/>
            <w:tcBorders>
              <w:top w:val="nil"/>
              <w:left w:val="nil"/>
              <w:bottom w:val="single" w:sz="4" w:space="0" w:color="auto"/>
              <w:right w:val="single" w:sz="8" w:space="0" w:color="auto"/>
            </w:tcBorders>
            <w:shd w:val="clear" w:color="auto" w:fill="auto"/>
            <w:vAlign w:val="center"/>
            <w:hideMark/>
          </w:tcPr>
          <w:p w14:paraId="74EC95E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E3440FA"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07304B46"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62C4663D"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239319A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843" w:type="dxa"/>
            <w:tcBorders>
              <w:top w:val="nil"/>
              <w:left w:val="nil"/>
              <w:bottom w:val="single" w:sz="4" w:space="0" w:color="auto"/>
              <w:right w:val="single" w:sz="8" w:space="0" w:color="auto"/>
            </w:tcBorders>
            <w:shd w:val="clear" w:color="auto" w:fill="auto"/>
            <w:vAlign w:val="center"/>
            <w:hideMark/>
          </w:tcPr>
          <w:p w14:paraId="5D4B562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2D9196A"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25AD7C81"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0B8E37DC"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6A01A1F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843" w:type="dxa"/>
            <w:tcBorders>
              <w:top w:val="nil"/>
              <w:left w:val="nil"/>
              <w:bottom w:val="single" w:sz="4" w:space="0" w:color="auto"/>
              <w:right w:val="single" w:sz="8" w:space="0" w:color="auto"/>
            </w:tcBorders>
            <w:shd w:val="clear" w:color="auto" w:fill="auto"/>
            <w:vAlign w:val="center"/>
            <w:hideMark/>
          </w:tcPr>
          <w:p w14:paraId="5BAFD05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9406FBF"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5DB0AFA1"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5E4E8F34"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06D894F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843" w:type="dxa"/>
            <w:tcBorders>
              <w:top w:val="nil"/>
              <w:left w:val="nil"/>
              <w:bottom w:val="single" w:sz="4" w:space="0" w:color="auto"/>
              <w:right w:val="single" w:sz="8" w:space="0" w:color="auto"/>
            </w:tcBorders>
            <w:shd w:val="clear" w:color="auto" w:fill="auto"/>
            <w:vAlign w:val="center"/>
            <w:hideMark/>
          </w:tcPr>
          <w:p w14:paraId="3DD7576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7C35697" w14:textId="77777777" w:rsidTr="003B1876">
        <w:trPr>
          <w:trHeight w:val="252"/>
        </w:trPr>
        <w:tc>
          <w:tcPr>
            <w:tcW w:w="960" w:type="dxa"/>
            <w:vMerge/>
            <w:tcBorders>
              <w:top w:val="nil"/>
              <w:left w:val="single" w:sz="8" w:space="0" w:color="auto"/>
              <w:bottom w:val="single" w:sz="4" w:space="0" w:color="auto"/>
              <w:right w:val="nil"/>
            </w:tcBorders>
            <w:vAlign w:val="center"/>
            <w:hideMark/>
          </w:tcPr>
          <w:p w14:paraId="080BB2C1"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43D54AB7"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nil"/>
              <w:right w:val="single" w:sz="8" w:space="0" w:color="auto"/>
            </w:tcBorders>
            <w:shd w:val="clear" w:color="auto" w:fill="auto"/>
            <w:vAlign w:val="center"/>
            <w:hideMark/>
          </w:tcPr>
          <w:p w14:paraId="68A0159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843" w:type="dxa"/>
            <w:tcBorders>
              <w:top w:val="nil"/>
              <w:left w:val="nil"/>
              <w:bottom w:val="nil"/>
              <w:right w:val="single" w:sz="8" w:space="0" w:color="auto"/>
            </w:tcBorders>
            <w:shd w:val="clear" w:color="auto" w:fill="auto"/>
            <w:vAlign w:val="center"/>
            <w:hideMark/>
          </w:tcPr>
          <w:p w14:paraId="606903C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C8FF1A4" w14:textId="77777777" w:rsidTr="003B1876">
        <w:trPr>
          <w:trHeight w:val="252"/>
        </w:trPr>
        <w:tc>
          <w:tcPr>
            <w:tcW w:w="960" w:type="dxa"/>
            <w:tcBorders>
              <w:top w:val="single" w:sz="8" w:space="0" w:color="auto"/>
              <w:left w:val="single" w:sz="8" w:space="0" w:color="auto"/>
              <w:bottom w:val="single" w:sz="8" w:space="0" w:color="auto"/>
              <w:right w:val="nil"/>
            </w:tcBorders>
            <w:shd w:val="clear" w:color="auto" w:fill="auto"/>
            <w:vAlign w:val="center"/>
            <w:hideMark/>
          </w:tcPr>
          <w:p w14:paraId="5BDDC28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21</w:t>
            </w:r>
          </w:p>
        </w:tc>
        <w:tc>
          <w:tcPr>
            <w:tcW w:w="668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57BE56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17-20</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5D1C2A4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3BDB3E4" w14:textId="77777777" w:rsidTr="003B1876">
        <w:trPr>
          <w:trHeight w:val="240"/>
        </w:trPr>
        <w:tc>
          <w:tcPr>
            <w:tcW w:w="960" w:type="dxa"/>
            <w:vMerge w:val="restart"/>
            <w:tcBorders>
              <w:top w:val="nil"/>
              <w:left w:val="single" w:sz="8" w:space="0" w:color="auto"/>
              <w:bottom w:val="single" w:sz="4" w:space="0" w:color="auto"/>
              <w:right w:val="nil"/>
            </w:tcBorders>
            <w:shd w:val="clear" w:color="auto" w:fill="auto"/>
            <w:vAlign w:val="center"/>
            <w:hideMark/>
          </w:tcPr>
          <w:p w14:paraId="5935EB5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22</w:t>
            </w:r>
          </w:p>
        </w:tc>
        <w:tc>
          <w:tcPr>
            <w:tcW w:w="3708" w:type="dxa"/>
            <w:vMerge w:val="restart"/>
            <w:tcBorders>
              <w:top w:val="nil"/>
              <w:left w:val="single" w:sz="8" w:space="0" w:color="auto"/>
              <w:bottom w:val="single" w:sz="4" w:space="0" w:color="auto"/>
              <w:right w:val="nil"/>
            </w:tcBorders>
            <w:shd w:val="clear" w:color="auto" w:fill="auto"/>
            <w:vAlign w:val="center"/>
            <w:hideMark/>
          </w:tcPr>
          <w:p w14:paraId="0492E68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przesyłki rejestrowanej do siedziby zamawiającego” w obrocie krajowym</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12A305D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843" w:type="dxa"/>
            <w:tcBorders>
              <w:top w:val="nil"/>
              <w:left w:val="nil"/>
              <w:bottom w:val="single" w:sz="4" w:space="0" w:color="auto"/>
              <w:right w:val="single" w:sz="8" w:space="0" w:color="auto"/>
            </w:tcBorders>
            <w:shd w:val="clear" w:color="auto" w:fill="auto"/>
            <w:vAlign w:val="center"/>
            <w:hideMark/>
          </w:tcPr>
          <w:p w14:paraId="1324BEF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871773D"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1FAAD5DF"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77DB8DA5"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3CD5F7A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843" w:type="dxa"/>
            <w:tcBorders>
              <w:top w:val="nil"/>
              <w:left w:val="nil"/>
              <w:bottom w:val="single" w:sz="4" w:space="0" w:color="auto"/>
              <w:right w:val="single" w:sz="8" w:space="0" w:color="auto"/>
            </w:tcBorders>
            <w:shd w:val="clear" w:color="auto" w:fill="auto"/>
            <w:vAlign w:val="center"/>
            <w:hideMark/>
          </w:tcPr>
          <w:p w14:paraId="778A1C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D0880B7" w14:textId="77777777" w:rsidTr="003B1876">
        <w:trPr>
          <w:trHeight w:val="252"/>
        </w:trPr>
        <w:tc>
          <w:tcPr>
            <w:tcW w:w="960" w:type="dxa"/>
            <w:vMerge/>
            <w:tcBorders>
              <w:top w:val="nil"/>
              <w:left w:val="single" w:sz="8" w:space="0" w:color="auto"/>
              <w:bottom w:val="single" w:sz="4" w:space="0" w:color="auto"/>
              <w:right w:val="nil"/>
            </w:tcBorders>
            <w:vAlign w:val="center"/>
            <w:hideMark/>
          </w:tcPr>
          <w:p w14:paraId="03F81989"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5FF83CFD"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nil"/>
              <w:right w:val="single" w:sz="8" w:space="0" w:color="auto"/>
            </w:tcBorders>
            <w:shd w:val="clear" w:color="auto" w:fill="auto"/>
            <w:vAlign w:val="center"/>
            <w:hideMark/>
          </w:tcPr>
          <w:p w14:paraId="514893C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843" w:type="dxa"/>
            <w:tcBorders>
              <w:top w:val="nil"/>
              <w:left w:val="nil"/>
              <w:bottom w:val="nil"/>
              <w:right w:val="single" w:sz="8" w:space="0" w:color="auto"/>
            </w:tcBorders>
            <w:shd w:val="clear" w:color="auto" w:fill="auto"/>
            <w:vAlign w:val="center"/>
            <w:hideMark/>
          </w:tcPr>
          <w:p w14:paraId="685AC37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52D1226" w14:textId="77777777" w:rsidTr="003B1876">
        <w:trPr>
          <w:trHeight w:val="240"/>
        </w:trPr>
        <w:tc>
          <w:tcPr>
            <w:tcW w:w="960" w:type="dxa"/>
            <w:vMerge w:val="restart"/>
            <w:tcBorders>
              <w:top w:val="single" w:sz="8" w:space="0" w:color="auto"/>
              <w:left w:val="single" w:sz="8" w:space="0" w:color="auto"/>
              <w:bottom w:val="single" w:sz="8" w:space="0" w:color="000000"/>
              <w:right w:val="nil"/>
            </w:tcBorders>
            <w:shd w:val="clear" w:color="auto" w:fill="auto"/>
            <w:vAlign w:val="center"/>
            <w:hideMark/>
          </w:tcPr>
          <w:p w14:paraId="4A3EF54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23</w:t>
            </w:r>
          </w:p>
        </w:tc>
        <w:tc>
          <w:tcPr>
            <w:tcW w:w="3708" w:type="dxa"/>
            <w:vMerge w:val="restart"/>
            <w:tcBorders>
              <w:top w:val="single" w:sz="8" w:space="0" w:color="auto"/>
              <w:left w:val="single" w:sz="8" w:space="0" w:color="auto"/>
              <w:bottom w:val="single" w:sz="8" w:space="0" w:color="000000"/>
              <w:right w:val="nil"/>
            </w:tcBorders>
            <w:shd w:val="clear" w:color="auto" w:fill="auto"/>
            <w:vAlign w:val="center"/>
            <w:hideMark/>
          </w:tcPr>
          <w:p w14:paraId="6C55588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przesyłki rejestrowanej do siedziby zamawiającego” w obrocie zagranicznym</w:t>
            </w:r>
          </w:p>
        </w:tc>
        <w:tc>
          <w:tcPr>
            <w:tcW w:w="297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2131E67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12626E4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3C4F4DA"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0D1E27C8"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58E8CD51"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761975F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49CF60E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013AF2E"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25F229DC"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563CAE85"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70FFF6B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26A9830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BB4C234"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1E344E2E"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57A805B7"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63F0108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0BB5E23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041ED21" w14:textId="77777777" w:rsidTr="003B1876">
        <w:trPr>
          <w:trHeight w:val="240"/>
        </w:trPr>
        <w:tc>
          <w:tcPr>
            <w:tcW w:w="960" w:type="dxa"/>
            <w:vMerge/>
            <w:tcBorders>
              <w:top w:val="single" w:sz="8" w:space="0" w:color="auto"/>
              <w:left w:val="single" w:sz="8" w:space="0" w:color="auto"/>
              <w:bottom w:val="single" w:sz="8" w:space="0" w:color="000000"/>
              <w:right w:val="nil"/>
            </w:tcBorders>
            <w:vAlign w:val="center"/>
            <w:hideMark/>
          </w:tcPr>
          <w:p w14:paraId="408B3DC0"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38CCC811"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2323FB6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3671A13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B090ACE" w14:textId="77777777" w:rsidTr="003B1876">
        <w:trPr>
          <w:trHeight w:val="252"/>
        </w:trPr>
        <w:tc>
          <w:tcPr>
            <w:tcW w:w="960" w:type="dxa"/>
            <w:vMerge/>
            <w:tcBorders>
              <w:top w:val="single" w:sz="8" w:space="0" w:color="auto"/>
              <w:left w:val="single" w:sz="8" w:space="0" w:color="auto"/>
              <w:bottom w:val="single" w:sz="8" w:space="0" w:color="000000"/>
              <w:right w:val="nil"/>
            </w:tcBorders>
            <w:vAlign w:val="center"/>
            <w:hideMark/>
          </w:tcPr>
          <w:p w14:paraId="3C32EF65"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0916B875"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47AF0DE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single" w:sz="8" w:space="0" w:color="auto"/>
              <w:right w:val="single" w:sz="8" w:space="0" w:color="auto"/>
            </w:tcBorders>
            <w:shd w:val="clear" w:color="auto" w:fill="auto"/>
            <w:vAlign w:val="center"/>
            <w:hideMark/>
          </w:tcPr>
          <w:p w14:paraId="21B5805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301A63A" w14:textId="77777777" w:rsidTr="003B1876">
        <w:trPr>
          <w:trHeight w:val="240"/>
        </w:trPr>
        <w:tc>
          <w:tcPr>
            <w:tcW w:w="960" w:type="dxa"/>
            <w:vMerge w:val="restart"/>
            <w:tcBorders>
              <w:top w:val="nil"/>
              <w:left w:val="single" w:sz="8" w:space="0" w:color="auto"/>
              <w:bottom w:val="single" w:sz="8" w:space="0" w:color="000000"/>
              <w:right w:val="nil"/>
            </w:tcBorders>
            <w:shd w:val="clear" w:color="auto" w:fill="auto"/>
            <w:vAlign w:val="center"/>
            <w:hideMark/>
          </w:tcPr>
          <w:p w14:paraId="34F0571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24</w:t>
            </w:r>
          </w:p>
        </w:tc>
        <w:tc>
          <w:tcPr>
            <w:tcW w:w="3708" w:type="dxa"/>
            <w:vMerge w:val="restart"/>
            <w:tcBorders>
              <w:top w:val="nil"/>
              <w:left w:val="single" w:sz="8" w:space="0" w:color="auto"/>
              <w:bottom w:val="single" w:sz="8" w:space="0" w:color="000000"/>
              <w:right w:val="nil"/>
            </w:tcBorders>
            <w:shd w:val="clear" w:color="auto" w:fill="auto"/>
            <w:vAlign w:val="center"/>
            <w:hideMark/>
          </w:tcPr>
          <w:p w14:paraId="034976B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paczki rejestrowanej do siedziby zamawiającego” w obrocie krajowym</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345C9CF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1843" w:type="dxa"/>
            <w:tcBorders>
              <w:top w:val="nil"/>
              <w:left w:val="nil"/>
              <w:bottom w:val="single" w:sz="4" w:space="0" w:color="auto"/>
              <w:right w:val="single" w:sz="8" w:space="0" w:color="auto"/>
            </w:tcBorders>
            <w:shd w:val="clear" w:color="auto" w:fill="auto"/>
            <w:vAlign w:val="center"/>
            <w:hideMark/>
          </w:tcPr>
          <w:p w14:paraId="5FFE1F3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2EC389B"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6152DFF3"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43666829"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4AB6C28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1843" w:type="dxa"/>
            <w:tcBorders>
              <w:top w:val="nil"/>
              <w:left w:val="nil"/>
              <w:bottom w:val="single" w:sz="4" w:space="0" w:color="auto"/>
              <w:right w:val="single" w:sz="8" w:space="0" w:color="auto"/>
            </w:tcBorders>
            <w:shd w:val="clear" w:color="auto" w:fill="auto"/>
            <w:vAlign w:val="center"/>
            <w:hideMark/>
          </w:tcPr>
          <w:p w14:paraId="6051F33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F1B1506" w14:textId="77777777" w:rsidTr="003B1876">
        <w:trPr>
          <w:trHeight w:val="240"/>
        </w:trPr>
        <w:tc>
          <w:tcPr>
            <w:tcW w:w="960" w:type="dxa"/>
            <w:vMerge/>
            <w:tcBorders>
              <w:top w:val="nil"/>
              <w:left w:val="single" w:sz="8" w:space="0" w:color="auto"/>
              <w:bottom w:val="single" w:sz="8" w:space="0" w:color="000000"/>
              <w:right w:val="nil"/>
            </w:tcBorders>
            <w:vAlign w:val="center"/>
            <w:hideMark/>
          </w:tcPr>
          <w:p w14:paraId="7B4471EA"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0BD31586"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3BED5E5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1843" w:type="dxa"/>
            <w:tcBorders>
              <w:top w:val="nil"/>
              <w:left w:val="nil"/>
              <w:bottom w:val="single" w:sz="4" w:space="0" w:color="auto"/>
              <w:right w:val="single" w:sz="8" w:space="0" w:color="auto"/>
            </w:tcBorders>
            <w:shd w:val="clear" w:color="auto" w:fill="auto"/>
            <w:vAlign w:val="center"/>
            <w:hideMark/>
          </w:tcPr>
          <w:p w14:paraId="1C4A07D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B0BE0C3" w14:textId="77777777" w:rsidTr="003B1876">
        <w:trPr>
          <w:trHeight w:val="252"/>
        </w:trPr>
        <w:tc>
          <w:tcPr>
            <w:tcW w:w="960" w:type="dxa"/>
            <w:vMerge/>
            <w:tcBorders>
              <w:top w:val="nil"/>
              <w:left w:val="single" w:sz="8" w:space="0" w:color="auto"/>
              <w:bottom w:val="single" w:sz="8" w:space="0" w:color="000000"/>
              <w:right w:val="nil"/>
            </w:tcBorders>
            <w:vAlign w:val="center"/>
            <w:hideMark/>
          </w:tcPr>
          <w:p w14:paraId="2D026C2F"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8" w:space="0" w:color="000000"/>
              <w:right w:val="nil"/>
            </w:tcBorders>
            <w:vAlign w:val="center"/>
            <w:hideMark/>
          </w:tcPr>
          <w:p w14:paraId="50FD1B38"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190A0C8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1843" w:type="dxa"/>
            <w:tcBorders>
              <w:top w:val="nil"/>
              <w:left w:val="nil"/>
              <w:bottom w:val="nil"/>
              <w:right w:val="single" w:sz="8" w:space="0" w:color="auto"/>
            </w:tcBorders>
            <w:shd w:val="clear" w:color="auto" w:fill="auto"/>
            <w:vAlign w:val="center"/>
            <w:hideMark/>
          </w:tcPr>
          <w:p w14:paraId="318EB6E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CC7AEF3" w14:textId="77777777" w:rsidTr="003B1876">
        <w:trPr>
          <w:trHeight w:val="240"/>
        </w:trPr>
        <w:tc>
          <w:tcPr>
            <w:tcW w:w="960" w:type="dxa"/>
            <w:vMerge w:val="restart"/>
            <w:tcBorders>
              <w:top w:val="nil"/>
              <w:left w:val="single" w:sz="8" w:space="0" w:color="auto"/>
              <w:bottom w:val="single" w:sz="4" w:space="0" w:color="auto"/>
              <w:right w:val="nil"/>
            </w:tcBorders>
            <w:shd w:val="clear" w:color="auto" w:fill="auto"/>
            <w:vAlign w:val="center"/>
            <w:hideMark/>
          </w:tcPr>
          <w:p w14:paraId="21BA63B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25</w:t>
            </w:r>
          </w:p>
        </w:tc>
        <w:tc>
          <w:tcPr>
            <w:tcW w:w="3708" w:type="dxa"/>
            <w:vMerge w:val="restart"/>
            <w:tcBorders>
              <w:top w:val="nil"/>
              <w:left w:val="single" w:sz="8" w:space="0" w:color="auto"/>
              <w:bottom w:val="single" w:sz="4" w:space="0" w:color="auto"/>
              <w:right w:val="nil"/>
            </w:tcBorders>
            <w:shd w:val="clear" w:color="auto" w:fill="auto"/>
            <w:vAlign w:val="center"/>
            <w:hideMark/>
          </w:tcPr>
          <w:p w14:paraId="068F68C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Druki bezadresowe w obrocie krajowym z terminem doręczenia max 10-dniowym od daty odbioru druków</w:t>
            </w: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46B2535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4234C07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B1A84F7"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138FA2CE"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08657C80"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3865EEC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g do 10 g</w:t>
            </w:r>
          </w:p>
        </w:tc>
        <w:tc>
          <w:tcPr>
            <w:tcW w:w="1843" w:type="dxa"/>
            <w:tcBorders>
              <w:top w:val="nil"/>
              <w:left w:val="nil"/>
              <w:bottom w:val="single" w:sz="4" w:space="0" w:color="auto"/>
              <w:right w:val="single" w:sz="8" w:space="0" w:color="auto"/>
            </w:tcBorders>
            <w:shd w:val="clear" w:color="auto" w:fill="auto"/>
            <w:vAlign w:val="center"/>
            <w:hideMark/>
          </w:tcPr>
          <w:p w14:paraId="3987001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F694712" w14:textId="77777777" w:rsidTr="003B1876">
        <w:trPr>
          <w:trHeight w:val="240"/>
        </w:trPr>
        <w:tc>
          <w:tcPr>
            <w:tcW w:w="960" w:type="dxa"/>
            <w:vMerge/>
            <w:tcBorders>
              <w:top w:val="nil"/>
              <w:left w:val="single" w:sz="8" w:space="0" w:color="auto"/>
              <w:bottom w:val="single" w:sz="4" w:space="0" w:color="auto"/>
              <w:right w:val="nil"/>
            </w:tcBorders>
            <w:vAlign w:val="center"/>
            <w:hideMark/>
          </w:tcPr>
          <w:p w14:paraId="136BA3B7"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23746EDC"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4" w:space="0" w:color="auto"/>
              <w:right w:val="single" w:sz="8" w:space="0" w:color="auto"/>
            </w:tcBorders>
            <w:shd w:val="clear" w:color="auto" w:fill="auto"/>
            <w:vAlign w:val="center"/>
            <w:hideMark/>
          </w:tcPr>
          <w:p w14:paraId="44CDBD6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 g do 20 g</w:t>
            </w:r>
          </w:p>
        </w:tc>
        <w:tc>
          <w:tcPr>
            <w:tcW w:w="1843" w:type="dxa"/>
            <w:tcBorders>
              <w:top w:val="nil"/>
              <w:left w:val="nil"/>
              <w:bottom w:val="single" w:sz="4" w:space="0" w:color="auto"/>
              <w:right w:val="single" w:sz="8" w:space="0" w:color="auto"/>
            </w:tcBorders>
            <w:shd w:val="clear" w:color="auto" w:fill="auto"/>
            <w:vAlign w:val="center"/>
            <w:hideMark/>
          </w:tcPr>
          <w:p w14:paraId="23E8A75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3C9EFE8" w14:textId="77777777" w:rsidTr="003B1876">
        <w:trPr>
          <w:trHeight w:val="252"/>
        </w:trPr>
        <w:tc>
          <w:tcPr>
            <w:tcW w:w="960" w:type="dxa"/>
            <w:vMerge/>
            <w:tcBorders>
              <w:top w:val="nil"/>
              <w:left w:val="single" w:sz="8" w:space="0" w:color="auto"/>
              <w:bottom w:val="single" w:sz="4" w:space="0" w:color="auto"/>
              <w:right w:val="nil"/>
            </w:tcBorders>
            <w:vAlign w:val="center"/>
            <w:hideMark/>
          </w:tcPr>
          <w:p w14:paraId="74D83E6D" w14:textId="77777777" w:rsidR="003B1876" w:rsidRPr="003B1876" w:rsidRDefault="003B1876" w:rsidP="003B1876">
            <w:pPr>
              <w:ind w:left="0" w:right="0" w:firstLine="0"/>
              <w:jc w:val="left"/>
              <w:rPr>
                <w:b/>
                <w:bCs/>
                <w:color w:val="000000"/>
                <w:sz w:val="18"/>
                <w:szCs w:val="18"/>
              </w:rPr>
            </w:pPr>
          </w:p>
        </w:tc>
        <w:tc>
          <w:tcPr>
            <w:tcW w:w="3708" w:type="dxa"/>
            <w:vMerge/>
            <w:tcBorders>
              <w:top w:val="nil"/>
              <w:left w:val="single" w:sz="8" w:space="0" w:color="auto"/>
              <w:bottom w:val="single" w:sz="4" w:space="0" w:color="auto"/>
              <w:right w:val="nil"/>
            </w:tcBorders>
            <w:vAlign w:val="center"/>
            <w:hideMark/>
          </w:tcPr>
          <w:p w14:paraId="26DFC0FA"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nil"/>
              <w:right w:val="single" w:sz="8" w:space="0" w:color="auto"/>
            </w:tcBorders>
            <w:shd w:val="clear" w:color="auto" w:fill="auto"/>
            <w:vAlign w:val="center"/>
            <w:hideMark/>
          </w:tcPr>
          <w:p w14:paraId="70FB078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20 g do 30 g</w:t>
            </w:r>
          </w:p>
        </w:tc>
        <w:tc>
          <w:tcPr>
            <w:tcW w:w="1843" w:type="dxa"/>
            <w:tcBorders>
              <w:top w:val="nil"/>
              <w:left w:val="nil"/>
              <w:bottom w:val="nil"/>
              <w:right w:val="single" w:sz="8" w:space="0" w:color="auto"/>
            </w:tcBorders>
            <w:shd w:val="clear" w:color="auto" w:fill="auto"/>
            <w:vAlign w:val="center"/>
            <w:hideMark/>
          </w:tcPr>
          <w:p w14:paraId="695C44D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8B449A7" w14:textId="77777777" w:rsidTr="003B1876">
        <w:trPr>
          <w:trHeight w:val="252"/>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055E2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26</w:t>
            </w:r>
          </w:p>
        </w:tc>
        <w:tc>
          <w:tcPr>
            <w:tcW w:w="3708" w:type="dxa"/>
            <w:vMerge w:val="restart"/>
            <w:tcBorders>
              <w:top w:val="single" w:sz="8" w:space="0" w:color="auto"/>
              <w:left w:val="single" w:sz="8" w:space="0" w:color="auto"/>
              <w:bottom w:val="single" w:sz="8" w:space="0" w:color="000000"/>
              <w:right w:val="nil"/>
            </w:tcBorders>
            <w:shd w:val="clear" w:color="auto" w:fill="auto"/>
            <w:vAlign w:val="center"/>
            <w:hideMark/>
          </w:tcPr>
          <w:p w14:paraId="79FA44A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Przesyłka marketingowa</w:t>
            </w:r>
          </w:p>
        </w:tc>
        <w:tc>
          <w:tcPr>
            <w:tcW w:w="297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1289AE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2000 g gabaryt A</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5DCA65E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74CE489" w14:textId="77777777" w:rsidTr="003B1876">
        <w:trPr>
          <w:trHeight w:val="252"/>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777A535F" w14:textId="77777777" w:rsidR="003B1876" w:rsidRPr="003B1876" w:rsidRDefault="003B1876" w:rsidP="003B1876">
            <w:pPr>
              <w:ind w:left="0" w:right="0" w:firstLine="0"/>
              <w:jc w:val="left"/>
              <w:rPr>
                <w:b/>
                <w:bCs/>
                <w:color w:val="000000"/>
                <w:sz w:val="18"/>
                <w:szCs w:val="18"/>
              </w:rPr>
            </w:pPr>
          </w:p>
        </w:tc>
        <w:tc>
          <w:tcPr>
            <w:tcW w:w="3708" w:type="dxa"/>
            <w:vMerge/>
            <w:tcBorders>
              <w:top w:val="single" w:sz="8" w:space="0" w:color="auto"/>
              <w:left w:val="single" w:sz="8" w:space="0" w:color="auto"/>
              <w:bottom w:val="single" w:sz="8" w:space="0" w:color="000000"/>
              <w:right w:val="nil"/>
            </w:tcBorders>
            <w:vAlign w:val="center"/>
            <w:hideMark/>
          </w:tcPr>
          <w:p w14:paraId="2ADD5D32" w14:textId="77777777" w:rsidR="003B1876" w:rsidRPr="003B1876" w:rsidRDefault="003B1876" w:rsidP="003B1876">
            <w:pPr>
              <w:ind w:left="0" w:right="0" w:firstLine="0"/>
              <w:jc w:val="left"/>
              <w:rPr>
                <w:b/>
                <w:bCs/>
                <w:color w:val="000000"/>
                <w:sz w:val="18"/>
                <w:szCs w:val="18"/>
              </w:rPr>
            </w:pP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094D206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2000 g gabaryt B</w:t>
            </w:r>
          </w:p>
        </w:tc>
        <w:tc>
          <w:tcPr>
            <w:tcW w:w="1843" w:type="dxa"/>
            <w:tcBorders>
              <w:top w:val="nil"/>
              <w:left w:val="nil"/>
              <w:bottom w:val="single" w:sz="8" w:space="0" w:color="auto"/>
              <w:right w:val="single" w:sz="8" w:space="0" w:color="auto"/>
            </w:tcBorders>
            <w:shd w:val="clear" w:color="auto" w:fill="auto"/>
            <w:vAlign w:val="center"/>
            <w:hideMark/>
          </w:tcPr>
          <w:p w14:paraId="6EE0F61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bl>
    <w:p w14:paraId="01B6073B" w14:textId="77777777" w:rsidR="00D43BCC" w:rsidRDefault="00D43BCC" w:rsidP="00AE7123">
      <w:pPr>
        <w:spacing w:after="160" w:line="259" w:lineRule="auto"/>
        <w:ind w:left="0" w:right="0" w:firstLine="0"/>
        <w:jc w:val="left"/>
      </w:pPr>
    </w:p>
    <w:p w14:paraId="169B7415" w14:textId="77777777" w:rsidR="00D43BCC" w:rsidRDefault="00D43BCC" w:rsidP="00AE7123">
      <w:pPr>
        <w:spacing w:after="160" w:line="259" w:lineRule="auto"/>
        <w:ind w:left="0" w:right="0" w:firstLine="0"/>
        <w:jc w:val="left"/>
      </w:pPr>
    </w:p>
    <w:p w14:paraId="5D9205C2" w14:textId="77777777" w:rsidR="00D43BCC" w:rsidRDefault="00D43BCC" w:rsidP="00AE7123">
      <w:pPr>
        <w:spacing w:after="160" w:line="259" w:lineRule="auto"/>
        <w:ind w:left="0" w:right="0" w:firstLine="0"/>
        <w:jc w:val="left"/>
      </w:pPr>
    </w:p>
    <w:tbl>
      <w:tblPr>
        <w:tblW w:w="9771" w:type="dxa"/>
        <w:tblCellMar>
          <w:left w:w="70" w:type="dxa"/>
          <w:right w:w="70" w:type="dxa"/>
        </w:tblCellMar>
        <w:tblLook w:val="04A0" w:firstRow="1" w:lastRow="0" w:firstColumn="1" w:lastColumn="0" w:noHBand="0" w:noVBand="1"/>
      </w:tblPr>
      <w:tblGrid>
        <w:gridCol w:w="620"/>
        <w:gridCol w:w="4473"/>
        <w:gridCol w:w="2835"/>
        <w:gridCol w:w="1843"/>
      </w:tblGrid>
      <w:tr w:rsidR="003B1876" w:rsidRPr="003B1876" w14:paraId="7ADF0DD0" w14:textId="77777777" w:rsidTr="003B1876">
        <w:trPr>
          <w:trHeight w:val="600"/>
          <w:tblHeader/>
        </w:trPr>
        <w:tc>
          <w:tcPr>
            <w:tcW w:w="9771"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6229DBB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lastRenderedPageBreak/>
              <w:t xml:space="preserve">5. Zespół </w:t>
            </w:r>
            <w:proofErr w:type="spellStart"/>
            <w:r w:rsidRPr="003B1876">
              <w:rPr>
                <w:b/>
                <w:bCs/>
                <w:color w:val="000000"/>
                <w:sz w:val="18"/>
                <w:szCs w:val="18"/>
              </w:rPr>
              <w:t>Szkolno</w:t>
            </w:r>
            <w:proofErr w:type="spellEnd"/>
            <w:r w:rsidRPr="003B1876">
              <w:rPr>
                <w:b/>
                <w:bCs/>
                <w:color w:val="000000"/>
                <w:sz w:val="18"/>
                <w:szCs w:val="18"/>
              </w:rPr>
              <w:t xml:space="preserve"> - Przedszkolny w Drewnicy</w:t>
            </w:r>
          </w:p>
        </w:tc>
      </w:tr>
      <w:tr w:rsidR="003B1876" w:rsidRPr="003B1876" w14:paraId="4F3CB960" w14:textId="77777777" w:rsidTr="003B1876">
        <w:trPr>
          <w:trHeight w:val="765"/>
          <w:tblHeader/>
        </w:trPr>
        <w:tc>
          <w:tcPr>
            <w:tcW w:w="620" w:type="dxa"/>
            <w:tcBorders>
              <w:top w:val="nil"/>
              <w:left w:val="single" w:sz="8" w:space="0" w:color="auto"/>
              <w:bottom w:val="single" w:sz="8" w:space="0" w:color="auto"/>
              <w:right w:val="nil"/>
            </w:tcBorders>
            <w:shd w:val="clear" w:color="000000" w:fill="E7E6E6"/>
            <w:vAlign w:val="center"/>
            <w:hideMark/>
          </w:tcPr>
          <w:p w14:paraId="5A21DAF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Lp.</w:t>
            </w:r>
          </w:p>
        </w:tc>
        <w:tc>
          <w:tcPr>
            <w:tcW w:w="4473" w:type="dxa"/>
            <w:tcBorders>
              <w:top w:val="nil"/>
              <w:left w:val="single" w:sz="8" w:space="0" w:color="auto"/>
              <w:bottom w:val="single" w:sz="8" w:space="0" w:color="auto"/>
              <w:right w:val="single" w:sz="8" w:space="0" w:color="auto"/>
            </w:tcBorders>
            <w:shd w:val="clear" w:color="000000" w:fill="E7E6E6"/>
            <w:vAlign w:val="center"/>
            <w:hideMark/>
          </w:tcPr>
          <w:p w14:paraId="5FD975D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Rodzaj przesyłki</w:t>
            </w:r>
          </w:p>
        </w:tc>
        <w:tc>
          <w:tcPr>
            <w:tcW w:w="2835" w:type="dxa"/>
            <w:tcBorders>
              <w:top w:val="nil"/>
              <w:left w:val="nil"/>
              <w:bottom w:val="single" w:sz="8" w:space="0" w:color="auto"/>
              <w:right w:val="nil"/>
            </w:tcBorders>
            <w:shd w:val="clear" w:color="000000" w:fill="E7E6E6"/>
            <w:vAlign w:val="center"/>
            <w:hideMark/>
          </w:tcPr>
          <w:p w14:paraId="3489AF1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i waga przesyłki</w:t>
            </w:r>
          </w:p>
        </w:tc>
        <w:tc>
          <w:tcPr>
            <w:tcW w:w="1843" w:type="dxa"/>
            <w:tcBorders>
              <w:top w:val="nil"/>
              <w:left w:val="single" w:sz="8" w:space="0" w:color="auto"/>
              <w:bottom w:val="single" w:sz="8" w:space="0" w:color="auto"/>
              <w:right w:val="single" w:sz="8" w:space="0" w:color="auto"/>
            </w:tcBorders>
            <w:shd w:val="clear" w:color="000000" w:fill="E7E6E6"/>
            <w:vAlign w:val="center"/>
            <w:hideMark/>
          </w:tcPr>
          <w:p w14:paraId="210EC8D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Szacunkowa liczba przesyłek pocztowych</w:t>
            </w:r>
          </w:p>
        </w:tc>
      </w:tr>
      <w:tr w:rsidR="003B1876" w:rsidRPr="003B1876" w14:paraId="0271C61B" w14:textId="77777777" w:rsidTr="003B1876">
        <w:trPr>
          <w:trHeight w:val="252"/>
          <w:tblHeader/>
        </w:trPr>
        <w:tc>
          <w:tcPr>
            <w:tcW w:w="620" w:type="dxa"/>
            <w:tcBorders>
              <w:top w:val="nil"/>
              <w:left w:val="single" w:sz="8" w:space="0" w:color="auto"/>
              <w:bottom w:val="nil"/>
              <w:right w:val="single" w:sz="8" w:space="0" w:color="auto"/>
            </w:tcBorders>
            <w:shd w:val="clear" w:color="000000" w:fill="E7E6E6"/>
            <w:vAlign w:val="center"/>
            <w:hideMark/>
          </w:tcPr>
          <w:p w14:paraId="67A071B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A</w:t>
            </w:r>
          </w:p>
        </w:tc>
        <w:tc>
          <w:tcPr>
            <w:tcW w:w="4473" w:type="dxa"/>
            <w:tcBorders>
              <w:top w:val="nil"/>
              <w:left w:val="nil"/>
              <w:bottom w:val="nil"/>
              <w:right w:val="nil"/>
            </w:tcBorders>
            <w:shd w:val="clear" w:color="000000" w:fill="E7E6E6"/>
            <w:vAlign w:val="center"/>
            <w:hideMark/>
          </w:tcPr>
          <w:p w14:paraId="11374B2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B</w:t>
            </w:r>
          </w:p>
        </w:tc>
        <w:tc>
          <w:tcPr>
            <w:tcW w:w="2835" w:type="dxa"/>
            <w:tcBorders>
              <w:top w:val="nil"/>
              <w:left w:val="single" w:sz="8" w:space="0" w:color="auto"/>
              <w:bottom w:val="nil"/>
              <w:right w:val="single" w:sz="8" w:space="0" w:color="auto"/>
            </w:tcBorders>
            <w:shd w:val="clear" w:color="000000" w:fill="E7E6E6"/>
            <w:vAlign w:val="center"/>
            <w:hideMark/>
          </w:tcPr>
          <w:p w14:paraId="114AF09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C</w:t>
            </w:r>
          </w:p>
        </w:tc>
        <w:tc>
          <w:tcPr>
            <w:tcW w:w="1843" w:type="dxa"/>
            <w:tcBorders>
              <w:top w:val="nil"/>
              <w:left w:val="nil"/>
              <w:bottom w:val="nil"/>
              <w:right w:val="single" w:sz="8" w:space="0" w:color="auto"/>
            </w:tcBorders>
            <w:shd w:val="clear" w:color="000000" w:fill="E7E6E6"/>
            <w:vAlign w:val="center"/>
            <w:hideMark/>
          </w:tcPr>
          <w:p w14:paraId="02FB6C2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w:t>
            </w:r>
          </w:p>
        </w:tc>
      </w:tr>
      <w:tr w:rsidR="003B1876" w:rsidRPr="003B1876" w14:paraId="6DB9B869" w14:textId="77777777" w:rsidTr="003B1876">
        <w:trPr>
          <w:trHeight w:val="240"/>
        </w:trPr>
        <w:tc>
          <w:tcPr>
            <w:tcW w:w="620" w:type="dxa"/>
            <w:vMerge w:val="restart"/>
            <w:tcBorders>
              <w:top w:val="single" w:sz="8" w:space="0" w:color="auto"/>
              <w:left w:val="single" w:sz="8" w:space="0" w:color="auto"/>
              <w:bottom w:val="single" w:sz="8" w:space="0" w:color="000000"/>
              <w:right w:val="nil"/>
            </w:tcBorders>
            <w:shd w:val="clear" w:color="auto" w:fill="auto"/>
            <w:vAlign w:val="center"/>
            <w:hideMark/>
          </w:tcPr>
          <w:p w14:paraId="61C99F6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w:t>
            </w:r>
          </w:p>
        </w:tc>
        <w:tc>
          <w:tcPr>
            <w:tcW w:w="4473" w:type="dxa"/>
            <w:vMerge w:val="restart"/>
            <w:tcBorders>
              <w:top w:val="single" w:sz="8" w:space="0" w:color="auto"/>
              <w:left w:val="single" w:sz="8" w:space="0" w:color="auto"/>
              <w:bottom w:val="single" w:sz="8" w:space="0" w:color="000000"/>
              <w:right w:val="nil"/>
            </w:tcBorders>
            <w:shd w:val="clear" w:color="auto" w:fill="auto"/>
            <w:vAlign w:val="center"/>
            <w:hideMark/>
          </w:tcPr>
          <w:p w14:paraId="0EF5EA1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krajowym (zwykłe)</w:t>
            </w:r>
          </w:p>
        </w:tc>
        <w:tc>
          <w:tcPr>
            <w:tcW w:w="283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B2344B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 xml:space="preserve">Rozmiar S (do 500 g) </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630FBC5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30</w:t>
            </w:r>
          </w:p>
        </w:tc>
      </w:tr>
      <w:tr w:rsidR="003B1876" w:rsidRPr="003B1876" w14:paraId="22EEFAED"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08E48DAF"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431C17AA"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7C4AB3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843" w:type="dxa"/>
            <w:tcBorders>
              <w:top w:val="nil"/>
              <w:left w:val="nil"/>
              <w:bottom w:val="single" w:sz="4" w:space="0" w:color="auto"/>
              <w:right w:val="single" w:sz="8" w:space="0" w:color="auto"/>
            </w:tcBorders>
            <w:shd w:val="clear" w:color="auto" w:fill="auto"/>
            <w:vAlign w:val="center"/>
            <w:hideMark/>
          </w:tcPr>
          <w:p w14:paraId="3EE99B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15</w:t>
            </w:r>
          </w:p>
        </w:tc>
      </w:tr>
      <w:tr w:rsidR="003B1876" w:rsidRPr="003B1876" w14:paraId="6AB2516A" w14:textId="77777777" w:rsidTr="003B1876">
        <w:trPr>
          <w:trHeight w:val="252"/>
        </w:trPr>
        <w:tc>
          <w:tcPr>
            <w:tcW w:w="620" w:type="dxa"/>
            <w:vMerge/>
            <w:tcBorders>
              <w:top w:val="single" w:sz="8" w:space="0" w:color="auto"/>
              <w:left w:val="single" w:sz="8" w:space="0" w:color="auto"/>
              <w:bottom w:val="single" w:sz="8" w:space="0" w:color="000000"/>
              <w:right w:val="nil"/>
            </w:tcBorders>
            <w:vAlign w:val="center"/>
            <w:hideMark/>
          </w:tcPr>
          <w:p w14:paraId="451D1377"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07808D02"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69AE31D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843" w:type="dxa"/>
            <w:tcBorders>
              <w:top w:val="nil"/>
              <w:left w:val="nil"/>
              <w:bottom w:val="nil"/>
              <w:right w:val="single" w:sz="8" w:space="0" w:color="auto"/>
            </w:tcBorders>
            <w:shd w:val="clear" w:color="auto" w:fill="auto"/>
            <w:vAlign w:val="center"/>
            <w:hideMark/>
          </w:tcPr>
          <w:p w14:paraId="5ABB9E3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7AE1B834"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55EA45B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c>
          <w:tcPr>
            <w:tcW w:w="4473" w:type="dxa"/>
            <w:vMerge w:val="restart"/>
            <w:tcBorders>
              <w:top w:val="nil"/>
              <w:left w:val="single" w:sz="8" w:space="0" w:color="auto"/>
              <w:bottom w:val="single" w:sz="4" w:space="0" w:color="auto"/>
              <w:right w:val="nil"/>
            </w:tcBorders>
            <w:shd w:val="clear" w:color="auto" w:fill="auto"/>
            <w:vAlign w:val="center"/>
            <w:hideMark/>
          </w:tcPr>
          <w:p w14:paraId="17827BF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krajowym (zwykłe priorytetowe)</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03DB7D5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16634F3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15</w:t>
            </w:r>
          </w:p>
        </w:tc>
      </w:tr>
      <w:tr w:rsidR="003B1876" w:rsidRPr="003B1876" w14:paraId="5E486584"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4064A5F1"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703EDC8C"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369FEA6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843" w:type="dxa"/>
            <w:tcBorders>
              <w:top w:val="nil"/>
              <w:left w:val="nil"/>
              <w:bottom w:val="single" w:sz="4" w:space="0" w:color="auto"/>
              <w:right w:val="single" w:sz="8" w:space="0" w:color="auto"/>
            </w:tcBorders>
            <w:shd w:val="clear" w:color="auto" w:fill="auto"/>
            <w:vAlign w:val="center"/>
            <w:hideMark/>
          </w:tcPr>
          <w:p w14:paraId="2FF17CA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771D7741"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1A6B580A"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231D3E5E"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nil"/>
              <w:right w:val="single" w:sz="8" w:space="0" w:color="auto"/>
            </w:tcBorders>
            <w:shd w:val="clear" w:color="auto" w:fill="auto"/>
            <w:vAlign w:val="center"/>
            <w:hideMark/>
          </w:tcPr>
          <w:p w14:paraId="33EE619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843" w:type="dxa"/>
            <w:tcBorders>
              <w:top w:val="nil"/>
              <w:left w:val="nil"/>
              <w:bottom w:val="nil"/>
              <w:right w:val="single" w:sz="8" w:space="0" w:color="auto"/>
            </w:tcBorders>
            <w:shd w:val="clear" w:color="auto" w:fill="auto"/>
            <w:vAlign w:val="center"/>
            <w:hideMark/>
          </w:tcPr>
          <w:p w14:paraId="5B235FC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75C13313" w14:textId="77777777" w:rsidTr="003B1876">
        <w:trPr>
          <w:trHeight w:val="240"/>
        </w:trPr>
        <w:tc>
          <w:tcPr>
            <w:tcW w:w="620" w:type="dxa"/>
            <w:vMerge w:val="restart"/>
            <w:tcBorders>
              <w:top w:val="single" w:sz="8" w:space="0" w:color="auto"/>
              <w:left w:val="single" w:sz="8" w:space="0" w:color="auto"/>
              <w:bottom w:val="single" w:sz="8" w:space="0" w:color="000000"/>
              <w:right w:val="nil"/>
            </w:tcBorders>
            <w:shd w:val="clear" w:color="auto" w:fill="auto"/>
            <w:vAlign w:val="center"/>
            <w:hideMark/>
          </w:tcPr>
          <w:p w14:paraId="4074FA6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3</w:t>
            </w:r>
          </w:p>
        </w:tc>
        <w:tc>
          <w:tcPr>
            <w:tcW w:w="4473" w:type="dxa"/>
            <w:vMerge w:val="restart"/>
            <w:tcBorders>
              <w:top w:val="single" w:sz="8" w:space="0" w:color="auto"/>
              <w:left w:val="single" w:sz="8" w:space="0" w:color="auto"/>
              <w:bottom w:val="single" w:sz="8" w:space="0" w:color="000000"/>
              <w:right w:val="nil"/>
            </w:tcBorders>
            <w:shd w:val="clear" w:color="auto" w:fill="auto"/>
            <w:vAlign w:val="center"/>
            <w:hideMark/>
          </w:tcPr>
          <w:p w14:paraId="62B698E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niebędące przesyłkami najszybszej kategorii w obrocie krajowym (polecone)</w:t>
            </w:r>
          </w:p>
        </w:tc>
        <w:tc>
          <w:tcPr>
            <w:tcW w:w="283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1213E5A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205EF3F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60</w:t>
            </w:r>
          </w:p>
        </w:tc>
      </w:tr>
      <w:tr w:rsidR="003B1876" w:rsidRPr="003B1876" w14:paraId="660700E9"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0FD14788"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6AB1E7F9"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461D24C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843" w:type="dxa"/>
            <w:tcBorders>
              <w:top w:val="nil"/>
              <w:left w:val="nil"/>
              <w:bottom w:val="single" w:sz="4" w:space="0" w:color="auto"/>
              <w:right w:val="single" w:sz="8" w:space="0" w:color="auto"/>
            </w:tcBorders>
            <w:shd w:val="clear" w:color="auto" w:fill="auto"/>
            <w:vAlign w:val="center"/>
            <w:hideMark/>
          </w:tcPr>
          <w:p w14:paraId="6719DB8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30</w:t>
            </w:r>
          </w:p>
        </w:tc>
      </w:tr>
      <w:tr w:rsidR="003B1876" w:rsidRPr="003B1876" w14:paraId="179233BA" w14:textId="77777777" w:rsidTr="003B1876">
        <w:trPr>
          <w:trHeight w:val="252"/>
        </w:trPr>
        <w:tc>
          <w:tcPr>
            <w:tcW w:w="620" w:type="dxa"/>
            <w:vMerge/>
            <w:tcBorders>
              <w:top w:val="single" w:sz="8" w:space="0" w:color="auto"/>
              <w:left w:val="single" w:sz="8" w:space="0" w:color="auto"/>
              <w:bottom w:val="single" w:sz="8" w:space="0" w:color="000000"/>
              <w:right w:val="nil"/>
            </w:tcBorders>
            <w:vAlign w:val="center"/>
            <w:hideMark/>
          </w:tcPr>
          <w:p w14:paraId="35BAE00F"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5D326B20"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724495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843" w:type="dxa"/>
            <w:tcBorders>
              <w:top w:val="nil"/>
              <w:left w:val="nil"/>
              <w:bottom w:val="nil"/>
              <w:right w:val="single" w:sz="8" w:space="0" w:color="auto"/>
            </w:tcBorders>
            <w:shd w:val="clear" w:color="auto" w:fill="auto"/>
            <w:vAlign w:val="center"/>
            <w:hideMark/>
          </w:tcPr>
          <w:p w14:paraId="4C3B3CA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4543D42C"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5ED7195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4</w:t>
            </w:r>
          </w:p>
        </w:tc>
        <w:tc>
          <w:tcPr>
            <w:tcW w:w="4473" w:type="dxa"/>
            <w:vMerge w:val="restart"/>
            <w:tcBorders>
              <w:top w:val="nil"/>
              <w:left w:val="single" w:sz="8" w:space="0" w:color="auto"/>
              <w:bottom w:val="single" w:sz="4" w:space="0" w:color="auto"/>
              <w:right w:val="nil"/>
            </w:tcBorders>
            <w:shd w:val="clear" w:color="auto" w:fill="auto"/>
            <w:vAlign w:val="center"/>
            <w:hideMark/>
          </w:tcPr>
          <w:p w14:paraId="7CF5313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krajowym (polecone priorytetowe)</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56D234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26EF4C0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4569DC21"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562F87F4"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787F9206"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111F01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843" w:type="dxa"/>
            <w:tcBorders>
              <w:top w:val="nil"/>
              <w:left w:val="nil"/>
              <w:bottom w:val="single" w:sz="4" w:space="0" w:color="auto"/>
              <w:right w:val="single" w:sz="8" w:space="0" w:color="auto"/>
            </w:tcBorders>
            <w:shd w:val="clear" w:color="auto" w:fill="auto"/>
            <w:vAlign w:val="center"/>
            <w:hideMark/>
          </w:tcPr>
          <w:p w14:paraId="383431D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3B6D2FE8"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092EA699"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5DB9EF6E"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nil"/>
              <w:right w:val="single" w:sz="8" w:space="0" w:color="auto"/>
            </w:tcBorders>
            <w:shd w:val="clear" w:color="auto" w:fill="auto"/>
            <w:vAlign w:val="center"/>
            <w:hideMark/>
          </w:tcPr>
          <w:p w14:paraId="4123437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843" w:type="dxa"/>
            <w:tcBorders>
              <w:top w:val="nil"/>
              <w:left w:val="nil"/>
              <w:bottom w:val="nil"/>
              <w:right w:val="single" w:sz="8" w:space="0" w:color="auto"/>
            </w:tcBorders>
            <w:shd w:val="clear" w:color="auto" w:fill="auto"/>
            <w:vAlign w:val="center"/>
            <w:hideMark/>
          </w:tcPr>
          <w:p w14:paraId="00E0641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38DA1486" w14:textId="77777777" w:rsidTr="003B1876">
        <w:trPr>
          <w:trHeight w:val="252"/>
        </w:trPr>
        <w:tc>
          <w:tcPr>
            <w:tcW w:w="620" w:type="dxa"/>
            <w:tcBorders>
              <w:top w:val="single" w:sz="8" w:space="0" w:color="auto"/>
              <w:left w:val="single" w:sz="8" w:space="0" w:color="auto"/>
              <w:bottom w:val="single" w:sz="8" w:space="0" w:color="auto"/>
              <w:right w:val="nil"/>
            </w:tcBorders>
            <w:shd w:val="clear" w:color="auto" w:fill="auto"/>
            <w:vAlign w:val="center"/>
            <w:hideMark/>
          </w:tcPr>
          <w:p w14:paraId="66D3B7CA"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5a</w:t>
            </w:r>
            <w:proofErr w:type="spellEnd"/>
          </w:p>
        </w:tc>
        <w:tc>
          <w:tcPr>
            <w:tcW w:w="730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33EA3E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3-4</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75221DB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w:t>
            </w:r>
          </w:p>
        </w:tc>
      </w:tr>
      <w:tr w:rsidR="003B1876" w:rsidRPr="003B1876" w14:paraId="51E8DC24" w14:textId="77777777" w:rsidTr="003B1876">
        <w:trPr>
          <w:trHeight w:val="252"/>
        </w:trPr>
        <w:tc>
          <w:tcPr>
            <w:tcW w:w="620" w:type="dxa"/>
            <w:tcBorders>
              <w:top w:val="nil"/>
              <w:left w:val="single" w:sz="8" w:space="0" w:color="auto"/>
              <w:bottom w:val="single" w:sz="8" w:space="0" w:color="auto"/>
              <w:right w:val="nil"/>
            </w:tcBorders>
            <w:shd w:val="clear" w:color="auto" w:fill="auto"/>
            <w:vAlign w:val="center"/>
            <w:hideMark/>
          </w:tcPr>
          <w:p w14:paraId="21523106"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5b</w:t>
            </w:r>
            <w:proofErr w:type="spellEnd"/>
          </w:p>
        </w:tc>
        <w:tc>
          <w:tcPr>
            <w:tcW w:w="730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2F6C93"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Elektoniczne</w:t>
            </w:r>
            <w:proofErr w:type="spellEnd"/>
            <w:r w:rsidRPr="003B1876">
              <w:rPr>
                <w:b/>
                <w:bCs/>
                <w:color w:val="000000"/>
                <w:sz w:val="18"/>
                <w:szCs w:val="18"/>
              </w:rPr>
              <w:t xml:space="preserve"> potwierdzenie odbioru (</w:t>
            </w:r>
            <w:proofErr w:type="spellStart"/>
            <w:r w:rsidRPr="003B1876">
              <w:rPr>
                <w:b/>
                <w:bCs/>
                <w:color w:val="000000"/>
                <w:sz w:val="18"/>
                <w:szCs w:val="18"/>
              </w:rPr>
              <w:t>EPO</w:t>
            </w:r>
            <w:proofErr w:type="spellEnd"/>
            <w:r w:rsidRPr="003B1876">
              <w:rPr>
                <w:b/>
                <w:bCs/>
                <w:color w:val="000000"/>
                <w:sz w:val="18"/>
                <w:szCs w:val="18"/>
              </w:rPr>
              <w:t>) do usług Lp. 3-4</w:t>
            </w:r>
          </w:p>
        </w:tc>
        <w:tc>
          <w:tcPr>
            <w:tcW w:w="1843" w:type="dxa"/>
            <w:tcBorders>
              <w:top w:val="nil"/>
              <w:left w:val="nil"/>
              <w:bottom w:val="single" w:sz="8" w:space="0" w:color="auto"/>
              <w:right w:val="single" w:sz="8" w:space="0" w:color="auto"/>
            </w:tcBorders>
            <w:shd w:val="clear" w:color="auto" w:fill="auto"/>
            <w:vAlign w:val="center"/>
            <w:hideMark/>
          </w:tcPr>
          <w:p w14:paraId="5B65227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r>
      <w:tr w:rsidR="003B1876" w:rsidRPr="003B1876" w14:paraId="25919A99" w14:textId="77777777" w:rsidTr="003B1876">
        <w:trPr>
          <w:trHeight w:val="540"/>
        </w:trPr>
        <w:tc>
          <w:tcPr>
            <w:tcW w:w="620" w:type="dxa"/>
            <w:tcBorders>
              <w:top w:val="nil"/>
              <w:left w:val="single" w:sz="8" w:space="0" w:color="auto"/>
              <w:bottom w:val="single" w:sz="8" w:space="0" w:color="auto"/>
              <w:right w:val="nil"/>
            </w:tcBorders>
            <w:shd w:val="clear" w:color="auto" w:fill="auto"/>
            <w:vAlign w:val="center"/>
            <w:hideMark/>
          </w:tcPr>
          <w:p w14:paraId="6D523CE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6</w:t>
            </w:r>
          </w:p>
        </w:tc>
        <w:tc>
          <w:tcPr>
            <w:tcW w:w="730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6F72C0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niebędące przesyłkami najszybszej kategorii ze zwrotnym potwierdzeniem odbioru w obrocie krajowym do 500 g z zadeklarowaną wartością 30 zł (rozmiar S)</w:t>
            </w:r>
          </w:p>
        </w:tc>
        <w:tc>
          <w:tcPr>
            <w:tcW w:w="1843" w:type="dxa"/>
            <w:tcBorders>
              <w:top w:val="nil"/>
              <w:left w:val="nil"/>
              <w:bottom w:val="single" w:sz="8" w:space="0" w:color="auto"/>
              <w:right w:val="single" w:sz="8" w:space="0" w:color="auto"/>
            </w:tcBorders>
            <w:shd w:val="clear" w:color="auto" w:fill="auto"/>
            <w:vAlign w:val="center"/>
            <w:hideMark/>
          </w:tcPr>
          <w:p w14:paraId="5360044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0E1FA02"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5DE4A1E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7</w:t>
            </w:r>
          </w:p>
        </w:tc>
        <w:tc>
          <w:tcPr>
            <w:tcW w:w="4473" w:type="dxa"/>
            <w:vMerge w:val="restart"/>
            <w:tcBorders>
              <w:top w:val="nil"/>
              <w:left w:val="single" w:sz="8" w:space="0" w:color="auto"/>
              <w:bottom w:val="single" w:sz="8" w:space="0" w:color="000000"/>
              <w:right w:val="nil"/>
            </w:tcBorders>
            <w:shd w:val="clear" w:color="auto" w:fill="auto"/>
            <w:vAlign w:val="center"/>
            <w:hideMark/>
          </w:tcPr>
          <w:p w14:paraId="27239E8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zagranicznym obszar Europy (zwykłe)</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1C84FD0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nil"/>
              <w:left w:val="nil"/>
              <w:bottom w:val="single" w:sz="4" w:space="0" w:color="auto"/>
              <w:right w:val="single" w:sz="8" w:space="0" w:color="auto"/>
            </w:tcBorders>
            <w:shd w:val="clear" w:color="auto" w:fill="auto"/>
            <w:vAlign w:val="center"/>
            <w:hideMark/>
          </w:tcPr>
          <w:p w14:paraId="34EADB0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DF03121"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6840DD5D"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1B79334C"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13B19D6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1FF0A4D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80A2B1B"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3299B035"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4D09A66A"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0641FD1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2C9700E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2C2C21A"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9248372"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08D3A80D"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3AE2A31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23983F5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1BA3BF9"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249D1C97"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3A5E88B9"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7B0001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15FF645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F63B7AC"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609B806B"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489A7538"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688FC8D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single" w:sz="8" w:space="0" w:color="auto"/>
              <w:right w:val="single" w:sz="8" w:space="0" w:color="auto"/>
            </w:tcBorders>
            <w:shd w:val="clear" w:color="auto" w:fill="auto"/>
            <w:vAlign w:val="center"/>
            <w:hideMark/>
          </w:tcPr>
          <w:p w14:paraId="6F190F0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8622F14"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1F8A19D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8</w:t>
            </w:r>
          </w:p>
        </w:tc>
        <w:tc>
          <w:tcPr>
            <w:tcW w:w="4473" w:type="dxa"/>
            <w:vMerge w:val="restart"/>
            <w:tcBorders>
              <w:top w:val="nil"/>
              <w:left w:val="single" w:sz="8" w:space="0" w:color="auto"/>
              <w:bottom w:val="single" w:sz="8" w:space="0" w:color="000000"/>
              <w:right w:val="nil"/>
            </w:tcBorders>
            <w:shd w:val="clear" w:color="auto" w:fill="auto"/>
            <w:vAlign w:val="center"/>
            <w:hideMark/>
          </w:tcPr>
          <w:p w14:paraId="100D936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zagranicznym poza obszar Europy (zwykłe)</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73DD023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nil"/>
              <w:left w:val="nil"/>
              <w:bottom w:val="single" w:sz="4" w:space="0" w:color="auto"/>
              <w:right w:val="single" w:sz="8" w:space="0" w:color="auto"/>
            </w:tcBorders>
            <w:shd w:val="clear" w:color="auto" w:fill="auto"/>
            <w:vAlign w:val="center"/>
            <w:hideMark/>
          </w:tcPr>
          <w:p w14:paraId="00AB582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294BD80"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9B4FAB7"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2F032BBA"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7B1521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58A810A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A20177B"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5F36AC9E"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4F89106D"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847F61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5BB7ED8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D9115FD"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C318F70"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1458C004"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BCB048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2679E69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8BA078A"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3205558A"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11AF65AE"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10DC6FD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73BA9A3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01435B2"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73C02CBF"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2E817FA4"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390A91E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single" w:sz="8" w:space="0" w:color="auto"/>
              <w:right w:val="single" w:sz="8" w:space="0" w:color="auto"/>
            </w:tcBorders>
            <w:shd w:val="clear" w:color="auto" w:fill="auto"/>
            <w:vAlign w:val="center"/>
            <w:hideMark/>
          </w:tcPr>
          <w:p w14:paraId="658CA7F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38B05F2"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025CE9C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9</w:t>
            </w:r>
          </w:p>
        </w:tc>
        <w:tc>
          <w:tcPr>
            <w:tcW w:w="4473" w:type="dxa"/>
            <w:vMerge w:val="restart"/>
            <w:tcBorders>
              <w:top w:val="nil"/>
              <w:left w:val="single" w:sz="8" w:space="0" w:color="auto"/>
              <w:bottom w:val="single" w:sz="8" w:space="0" w:color="000000"/>
              <w:right w:val="nil"/>
            </w:tcBorders>
            <w:shd w:val="clear" w:color="auto" w:fill="auto"/>
            <w:vAlign w:val="center"/>
            <w:hideMark/>
          </w:tcPr>
          <w:p w14:paraId="4180166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zagranicznym obszar Europy (zwykłe priorytetowe)</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9E9763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nil"/>
              <w:left w:val="nil"/>
              <w:bottom w:val="single" w:sz="4" w:space="0" w:color="auto"/>
              <w:right w:val="single" w:sz="8" w:space="0" w:color="auto"/>
            </w:tcBorders>
            <w:shd w:val="clear" w:color="auto" w:fill="auto"/>
            <w:vAlign w:val="center"/>
            <w:hideMark/>
          </w:tcPr>
          <w:p w14:paraId="3C682CC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56DCB58"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076FD01C"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678F88AD"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087B522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7E0A8A6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7F7D169"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101ED519"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09E1E9BD"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3AD0C05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756FAAC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8B22D84"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592994AA"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2B3930B3"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4C0E0EE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525F9A6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59D69EB"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2688F639"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6F5AB74E"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063719E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0AEA9D3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A8578AB"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62F545A5"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767DACA5"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4E5530C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nil"/>
              <w:right w:val="single" w:sz="8" w:space="0" w:color="auto"/>
            </w:tcBorders>
            <w:shd w:val="clear" w:color="auto" w:fill="auto"/>
            <w:vAlign w:val="center"/>
            <w:hideMark/>
          </w:tcPr>
          <w:p w14:paraId="353C048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0CF2721"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4D730D9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c>
          <w:tcPr>
            <w:tcW w:w="4473" w:type="dxa"/>
            <w:vMerge w:val="restart"/>
            <w:tcBorders>
              <w:top w:val="nil"/>
              <w:left w:val="single" w:sz="8" w:space="0" w:color="auto"/>
              <w:bottom w:val="single" w:sz="4" w:space="0" w:color="auto"/>
              <w:right w:val="nil"/>
            </w:tcBorders>
            <w:shd w:val="clear" w:color="auto" w:fill="auto"/>
            <w:vAlign w:val="center"/>
            <w:hideMark/>
          </w:tcPr>
          <w:p w14:paraId="51DE238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zagranicznym poza obszar Europy (zwykłe priorytetowe)</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206475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55EC99A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63DD638"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561D152C"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34C22050"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165E630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3E0A8FD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234160D"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7D500060"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012B6182"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78486AC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0D362B9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E7E5417"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533EDFC4"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2E1B4389"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6FAB6B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3B412D9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0F472FF"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5F6CE194"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6F16C1D4"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716E4C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24530BB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5CC9B6A"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5CEC777A"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76B0712A"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nil"/>
              <w:right w:val="single" w:sz="8" w:space="0" w:color="auto"/>
            </w:tcBorders>
            <w:shd w:val="clear" w:color="auto" w:fill="auto"/>
            <w:vAlign w:val="center"/>
            <w:hideMark/>
          </w:tcPr>
          <w:p w14:paraId="69F23D0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nil"/>
              <w:right w:val="single" w:sz="8" w:space="0" w:color="auto"/>
            </w:tcBorders>
            <w:shd w:val="clear" w:color="auto" w:fill="auto"/>
            <w:vAlign w:val="center"/>
            <w:hideMark/>
          </w:tcPr>
          <w:p w14:paraId="0D1C67F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FC95F63" w14:textId="77777777" w:rsidTr="003B1876">
        <w:trPr>
          <w:trHeight w:val="240"/>
        </w:trPr>
        <w:tc>
          <w:tcPr>
            <w:tcW w:w="620" w:type="dxa"/>
            <w:vMerge w:val="restart"/>
            <w:tcBorders>
              <w:top w:val="single" w:sz="8" w:space="0" w:color="auto"/>
              <w:left w:val="single" w:sz="8" w:space="0" w:color="auto"/>
              <w:bottom w:val="single" w:sz="8" w:space="0" w:color="000000"/>
              <w:right w:val="nil"/>
            </w:tcBorders>
            <w:shd w:val="clear" w:color="auto" w:fill="auto"/>
            <w:vAlign w:val="center"/>
            <w:hideMark/>
          </w:tcPr>
          <w:p w14:paraId="6572E59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11</w:t>
            </w:r>
          </w:p>
        </w:tc>
        <w:tc>
          <w:tcPr>
            <w:tcW w:w="4473" w:type="dxa"/>
            <w:vMerge w:val="restart"/>
            <w:tcBorders>
              <w:top w:val="single" w:sz="8" w:space="0" w:color="auto"/>
              <w:left w:val="single" w:sz="8" w:space="0" w:color="auto"/>
              <w:bottom w:val="single" w:sz="8" w:space="0" w:color="000000"/>
              <w:right w:val="nil"/>
            </w:tcBorders>
            <w:shd w:val="clear" w:color="auto" w:fill="auto"/>
            <w:vAlign w:val="center"/>
            <w:hideMark/>
          </w:tcPr>
          <w:p w14:paraId="03DE683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zagranicznym  obszar Europy (polecone priorytetowe)</w:t>
            </w:r>
          </w:p>
        </w:tc>
        <w:tc>
          <w:tcPr>
            <w:tcW w:w="283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64FB1D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3A67162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DE02787"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0B5D198E"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0DAA2618"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384217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0F04954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3CC470D"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5B59323E"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07E96A51"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0A0473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3FD9061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2935781"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4ECE8042"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631B4934"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8D438F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7099425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2266E24"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2990BD6A"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30BF6546"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399CF92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560E6AD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CF1B009" w14:textId="77777777" w:rsidTr="003B1876">
        <w:trPr>
          <w:trHeight w:val="252"/>
        </w:trPr>
        <w:tc>
          <w:tcPr>
            <w:tcW w:w="620" w:type="dxa"/>
            <w:vMerge/>
            <w:tcBorders>
              <w:top w:val="single" w:sz="8" w:space="0" w:color="auto"/>
              <w:left w:val="single" w:sz="8" w:space="0" w:color="auto"/>
              <w:bottom w:val="single" w:sz="8" w:space="0" w:color="000000"/>
              <w:right w:val="nil"/>
            </w:tcBorders>
            <w:vAlign w:val="center"/>
            <w:hideMark/>
          </w:tcPr>
          <w:p w14:paraId="175C03FE"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4011E17F"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090494C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nil"/>
              <w:right w:val="single" w:sz="8" w:space="0" w:color="auto"/>
            </w:tcBorders>
            <w:shd w:val="clear" w:color="auto" w:fill="auto"/>
            <w:vAlign w:val="center"/>
            <w:hideMark/>
          </w:tcPr>
          <w:p w14:paraId="0FCCC01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B0C8060"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1EFB0AE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lastRenderedPageBreak/>
              <w:t>12</w:t>
            </w:r>
          </w:p>
        </w:tc>
        <w:tc>
          <w:tcPr>
            <w:tcW w:w="4473" w:type="dxa"/>
            <w:vMerge w:val="restart"/>
            <w:tcBorders>
              <w:top w:val="nil"/>
              <w:left w:val="single" w:sz="8" w:space="0" w:color="auto"/>
              <w:bottom w:val="single" w:sz="8" w:space="0" w:color="000000"/>
              <w:right w:val="nil"/>
            </w:tcBorders>
            <w:shd w:val="clear" w:color="auto" w:fill="auto"/>
            <w:vAlign w:val="center"/>
            <w:hideMark/>
          </w:tcPr>
          <w:p w14:paraId="1FDE449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zagranicznym poza obszar Europy (polecone priorytetowe)</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CFB2F2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3B4D99A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0782741"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19A59B26"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013DC418"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3998848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2B21885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4AD49BD"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5C86C48D"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392F2A31"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17272E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7EAE6D8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8075BFF"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06F27BDB"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1F8629C5"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78FD40A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26A661E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1C332C9"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2D61277F"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0334EF29"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0C797F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241DAEA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079D664"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5880203C"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4661881F"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26AFDD7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nil"/>
              <w:right w:val="single" w:sz="8" w:space="0" w:color="auto"/>
            </w:tcBorders>
            <w:shd w:val="clear" w:color="auto" w:fill="auto"/>
            <w:vAlign w:val="center"/>
            <w:hideMark/>
          </w:tcPr>
          <w:p w14:paraId="43CED2C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0194FC1" w14:textId="77777777" w:rsidTr="003B1876">
        <w:trPr>
          <w:trHeight w:val="252"/>
        </w:trPr>
        <w:tc>
          <w:tcPr>
            <w:tcW w:w="620" w:type="dxa"/>
            <w:tcBorders>
              <w:top w:val="nil"/>
              <w:left w:val="single" w:sz="8" w:space="0" w:color="auto"/>
              <w:bottom w:val="single" w:sz="8" w:space="0" w:color="auto"/>
              <w:right w:val="nil"/>
            </w:tcBorders>
            <w:shd w:val="clear" w:color="auto" w:fill="auto"/>
            <w:vAlign w:val="center"/>
            <w:hideMark/>
          </w:tcPr>
          <w:p w14:paraId="0D22A4F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13</w:t>
            </w:r>
          </w:p>
        </w:tc>
        <w:tc>
          <w:tcPr>
            <w:tcW w:w="730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51EEA6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11-12</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0E13290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21FBAD9"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361555A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14</w:t>
            </w:r>
          </w:p>
        </w:tc>
        <w:tc>
          <w:tcPr>
            <w:tcW w:w="4473" w:type="dxa"/>
            <w:vMerge w:val="restart"/>
            <w:tcBorders>
              <w:top w:val="nil"/>
              <w:left w:val="single" w:sz="8" w:space="0" w:color="auto"/>
              <w:bottom w:val="single" w:sz="4" w:space="0" w:color="auto"/>
              <w:right w:val="nil"/>
            </w:tcBorders>
            <w:shd w:val="clear" w:color="auto" w:fill="auto"/>
            <w:vAlign w:val="center"/>
            <w:hideMark/>
          </w:tcPr>
          <w:p w14:paraId="6B84173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rejestrowane niebędące paczkami najszybszej kategorii w obrocie krajowym</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457BD5F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1843" w:type="dxa"/>
            <w:tcBorders>
              <w:top w:val="nil"/>
              <w:left w:val="nil"/>
              <w:bottom w:val="single" w:sz="4" w:space="0" w:color="auto"/>
              <w:right w:val="single" w:sz="8" w:space="0" w:color="auto"/>
            </w:tcBorders>
            <w:shd w:val="clear" w:color="auto" w:fill="auto"/>
            <w:vAlign w:val="center"/>
            <w:hideMark/>
          </w:tcPr>
          <w:p w14:paraId="3ACBA90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0AB905C"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064FD9BF"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40612FBB"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B70ED6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1843" w:type="dxa"/>
            <w:tcBorders>
              <w:top w:val="nil"/>
              <w:left w:val="nil"/>
              <w:bottom w:val="single" w:sz="4" w:space="0" w:color="auto"/>
              <w:right w:val="single" w:sz="8" w:space="0" w:color="auto"/>
            </w:tcBorders>
            <w:shd w:val="clear" w:color="auto" w:fill="auto"/>
            <w:vAlign w:val="center"/>
            <w:hideMark/>
          </w:tcPr>
          <w:p w14:paraId="664F70E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2831500"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20CDDA9D"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14486D90"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399FED7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1843" w:type="dxa"/>
            <w:tcBorders>
              <w:top w:val="nil"/>
              <w:left w:val="nil"/>
              <w:bottom w:val="single" w:sz="4" w:space="0" w:color="auto"/>
              <w:right w:val="single" w:sz="8" w:space="0" w:color="auto"/>
            </w:tcBorders>
            <w:shd w:val="clear" w:color="auto" w:fill="auto"/>
            <w:vAlign w:val="center"/>
            <w:hideMark/>
          </w:tcPr>
          <w:p w14:paraId="4765413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6C51C22"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49C961D0"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4DBA46F9"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nil"/>
              <w:right w:val="single" w:sz="8" w:space="0" w:color="auto"/>
            </w:tcBorders>
            <w:shd w:val="clear" w:color="auto" w:fill="auto"/>
            <w:vAlign w:val="center"/>
            <w:hideMark/>
          </w:tcPr>
          <w:p w14:paraId="7E41933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1843" w:type="dxa"/>
            <w:tcBorders>
              <w:top w:val="nil"/>
              <w:left w:val="nil"/>
              <w:bottom w:val="nil"/>
              <w:right w:val="single" w:sz="8" w:space="0" w:color="auto"/>
            </w:tcBorders>
            <w:shd w:val="clear" w:color="auto" w:fill="auto"/>
            <w:vAlign w:val="center"/>
            <w:hideMark/>
          </w:tcPr>
          <w:p w14:paraId="34B8F61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5F3C22E" w14:textId="77777777" w:rsidTr="003B1876">
        <w:trPr>
          <w:trHeight w:val="240"/>
        </w:trPr>
        <w:tc>
          <w:tcPr>
            <w:tcW w:w="620" w:type="dxa"/>
            <w:vMerge w:val="restart"/>
            <w:tcBorders>
              <w:top w:val="single" w:sz="8" w:space="0" w:color="auto"/>
              <w:left w:val="single" w:sz="8" w:space="0" w:color="auto"/>
              <w:bottom w:val="single" w:sz="8" w:space="0" w:color="000000"/>
              <w:right w:val="nil"/>
            </w:tcBorders>
            <w:shd w:val="clear" w:color="auto" w:fill="auto"/>
            <w:vAlign w:val="center"/>
            <w:hideMark/>
          </w:tcPr>
          <w:p w14:paraId="42D5070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15</w:t>
            </w:r>
          </w:p>
        </w:tc>
        <w:tc>
          <w:tcPr>
            <w:tcW w:w="4473" w:type="dxa"/>
            <w:vMerge w:val="restart"/>
            <w:tcBorders>
              <w:top w:val="single" w:sz="8" w:space="0" w:color="auto"/>
              <w:left w:val="single" w:sz="8" w:space="0" w:color="auto"/>
              <w:bottom w:val="single" w:sz="8" w:space="0" w:color="000000"/>
              <w:right w:val="nil"/>
            </w:tcBorders>
            <w:shd w:val="clear" w:color="auto" w:fill="auto"/>
            <w:vAlign w:val="center"/>
            <w:hideMark/>
          </w:tcPr>
          <w:p w14:paraId="017BD77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rejestrowane najszybszej kategorii w obrocie krajowym (priorytetowe)</w:t>
            </w:r>
          </w:p>
        </w:tc>
        <w:tc>
          <w:tcPr>
            <w:tcW w:w="283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7049E2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57334BE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1A90E3A"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536D5E63"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25CAE996"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746FEF5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1843" w:type="dxa"/>
            <w:tcBorders>
              <w:top w:val="nil"/>
              <w:left w:val="nil"/>
              <w:bottom w:val="single" w:sz="4" w:space="0" w:color="auto"/>
              <w:right w:val="single" w:sz="8" w:space="0" w:color="auto"/>
            </w:tcBorders>
            <w:shd w:val="clear" w:color="auto" w:fill="auto"/>
            <w:vAlign w:val="center"/>
            <w:hideMark/>
          </w:tcPr>
          <w:p w14:paraId="053EB4C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5D24884"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5D93B729"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06E695E9"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711C25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1843" w:type="dxa"/>
            <w:tcBorders>
              <w:top w:val="nil"/>
              <w:left w:val="nil"/>
              <w:bottom w:val="single" w:sz="4" w:space="0" w:color="auto"/>
              <w:right w:val="single" w:sz="8" w:space="0" w:color="auto"/>
            </w:tcBorders>
            <w:shd w:val="clear" w:color="auto" w:fill="auto"/>
            <w:vAlign w:val="center"/>
            <w:hideMark/>
          </w:tcPr>
          <w:p w14:paraId="5F59745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70E4B92" w14:textId="77777777" w:rsidTr="003B1876">
        <w:trPr>
          <w:trHeight w:val="252"/>
        </w:trPr>
        <w:tc>
          <w:tcPr>
            <w:tcW w:w="620" w:type="dxa"/>
            <w:vMerge/>
            <w:tcBorders>
              <w:top w:val="single" w:sz="8" w:space="0" w:color="auto"/>
              <w:left w:val="single" w:sz="8" w:space="0" w:color="auto"/>
              <w:bottom w:val="single" w:sz="8" w:space="0" w:color="000000"/>
              <w:right w:val="nil"/>
            </w:tcBorders>
            <w:vAlign w:val="center"/>
            <w:hideMark/>
          </w:tcPr>
          <w:p w14:paraId="6F34A7EC"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521AFCDF"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7063E5D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1843" w:type="dxa"/>
            <w:tcBorders>
              <w:top w:val="nil"/>
              <w:left w:val="nil"/>
              <w:bottom w:val="nil"/>
              <w:right w:val="single" w:sz="8" w:space="0" w:color="auto"/>
            </w:tcBorders>
            <w:shd w:val="clear" w:color="auto" w:fill="auto"/>
            <w:vAlign w:val="center"/>
            <w:hideMark/>
          </w:tcPr>
          <w:p w14:paraId="4374E8A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1091B2D" w14:textId="77777777" w:rsidTr="003B1876">
        <w:trPr>
          <w:trHeight w:val="252"/>
        </w:trPr>
        <w:tc>
          <w:tcPr>
            <w:tcW w:w="620" w:type="dxa"/>
            <w:tcBorders>
              <w:top w:val="nil"/>
              <w:left w:val="single" w:sz="8" w:space="0" w:color="auto"/>
              <w:bottom w:val="nil"/>
              <w:right w:val="nil"/>
            </w:tcBorders>
            <w:shd w:val="clear" w:color="auto" w:fill="auto"/>
            <w:vAlign w:val="center"/>
            <w:hideMark/>
          </w:tcPr>
          <w:p w14:paraId="7A76185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16</w:t>
            </w:r>
          </w:p>
        </w:tc>
        <w:tc>
          <w:tcPr>
            <w:tcW w:w="7308" w:type="dxa"/>
            <w:gridSpan w:val="2"/>
            <w:tcBorders>
              <w:top w:val="nil"/>
              <w:left w:val="single" w:sz="8" w:space="0" w:color="auto"/>
              <w:bottom w:val="nil"/>
              <w:right w:val="single" w:sz="8" w:space="0" w:color="000000"/>
            </w:tcBorders>
            <w:shd w:val="clear" w:color="auto" w:fill="auto"/>
            <w:vAlign w:val="center"/>
            <w:hideMark/>
          </w:tcPr>
          <w:p w14:paraId="1F91E9E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14-15</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3BC7F4D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04694EB" w14:textId="77777777" w:rsidTr="003B1876">
        <w:trPr>
          <w:trHeight w:val="240"/>
        </w:trPr>
        <w:tc>
          <w:tcPr>
            <w:tcW w:w="620" w:type="dxa"/>
            <w:vMerge w:val="restart"/>
            <w:tcBorders>
              <w:top w:val="single" w:sz="8" w:space="0" w:color="auto"/>
              <w:left w:val="single" w:sz="8" w:space="0" w:color="auto"/>
              <w:bottom w:val="single" w:sz="8" w:space="0" w:color="000000"/>
              <w:right w:val="nil"/>
            </w:tcBorders>
            <w:shd w:val="clear" w:color="auto" w:fill="auto"/>
            <w:vAlign w:val="center"/>
            <w:hideMark/>
          </w:tcPr>
          <w:p w14:paraId="556447D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17</w:t>
            </w:r>
          </w:p>
        </w:tc>
        <w:tc>
          <w:tcPr>
            <w:tcW w:w="4473" w:type="dxa"/>
            <w:vMerge w:val="restart"/>
            <w:tcBorders>
              <w:top w:val="single" w:sz="8" w:space="0" w:color="auto"/>
              <w:left w:val="single" w:sz="8" w:space="0" w:color="auto"/>
              <w:bottom w:val="single" w:sz="8" w:space="0" w:color="000000"/>
              <w:right w:val="nil"/>
            </w:tcBorders>
            <w:shd w:val="clear" w:color="auto" w:fill="auto"/>
            <w:vAlign w:val="center"/>
            <w:hideMark/>
          </w:tcPr>
          <w:p w14:paraId="0325E42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niebędące przesyłkami najszybszej kategorii w obrocie zagranicznym – obszar Europa</w:t>
            </w:r>
          </w:p>
        </w:tc>
        <w:tc>
          <w:tcPr>
            <w:tcW w:w="283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FAF26B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843" w:type="dxa"/>
            <w:tcBorders>
              <w:top w:val="nil"/>
              <w:left w:val="nil"/>
              <w:bottom w:val="single" w:sz="4" w:space="0" w:color="auto"/>
              <w:right w:val="single" w:sz="8" w:space="0" w:color="auto"/>
            </w:tcBorders>
            <w:shd w:val="clear" w:color="auto" w:fill="auto"/>
            <w:vAlign w:val="center"/>
            <w:hideMark/>
          </w:tcPr>
          <w:p w14:paraId="5D6D96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295EDE8"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3ECBE4DF"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2F180F43"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490E456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843" w:type="dxa"/>
            <w:tcBorders>
              <w:top w:val="nil"/>
              <w:left w:val="nil"/>
              <w:bottom w:val="single" w:sz="4" w:space="0" w:color="auto"/>
              <w:right w:val="single" w:sz="8" w:space="0" w:color="auto"/>
            </w:tcBorders>
            <w:shd w:val="clear" w:color="auto" w:fill="auto"/>
            <w:vAlign w:val="center"/>
            <w:hideMark/>
          </w:tcPr>
          <w:p w14:paraId="438A100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90E4356"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6CD49F71"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33F59ACD"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704081E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843" w:type="dxa"/>
            <w:tcBorders>
              <w:top w:val="nil"/>
              <w:left w:val="nil"/>
              <w:bottom w:val="single" w:sz="4" w:space="0" w:color="auto"/>
              <w:right w:val="single" w:sz="8" w:space="0" w:color="auto"/>
            </w:tcBorders>
            <w:shd w:val="clear" w:color="auto" w:fill="auto"/>
            <w:vAlign w:val="center"/>
            <w:hideMark/>
          </w:tcPr>
          <w:p w14:paraId="75C4C6D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58A577C"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533A0A7D"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74B14BDA"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0B7E05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843" w:type="dxa"/>
            <w:tcBorders>
              <w:top w:val="nil"/>
              <w:left w:val="nil"/>
              <w:bottom w:val="single" w:sz="4" w:space="0" w:color="auto"/>
              <w:right w:val="single" w:sz="8" w:space="0" w:color="auto"/>
            </w:tcBorders>
            <w:shd w:val="clear" w:color="auto" w:fill="auto"/>
            <w:vAlign w:val="center"/>
            <w:hideMark/>
          </w:tcPr>
          <w:p w14:paraId="3926EE2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43C1E3B"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474AEE50"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20A54ABB"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0030AF5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843" w:type="dxa"/>
            <w:tcBorders>
              <w:top w:val="nil"/>
              <w:left w:val="nil"/>
              <w:bottom w:val="single" w:sz="4" w:space="0" w:color="auto"/>
              <w:right w:val="single" w:sz="8" w:space="0" w:color="auto"/>
            </w:tcBorders>
            <w:shd w:val="clear" w:color="auto" w:fill="auto"/>
            <w:vAlign w:val="center"/>
            <w:hideMark/>
          </w:tcPr>
          <w:p w14:paraId="66C37A6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0E628E4"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4160B0F9"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35721DE5"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75F1A11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843" w:type="dxa"/>
            <w:tcBorders>
              <w:top w:val="nil"/>
              <w:left w:val="nil"/>
              <w:bottom w:val="single" w:sz="4" w:space="0" w:color="auto"/>
              <w:right w:val="single" w:sz="8" w:space="0" w:color="auto"/>
            </w:tcBorders>
            <w:shd w:val="clear" w:color="auto" w:fill="auto"/>
            <w:vAlign w:val="center"/>
            <w:hideMark/>
          </w:tcPr>
          <w:p w14:paraId="51BD294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1813150"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78BB9C53"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506912C3"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A01B15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843" w:type="dxa"/>
            <w:tcBorders>
              <w:top w:val="nil"/>
              <w:left w:val="nil"/>
              <w:bottom w:val="single" w:sz="4" w:space="0" w:color="auto"/>
              <w:right w:val="single" w:sz="8" w:space="0" w:color="auto"/>
            </w:tcBorders>
            <w:shd w:val="clear" w:color="auto" w:fill="auto"/>
            <w:vAlign w:val="center"/>
            <w:hideMark/>
          </w:tcPr>
          <w:p w14:paraId="5DFDED3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D522875"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044DB2F7"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33D76C99"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A6DEC4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843" w:type="dxa"/>
            <w:tcBorders>
              <w:top w:val="nil"/>
              <w:left w:val="nil"/>
              <w:bottom w:val="single" w:sz="4" w:space="0" w:color="auto"/>
              <w:right w:val="single" w:sz="8" w:space="0" w:color="auto"/>
            </w:tcBorders>
            <w:shd w:val="clear" w:color="auto" w:fill="auto"/>
            <w:vAlign w:val="center"/>
            <w:hideMark/>
          </w:tcPr>
          <w:p w14:paraId="160DDFD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0191006" w14:textId="77777777" w:rsidTr="003B1876">
        <w:trPr>
          <w:trHeight w:val="252"/>
        </w:trPr>
        <w:tc>
          <w:tcPr>
            <w:tcW w:w="620" w:type="dxa"/>
            <w:vMerge/>
            <w:tcBorders>
              <w:top w:val="single" w:sz="8" w:space="0" w:color="auto"/>
              <w:left w:val="single" w:sz="8" w:space="0" w:color="auto"/>
              <w:bottom w:val="single" w:sz="8" w:space="0" w:color="000000"/>
              <w:right w:val="nil"/>
            </w:tcBorders>
            <w:vAlign w:val="center"/>
            <w:hideMark/>
          </w:tcPr>
          <w:p w14:paraId="43E6DE0E"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0AE198DB"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0BB1ADE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843" w:type="dxa"/>
            <w:tcBorders>
              <w:top w:val="nil"/>
              <w:left w:val="nil"/>
              <w:bottom w:val="nil"/>
              <w:right w:val="single" w:sz="8" w:space="0" w:color="auto"/>
            </w:tcBorders>
            <w:shd w:val="clear" w:color="auto" w:fill="auto"/>
            <w:vAlign w:val="center"/>
            <w:hideMark/>
          </w:tcPr>
          <w:p w14:paraId="3A692E1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A9A63D2"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0C88ABD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18</w:t>
            </w:r>
          </w:p>
        </w:tc>
        <w:tc>
          <w:tcPr>
            <w:tcW w:w="4473" w:type="dxa"/>
            <w:vMerge w:val="restart"/>
            <w:tcBorders>
              <w:top w:val="nil"/>
              <w:left w:val="single" w:sz="8" w:space="0" w:color="auto"/>
              <w:bottom w:val="single" w:sz="8" w:space="0" w:color="000000"/>
              <w:right w:val="nil"/>
            </w:tcBorders>
            <w:shd w:val="clear" w:color="auto" w:fill="auto"/>
            <w:vAlign w:val="center"/>
            <w:hideMark/>
          </w:tcPr>
          <w:p w14:paraId="723451A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niebędące przesyłkami najszybszej kategorii w obrocie zagranicznym – poza obszar Europy</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C2D86F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59A002D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1B33F66"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3FF46E71"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1F3DC842"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038525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843" w:type="dxa"/>
            <w:tcBorders>
              <w:top w:val="nil"/>
              <w:left w:val="nil"/>
              <w:bottom w:val="single" w:sz="4" w:space="0" w:color="auto"/>
              <w:right w:val="single" w:sz="8" w:space="0" w:color="auto"/>
            </w:tcBorders>
            <w:shd w:val="clear" w:color="auto" w:fill="auto"/>
            <w:vAlign w:val="center"/>
            <w:hideMark/>
          </w:tcPr>
          <w:p w14:paraId="2BBB763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B90668C"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64940BF6"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1E9BC964"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989BFD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843" w:type="dxa"/>
            <w:tcBorders>
              <w:top w:val="nil"/>
              <w:left w:val="nil"/>
              <w:bottom w:val="single" w:sz="4" w:space="0" w:color="auto"/>
              <w:right w:val="single" w:sz="8" w:space="0" w:color="auto"/>
            </w:tcBorders>
            <w:shd w:val="clear" w:color="auto" w:fill="auto"/>
            <w:vAlign w:val="center"/>
            <w:hideMark/>
          </w:tcPr>
          <w:p w14:paraId="1490A18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007E000"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3DBAC16E"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409B781F"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75C0AF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843" w:type="dxa"/>
            <w:tcBorders>
              <w:top w:val="nil"/>
              <w:left w:val="nil"/>
              <w:bottom w:val="single" w:sz="4" w:space="0" w:color="auto"/>
              <w:right w:val="single" w:sz="8" w:space="0" w:color="auto"/>
            </w:tcBorders>
            <w:shd w:val="clear" w:color="auto" w:fill="auto"/>
            <w:vAlign w:val="center"/>
            <w:hideMark/>
          </w:tcPr>
          <w:p w14:paraId="111D671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6B3AB12"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39293E43"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7E465725"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B8A193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843" w:type="dxa"/>
            <w:tcBorders>
              <w:top w:val="nil"/>
              <w:left w:val="nil"/>
              <w:bottom w:val="single" w:sz="4" w:space="0" w:color="auto"/>
              <w:right w:val="single" w:sz="8" w:space="0" w:color="auto"/>
            </w:tcBorders>
            <w:shd w:val="clear" w:color="auto" w:fill="auto"/>
            <w:vAlign w:val="center"/>
            <w:hideMark/>
          </w:tcPr>
          <w:p w14:paraId="2BF6D0C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A229DB0"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25B6B066"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6C9A113E"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D946FB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843" w:type="dxa"/>
            <w:tcBorders>
              <w:top w:val="nil"/>
              <w:left w:val="nil"/>
              <w:bottom w:val="single" w:sz="4" w:space="0" w:color="auto"/>
              <w:right w:val="single" w:sz="8" w:space="0" w:color="auto"/>
            </w:tcBorders>
            <w:shd w:val="clear" w:color="auto" w:fill="auto"/>
            <w:vAlign w:val="center"/>
            <w:hideMark/>
          </w:tcPr>
          <w:p w14:paraId="728E5A1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B170CF3"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D083C7B"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400528D4"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0FC277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843" w:type="dxa"/>
            <w:tcBorders>
              <w:top w:val="nil"/>
              <w:left w:val="nil"/>
              <w:bottom w:val="single" w:sz="4" w:space="0" w:color="auto"/>
              <w:right w:val="single" w:sz="8" w:space="0" w:color="auto"/>
            </w:tcBorders>
            <w:shd w:val="clear" w:color="auto" w:fill="auto"/>
            <w:vAlign w:val="center"/>
            <w:hideMark/>
          </w:tcPr>
          <w:p w14:paraId="0482703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79A59C2"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5E589780"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07B8DF72"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A60D90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843" w:type="dxa"/>
            <w:tcBorders>
              <w:top w:val="nil"/>
              <w:left w:val="nil"/>
              <w:bottom w:val="single" w:sz="4" w:space="0" w:color="auto"/>
              <w:right w:val="single" w:sz="8" w:space="0" w:color="auto"/>
            </w:tcBorders>
            <w:shd w:val="clear" w:color="auto" w:fill="auto"/>
            <w:vAlign w:val="center"/>
            <w:hideMark/>
          </w:tcPr>
          <w:p w14:paraId="5071C4D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88378A6"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37722A8A"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31D6B96A"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1593E3B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843" w:type="dxa"/>
            <w:tcBorders>
              <w:top w:val="nil"/>
              <w:left w:val="nil"/>
              <w:bottom w:val="single" w:sz="8" w:space="0" w:color="auto"/>
              <w:right w:val="single" w:sz="8" w:space="0" w:color="auto"/>
            </w:tcBorders>
            <w:shd w:val="clear" w:color="auto" w:fill="auto"/>
            <w:vAlign w:val="center"/>
            <w:hideMark/>
          </w:tcPr>
          <w:p w14:paraId="65938C8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6E880B3"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16B8757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19</w:t>
            </w:r>
          </w:p>
        </w:tc>
        <w:tc>
          <w:tcPr>
            <w:tcW w:w="4473" w:type="dxa"/>
            <w:vMerge w:val="restart"/>
            <w:tcBorders>
              <w:top w:val="nil"/>
              <w:left w:val="single" w:sz="8" w:space="0" w:color="auto"/>
              <w:bottom w:val="single" w:sz="8" w:space="0" w:color="000000"/>
              <w:right w:val="nil"/>
            </w:tcBorders>
            <w:shd w:val="clear" w:color="auto" w:fill="auto"/>
            <w:vAlign w:val="center"/>
            <w:hideMark/>
          </w:tcPr>
          <w:p w14:paraId="3D7E0A3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będące przesyłkami najszybszej kategorii w obrocie zagranicznym – obszar Europa (priorytetowe)</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75A2F6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843" w:type="dxa"/>
            <w:tcBorders>
              <w:top w:val="nil"/>
              <w:left w:val="nil"/>
              <w:bottom w:val="single" w:sz="4" w:space="0" w:color="auto"/>
              <w:right w:val="single" w:sz="8" w:space="0" w:color="auto"/>
            </w:tcBorders>
            <w:shd w:val="clear" w:color="auto" w:fill="auto"/>
            <w:vAlign w:val="center"/>
            <w:hideMark/>
          </w:tcPr>
          <w:p w14:paraId="49DA4DD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0A09CAA"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309E4632"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42F7A69C"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31BF7C3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843" w:type="dxa"/>
            <w:tcBorders>
              <w:top w:val="nil"/>
              <w:left w:val="nil"/>
              <w:bottom w:val="single" w:sz="4" w:space="0" w:color="auto"/>
              <w:right w:val="single" w:sz="8" w:space="0" w:color="auto"/>
            </w:tcBorders>
            <w:shd w:val="clear" w:color="auto" w:fill="auto"/>
            <w:vAlign w:val="center"/>
            <w:hideMark/>
          </w:tcPr>
          <w:p w14:paraId="1A0D707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E826FA8"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CA6DCE7"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28757E22"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3E74ADB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843" w:type="dxa"/>
            <w:tcBorders>
              <w:top w:val="nil"/>
              <w:left w:val="nil"/>
              <w:bottom w:val="single" w:sz="4" w:space="0" w:color="auto"/>
              <w:right w:val="single" w:sz="8" w:space="0" w:color="auto"/>
            </w:tcBorders>
            <w:shd w:val="clear" w:color="auto" w:fill="auto"/>
            <w:vAlign w:val="center"/>
            <w:hideMark/>
          </w:tcPr>
          <w:p w14:paraId="1D38939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347D744"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0D02402C"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2A649E0B"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710FDF7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843" w:type="dxa"/>
            <w:tcBorders>
              <w:top w:val="nil"/>
              <w:left w:val="nil"/>
              <w:bottom w:val="single" w:sz="4" w:space="0" w:color="auto"/>
              <w:right w:val="single" w:sz="8" w:space="0" w:color="auto"/>
            </w:tcBorders>
            <w:shd w:val="clear" w:color="auto" w:fill="auto"/>
            <w:vAlign w:val="center"/>
            <w:hideMark/>
          </w:tcPr>
          <w:p w14:paraId="08FCBF6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55CEA68"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561A276A"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4466F3EF"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3CA8FD4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843" w:type="dxa"/>
            <w:tcBorders>
              <w:top w:val="nil"/>
              <w:left w:val="nil"/>
              <w:bottom w:val="single" w:sz="4" w:space="0" w:color="auto"/>
              <w:right w:val="single" w:sz="8" w:space="0" w:color="auto"/>
            </w:tcBorders>
            <w:shd w:val="clear" w:color="auto" w:fill="auto"/>
            <w:vAlign w:val="center"/>
            <w:hideMark/>
          </w:tcPr>
          <w:p w14:paraId="3A09646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7DD296E"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2899535A"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1D1F66AF"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8B309E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843" w:type="dxa"/>
            <w:tcBorders>
              <w:top w:val="nil"/>
              <w:left w:val="nil"/>
              <w:bottom w:val="single" w:sz="4" w:space="0" w:color="auto"/>
              <w:right w:val="single" w:sz="8" w:space="0" w:color="auto"/>
            </w:tcBorders>
            <w:shd w:val="clear" w:color="auto" w:fill="auto"/>
            <w:vAlign w:val="center"/>
            <w:hideMark/>
          </w:tcPr>
          <w:p w14:paraId="678F19C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A96918A"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A8B5300"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4DFC1286"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A5F6B5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843" w:type="dxa"/>
            <w:tcBorders>
              <w:top w:val="nil"/>
              <w:left w:val="nil"/>
              <w:bottom w:val="single" w:sz="4" w:space="0" w:color="auto"/>
              <w:right w:val="single" w:sz="8" w:space="0" w:color="auto"/>
            </w:tcBorders>
            <w:shd w:val="clear" w:color="auto" w:fill="auto"/>
            <w:vAlign w:val="center"/>
            <w:hideMark/>
          </w:tcPr>
          <w:p w14:paraId="19A56EC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CF5A2BE"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D5A5A82"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0E4F2557"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0D5834A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843" w:type="dxa"/>
            <w:tcBorders>
              <w:top w:val="nil"/>
              <w:left w:val="nil"/>
              <w:bottom w:val="single" w:sz="4" w:space="0" w:color="auto"/>
              <w:right w:val="single" w:sz="8" w:space="0" w:color="auto"/>
            </w:tcBorders>
            <w:shd w:val="clear" w:color="auto" w:fill="auto"/>
            <w:vAlign w:val="center"/>
            <w:hideMark/>
          </w:tcPr>
          <w:p w14:paraId="0BE9A1E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D47E15C"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16711BDB"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0C466951"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04430A3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843" w:type="dxa"/>
            <w:tcBorders>
              <w:top w:val="nil"/>
              <w:left w:val="nil"/>
              <w:bottom w:val="nil"/>
              <w:right w:val="single" w:sz="8" w:space="0" w:color="auto"/>
            </w:tcBorders>
            <w:shd w:val="clear" w:color="auto" w:fill="auto"/>
            <w:vAlign w:val="center"/>
            <w:hideMark/>
          </w:tcPr>
          <w:p w14:paraId="1AEBA5E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25D24AB"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299D75D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w:t>
            </w:r>
          </w:p>
        </w:tc>
        <w:tc>
          <w:tcPr>
            <w:tcW w:w="4473" w:type="dxa"/>
            <w:vMerge w:val="restart"/>
            <w:tcBorders>
              <w:top w:val="nil"/>
              <w:left w:val="single" w:sz="8" w:space="0" w:color="auto"/>
              <w:bottom w:val="single" w:sz="4" w:space="0" w:color="auto"/>
              <w:right w:val="nil"/>
            </w:tcBorders>
            <w:shd w:val="clear" w:color="auto" w:fill="auto"/>
            <w:vAlign w:val="center"/>
            <w:hideMark/>
          </w:tcPr>
          <w:p w14:paraId="18BE96C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będące przesyłkami najszybszej kategorii w obrocie zagranicznym – poza obszar Europy (priorytetowe)</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2AAB8F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4A87AF4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8852650"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5A548C16"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788F0B45"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2B049C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1843" w:type="dxa"/>
            <w:tcBorders>
              <w:top w:val="nil"/>
              <w:left w:val="nil"/>
              <w:bottom w:val="single" w:sz="4" w:space="0" w:color="auto"/>
              <w:right w:val="single" w:sz="8" w:space="0" w:color="auto"/>
            </w:tcBorders>
            <w:shd w:val="clear" w:color="auto" w:fill="auto"/>
            <w:vAlign w:val="center"/>
            <w:hideMark/>
          </w:tcPr>
          <w:p w14:paraId="600A5C5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54F9DC7"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771B8115"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75340168"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726D98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1843" w:type="dxa"/>
            <w:tcBorders>
              <w:top w:val="nil"/>
              <w:left w:val="nil"/>
              <w:bottom w:val="single" w:sz="4" w:space="0" w:color="auto"/>
              <w:right w:val="single" w:sz="8" w:space="0" w:color="auto"/>
            </w:tcBorders>
            <w:shd w:val="clear" w:color="auto" w:fill="auto"/>
            <w:vAlign w:val="center"/>
            <w:hideMark/>
          </w:tcPr>
          <w:p w14:paraId="58732B4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960F686"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6A64BF78"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3612592D"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78F3F37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1843" w:type="dxa"/>
            <w:tcBorders>
              <w:top w:val="nil"/>
              <w:left w:val="nil"/>
              <w:bottom w:val="single" w:sz="4" w:space="0" w:color="auto"/>
              <w:right w:val="single" w:sz="8" w:space="0" w:color="auto"/>
            </w:tcBorders>
            <w:shd w:val="clear" w:color="auto" w:fill="auto"/>
            <w:vAlign w:val="center"/>
            <w:hideMark/>
          </w:tcPr>
          <w:p w14:paraId="41D0913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CAE561B"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17DE6E50"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4B3AC1D0"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82A1EB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1843" w:type="dxa"/>
            <w:tcBorders>
              <w:top w:val="nil"/>
              <w:left w:val="nil"/>
              <w:bottom w:val="single" w:sz="4" w:space="0" w:color="auto"/>
              <w:right w:val="single" w:sz="8" w:space="0" w:color="auto"/>
            </w:tcBorders>
            <w:shd w:val="clear" w:color="auto" w:fill="auto"/>
            <w:vAlign w:val="center"/>
            <w:hideMark/>
          </w:tcPr>
          <w:p w14:paraId="72E9C1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A82AF9F"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172A05AE"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42289CB5"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B10A3F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1843" w:type="dxa"/>
            <w:tcBorders>
              <w:top w:val="nil"/>
              <w:left w:val="nil"/>
              <w:bottom w:val="single" w:sz="4" w:space="0" w:color="auto"/>
              <w:right w:val="single" w:sz="8" w:space="0" w:color="auto"/>
            </w:tcBorders>
            <w:shd w:val="clear" w:color="auto" w:fill="auto"/>
            <w:vAlign w:val="center"/>
            <w:hideMark/>
          </w:tcPr>
          <w:p w14:paraId="386E4CB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019E745"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0298531D"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28B925D3"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1ECE28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1843" w:type="dxa"/>
            <w:tcBorders>
              <w:top w:val="nil"/>
              <w:left w:val="nil"/>
              <w:bottom w:val="single" w:sz="4" w:space="0" w:color="auto"/>
              <w:right w:val="single" w:sz="8" w:space="0" w:color="auto"/>
            </w:tcBorders>
            <w:shd w:val="clear" w:color="auto" w:fill="auto"/>
            <w:vAlign w:val="center"/>
            <w:hideMark/>
          </w:tcPr>
          <w:p w14:paraId="57BB1B7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09DD450"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3CCA14A3"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2F869180"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8889EA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1843" w:type="dxa"/>
            <w:tcBorders>
              <w:top w:val="nil"/>
              <w:left w:val="nil"/>
              <w:bottom w:val="single" w:sz="4" w:space="0" w:color="auto"/>
              <w:right w:val="single" w:sz="8" w:space="0" w:color="auto"/>
            </w:tcBorders>
            <w:shd w:val="clear" w:color="auto" w:fill="auto"/>
            <w:vAlign w:val="center"/>
            <w:hideMark/>
          </w:tcPr>
          <w:p w14:paraId="0C3AA37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381B324"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01E6D0DE"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0EE772EC"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nil"/>
              <w:right w:val="single" w:sz="8" w:space="0" w:color="auto"/>
            </w:tcBorders>
            <w:shd w:val="clear" w:color="auto" w:fill="auto"/>
            <w:vAlign w:val="center"/>
            <w:hideMark/>
          </w:tcPr>
          <w:p w14:paraId="603089E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1843" w:type="dxa"/>
            <w:tcBorders>
              <w:top w:val="nil"/>
              <w:left w:val="nil"/>
              <w:bottom w:val="nil"/>
              <w:right w:val="single" w:sz="8" w:space="0" w:color="auto"/>
            </w:tcBorders>
            <w:shd w:val="clear" w:color="auto" w:fill="auto"/>
            <w:vAlign w:val="center"/>
            <w:hideMark/>
          </w:tcPr>
          <w:p w14:paraId="412715F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E440AD1" w14:textId="77777777" w:rsidTr="003B1876">
        <w:trPr>
          <w:trHeight w:val="252"/>
        </w:trPr>
        <w:tc>
          <w:tcPr>
            <w:tcW w:w="620" w:type="dxa"/>
            <w:tcBorders>
              <w:top w:val="single" w:sz="8" w:space="0" w:color="auto"/>
              <w:left w:val="single" w:sz="8" w:space="0" w:color="auto"/>
              <w:bottom w:val="single" w:sz="8" w:space="0" w:color="auto"/>
              <w:right w:val="nil"/>
            </w:tcBorders>
            <w:shd w:val="clear" w:color="auto" w:fill="auto"/>
            <w:vAlign w:val="center"/>
            <w:hideMark/>
          </w:tcPr>
          <w:p w14:paraId="71C237D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21</w:t>
            </w:r>
          </w:p>
        </w:tc>
        <w:tc>
          <w:tcPr>
            <w:tcW w:w="730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2E4B25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17-20</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5A9B2E1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9DAC389"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635F9AF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22</w:t>
            </w:r>
          </w:p>
        </w:tc>
        <w:tc>
          <w:tcPr>
            <w:tcW w:w="4473" w:type="dxa"/>
            <w:vMerge w:val="restart"/>
            <w:tcBorders>
              <w:top w:val="nil"/>
              <w:left w:val="single" w:sz="8" w:space="0" w:color="auto"/>
              <w:bottom w:val="single" w:sz="4" w:space="0" w:color="auto"/>
              <w:right w:val="nil"/>
            </w:tcBorders>
            <w:shd w:val="clear" w:color="auto" w:fill="auto"/>
            <w:vAlign w:val="center"/>
            <w:hideMark/>
          </w:tcPr>
          <w:p w14:paraId="65C8C18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przesyłki rejestrowanej do siedziby zamawiającego” w obrocie krajowym</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61B65DE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1843" w:type="dxa"/>
            <w:tcBorders>
              <w:top w:val="nil"/>
              <w:left w:val="nil"/>
              <w:bottom w:val="single" w:sz="4" w:space="0" w:color="auto"/>
              <w:right w:val="single" w:sz="8" w:space="0" w:color="auto"/>
            </w:tcBorders>
            <w:shd w:val="clear" w:color="auto" w:fill="auto"/>
            <w:vAlign w:val="center"/>
            <w:hideMark/>
          </w:tcPr>
          <w:p w14:paraId="2C3CF6F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C5EA30C"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188C30E5"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553C77AA"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0BC790A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1843" w:type="dxa"/>
            <w:tcBorders>
              <w:top w:val="nil"/>
              <w:left w:val="nil"/>
              <w:bottom w:val="single" w:sz="4" w:space="0" w:color="auto"/>
              <w:right w:val="single" w:sz="8" w:space="0" w:color="auto"/>
            </w:tcBorders>
            <w:shd w:val="clear" w:color="auto" w:fill="auto"/>
            <w:vAlign w:val="center"/>
            <w:hideMark/>
          </w:tcPr>
          <w:p w14:paraId="0203F1C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2FB8222"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05A20212"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33361693"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nil"/>
              <w:right w:val="single" w:sz="8" w:space="0" w:color="auto"/>
            </w:tcBorders>
            <w:shd w:val="clear" w:color="auto" w:fill="auto"/>
            <w:vAlign w:val="center"/>
            <w:hideMark/>
          </w:tcPr>
          <w:p w14:paraId="3D0CDB6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1843" w:type="dxa"/>
            <w:tcBorders>
              <w:top w:val="nil"/>
              <w:left w:val="nil"/>
              <w:bottom w:val="nil"/>
              <w:right w:val="single" w:sz="8" w:space="0" w:color="auto"/>
            </w:tcBorders>
            <w:shd w:val="clear" w:color="auto" w:fill="auto"/>
            <w:vAlign w:val="center"/>
            <w:hideMark/>
          </w:tcPr>
          <w:p w14:paraId="314A85C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DC32C69" w14:textId="77777777" w:rsidTr="003B1876">
        <w:trPr>
          <w:trHeight w:val="240"/>
        </w:trPr>
        <w:tc>
          <w:tcPr>
            <w:tcW w:w="620" w:type="dxa"/>
            <w:vMerge w:val="restart"/>
            <w:tcBorders>
              <w:top w:val="single" w:sz="8" w:space="0" w:color="auto"/>
              <w:left w:val="single" w:sz="8" w:space="0" w:color="auto"/>
              <w:bottom w:val="single" w:sz="8" w:space="0" w:color="000000"/>
              <w:right w:val="nil"/>
            </w:tcBorders>
            <w:shd w:val="clear" w:color="auto" w:fill="auto"/>
            <w:vAlign w:val="center"/>
            <w:hideMark/>
          </w:tcPr>
          <w:p w14:paraId="55BC0D7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23</w:t>
            </w:r>
          </w:p>
        </w:tc>
        <w:tc>
          <w:tcPr>
            <w:tcW w:w="4473" w:type="dxa"/>
            <w:vMerge w:val="restart"/>
            <w:tcBorders>
              <w:top w:val="single" w:sz="8" w:space="0" w:color="auto"/>
              <w:left w:val="single" w:sz="8" w:space="0" w:color="auto"/>
              <w:bottom w:val="single" w:sz="8" w:space="0" w:color="000000"/>
              <w:right w:val="nil"/>
            </w:tcBorders>
            <w:shd w:val="clear" w:color="auto" w:fill="auto"/>
            <w:vAlign w:val="center"/>
            <w:hideMark/>
          </w:tcPr>
          <w:p w14:paraId="2A5D9A7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przesyłki rejestrowanej do siedziby zamawiającego” w obrocie zagranicznym</w:t>
            </w:r>
          </w:p>
        </w:tc>
        <w:tc>
          <w:tcPr>
            <w:tcW w:w="2835"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3FCD52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758AED6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3461725"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738BB2CD"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515749A6"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1CB143C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1843" w:type="dxa"/>
            <w:tcBorders>
              <w:top w:val="nil"/>
              <w:left w:val="nil"/>
              <w:bottom w:val="single" w:sz="4" w:space="0" w:color="auto"/>
              <w:right w:val="single" w:sz="8" w:space="0" w:color="auto"/>
            </w:tcBorders>
            <w:shd w:val="clear" w:color="auto" w:fill="auto"/>
            <w:vAlign w:val="center"/>
            <w:hideMark/>
          </w:tcPr>
          <w:p w14:paraId="5782781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2891191"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72F2CBE4"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6784E7C8"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70BCCA8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1843" w:type="dxa"/>
            <w:tcBorders>
              <w:top w:val="nil"/>
              <w:left w:val="nil"/>
              <w:bottom w:val="single" w:sz="4" w:space="0" w:color="auto"/>
              <w:right w:val="single" w:sz="8" w:space="0" w:color="auto"/>
            </w:tcBorders>
            <w:shd w:val="clear" w:color="auto" w:fill="auto"/>
            <w:vAlign w:val="center"/>
            <w:hideMark/>
          </w:tcPr>
          <w:p w14:paraId="15B2AC4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1814EC0"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5F73AA5C"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735B7E96"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1814384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1843" w:type="dxa"/>
            <w:tcBorders>
              <w:top w:val="nil"/>
              <w:left w:val="nil"/>
              <w:bottom w:val="single" w:sz="4" w:space="0" w:color="auto"/>
              <w:right w:val="single" w:sz="8" w:space="0" w:color="auto"/>
            </w:tcBorders>
            <w:shd w:val="clear" w:color="auto" w:fill="auto"/>
            <w:vAlign w:val="center"/>
            <w:hideMark/>
          </w:tcPr>
          <w:p w14:paraId="5AC0CCE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2C982C7"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48B6E242"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2B12D4E5"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0C7E23A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1843" w:type="dxa"/>
            <w:tcBorders>
              <w:top w:val="nil"/>
              <w:left w:val="nil"/>
              <w:bottom w:val="single" w:sz="4" w:space="0" w:color="auto"/>
              <w:right w:val="single" w:sz="8" w:space="0" w:color="auto"/>
            </w:tcBorders>
            <w:shd w:val="clear" w:color="auto" w:fill="auto"/>
            <w:vAlign w:val="center"/>
            <w:hideMark/>
          </w:tcPr>
          <w:p w14:paraId="5E2A2B3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B7ED4C1" w14:textId="77777777" w:rsidTr="003B1876">
        <w:trPr>
          <w:trHeight w:val="252"/>
        </w:trPr>
        <w:tc>
          <w:tcPr>
            <w:tcW w:w="620" w:type="dxa"/>
            <w:vMerge/>
            <w:tcBorders>
              <w:top w:val="single" w:sz="8" w:space="0" w:color="auto"/>
              <w:left w:val="single" w:sz="8" w:space="0" w:color="auto"/>
              <w:bottom w:val="single" w:sz="8" w:space="0" w:color="000000"/>
              <w:right w:val="nil"/>
            </w:tcBorders>
            <w:vAlign w:val="center"/>
            <w:hideMark/>
          </w:tcPr>
          <w:p w14:paraId="57AAC7EF"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4DC50C24"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1B6FA5A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1843" w:type="dxa"/>
            <w:tcBorders>
              <w:top w:val="nil"/>
              <w:left w:val="nil"/>
              <w:bottom w:val="single" w:sz="8" w:space="0" w:color="auto"/>
              <w:right w:val="single" w:sz="8" w:space="0" w:color="auto"/>
            </w:tcBorders>
            <w:shd w:val="clear" w:color="auto" w:fill="auto"/>
            <w:vAlign w:val="center"/>
            <w:hideMark/>
          </w:tcPr>
          <w:p w14:paraId="2532088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12ADF90"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1BB4A73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24</w:t>
            </w:r>
          </w:p>
        </w:tc>
        <w:tc>
          <w:tcPr>
            <w:tcW w:w="4473" w:type="dxa"/>
            <w:vMerge w:val="restart"/>
            <w:tcBorders>
              <w:top w:val="nil"/>
              <w:left w:val="single" w:sz="8" w:space="0" w:color="auto"/>
              <w:bottom w:val="single" w:sz="8" w:space="0" w:color="000000"/>
              <w:right w:val="nil"/>
            </w:tcBorders>
            <w:shd w:val="clear" w:color="auto" w:fill="auto"/>
            <w:vAlign w:val="center"/>
            <w:hideMark/>
          </w:tcPr>
          <w:p w14:paraId="7C7EA35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paczki rejestrowanej do siedziby zamawiającego” w obrocie krajowym</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14C543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1843" w:type="dxa"/>
            <w:tcBorders>
              <w:top w:val="nil"/>
              <w:left w:val="nil"/>
              <w:bottom w:val="single" w:sz="4" w:space="0" w:color="auto"/>
              <w:right w:val="single" w:sz="8" w:space="0" w:color="auto"/>
            </w:tcBorders>
            <w:shd w:val="clear" w:color="auto" w:fill="auto"/>
            <w:vAlign w:val="center"/>
            <w:hideMark/>
          </w:tcPr>
          <w:p w14:paraId="08466F5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27BF462"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34CF4133"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0E05099D"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724E757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1843" w:type="dxa"/>
            <w:tcBorders>
              <w:top w:val="nil"/>
              <w:left w:val="nil"/>
              <w:bottom w:val="single" w:sz="4" w:space="0" w:color="auto"/>
              <w:right w:val="single" w:sz="8" w:space="0" w:color="auto"/>
            </w:tcBorders>
            <w:shd w:val="clear" w:color="auto" w:fill="auto"/>
            <w:vAlign w:val="center"/>
            <w:hideMark/>
          </w:tcPr>
          <w:p w14:paraId="46FD679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47688E4"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685B15FC"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09676235"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5E2F46D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1843" w:type="dxa"/>
            <w:tcBorders>
              <w:top w:val="nil"/>
              <w:left w:val="nil"/>
              <w:bottom w:val="single" w:sz="4" w:space="0" w:color="auto"/>
              <w:right w:val="single" w:sz="8" w:space="0" w:color="auto"/>
            </w:tcBorders>
            <w:shd w:val="clear" w:color="auto" w:fill="auto"/>
            <w:vAlign w:val="center"/>
            <w:hideMark/>
          </w:tcPr>
          <w:p w14:paraId="56BCCFA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18F6556"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726E6326"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8" w:space="0" w:color="000000"/>
              <w:right w:val="nil"/>
            </w:tcBorders>
            <w:vAlign w:val="center"/>
            <w:hideMark/>
          </w:tcPr>
          <w:p w14:paraId="0FDE9E38"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6A68961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1843" w:type="dxa"/>
            <w:tcBorders>
              <w:top w:val="nil"/>
              <w:left w:val="nil"/>
              <w:bottom w:val="nil"/>
              <w:right w:val="single" w:sz="8" w:space="0" w:color="auto"/>
            </w:tcBorders>
            <w:shd w:val="clear" w:color="auto" w:fill="auto"/>
            <w:vAlign w:val="center"/>
            <w:hideMark/>
          </w:tcPr>
          <w:p w14:paraId="4953090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E2D28B7"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452F426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25</w:t>
            </w:r>
          </w:p>
        </w:tc>
        <w:tc>
          <w:tcPr>
            <w:tcW w:w="4473" w:type="dxa"/>
            <w:vMerge w:val="restart"/>
            <w:tcBorders>
              <w:top w:val="nil"/>
              <w:left w:val="single" w:sz="8" w:space="0" w:color="auto"/>
              <w:bottom w:val="single" w:sz="4" w:space="0" w:color="auto"/>
              <w:right w:val="nil"/>
            </w:tcBorders>
            <w:shd w:val="clear" w:color="auto" w:fill="auto"/>
            <w:vAlign w:val="center"/>
            <w:hideMark/>
          </w:tcPr>
          <w:p w14:paraId="411318B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Druki bezadresowe w obrocie krajowym z terminem doręczenia max 10-dniowym od daty odbioru druków</w:t>
            </w: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14A7561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 g</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729F23C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DBBE3C3"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057FEBFF"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178D3E40"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099E1F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g do 10 g</w:t>
            </w:r>
          </w:p>
        </w:tc>
        <w:tc>
          <w:tcPr>
            <w:tcW w:w="1843" w:type="dxa"/>
            <w:tcBorders>
              <w:top w:val="nil"/>
              <w:left w:val="nil"/>
              <w:bottom w:val="single" w:sz="4" w:space="0" w:color="auto"/>
              <w:right w:val="single" w:sz="8" w:space="0" w:color="auto"/>
            </w:tcBorders>
            <w:shd w:val="clear" w:color="auto" w:fill="auto"/>
            <w:vAlign w:val="center"/>
            <w:hideMark/>
          </w:tcPr>
          <w:p w14:paraId="4A7E637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BAB6F20"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5C1DADDE"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79A40B91"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4" w:space="0" w:color="auto"/>
              <w:right w:val="single" w:sz="8" w:space="0" w:color="auto"/>
            </w:tcBorders>
            <w:shd w:val="clear" w:color="auto" w:fill="auto"/>
            <w:vAlign w:val="center"/>
            <w:hideMark/>
          </w:tcPr>
          <w:p w14:paraId="255CA5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 g do 20 g</w:t>
            </w:r>
          </w:p>
        </w:tc>
        <w:tc>
          <w:tcPr>
            <w:tcW w:w="1843" w:type="dxa"/>
            <w:tcBorders>
              <w:top w:val="nil"/>
              <w:left w:val="nil"/>
              <w:bottom w:val="single" w:sz="4" w:space="0" w:color="auto"/>
              <w:right w:val="single" w:sz="8" w:space="0" w:color="auto"/>
            </w:tcBorders>
            <w:shd w:val="clear" w:color="auto" w:fill="auto"/>
            <w:vAlign w:val="center"/>
            <w:hideMark/>
          </w:tcPr>
          <w:p w14:paraId="6E4301D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91BA2E6"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1AD2F193" w14:textId="77777777" w:rsidR="003B1876" w:rsidRPr="003B1876" w:rsidRDefault="003B1876" w:rsidP="003B1876">
            <w:pPr>
              <w:ind w:left="0" w:right="0" w:firstLine="0"/>
              <w:jc w:val="left"/>
              <w:rPr>
                <w:b/>
                <w:bCs/>
                <w:color w:val="000000"/>
                <w:sz w:val="18"/>
                <w:szCs w:val="18"/>
              </w:rPr>
            </w:pPr>
          </w:p>
        </w:tc>
        <w:tc>
          <w:tcPr>
            <w:tcW w:w="4473" w:type="dxa"/>
            <w:vMerge/>
            <w:tcBorders>
              <w:top w:val="nil"/>
              <w:left w:val="single" w:sz="8" w:space="0" w:color="auto"/>
              <w:bottom w:val="single" w:sz="4" w:space="0" w:color="auto"/>
              <w:right w:val="nil"/>
            </w:tcBorders>
            <w:vAlign w:val="center"/>
            <w:hideMark/>
          </w:tcPr>
          <w:p w14:paraId="298A4ACD"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nil"/>
              <w:right w:val="single" w:sz="8" w:space="0" w:color="auto"/>
            </w:tcBorders>
            <w:shd w:val="clear" w:color="auto" w:fill="auto"/>
            <w:vAlign w:val="center"/>
            <w:hideMark/>
          </w:tcPr>
          <w:p w14:paraId="39646F5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20 g do 30 g</w:t>
            </w:r>
          </w:p>
        </w:tc>
        <w:tc>
          <w:tcPr>
            <w:tcW w:w="1843" w:type="dxa"/>
            <w:tcBorders>
              <w:top w:val="nil"/>
              <w:left w:val="nil"/>
              <w:bottom w:val="nil"/>
              <w:right w:val="single" w:sz="8" w:space="0" w:color="auto"/>
            </w:tcBorders>
            <w:shd w:val="clear" w:color="auto" w:fill="auto"/>
            <w:vAlign w:val="center"/>
            <w:hideMark/>
          </w:tcPr>
          <w:p w14:paraId="5D113B4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3A07386" w14:textId="77777777" w:rsidTr="003B1876">
        <w:trPr>
          <w:trHeight w:val="252"/>
        </w:trPr>
        <w:tc>
          <w:tcPr>
            <w:tcW w:w="6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44553C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26</w:t>
            </w:r>
          </w:p>
        </w:tc>
        <w:tc>
          <w:tcPr>
            <w:tcW w:w="4473" w:type="dxa"/>
            <w:vMerge w:val="restart"/>
            <w:tcBorders>
              <w:top w:val="single" w:sz="8" w:space="0" w:color="auto"/>
              <w:left w:val="single" w:sz="8" w:space="0" w:color="auto"/>
              <w:bottom w:val="single" w:sz="8" w:space="0" w:color="000000"/>
              <w:right w:val="nil"/>
            </w:tcBorders>
            <w:shd w:val="clear" w:color="auto" w:fill="auto"/>
            <w:vAlign w:val="center"/>
            <w:hideMark/>
          </w:tcPr>
          <w:p w14:paraId="62ABEDC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Przesyłka marketingowa</w:t>
            </w:r>
          </w:p>
        </w:tc>
        <w:tc>
          <w:tcPr>
            <w:tcW w:w="28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8CEE2F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2000 g gabaryt A</w:t>
            </w:r>
          </w:p>
        </w:tc>
        <w:tc>
          <w:tcPr>
            <w:tcW w:w="1843" w:type="dxa"/>
            <w:tcBorders>
              <w:top w:val="single" w:sz="8" w:space="0" w:color="auto"/>
              <w:left w:val="nil"/>
              <w:bottom w:val="single" w:sz="4" w:space="0" w:color="auto"/>
              <w:right w:val="single" w:sz="8" w:space="0" w:color="auto"/>
            </w:tcBorders>
            <w:shd w:val="clear" w:color="auto" w:fill="auto"/>
            <w:vAlign w:val="center"/>
            <w:hideMark/>
          </w:tcPr>
          <w:p w14:paraId="33E6ADA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4A70FBE" w14:textId="77777777" w:rsidTr="003B1876">
        <w:trPr>
          <w:trHeight w:val="252"/>
        </w:trPr>
        <w:tc>
          <w:tcPr>
            <w:tcW w:w="620" w:type="dxa"/>
            <w:vMerge/>
            <w:tcBorders>
              <w:top w:val="single" w:sz="8" w:space="0" w:color="auto"/>
              <w:left w:val="single" w:sz="8" w:space="0" w:color="auto"/>
              <w:bottom w:val="single" w:sz="8" w:space="0" w:color="000000"/>
              <w:right w:val="single" w:sz="8" w:space="0" w:color="auto"/>
            </w:tcBorders>
            <w:vAlign w:val="center"/>
            <w:hideMark/>
          </w:tcPr>
          <w:p w14:paraId="2D7CBAB1" w14:textId="77777777" w:rsidR="003B1876" w:rsidRPr="003B1876" w:rsidRDefault="003B1876" w:rsidP="003B1876">
            <w:pPr>
              <w:ind w:left="0" w:right="0" w:firstLine="0"/>
              <w:jc w:val="left"/>
              <w:rPr>
                <w:b/>
                <w:bCs/>
                <w:color w:val="000000"/>
                <w:sz w:val="18"/>
                <w:szCs w:val="18"/>
              </w:rPr>
            </w:pPr>
          </w:p>
        </w:tc>
        <w:tc>
          <w:tcPr>
            <w:tcW w:w="4473" w:type="dxa"/>
            <w:vMerge/>
            <w:tcBorders>
              <w:top w:val="single" w:sz="8" w:space="0" w:color="auto"/>
              <w:left w:val="single" w:sz="8" w:space="0" w:color="auto"/>
              <w:bottom w:val="single" w:sz="8" w:space="0" w:color="000000"/>
              <w:right w:val="nil"/>
            </w:tcBorders>
            <w:vAlign w:val="center"/>
            <w:hideMark/>
          </w:tcPr>
          <w:p w14:paraId="2512D811" w14:textId="77777777" w:rsidR="003B1876" w:rsidRPr="003B1876" w:rsidRDefault="003B1876" w:rsidP="003B1876">
            <w:pPr>
              <w:ind w:left="0" w:right="0" w:firstLine="0"/>
              <w:jc w:val="left"/>
              <w:rPr>
                <w:b/>
                <w:bCs/>
                <w:color w:val="000000"/>
                <w:sz w:val="18"/>
                <w:szCs w:val="18"/>
              </w:rPr>
            </w:pPr>
          </w:p>
        </w:tc>
        <w:tc>
          <w:tcPr>
            <w:tcW w:w="2835" w:type="dxa"/>
            <w:tcBorders>
              <w:top w:val="nil"/>
              <w:left w:val="single" w:sz="8" w:space="0" w:color="auto"/>
              <w:bottom w:val="single" w:sz="8" w:space="0" w:color="auto"/>
              <w:right w:val="single" w:sz="8" w:space="0" w:color="auto"/>
            </w:tcBorders>
            <w:shd w:val="clear" w:color="auto" w:fill="auto"/>
            <w:vAlign w:val="center"/>
            <w:hideMark/>
          </w:tcPr>
          <w:p w14:paraId="5EF7CDC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2000 g gabaryt B</w:t>
            </w:r>
          </w:p>
        </w:tc>
        <w:tc>
          <w:tcPr>
            <w:tcW w:w="1843" w:type="dxa"/>
            <w:tcBorders>
              <w:top w:val="nil"/>
              <w:left w:val="nil"/>
              <w:bottom w:val="single" w:sz="8" w:space="0" w:color="auto"/>
              <w:right w:val="single" w:sz="8" w:space="0" w:color="auto"/>
            </w:tcBorders>
            <w:shd w:val="clear" w:color="auto" w:fill="auto"/>
            <w:vAlign w:val="center"/>
            <w:hideMark/>
          </w:tcPr>
          <w:p w14:paraId="639D4D3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bl>
    <w:p w14:paraId="375B886E" w14:textId="77777777" w:rsidR="00D43BCC" w:rsidRDefault="00D43BCC" w:rsidP="00AE7123">
      <w:pPr>
        <w:spacing w:after="160" w:line="259" w:lineRule="auto"/>
        <w:ind w:left="0" w:right="0" w:firstLine="0"/>
        <w:jc w:val="left"/>
      </w:pPr>
    </w:p>
    <w:p w14:paraId="4E503A54" w14:textId="77777777" w:rsidR="00D43BCC" w:rsidRDefault="00D43BCC" w:rsidP="00AE7123">
      <w:pPr>
        <w:spacing w:after="160" w:line="259" w:lineRule="auto"/>
        <w:ind w:left="0" w:right="0" w:firstLine="0"/>
        <w:jc w:val="left"/>
      </w:pPr>
    </w:p>
    <w:tbl>
      <w:tblPr>
        <w:tblW w:w="9629" w:type="dxa"/>
        <w:tblCellMar>
          <w:left w:w="70" w:type="dxa"/>
          <w:right w:w="70" w:type="dxa"/>
        </w:tblCellMar>
        <w:tblLook w:val="04A0" w:firstRow="1" w:lastRow="0" w:firstColumn="1" w:lastColumn="0" w:noHBand="0" w:noVBand="1"/>
      </w:tblPr>
      <w:tblGrid>
        <w:gridCol w:w="620"/>
        <w:gridCol w:w="3623"/>
        <w:gridCol w:w="2693"/>
        <w:gridCol w:w="2693"/>
      </w:tblGrid>
      <w:tr w:rsidR="003B1876" w:rsidRPr="003B1876" w14:paraId="2B010D13" w14:textId="77777777" w:rsidTr="003B1876">
        <w:trPr>
          <w:trHeight w:val="614"/>
          <w:tblHeader/>
        </w:trPr>
        <w:tc>
          <w:tcPr>
            <w:tcW w:w="9629"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775C4CF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6. Szkoła Podstawowa im. Na Bursztynowym Szlaku w Mikoszewie</w:t>
            </w:r>
          </w:p>
        </w:tc>
      </w:tr>
      <w:tr w:rsidR="003B1876" w:rsidRPr="003B1876" w14:paraId="7A732E65" w14:textId="77777777" w:rsidTr="003B1876">
        <w:trPr>
          <w:trHeight w:val="660"/>
          <w:tblHeader/>
        </w:trPr>
        <w:tc>
          <w:tcPr>
            <w:tcW w:w="620" w:type="dxa"/>
            <w:tcBorders>
              <w:top w:val="nil"/>
              <w:left w:val="single" w:sz="8" w:space="0" w:color="auto"/>
              <w:bottom w:val="single" w:sz="8" w:space="0" w:color="auto"/>
              <w:right w:val="nil"/>
            </w:tcBorders>
            <w:shd w:val="clear" w:color="000000" w:fill="E7E6E6"/>
            <w:vAlign w:val="center"/>
            <w:hideMark/>
          </w:tcPr>
          <w:p w14:paraId="625F630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Lp.</w:t>
            </w:r>
          </w:p>
        </w:tc>
        <w:tc>
          <w:tcPr>
            <w:tcW w:w="3623" w:type="dxa"/>
            <w:tcBorders>
              <w:top w:val="nil"/>
              <w:left w:val="single" w:sz="8" w:space="0" w:color="auto"/>
              <w:bottom w:val="single" w:sz="8" w:space="0" w:color="auto"/>
              <w:right w:val="single" w:sz="8" w:space="0" w:color="auto"/>
            </w:tcBorders>
            <w:shd w:val="clear" w:color="000000" w:fill="E7E6E6"/>
            <w:vAlign w:val="center"/>
            <w:hideMark/>
          </w:tcPr>
          <w:p w14:paraId="0067B8B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Rodzaj przesyłki</w:t>
            </w:r>
          </w:p>
        </w:tc>
        <w:tc>
          <w:tcPr>
            <w:tcW w:w="2693" w:type="dxa"/>
            <w:tcBorders>
              <w:top w:val="nil"/>
              <w:left w:val="nil"/>
              <w:bottom w:val="single" w:sz="8" w:space="0" w:color="auto"/>
              <w:right w:val="nil"/>
            </w:tcBorders>
            <w:shd w:val="clear" w:color="000000" w:fill="E7E6E6"/>
            <w:vAlign w:val="center"/>
            <w:hideMark/>
          </w:tcPr>
          <w:p w14:paraId="26256FB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i waga przesyłki</w:t>
            </w:r>
          </w:p>
        </w:tc>
        <w:tc>
          <w:tcPr>
            <w:tcW w:w="2693" w:type="dxa"/>
            <w:tcBorders>
              <w:top w:val="nil"/>
              <w:left w:val="single" w:sz="8" w:space="0" w:color="auto"/>
              <w:bottom w:val="single" w:sz="8" w:space="0" w:color="auto"/>
              <w:right w:val="single" w:sz="8" w:space="0" w:color="auto"/>
            </w:tcBorders>
            <w:shd w:val="clear" w:color="000000" w:fill="E7E6E6"/>
            <w:vAlign w:val="center"/>
            <w:hideMark/>
          </w:tcPr>
          <w:p w14:paraId="053C6EC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Szacunkowa liczba przesyłek pocztowych</w:t>
            </w:r>
          </w:p>
        </w:tc>
      </w:tr>
      <w:tr w:rsidR="003B1876" w:rsidRPr="003B1876" w14:paraId="300AE7BF" w14:textId="77777777" w:rsidTr="003B1876">
        <w:trPr>
          <w:trHeight w:val="252"/>
          <w:tblHeader/>
        </w:trPr>
        <w:tc>
          <w:tcPr>
            <w:tcW w:w="620" w:type="dxa"/>
            <w:tcBorders>
              <w:top w:val="nil"/>
              <w:left w:val="single" w:sz="8" w:space="0" w:color="auto"/>
              <w:bottom w:val="nil"/>
              <w:right w:val="single" w:sz="8" w:space="0" w:color="auto"/>
            </w:tcBorders>
            <w:shd w:val="clear" w:color="000000" w:fill="E7E6E6"/>
            <w:vAlign w:val="center"/>
            <w:hideMark/>
          </w:tcPr>
          <w:p w14:paraId="2FC7D1E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A</w:t>
            </w:r>
          </w:p>
        </w:tc>
        <w:tc>
          <w:tcPr>
            <w:tcW w:w="3623" w:type="dxa"/>
            <w:tcBorders>
              <w:top w:val="nil"/>
              <w:left w:val="nil"/>
              <w:bottom w:val="nil"/>
              <w:right w:val="nil"/>
            </w:tcBorders>
            <w:shd w:val="clear" w:color="000000" w:fill="E7E6E6"/>
            <w:vAlign w:val="center"/>
            <w:hideMark/>
          </w:tcPr>
          <w:p w14:paraId="1FCD470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B</w:t>
            </w:r>
          </w:p>
        </w:tc>
        <w:tc>
          <w:tcPr>
            <w:tcW w:w="2693" w:type="dxa"/>
            <w:tcBorders>
              <w:top w:val="nil"/>
              <w:left w:val="single" w:sz="8" w:space="0" w:color="auto"/>
              <w:bottom w:val="nil"/>
              <w:right w:val="single" w:sz="8" w:space="0" w:color="auto"/>
            </w:tcBorders>
            <w:shd w:val="clear" w:color="000000" w:fill="E7E6E6"/>
            <w:vAlign w:val="center"/>
            <w:hideMark/>
          </w:tcPr>
          <w:p w14:paraId="212B319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C</w:t>
            </w:r>
          </w:p>
        </w:tc>
        <w:tc>
          <w:tcPr>
            <w:tcW w:w="2693" w:type="dxa"/>
            <w:tcBorders>
              <w:top w:val="nil"/>
              <w:left w:val="nil"/>
              <w:bottom w:val="nil"/>
              <w:right w:val="single" w:sz="8" w:space="0" w:color="auto"/>
            </w:tcBorders>
            <w:shd w:val="clear" w:color="000000" w:fill="E7E6E6"/>
            <w:vAlign w:val="center"/>
            <w:hideMark/>
          </w:tcPr>
          <w:p w14:paraId="111A110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w:t>
            </w:r>
          </w:p>
        </w:tc>
      </w:tr>
      <w:tr w:rsidR="003B1876" w:rsidRPr="003B1876" w14:paraId="4FF2B7E0" w14:textId="77777777" w:rsidTr="003B1876">
        <w:trPr>
          <w:trHeight w:val="240"/>
        </w:trPr>
        <w:tc>
          <w:tcPr>
            <w:tcW w:w="620" w:type="dxa"/>
            <w:vMerge w:val="restart"/>
            <w:tcBorders>
              <w:top w:val="single" w:sz="8" w:space="0" w:color="auto"/>
              <w:left w:val="single" w:sz="8" w:space="0" w:color="auto"/>
              <w:bottom w:val="single" w:sz="8" w:space="0" w:color="000000"/>
              <w:right w:val="nil"/>
            </w:tcBorders>
            <w:shd w:val="clear" w:color="auto" w:fill="auto"/>
            <w:vAlign w:val="center"/>
            <w:hideMark/>
          </w:tcPr>
          <w:p w14:paraId="2D694D7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w:t>
            </w:r>
          </w:p>
        </w:tc>
        <w:tc>
          <w:tcPr>
            <w:tcW w:w="3623" w:type="dxa"/>
            <w:vMerge w:val="restart"/>
            <w:tcBorders>
              <w:top w:val="single" w:sz="8" w:space="0" w:color="auto"/>
              <w:left w:val="single" w:sz="8" w:space="0" w:color="auto"/>
              <w:bottom w:val="single" w:sz="8" w:space="0" w:color="000000"/>
              <w:right w:val="nil"/>
            </w:tcBorders>
            <w:shd w:val="clear" w:color="auto" w:fill="auto"/>
            <w:vAlign w:val="center"/>
            <w:hideMark/>
          </w:tcPr>
          <w:p w14:paraId="3BCCFE0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krajowym (zwykłe)</w:t>
            </w:r>
          </w:p>
        </w:tc>
        <w:tc>
          <w:tcPr>
            <w:tcW w:w="2693"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23B51A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 xml:space="preserve">Rozmiar S (do 500 g) </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78B8431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60</w:t>
            </w:r>
          </w:p>
        </w:tc>
      </w:tr>
      <w:tr w:rsidR="003B1876" w:rsidRPr="003B1876" w14:paraId="43B2BBD7"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2D84E338"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5E0DA2D3"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C2C5D6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2693" w:type="dxa"/>
            <w:tcBorders>
              <w:top w:val="nil"/>
              <w:left w:val="nil"/>
              <w:bottom w:val="single" w:sz="4" w:space="0" w:color="auto"/>
              <w:right w:val="single" w:sz="8" w:space="0" w:color="auto"/>
            </w:tcBorders>
            <w:shd w:val="clear" w:color="auto" w:fill="auto"/>
            <w:vAlign w:val="center"/>
            <w:hideMark/>
          </w:tcPr>
          <w:p w14:paraId="5D092A9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15</w:t>
            </w:r>
          </w:p>
        </w:tc>
      </w:tr>
      <w:tr w:rsidR="003B1876" w:rsidRPr="003B1876" w14:paraId="02F87285" w14:textId="77777777" w:rsidTr="003B1876">
        <w:trPr>
          <w:trHeight w:val="252"/>
        </w:trPr>
        <w:tc>
          <w:tcPr>
            <w:tcW w:w="620" w:type="dxa"/>
            <w:vMerge/>
            <w:tcBorders>
              <w:top w:val="single" w:sz="8" w:space="0" w:color="auto"/>
              <w:left w:val="single" w:sz="8" w:space="0" w:color="auto"/>
              <w:bottom w:val="single" w:sz="8" w:space="0" w:color="000000"/>
              <w:right w:val="nil"/>
            </w:tcBorders>
            <w:vAlign w:val="center"/>
            <w:hideMark/>
          </w:tcPr>
          <w:p w14:paraId="3ADD05AA"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4C2F2D70"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48EF03F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2693" w:type="dxa"/>
            <w:tcBorders>
              <w:top w:val="nil"/>
              <w:left w:val="nil"/>
              <w:bottom w:val="nil"/>
              <w:right w:val="single" w:sz="8" w:space="0" w:color="auto"/>
            </w:tcBorders>
            <w:shd w:val="clear" w:color="auto" w:fill="auto"/>
            <w:vAlign w:val="center"/>
            <w:hideMark/>
          </w:tcPr>
          <w:p w14:paraId="14790D1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8</w:t>
            </w:r>
          </w:p>
        </w:tc>
      </w:tr>
      <w:tr w:rsidR="003B1876" w:rsidRPr="003B1876" w14:paraId="5805C939" w14:textId="77777777" w:rsidTr="003B1876">
        <w:trPr>
          <w:trHeight w:val="252"/>
        </w:trPr>
        <w:tc>
          <w:tcPr>
            <w:tcW w:w="620" w:type="dxa"/>
            <w:vMerge w:val="restart"/>
            <w:tcBorders>
              <w:top w:val="nil"/>
              <w:left w:val="single" w:sz="8" w:space="0" w:color="auto"/>
              <w:bottom w:val="single" w:sz="4" w:space="0" w:color="auto"/>
              <w:right w:val="nil"/>
            </w:tcBorders>
            <w:shd w:val="clear" w:color="auto" w:fill="auto"/>
            <w:vAlign w:val="center"/>
            <w:hideMark/>
          </w:tcPr>
          <w:p w14:paraId="104E042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w:t>
            </w:r>
          </w:p>
        </w:tc>
        <w:tc>
          <w:tcPr>
            <w:tcW w:w="3623" w:type="dxa"/>
            <w:vMerge w:val="restart"/>
            <w:tcBorders>
              <w:top w:val="nil"/>
              <w:left w:val="single" w:sz="8" w:space="0" w:color="auto"/>
              <w:bottom w:val="single" w:sz="4" w:space="0" w:color="auto"/>
              <w:right w:val="nil"/>
            </w:tcBorders>
            <w:shd w:val="clear" w:color="auto" w:fill="auto"/>
            <w:vAlign w:val="center"/>
            <w:hideMark/>
          </w:tcPr>
          <w:p w14:paraId="1C02099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krajowym (zwykłe priorytetowe)</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1537946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1045922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1EFC395A"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710579BA"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7A1BD598"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18DE205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1C8B16F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451D7E98"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4D30F9B3"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6AE83738"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nil"/>
              <w:right w:val="single" w:sz="8" w:space="0" w:color="auto"/>
            </w:tcBorders>
            <w:shd w:val="clear" w:color="auto" w:fill="auto"/>
            <w:vAlign w:val="center"/>
            <w:hideMark/>
          </w:tcPr>
          <w:p w14:paraId="699B4E7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061DED1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4949F594" w14:textId="77777777" w:rsidTr="003B1876">
        <w:trPr>
          <w:trHeight w:val="240"/>
        </w:trPr>
        <w:tc>
          <w:tcPr>
            <w:tcW w:w="620" w:type="dxa"/>
            <w:vMerge w:val="restart"/>
            <w:tcBorders>
              <w:top w:val="single" w:sz="8" w:space="0" w:color="auto"/>
              <w:left w:val="single" w:sz="8" w:space="0" w:color="auto"/>
              <w:bottom w:val="single" w:sz="8" w:space="0" w:color="000000"/>
              <w:right w:val="nil"/>
            </w:tcBorders>
            <w:shd w:val="clear" w:color="auto" w:fill="auto"/>
            <w:vAlign w:val="center"/>
            <w:hideMark/>
          </w:tcPr>
          <w:p w14:paraId="178E74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3</w:t>
            </w:r>
          </w:p>
        </w:tc>
        <w:tc>
          <w:tcPr>
            <w:tcW w:w="3623" w:type="dxa"/>
            <w:vMerge w:val="restart"/>
            <w:tcBorders>
              <w:top w:val="single" w:sz="8" w:space="0" w:color="auto"/>
              <w:left w:val="single" w:sz="8" w:space="0" w:color="auto"/>
              <w:bottom w:val="single" w:sz="8" w:space="0" w:color="000000"/>
              <w:right w:val="nil"/>
            </w:tcBorders>
            <w:shd w:val="clear" w:color="auto" w:fill="auto"/>
            <w:vAlign w:val="center"/>
            <w:hideMark/>
          </w:tcPr>
          <w:p w14:paraId="4F2B241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niebędące przesyłkami najszybszej kategorii w obrocie krajowym (polecone)</w:t>
            </w:r>
          </w:p>
        </w:tc>
        <w:tc>
          <w:tcPr>
            <w:tcW w:w="2693"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5137A5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17483C9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w:t>
            </w:r>
          </w:p>
        </w:tc>
      </w:tr>
      <w:tr w:rsidR="003B1876" w:rsidRPr="003B1876" w14:paraId="596F1F6D"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355EFE7E"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1855E571"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324FE65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2693" w:type="dxa"/>
            <w:tcBorders>
              <w:top w:val="nil"/>
              <w:left w:val="nil"/>
              <w:bottom w:val="single" w:sz="4" w:space="0" w:color="auto"/>
              <w:right w:val="single" w:sz="8" w:space="0" w:color="auto"/>
            </w:tcBorders>
            <w:shd w:val="clear" w:color="auto" w:fill="auto"/>
            <w:vAlign w:val="center"/>
            <w:hideMark/>
          </w:tcPr>
          <w:p w14:paraId="3E44334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30</w:t>
            </w:r>
          </w:p>
        </w:tc>
      </w:tr>
      <w:tr w:rsidR="003B1876" w:rsidRPr="003B1876" w14:paraId="17A1BC2F" w14:textId="77777777" w:rsidTr="003B1876">
        <w:trPr>
          <w:trHeight w:val="252"/>
        </w:trPr>
        <w:tc>
          <w:tcPr>
            <w:tcW w:w="620" w:type="dxa"/>
            <w:vMerge/>
            <w:tcBorders>
              <w:top w:val="single" w:sz="8" w:space="0" w:color="auto"/>
              <w:left w:val="single" w:sz="8" w:space="0" w:color="auto"/>
              <w:bottom w:val="single" w:sz="8" w:space="0" w:color="000000"/>
              <w:right w:val="nil"/>
            </w:tcBorders>
            <w:vAlign w:val="center"/>
            <w:hideMark/>
          </w:tcPr>
          <w:p w14:paraId="17157822"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2DAE7A88"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199F868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2693" w:type="dxa"/>
            <w:tcBorders>
              <w:top w:val="nil"/>
              <w:left w:val="nil"/>
              <w:bottom w:val="nil"/>
              <w:right w:val="single" w:sz="8" w:space="0" w:color="auto"/>
            </w:tcBorders>
            <w:shd w:val="clear" w:color="auto" w:fill="auto"/>
            <w:vAlign w:val="center"/>
            <w:hideMark/>
          </w:tcPr>
          <w:p w14:paraId="17F7C73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w:t>
            </w:r>
          </w:p>
        </w:tc>
      </w:tr>
      <w:tr w:rsidR="003B1876" w:rsidRPr="003B1876" w14:paraId="039A6980"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32BD039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4</w:t>
            </w:r>
          </w:p>
        </w:tc>
        <w:tc>
          <w:tcPr>
            <w:tcW w:w="3623" w:type="dxa"/>
            <w:vMerge w:val="restart"/>
            <w:tcBorders>
              <w:top w:val="nil"/>
              <w:left w:val="single" w:sz="8" w:space="0" w:color="auto"/>
              <w:bottom w:val="single" w:sz="4" w:space="0" w:color="auto"/>
              <w:right w:val="nil"/>
            </w:tcBorders>
            <w:shd w:val="clear" w:color="auto" w:fill="auto"/>
            <w:vAlign w:val="center"/>
            <w:hideMark/>
          </w:tcPr>
          <w:p w14:paraId="183F40E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krajowym (polecone priorytetowe)</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DAA76C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1F9A758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EA5EB75"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55CDF73D"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5992D1A6"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081BC1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2693" w:type="dxa"/>
            <w:tcBorders>
              <w:top w:val="nil"/>
              <w:left w:val="nil"/>
              <w:bottom w:val="single" w:sz="4" w:space="0" w:color="auto"/>
              <w:right w:val="single" w:sz="8" w:space="0" w:color="auto"/>
            </w:tcBorders>
            <w:shd w:val="clear" w:color="auto" w:fill="auto"/>
            <w:vAlign w:val="center"/>
            <w:hideMark/>
          </w:tcPr>
          <w:p w14:paraId="3C1AE3E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3578012B"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6E46DFD6"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30060A28"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nil"/>
              <w:right w:val="single" w:sz="8" w:space="0" w:color="auto"/>
            </w:tcBorders>
            <w:shd w:val="clear" w:color="auto" w:fill="auto"/>
            <w:vAlign w:val="center"/>
            <w:hideMark/>
          </w:tcPr>
          <w:p w14:paraId="72C06C4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2693" w:type="dxa"/>
            <w:tcBorders>
              <w:top w:val="nil"/>
              <w:left w:val="nil"/>
              <w:bottom w:val="nil"/>
              <w:right w:val="single" w:sz="8" w:space="0" w:color="auto"/>
            </w:tcBorders>
            <w:shd w:val="clear" w:color="auto" w:fill="auto"/>
            <w:vAlign w:val="center"/>
            <w:hideMark/>
          </w:tcPr>
          <w:p w14:paraId="5B06F87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356BBD39" w14:textId="77777777" w:rsidTr="003B1876">
        <w:trPr>
          <w:trHeight w:val="252"/>
        </w:trPr>
        <w:tc>
          <w:tcPr>
            <w:tcW w:w="620" w:type="dxa"/>
            <w:tcBorders>
              <w:top w:val="single" w:sz="8" w:space="0" w:color="auto"/>
              <w:left w:val="single" w:sz="8" w:space="0" w:color="auto"/>
              <w:bottom w:val="single" w:sz="8" w:space="0" w:color="auto"/>
              <w:right w:val="nil"/>
            </w:tcBorders>
            <w:shd w:val="clear" w:color="auto" w:fill="auto"/>
            <w:vAlign w:val="center"/>
            <w:hideMark/>
          </w:tcPr>
          <w:p w14:paraId="57D1B113"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lastRenderedPageBreak/>
              <w:t>5a</w:t>
            </w:r>
            <w:proofErr w:type="spellEnd"/>
          </w:p>
        </w:tc>
        <w:tc>
          <w:tcPr>
            <w:tcW w:w="631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28319A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3-4</w:t>
            </w:r>
          </w:p>
        </w:tc>
        <w:tc>
          <w:tcPr>
            <w:tcW w:w="2693" w:type="dxa"/>
            <w:tcBorders>
              <w:top w:val="single" w:sz="8" w:space="0" w:color="auto"/>
              <w:left w:val="nil"/>
              <w:bottom w:val="single" w:sz="8" w:space="0" w:color="auto"/>
              <w:right w:val="single" w:sz="8" w:space="0" w:color="auto"/>
            </w:tcBorders>
            <w:shd w:val="clear" w:color="auto" w:fill="auto"/>
            <w:vAlign w:val="center"/>
            <w:hideMark/>
          </w:tcPr>
          <w:p w14:paraId="1A7C80F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5</w:t>
            </w:r>
          </w:p>
        </w:tc>
      </w:tr>
      <w:tr w:rsidR="003B1876" w:rsidRPr="003B1876" w14:paraId="1A2A22BF" w14:textId="77777777" w:rsidTr="003B1876">
        <w:trPr>
          <w:trHeight w:val="252"/>
        </w:trPr>
        <w:tc>
          <w:tcPr>
            <w:tcW w:w="620" w:type="dxa"/>
            <w:tcBorders>
              <w:top w:val="nil"/>
              <w:left w:val="single" w:sz="8" w:space="0" w:color="auto"/>
              <w:bottom w:val="single" w:sz="8" w:space="0" w:color="auto"/>
              <w:right w:val="nil"/>
            </w:tcBorders>
            <w:shd w:val="clear" w:color="auto" w:fill="auto"/>
            <w:vAlign w:val="center"/>
            <w:hideMark/>
          </w:tcPr>
          <w:p w14:paraId="01471079"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5b</w:t>
            </w:r>
            <w:proofErr w:type="spellEnd"/>
          </w:p>
        </w:tc>
        <w:tc>
          <w:tcPr>
            <w:tcW w:w="631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E4FA07D" w14:textId="77777777" w:rsidR="003B1876" w:rsidRPr="003B1876" w:rsidRDefault="003B1876" w:rsidP="003B1876">
            <w:pPr>
              <w:ind w:left="0" w:right="0" w:firstLine="0"/>
              <w:jc w:val="center"/>
              <w:rPr>
                <w:b/>
                <w:bCs/>
                <w:color w:val="000000"/>
                <w:sz w:val="18"/>
                <w:szCs w:val="18"/>
              </w:rPr>
            </w:pPr>
            <w:proofErr w:type="spellStart"/>
            <w:r w:rsidRPr="003B1876">
              <w:rPr>
                <w:b/>
                <w:bCs/>
                <w:color w:val="000000"/>
                <w:sz w:val="18"/>
                <w:szCs w:val="18"/>
              </w:rPr>
              <w:t>Elektoniczne</w:t>
            </w:r>
            <w:proofErr w:type="spellEnd"/>
            <w:r w:rsidRPr="003B1876">
              <w:rPr>
                <w:b/>
                <w:bCs/>
                <w:color w:val="000000"/>
                <w:sz w:val="18"/>
                <w:szCs w:val="18"/>
              </w:rPr>
              <w:t xml:space="preserve"> potwierdzenie odbioru (</w:t>
            </w:r>
            <w:proofErr w:type="spellStart"/>
            <w:r w:rsidRPr="003B1876">
              <w:rPr>
                <w:b/>
                <w:bCs/>
                <w:color w:val="000000"/>
                <w:sz w:val="18"/>
                <w:szCs w:val="18"/>
              </w:rPr>
              <w:t>EPO</w:t>
            </w:r>
            <w:proofErr w:type="spellEnd"/>
            <w:r w:rsidRPr="003B1876">
              <w:rPr>
                <w:b/>
                <w:bCs/>
                <w:color w:val="000000"/>
                <w:sz w:val="18"/>
                <w:szCs w:val="18"/>
              </w:rPr>
              <w:t>) do usług Lp. 3-4</w:t>
            </w:r>
          </w:p>
        </w:tc>
        <w:tc>
          <w:tcPr>
            <w:tcW w:w="2693" w:type="dxa"/>
            <w:tcBorders>
              <w:top w:val="nil"/>
              <w:left w:val="nil"/>
              <w:bottom w:val="single" w:sz="8" w:space="0" w:color="auto"/>
              <w:right w:val="single" w:sz="8" w:space="0" w:color="auto"/>
            </w:tcBorders>
            <w:shd w:val="clear" w:color="auto" w:fill="auto"/>
            <w:vAlign w:val="center"/>
            <w:hideMark/>
          </w:tcPr>
          <w:p w14:paraId="6FCCAD8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1B97156" w14:textId="77777777" w:rsidTr="003B1876">
        <w:trPr>
          <w:trHeight w:val="828"/>
        </w:trPr>
        <w:tc>
          <w:tcPr>
            <w:tcW w:w="620" w:type="dxa"/>
            <w:tcBorders>
              <w:top w:val="nil"/>
              <w:left w:val="single" w:sz="8" w:space="0" w:color="auto"/>
              <w:bottom w:val="single" w:sz="8" w:space="0" w:color="auto"/>
              <w:right w:val="nil"/>
            </w:tcBorders>
            <w:shd w:val="clear" w:color="auto" w:fill="auto"/>
            <w:vAlign w:val="center"/>
            <w:hideMark/>
          </w:tcPr>
          <w:p w14:paraId="5D83BDA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6</w:t>
            </w:r>
          </w:p>
        </w:tc>
        <w:tc>
          <w:tcPr>
            <w:tcW w:w="631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20F4EF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niebędące przesyłkami najszybszej kategorii ze zwrotnym potwierdzeniem odbioru w obrocie krajowym do 500 g z zadeklarowaną wartością 30 zł (rozmiar S)</w:t>
            </w:r>
          </w:p>
        </w:tc>
        <w:tc>
          <w:tcPr>
            <w:tcW w:w="2693" w:type="dxa"/>
            <w:tcBorders>
              <w:top w:val="nil"/>
              <w:left w:val="nil"/>
              <w:bottom w:val="single" w:sz="8" w:space="0" w:color="auto"/>
              <w:right w:val="single" w:sz="8" w:space="0" w:color="auto"/>
            </w:tcBorders>
            <w:shd w:val="clear" w:color="auto" w:fill="auto"/>
            <w:vAlign w:val="center"/>
            <w:hideMark/>
          </w:tcPr>
          <w:p w14:paraId="405616E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8457E6D"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023DCCC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7</w:t>
            </w:r>
          </w:p>
        </w:tc>
        <w:tc>
          <w:tcPr>
            <w:tcW w:w="3623" w:type="dxa"/>
            <w:vMerge w:val="restart"/>
            <w:tcBorders>
              <w:top w:val="nil"/>
              <w:left w:val="single" w:sz="8" w:space="0" w:color="auto"/>
              <w:bottom w:val="single" w:sz="8" w:space="0" w:color="000000"/>
              <w:right w:val="nil"/>
            </w:tcBorders>
            <w:shd w:val="clear" w:color="auto" w:fill="auto"/>
            <w:vAlign w:val="center"/>
            <w:hideMark/>
          </w:tcPr>
          <w:p w14:paraId="17E5D4A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zagranicznym obszar Europy (zwykłe)</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671B9C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693" w:type="dxa"/>
            <w:tcBorders>
              <w:top w:val="nil"/>
              <w:left w:val="nil"/>
              <w:bottom w:val="single" w:sz="4" w:space="0" w:color="auto"/>
              <w:right w:val="single" w:sz="8" w:space="0" w:color="auto"/>
            </w:tcBorders>
            <w:shd w:val="clear" w:color="auto" w:fill="auto"/>
            <w:vAlign w:val="center"/>
            <w:hideMark/>
          </w:tcPr>
          <w:p w14:paraId="294CF45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6B8A978"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6D0FDB82"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1465081C"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02F4D3A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693" w:type="dxa"/>
            <w:tcBorders>
              <w:top w:val="nil"/>
              <w:left w:val="nil"/>
              <w:bottom w:val="single" w:sz="4" w:space="0" w:color="auto"/>
              <w:right w:val="single" w:sz="8" w:space="0" w:color="auto"/>
            </w:tcBorders>
            <w:shd w:val="clear" w:color="auto" w:fill="auto"/>
            <w:vAlign w:val="center"/>
            <w:hideMark/>
          </w:tcPr>
          <w:p w14:paraId="056820A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F7EB25D"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54A170E"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3663670E"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1E75577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693" w:type="dxa"/>
            <w:tcBorders>
              <w:top w:val="nil"/>
              <w:left w:val="nil"/>
              <w:bottom w:val="single" w:sz="4" w:space="0" w:color="auto"/>
              <w:right w:val="single" w:sz="8" w:space="0" w:color="auto"/>
            </w:tcBorders>
            <w:shd w:val="clear" w:color="auto" w:fill="auto"/>
            <w:vAlign w:val="center"/>
            <w:hideMark/>
          </w:tcPr>
          <w:p w14:paraId="16A9E9E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5C8ED89"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0A8D47CB"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6907FE73"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2B97B7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693" w:type="dxa"/>
            <w:tcBorders>
              <w:top w:val="nil"/>
              <w:left w:val="nil"/>
              <w:bottom w:val="single" w:sz="4" w:space="0" w:color="auto"/>
              <w:right w:val="single" w:sz="8" w:space="0" w:color="auto"/>
            </w:tcBorders>
            <w:shd w:val="clear" w:color="auto" w:fill="auto"/>
            <w:vAlign w:val="center"/>
            <w:hideMark/>
          </w:tcPr>
          <w:p w14:paraId="50C2371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8D6CA97"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484D7BBB"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5F90A267"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AB331B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693" w:type="dxa"/>
            <w:tcBorders>
              <w:top w:val="nil"/>
              <w:left w:val="nil"/>
              <w:bottom w:val="single" w:sz="4" w:space="0" w:color="auto"/>
              <w:right w:val="single" w:sz="8" w:space="0" w:color="auto"/>
            </w:tcBorders>
            <w:shd w:val="clear" w:color="auto" w:fill="auto"/>
            <w:vAlign w:val="center"/>
            <w:hideMark/>
          </w:tcPr>
          <w:p w14:paraId="578733B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FA11E2F"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6326F305"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684603DF"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610F61E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693" w:type="dxa"/>
            <w:tcBorders>
              <w:top w:val="nil"/>
              <w:left w:val="nil"/>
              <w:bottom w:val="single" w:sz="8" w:space="0" w:color="auto"/>
              <w:right w:val="single" w:sz="8" w:space="0" w:color="auto"/>
            </w:tcBorders>
            <w:shd w:val="clear" w:color="auto" w:fill="auto"/>
            <w:vAlign w:val="center"/>
            <w:hideMark/>
          </w:tcPr>
          <w:p w14:paraId="262C616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48392EF"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330FB74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8</w:t>
            </w:r>
          </w:p>
        </w:tc>
        <w:tc>
          <w:tcPr>
            <w:tcW w:w="3623" w:type="dxa"/>
            <w:vMerge w:val="restart"/>
            <w:tcBorders>
              <w:top w:val="nil"/>
              <w:left w:val="single" w:sz="8" w:space="0" w:color="auto"/>
              <w:bottom w:val="single" w:sz="8" w:space="0" w:color="000000"/>
              <w:right w:val="nil"/>
            </w:tcBorders>
            <w:shd w:val="clear" w:color="auto" w:fill="auto"/>
            <w:vAlign w:val="center"/>
            <w:hideMark/>
          </w:tcPr>
          <w:p w14:paraId="7CF7268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niebędące przesyłkami najszybszej kategorii w obrocie zagranicznym poza obszar Europy (zwykłe)</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308F413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693" w:type="dxa"/>
            <w:tcBorders>
              <w:top w:val="nil"/>
              <w:left w:val="nil"/>
              <w:bottom w:val="single" w:sz="4" w:space="0" w:color="auto"/>
              <w:right w:val="single" w:sz="8" w:space="0" w:color="auto"/>
            </w:tcBorders>
            <w:shd w:val="clear" w:color="auto" w:fill="auto"/>
            <w:vAlign w:val="center"/>
            <w:hideMark/>
          </w:tcPr>
          <w:p w14:paraId="02C6ED2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B88C286"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66A8980A"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6CDDB7D5"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10E25E6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693" w:type="dxa"/>
            <w:tcBorders>
              <w:top w:val="nil"/>
              <w:left w:val="nil"/>
              <w:bottom w:val="single" w:sz="4" w:space="0" w:color="auto"/>
              <w:right w:val="single" w:sz="8" w:space="0" w:color="auto"/>
            </w:tcBorders>
            <w:shd w:val="clear" w:color="auto" w:fill="auto"/>
            <w:vAlign w:val="center"/>
            <w:hideMark/>
          </w:tcPr>
          <w:p w14:paraId="574CE20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2277252"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089B5232"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49ACEE87"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0A478AE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693" w:type="dxa"/>
            <w:tcBorders>
              <w:top w:val="nil"/>
              <w:left w:val="nil"/>
              <w:bottom w:val="single" w:sz="4" w:space="0" w:color="auto"/>
              <w:right w:val="single" w:sz="8" w:space="0" w:color="auto"/>
            </w:tcBorders>
            <w:shd w:val="clear" w:color="auto" w:fill="auto"/>
            <w:vAlign w:val="center"/>
            <w:hideMark/>
          </w:tcPr>
          <w:p w14:paraId="75A7D1C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F4B2750"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E598216"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4AE07F13"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2177EA2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693" w:type="dxa"/>
            <w:tcBorders>
              <w:top w:val="nil"/>
              <w:left w:val="nil"/>
              <w:bottom w:val="single" w:sz="4" w:space="0" w:color="auto"/>
              <w:right w:val="single" w:sz="8" w:space="0" w:color="auto"/>
            </w:tcBorders>
            <w:shd w:val="clear" w:color="auto" w:fill="auto"/>
            <w:vAlign w:val="center"/>
            <w:hideMark/>
          </w:tcPr>
          <w:p w14:paraId="105D888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1621314"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31300F77"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1BCE152F"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C0F747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693" w:type="dxa"/>
            <w:tcBorders>
              <w:top w:val="nil"/>
              <w:left w:val="nil"/>
              <w:bottom w:val="single" w:sz="4" w:space="0" w:color="auto"/>
              <w:right w:val="single" w:sz="8" w:space="0" w:color="auto"/>
            </w:tcBorders>
            <w:shd w:val="clear" w:color="auto" w:fill="auto"/>
            <w:vAlign w:val="center"/>
            <w:hideMark/>
          </w:tcPr>
          <w:p w14:paraId="07F371D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F44FC84"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4A82A9ED"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11BDC3C4"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380BE17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693" w:type="dxa"/>
            <w:tcBorders>
              <w:top w:val="nil"/>
              <w:left w:val="nil"/>
              <w:bottom w:val="single" w:sz="8" w:space="0" w:color="auto"/>
              <w:right w:val="single" w:sz="8" w:space="0" w:color="auto"/>
            </w:tcBorders>
            <w:shd w:val="clear" w:color="auto" w:fill="auto"/>
            <w:vAlign w:val="center"/>
            <w:hideMark/>
          </w:tcPr>
          <w:p w14:paraId="3AD4581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AE35D8C"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149845B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9</w:t>
            </w:r>
          </w:p>
        </w:tc>
        <w:tc>
          <w:tcPr>
            <w:tcW w:w="3623" w:type="dxa"/>
            <w:vMerge w:val="restart"/>
            <w:tcBorders>
              <w:top w:val="nil"/>
              <w:left w:val="single" w:sz="8" w:space="0" w:color="auto"/>
              <w:bottom w:val="single" w:sz="8" w:space="0" w:color="000000"/>
              <w:right w:val="nil"/>
            </w:tcBorders>
            <w:shd w:val="clear" w:color="auto" w:fill="auto"/>
            <w:vAlign w:val="center"/>
            <w:hideMark/>
          </w:tcPr>
          <w:p w14:paraId="30B68D5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zagranicznym obszar Europy (zwykłe priorytetowe)</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6658131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693" w:type="dxa"/>
            <w:tcBorders>
              <w:top w:val="nil"/>
              <w:left w:val="nil"/>
              <w:bottom w:val="single" w:sz="4" w:space="0" w:color="auto"/>
              <w:right w:val="single" w:sz="8" w:space="0" w:color="auto"/>
            </w:tcBorders>
            <w:shd w:val="clear" w:color="auto" w:fill="auto"/>
            <w:vAlign w:val="center"/>
            <w:hideMark/>
          </w:tcPr>
          <w:p w14:paraId="5BE27D0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A33D00C"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1F887BD5"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52036827"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67BF8ED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693" w:type="dxa"/>
            <w:tcBorders>
              <w:top w:val="nil"/>
              <w:left w:val="nil"/>
              <w:bottom w:val="single" w:sz="4" w:space="0" w:color="auto"/>
              <w:right w:val="single" w:sz="8" w:space="0" w:color="auto"/>
            </w:tcBorders>
            <w:shd w:val="clear" w:color="auto" w:fill="auto"/>
            <w:vAlign w:val="center"/>
            <w:hideMark/>
          </w:tcPr>
          <w:p w14:paraId="3AD78C7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FEA4219"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30C14602"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01A79911"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15A7C89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693" w:type="dxa"/>
            <w:tcBorders>
              <w:top w:val="nil"/>
              <w:left w:val="nil"/>
              <w:bottom w:val="single" w:sz="4" w:space="0" w:color="auto"/>
              <w:right w:val="single" w:sz="8" w:space="0" w:color="auto"/>
            </w:tcBorders>
            <w:shd w:val="clear" w:color="auto" w:fill="auto"/>
            <w:vAlign w:val="center"/>
            <w:hideMark/>
          </w:tcPr>
          <w:p w14:paraId="60C7112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EF919F1"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68F6A653"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5957B7E9"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153745D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693" w:type="dxa"/>
            <w:tcBorders>
              <w:top w:val="nil"/>
              <w:left w:val="nil"/>
              <w:bottom w:val="single" w:sz="4" w:space="0" w:color="auto"/>
              <w:right w:val="single" w:sz="8" w:space="0" w:color="auto"/>
            </w:tcBorders>
            <w:shd w:val="clear" w:color="auto" w:fill="auto"/>
            <w:vAlign w:val="center"/>
            <w:hideMark/>
          </w:tcPr>
          <w:p w14:paraId="047F9EB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A44110B"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2564FA42"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2DE1894C"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05D01D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693" w:type="dxa"/>
            <w:tcBorders>
              <w:top w:val="nil"/>
              <w:left w:val="nil"/>
              <w:bottom w:val="single" w:sz="4" w:space="0" w:color="auto"/>
              <w:right w:val="single" w:sz="8" w:space="0" w:color="auto"/>
            </w:tcBorders>
            <w:shd w:val="clear" w:color="auto" w:fill="auto"/>
            <w:vAlign w:val="center"/>
            <w:hideMark/>
          </w:tcPr>
          <w:p w14:paraId="4B1CC87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1557675"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104E9E3A"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3318D8A2"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5B3B963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693" w:type="dxa"/>
            <w:tcBorders>
              <w:top w:val="nil"/>
              <w:left w:val="nil"/>
              <w:bottom w:val="nil"/>
              <w:right w:val="single" w:sz="8" w:space="0" w:color="auto"/>
            </w:tcBorders>
            <w:shd w:val="clear" w:color="auto" w:fill="auto"/>
            <w:vAlign w:val="center"/>
            <w:hideMark/>
          </w:tcPr>
          <w:p w14:paraId="17FEB43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E6D0877"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66AE285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10</w:t>
            </w:r>
          </w:p>
        </w:tc>
        <w:tc>
          <w:tcPr>
            <w:tcW w:w="3623" w:type="dxa"/>
            <w:vMerge w:val="restart"/>
            <w:tcBorders>
              <w:top w:val="nil"/>
              <w:left w:val="single" w:sz="8" w:space="0" w:color="auto"/>
              <w:bottom w:val="single" w:sz="4" w:space="0" w:color="auto"/>
              <w:right w:val="nil"/>
            </w:tcBorders>
            <w:shd w:val="clear" w:color="auto" w:fill="auto"/>
            <w:vAlign w:val="center"/>
            <w:hideMark/>
          </w:tcPr>
          <w:p w14:paraId="424F6B0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nierejestrowane najszybszej kategorii w obrocie zagranicznym poza obszar Europy (zwykłe priorytetowe)</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BC9ACF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02FCFC7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6F775B6"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77EA8469"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7AE6B66A"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FF0ED8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693" w:type="dxa"/>
            <w:tcBorders>
              <w:top w:val="nil"/>
              <w:left w:val="nil"/>
              <w:bottom w:val="single" w:sz="4" w:space="0" w:color="auto"/>
              <w:right w:val="single" w:sz="8" w:space="0" w:color="auto"/>
            </w:tcBorders>
            <w:shd w:val="clear" w:color="auto" w:fill="auto"/>
            <w:vAlign w:val="center"/>
            <w:hideMark/>
          </w:tcPr>
          <w:p w14:paraId="58D538F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CBB7D14"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5E6B8502"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5DDA78EA"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215D850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693" w:type="dxa"/>
            <w:tcBorders>
              <w:top w:val="nil"/>
              <w:left w:val="nil"/>
              <w:bottom w:val="single" w:sz="4" w:space="0" w:color="auto"/>
              <w:right w:val="single" w:sz="8" w:space="0" w:color="auto"/>
            </w:tcBorders>
            <w:shd w:val="clear" w:color="auto" w:fill="auto"/>
            <w:vAlign w:val="center"/>
            <w:hideMark/>
          </w:tcPr>
          <w:p w14:paraId="1BC4ECC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1D63113"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6FBA67B7"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5D29D6A2"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291BE82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693" w:type="dxa"/>
            <w:tcBorders>
              <w:top w:val="nil"/>
              <w:left w:val="nil"/>
              <w:bottom w:val="single" w:sz="4" w:space="0" w:color="auto"/>
              <w:right w:val="single" w:sz="8" w:space="0" w:color="auto"/>
            </w:tcBorders>
            <w:shd w:val="clear" w:color="auto" w:fill="auto"/>
            <w:vAlign w:val="center"/>
            <w:hideMark/>
          </w:tcPr>
          <w:p w14:paraId="2EA52DA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6292D3C"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6125569B"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707854B1"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5356091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693" w:type="dxa"/>
            <w:tcBorders>
              <w:top w:val="nil"/>
              <w:left w:val="nil"/>
              <w:bottom w:val="single" w:sz="4" w:space="0" w:color="auto"/>
              <w:right w:val="single" w:sz="8" w:space="0" w:color="auto"/>
            </w:tcBorders>
            <w:shd w:val="clear" w:color="auto" w:fill="auto"/>
            <w:vAlign w:val="center"/>
            <w:hideMark/>
          </w:tcPr>
          <w:p w14:paraId="26A72A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7DF53A8"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24B94445"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727CCD13"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nil"/>
              <w:right w:val="single" w:sz="8" w:space="0" w:color="auto"/>
            </w:tcBorders>
            <w:shd w:val="clear" w:color="auto" w:fill="auto"/>
            <w:vAlign w:val="center"/>
            <w:hideMark/>
          </w:tcPr>
          <w:p w14:paraId="38D4531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693" w:type="dxa"/>
            <w:tcBorders>
              <w:top w:val="nil"/>
              <w:left w:val="nil"/>
              <w:bottom w:val="nil"/>
              <w:right w:val="single" w:sz="8" w:space="0" w:color="auto"/>
            </w:tcBorders>
            <w:shd w:val="clear" w:color="auto" w:fill="auto"/>
            <w:vAlign w:val="center"/>
            <w:hideMark/>
          </w:tcPr>
          <w:p w14:paraId="448405C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8FD069F" w14:textId="77777777" w:rsidTr="003B1876">
        <w:trPr>
          <w:trHeight w:val="240"/>
        </w:trPr>
        <w:tc>
          <w:tcPr>
            <w:tcW w:w="620" w:type="dxa"/>
            <w:vMerge w:val="restart"/>
            <w:tcBorders>
              <w:top w:val="single" w:sz="8" w:space="0" w:color="auto"/>
              <w:left w:val="single" w:sz="8" w:space="0" w:color="auto"/>
              <w:bottom w:val="single" w:sz="8" w:space="0" w:color="000000"/>
              <w:right w:val="nil"/>
            </w:tcBorders>
            <w:shd w:val="clear" w:color="auto" w:fill="auto"/>
            <w:vAlign w:val="center"/>
            <w:hideMark/>
          </w:tcPr>
          <w:p w14:paraId="6D9900C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11</w:t>
            </w:r>
          </w:p>
        </w:tc>
        <w:tc>
          <w:tcPr>
            <w:tcW w:w="3623" w:type="dxa"/>
            <w:vMerge w:val="restart"/>
            <w:tcBorders>
              <w:top w:val="single" w:sz="8" w:space="0" w:color="auto"/>
              <w:left w:val="single" w:sz="8" w:space="0" w:color="auto"/>
              <w:bottom w:val="single" w:sz="8" w:space="0" w:color="000000"/>
              <w:right w:val="nil"/>
            </w:tcBorders>
            <w:shd w:val="clear" w:color="auto" w:fill="auto"/>
            <w:vAlign w:val="center"/>
            <w:hideMark/>
          </w:tcPr>
          <w:p w14:paraId="21BF238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zagranicznym  obszar Europy (polecone priorytetowe)</w:t>
            </w:r>
          </w:p>
        </w:tc>
        <w:tc>
          <w:tcPr>
            <w:tcW w:w="2693"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3CC331C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2759BEE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9220C1B"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5DF3DAC6"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6F1CD60A"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04C1DF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693" w:type="dxa"/>
            <w:tcBorders>
              <w:top w:val="nil"/>
              <w:left w:val="nil"/>
              <w:bottom w:val="single" w:sz="4" w:space="0" w:color="auto"/>
              <w:right w:val="single" w:sz="8" w:space="0" w:color="auto"/>
            </w:tcBorders>
            <w:shd w:val="clear" w:color="auto" w:fill="auto"/>
            <w:vAlign w:val="center"/>
            <w:hideMark/>
          </w:tcPr>
          <w:p w14:paraId="4327638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169B5F4"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0A374E64"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06C6F8FF"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1A4AF7A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693" w:type="dxa"/>
            <w:tcBorders>
              <w:top w:val="nil"/>
              <w:left w:val="nil"/>
              <w:bottom w:val="single" w:sz="4" w:space="0" w:color="auto"/>
              <w:right w:val="single" w:sz="8" w:space="0" w:color="auto"/>
            </w:tcBorders>
            <w:shd w:val="clear" w:color="auto" w:fill="auto"/>
            <w:vAlign w:val="center"/>
            <w:hideMark/>
          </w:tcPr>
          <w:p w14:paraId="490A765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EABBBA0"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3F7611C8"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2F94EBB7"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F239EF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693" w:type="dxa"/>
            <w:tcBorders>
              <w:top w:val="nil"/>
              <w:left w:val="nil"/>
              <w:bottom w:val="single" w:sz="4" w:space="0" w:color="auto"/>
              <w:right w:val="single" w:sz="8" w:space="0" w:color="auto"/>
            </w:tcBorders>
            <w:shd w:val="clear" w:color="auto" w:fill="auto"/>
            <w:vAlign w:val="center"/>
            <w:hideMark/>
          </w:tcPr>
          <w:p w14:paraId="1495B77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F12FA93"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2D49C4D7"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02112C2C"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67D8531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693" w:type="dxa"/>
            <w:tcBorders>
              <w:top w:val="nil"/>
              <w:left w:val="nil"/>
              <w:bottom w:val="single" w:sz="4" w:space="0" w:color="auto"/>
              <w:right w:val="single" w:sz="8" w:space="0" w:color="auto"/>
            </w:tcBorders>
            <w:shd w:val="clear" w:color="auto" w:fill="auto"/>
            <w:vAlign w:val="center"/>
            <w:hideMark/>
          </w:tcPr>
          <w:p w14:paraId="70F7D77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CC88B05" w14:textId="77777777" w:rsidTr="003B1876">
        <w:trPr>
          <w:trHeight w:val="252"/>
        </w:trPr>
        <w:tc>
          <w:tcPr>
            <w:tcW w:w="620" w:type="dxa"/>
            <w:vMerge/>
            <w:tcBorders>
              <w:top w:val="single" w:sz="8" w:space="0" w:color="auto"/>
              <w:left w:val="single" w:sz="8" w:space="0" w:color="auto"/>
              <w:bottom w:val="single" w:sz="8" w:space="0" w:color="000000"/>
              <w:right w:val="nil"/>
            </w:tcBorders>
            <w:vAlign w:val="center"/>
            <w:hideMark/>
          </w:tcPr>
          <w:p w14:paraId="4623D8B5"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683D629B"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15FCBFC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693" w:type="dxa"/>
            <w:tcBorders>
              <w:top w:val="nil"/>
              <w:left w:val="nil"/>
              <w:bottom w:val="nil"/>
              <w:right w:val="single" w:sz="8" w:space="0" w:color="auto"/>
            </w:tcBorders>
            <w:shd w:val="clear" w:color="auto" w:fill="auto"/>
            <w:vAlign w:val="center"/>
            <w:hideMark/>
          </w:tcPr>
          <w:p w14:paraId="1C553B1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1CBED74"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0489F1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12</w:t>
            </w:r>
          </w:p>
        </w:tc>
        <w:tc>
          <w:tcPr>
            <w:tcW w:w="3623" w:type="dxa"/>
            <w:vMerge w:val="restart"/>
            <w:tcBorders>
              <w:top w:val="nil"/>
              <w:left w:val="single" w:sz="8" w:space="0" w:color="auto"/>
              <w:bottom w:val="single" w:sz="8" w:space="0" w:color="000000"/>
              <w:right w:val="nil"/>
            </w:tcBorders>
            <w:shd w:val="clear" w:color="auto" w:fill="auto"/>
            <w:vAlign w:val="center"/>
            <w:hideMark/>
          </w:tcPr>
          <w:p w14:paraId="3B15797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Przesyłki rejestrowane najszybszej kategorii w obrocie zagranicznym poza obszar Europy (polecone priorytetowe)</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1E0813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5CC94E4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0A94329"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7614CCF"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6ACCA0F3"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7477EF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693" w:type="dxa"/>
            <w:tcBorders>
              <w:top w:val="nil"/>
              <w:left w:val="nil"/>
              <w:bottom w:val="single" w:sz="4" w:space="0" w:color="auto"/>
              <w:right w:val="single" w:sz="8" w:space="0" w:color="auto"/>
            </w:tcBorders>
            <w:shd w:val="clear" w:color="auto" w:fill="auto"/>
            <w:vAlign w:val="center"/>
            <w:hideMark/>
          </w:tcPr>
          <w:p w14:paraId="1CDDB65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10CEBA7"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88232AA"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35DE9B7F"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3800203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693" w:type="dxa"/>
            <w:tcBorders>
              <w:top w:val="nil"/>
              <w:left w:val="nil"/>
              <w:bottom w:val="single" w:sz="4" w:space="0" w:color="auto"/>
              <w:right w:val="single" w:sz="8" w:space="0" w:color="auto"/>
            </w:tcBorders>
            <w:shd w:val="clear" w:color="auto" w:fill="auto"/>
            <w:vAlign w:val="center"/>
            <w:hideMark/>
          </w:tcPr>
          <w:p w14:paraId="77DFD57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0FAE081"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47B95323"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2BB74E04"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3238C34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693" w:type="dxa"/>
            <w:tcBorders>
              <w:top w:val="nil"/>
              <w:left w:val="nil"/>
              <w:bottom w:val="single" w:sz="4" w:space="0" w:color="auto"/>
              <w:right w:val="single" w:sz="8" w:space="0" w:color="auto"/>
            </w:tcBorders>
            <w:shd w:val="clear" w:color="auto" w:fill="auto"/>
            <w:vAlign w:val="center"/>
            <w:hideMark/>
          </w:tcPr>
          <w:p w14:paraId="46A91E4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250CBB6"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1383B1D9"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3E4A8469"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BC67AE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693" w:type="dxa"/>
            <w:tcBorders>
              <w:top w:val="nil"/>
              <w:left w:val="nil"/>
              <w:bottom w:val="single" w:sz="4" w:space="0" w:color="auto"/>
              <w:right w:val="single" w:sz="8" w:space="0" w:color="auto"/>
            </w:tcBorders>
            <w:shd w:val="clear" w:color="auto" w:fill="auto"/>
            <w:vAlign w:val="center"/>
            <w:hideMark/>
          </w:tcPr>
          <w:p w14:paraId="1866943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07F7D89"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60A3D4C4"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08264045"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3E7C3B1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693" w:type="dxa"/>
            <w:tcBorders>
              <w:top w:val="nil"/>
              <w:left w:val="nil"/>
              <w:bottom w:val="nil"/>
              <w:right w:val="single" w:sz="8" w:space="0" w:color="auto"/>
            </w:tcBorders>
            <w:shd w:val="clear" w:color="auto" w:fill="auto"/>
            <w:vAlign w:val="center"/>
            <w:hideMark/>
          </w:tcPr>
          <w:p w14:paraId="3EF462C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60E7FF3" w14:textId="77777777" w:rsidTr="003B1876">
        <w:trPr>
          <w:trHeight w:val="252"/>
        </w:trPr>
        <w:tc>
          <w:tcPr>
            <w:tcW w:w="620" w:type="dxa"/>
            <w:tcBorders>
              <w:top w:val="nil"/>
              <w:left w:val="single" w:sz="8" w:space="0" w:color="auto"/>
              <w:bottom w:val="single" w:sz="8" w:space="0" w:color="auto"/>
              <w:right w:val="nil"/>
            </w:tcBorders>
            <w:shd w:val="clear" w:color="auto" w:fill="auto"/>
            <w:vAlign w:val="center"/>
            <w:hideMark/>
          </w:tcPr>
          <w:p w14:paraId="75FFBE8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13</w:t>
            </w:r>
          </w:p>
        </w:tc>
        <w:tc>
          <w:tcPr>
            <w:tcW w:w="631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F3DC92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11-12</w:t>
            </w:r>
          </w:p>
        </w:tc>
        <w:tc>
          <w:tcPr>
            <w:tcW w:w="2693" w:type="dxa"/>
            <w:tcBorders>
              <w:top w:val="single" w:sz="8" w:space="0" w:color="auto"/>
              <w:left w:val="nil"/>
              <w:bottom w:val="single" w:sz="8" w:space="0" w:color="auto"/>
              <w:right w:val="single" w:sz="8" w:space="0" w:color="auto"/>
            </w:tcBorders>
            <w:shd w:val="clear" w:color="auto" w:fill="auto"/>
            <w:vAlign w:val="center"/>
            <w:hideMark/>
          </w:tcPr>
          <w:p w14:paraId="305B350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C274E25"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654F536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14</w:t>
            </w:r>
          </w:p>
        </w:tc>
        <w:tc>
          <w:tcPr>
            <w:tcW w:w="3623" w:type="dxa"/>
            <w:vMerge w:val="restart"/>
            <w:tcBorders>
              <w:top w:val="nil"/>
              <w:left w:val="single" w:sz="8" w:space="0" w:color="auto"/>
              <w:bottom w:val="single" w:sz="4" w:space="0" w:color="auto"/>
              <w:right w:val="nil"/>
            </w:tcBorders>
            <w:shd w:val="clear" w:color="auto" w:fill="auto"/>
            <w:vAlign w:val="center"/>
            <w:hideMark/>
          </w:tcPr>
          <w:p w14:paraId="2F3FBD9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rejestrowane niebędące paczkami najszybszej kategorii w obrocie krajowym</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3B58E02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2693" w:type="dxa"/>
            <w:tcBorders>
              <w:top w:val="nil"/>
              <w:left w:val="nil"/>
              <w:bottom w:val="single" w:sz="4" w:space="0" w:color="auto"/>
              <w:right w:val="single" w:sz="8" w:space="0" w:color="auto"/>
            </w:tcBorders>
            <w:shd w:val="clear" w:color="auto" w:fill="auto"/>
            <w:vAlign w:val="center"/>
            <w:hideMark/>
          </w:tcPr>
          <w:p w14:paraId="5B9D49D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7186D4A"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4AEDB762"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1CA1118E"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6A2B3E1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2693" w:type="dxa"/>
            <w:tcBorders>
              <w:top w:val="nil"/>
              <w:left w:val="nil"/>
              <w:bottom w:val="single" w:sz="4" w:space="0" w:color="auto"/>
              <w:right w:val="single" w:sz="8" w:space="0" w:color="auto"/>
            </w:tcBorders>
            <w:shd w:val="clear" w:color="auto" w:fill="auto"/>
            <w:vAlign w:val="center"/>
            <w:hideMark/>
          </w:tcPr>
          <w:p w14:paraId="17F9D97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CD7FE1D"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2F259F87"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5165CA3F"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90CA24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2693" w:type="dxa"/>
            <w:tcBorders>
              <w:top w:val="nil"/>
              <w:left w:val="nil"/>
              <w:bottom w:val="single" w:sz="4" w:space="0" w:color="auto"/>
              <w:right w:val="single" w:sz="8" w:space="0" w:color="auto"/>
            </w:tcBorders>
            <w:shd w:val="clear" w:color="auto" w:fill="auto"/>
            <w:vAlign w:val="center"/>
            <w:hideMark/>
          </w:tcPr>
          <w:p w14:paraId="04BB9F3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6C4DA5B"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753C5F0C"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28173843"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nil"/>
              <w:right w:val="single" w:sz="8" w:space="0" w:color="auto"/>
            </w:tcBorders>
            <w:shd w:val="clear" w:color="auto" w:fill="auto"/>
            <w:vAlign w:val="center"/>
            <w:hideMark/>
          </w:tcPr>
          <w:p w14:paraId="1DD6213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2693" w:type="dxa"/>
            <w:tcBorders>
              <w:top w:val="nil"/>
              <w:left w:val="nil"/>
              <w:bottom w:val="nil"/>
              <w:right w:val="single" w:sz="8" w:space="0" w:color="auto"/>
            </w:tcBorders>
            <w:shd w:val="clear" w:color="auto" w:fill="auto"/>
            <w:vAlign w:val="center"/>
            <w:hideMark/>
          </w:tcPr>
          <w:p w14:paraId="3AC4B0F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00A22DD" w14:textId="77777777" w:rsidTr="003B1876">
        <w:trPr>
          <w:trHeight w:val="240"/>
        </w:trPr>
        <w:tc>
          <w:tcPr>
            <w:tcW w:w="620" w:type="dxa"/>
            <w:vMerge w:val="restart"/>
            <w:tcBorders>
              <w:top w:val="single" w:sz="8" w:space="0" w:color="auto"/>
              <w:left w:val="single" w:sz="8" w:space="0" w:color="auto"/>
              <w:bottom w:val="single" w:sz="8" w:space="0" w:color="000000"/>
              <w:right w:val="nil"/>
            </w:tcBorders>
            <w:shd w:val="clear" w:color="auto" w:fill="auto"/>
            <w:vAlign w:val="center"/>
            <w:hideMark/>
          </w:tcPr>
          <w:p w14:paraId="68F98F8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15</w:t>
            </w:r>
          </w:p>
        </w:tc>
        <w:tc>
          <w:tcPr>
            <w:tcW w:w="3623" w:type="dxa"/>
            <w:vMerge w:val="restart"/>
            <w:tcBorders>
              <w:top w:val="single" w:sz="8" w:space="0" w:color="auto"/>
              <w:left w:val="single" w:sz="8" w:space="0" w:color="auto"/>
              <w:bottom w:val="single" w:sz="8" w:space="0" w:color="000000"/>
              <w:right w:val="nil"/>
            </w:tcBorders>
            <w:shd w:val="clear" w:color="auto" w:fill="auto"/>
            <w:vAlign w:val="center"/>
            <w:hideMark/>
          </w:tcPr>
          <w:p w14:paraId="4903156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rejestrowane najszybszej kategorii w obrocie krajowym (priorytetowe)</w:t>
            </w:r>
          </w:p>
        </w:tc>
        <w:tc>
          <w:tcPr>
            <w:tcW w:w="2693"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16595D4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7D5C112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5867FBA"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2FE84623"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7CD77BFC"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1BC797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2693" w:type="dxa"/>
            <w:tcBorders>
              <w:top w:val="nil"/>
              <w:left w:val="nil"/>
              <w:bottom w:val="single" w:sz="4" w:space="0" w:color="auto"/>
              <w:right w:val="single" w:sz="8" w:space="0" w:color="auto"/>
            </w:tcBorders>
            <w:shd w:val="clear" w:color="auto" w:fill="auto"/>
            <w:vAlign w:val="center"/>
            <w:hideMark/>
          </w:tcPr>
          <w:p w14:paraId="668DB5D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B130F31"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73DEF55C"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4B77AEC0"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977DDF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2693" w:type="dxa"/>
            <w:tcBorders>
              <w:top w:val="nil"/>
              <w:left w:val="nil"/>
              <w:bottom w:val="single" w:sz="4" w:space="0" w:color="auto"/>
              <w:right w:val="single" w:sz="8" w:space="0" w:color="auto"/>
            </w:tcBorders>
            <w:shd w:val="clear" w:color="auto" w:fill="auto"/>
            <w:vAlign w:val="center"/>
            <w:hideMark/>
          </w:tcPr>
          <w:p w14:paraId="168BC50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B505D13" w14:textId="77777777" w:rsidTr="003B1876">
        <w:trPr>
          <w:trHeight w:val="252"/>
        </w:trPr>
        <w:tc>
          <w:tcPr>
            <w:tcW w:w="620" w:type="dxa"/>
            <w:vMerge/>
            <w:tcBorders>
              <w:top w:val="single" w:sz="8" w:space="0" w:color="auto"/>
              <w:left w:val="single" w:sz="8" w:space="0" w:color="auto"/>
              <w:bottom w:val="single" w:sz="8" w:space="0" w:color="000000"/>
              <w:right w:val="nil"/>
            </w:tcBorders>
            <w:vAlign w:val="center"/>
            <w:hideMark/>
          </w:tcPr>
          <w:p w14:paraId="753A7642"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5ED7A94D"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1286DB6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2693" w:type="dxa"/>
            <w:tcBorders>
              <w:top w:val="nil"/>
              <w:left w:val="nil"/>
              <w:bottom w:val="nil"/>
              <w:right w:val="single" w:sz="8" w:space="0" w:color="auto"/>
            </w:tcBorders>
            <w:shd w:val="clear" w:color="auto" w:fill="auto"/>
            <w:vAlign w:val="center"/>
            <w:hideMark/>
          </w:tcPr>
          <w:p w14:paraId="5A9B852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E52AABC" w14:textId="77777777" w:rsidTr="003B1876">
        <w:trPr>
          <w:trHeight w:val="252"/>
        </w:trPr>
        <w:tc>
          <w:tcPr>
            <w:tcW w:w="620" w:type="dxa"/>
            <w:tcBorders>
              <w:top w:val="nil"/>
              <w:left w:val="single" w:sz="8" w:space="0" w:color="auto"/>
              <w:bottom w:val="nil"/>
              <w:right w:val="nil"/>
            </w:tcBorders>
            <w:shd w:val="clear" w:color="auto" w:fill="auto"/>
            <w:vAlign w:val="center"/>
            <w:hideMark/>
          </w:tcPr>
          <w:p w14:paraId="750F59F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16</w:t>
            </w:r>
          </w:p>
        </w:tc>
        <w:tc>
          <w:tcPr>
            <w:tcW w:w="6316" w:type="dxa"/>
            <w:gridSpan w:val="2"/>
            <w:tcBorders>
              <w:top w:val="nil"/>
              <w:left w:val="single" w:sz="8" w:space="0" w:color="auto"/>
              <w:bottom w:val="nil"/>
              <w:right w:val="single" w:sz="8" w:space="0" w:color="000000"/>
            </w:tcBorders>
            <w:shd w:val="clear" w:color="auto" w:fill="auto"/>
            <w:vAlign w:val="center"/>
            <w:hideMark/>
          </w:tcPr>
          <w:p w14:paraId="68FA940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14-15</w:t>
            </w:r>
          </w:p>
        </w:tc>
        <w:tc>
          <w:tcPr>
            <w:tcW w:w="2693" w:type="dxa"/>
            <w:tcBorders>
              <w:top w:val="single" w:sz="8" w:space="0" w:color="auto"/>
              <w:left w:val="nil"/>
              <w:bottom w:val="single" w:sz="8" w:space="0" w:color="auto"/>
              <w:right w:val="single" w:sz="8" w:space="0" w:color="auto"/>
            </w:tcBorders>
            <w:shd w:val="clear" w:color="auto" w:fill="auto"/>
            <w:vAlign w:val="center"/>
            <w:hideMark/>
          </w:tcPr>
          <w:p w14:paraId="700D6E7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0EE5EEF" w14:textId="77777777" w:rsidTr="003B1876">
        <w:trPr>
          <w:trHeight w:val="240"/>
        </w:trPr>
        <w:tc>
          <w:tcPr>
            <w:tcW w:w="620" w:type="dxa"/>
            <w:vMerge w:val="restart"/>
            <w:tcBorders>
              <w:top w:val="single" w:sz="8" w:space="0" w:color="auto"/>
              <w:left w:val="single" w:sz="8" w:space="0" w:color="auto"/>
              <w:bottom w:val="single" w:sz="8" w:space="0" w:color="000000"/>
              <w:right w:val="nil"/>
            </w:tcBorders>
            <w:shd w:val="clear" w:color="auto" w:fill="auto"/>
            <w:vAlign w:val="center"/>
            <w:hideMark/>
          </w:tcPr>
          <w:p w14:paraId="546CC57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17</w:t>
            </w:r>
          </w:p>
        </w:tc>
        <w:tc>
          <w:tcPr>
            <w:tcW w:w="3623" w:type="dxa"/>
            <w:vMerge w:val="restart"/>
            <w:tcBorders>
              <w:top w:val="single" w:sz="8" w:space="0" w:color="auto"/>
              <w:left w:val="single" w:sz="8" w:space="0" w:color="auto"/>
              <w:bottom w:val="single" w:sz="8" w:space="0" w:color="000000"/>
              <w:right w:val="nil"/>
            </w:tcBorders>
            <w:shd w:val="clear" w:color="auto" w:fill="auto"/>
            <w:vAlign w:val="center"/>
            <w:hideMark/>
          </w:tcPr>
          <w:p w14:paraId="6BDF3D0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niebędące przesyłkami najszybszej kategorii w obrocie zagranicznym – obszar Europa</w:t>
            </w:r>
          </w:p>
        </w:tc>
        <w:tc>
          <w:tcPr>
            <w:tcW w:w="2693"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E35A34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2693" w:type="dxa"/>
            <w:tcBorders>
              <w:top w:val="nil"/>
              <w:left w:val="nil"/>
              <w:bottom w:val="single" w:sz="4" w:space="0" w:color="auto"/>
              <w:right w:val="single" w:sz="8" w:space="0" w:color="auto"/>
            </w:tcBorders>
            <w:shd w:val="clear" w:color="auto" w:fill="auto"/>
            <w:vAlign w:val="center"/>
            <w:hideMark/>
          </w:tcPr>
          <w:p w14:paraId="1AC6351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56417B7"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13BCD28A"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4DE5B832"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00D83B9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2693" w:type="dxa"/>
            <w:tcBorders>
              <w:top w:val="nil"/>
              <w:left w:val="nil"/>
              <w:bottom w:val="single" w:sz="4" w:space="0" w:color="auto"/>
              <w:right w:val="single" w:sz="8" w:space="0" w:color="auto"/>
            </w:tcBorders>
            <w:shd w:val="clear" w:color="auto" w:fill="auto"/>
            <w:vAlign w:val="center"/>
            <w:hideMark/>
          </w:tcPr>
          <w:p w14:paraId="0273F3F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50D3C91"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5BEE8E8C"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69DF71E4"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3C211A4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2693" w:type="dxa"/>
            <w:tcBorders>
              <w:top w:val="nil"/>
              <w:left w:val="nil"/>
              <w:bottom w:val="single" w:sz="4" w:space="0" w:color="auto"/>
              <w:right w:val="single" w:sz="8" w:space="0" w:color="auto"/>
            </w:tcBorders>
            <w:shd w:val="clear" w:color="auto" w:fill="auto"/>
            <w:vAlign w:val="center"/>
            <w:hideMark/>
          </w:tcPr>
          <w:p w14:paraId="5CFA2FE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DA51396"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67D93342"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129047BE"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41CF28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2693" w:type="dxa"/>
            <w:tcBorders>
              <w:top w:val="nil"/>
              <w:left w:val="nil"/>
              <w:bottom w:val="single" w:sz="4" w:space="0" w:color="auto"/>
              <w:right w:val="single" w:sz="8" w:space="0" w:color="auto"/>
            </w:tcBorders>
            <w:shd w:val="clear" w:color="auto" w:fill="auto"/>
            <w:vAlign w:val="center"/>
            <w:hideMark/>
          </w:tcPr>
          <w:p w14:paraId="259203B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B857047"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70ED63B7"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5E1757FE"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097967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2693" w:type="dxa"/>
            <w:tcBorders>
              <w:top w:val="nil"/>
              <w:left w:val="nil"/>
              <w:bottom w:val="single" w:sz="4" w:space="0" w:color="auto"/>
              <w:right w:val="single" w:sz="8" w:space="0" w:color="auto"/>
            </w:tcBorders>
            <w:shd w:val="clear" w:color="auto" w:fill="auto"/>
            <w:vAlign w:val="center"/>
            <w:hideMark/>
          </w:tcPr>
          <w:p w14:paraId="12755D3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226C1F2"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09312C36"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3E79D3FB"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62C61F2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2693" w:type="dxa"/>
            <w:tcBorders>
              <w:top w:val="nil"/>
              <w:left w:val="nil"/>
              <w:bottom w:val="single" w:sz="4" w:space="0" w:color="auto"/>
              <w:right w:val="single" w:sz="8" w:space="0" w:color="auto"/>
            </w:tcBorders>
            <w:shd w:val="clear" w:color="auto" w:fill="auto"/>
            <w:vAlign w:val="center"/>
            <w:hideMark/>
          </w:tcPr>
          <w:p w14:paraId="65A5BBE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65F9FBE"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43EB34C2"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3153DA22"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8E4142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2693" w:type="dxa"/>
            <w:tcBorders>
              <w:top w:val="nil"/>
              <w:left w:val="nil"/>
              <w:bottom w:val="single" w:sz="4" w:space="0" w:color="auto"/>
              <w:right w:val="single" w:sz="8" w:space="0" w:color="auto"/>
            </w:tcBorders>
            <w:shd w:val="clear" w:color="auto" w:fill="auto"/>
            <w:vAlign w:val="center"/>
            <w:hideMark/>
          </w:tcPr>
          <w:p w14:paraId="60E6192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4D05749"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4D802D2A"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495188E3"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57FD442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2693" w:type="dxa"/>
            <w:tcBorders>
              <w:top w:val="nil"/>
              <w:left w:val="nil"/>
              <w:bottom w:val="single" w:sz="4" w:space="0" w:color="auto"/>
              <w:right w:val="single" w:sz="8" w:space="0" w:color="auto"/>
            </w:tcBorders>
            <w:shd w:val="clear" w:color="auto" w:fill="auto"/>
            <w:vAlign w:val="center"/>
            <w:hideMark/>
          </w:tcPr>
          <w:p w14:paraId="2A2B93C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EA26D08" w14:textId="77777777" w:rsidTr="003B1876">
        <w:trPr>
          <w:trHeight w:val="252"/>
        </w:trPr>
        <w:tc>
          <w:tcPr>
            <w:tcW w:w="620" w:type="dxa"/>
            <w:vMerge/>
            <w:tcBorders>
              <w:top w:val="single" w:sz="8" w:space="0" w:color="auto"/>
              <w:left w:val="single" w:sz="8" w:space="0" w:color="auto"/>
              <w:bottom w:val="single" w:sz="8" w:space="0" w:color="000000"/>
              <w:right w:val="nil"/>
            </w:tcBorders>
            <w:vAlign w:val="center"/>
            <w:hideMark/>
          </w:tcPr>
          <w:p w14:paraId="27B1753F"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5DEBB0AD"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35E5BEE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2693" w:type="dxa"/>
            <w:tcBorders>
              <w:top w:val="nil"/>
              <w:left w:val="nil"/>
              <w:bottom w:val="nil"/>
              <w:right w:val="single" w:sz="8" w:space="0" w:color="auto"/>
            </w:tcBorders>
            <w:shd w:val="clear" w:color="auto" w:fill="auto"/>
            <w:vAlign w:val="center"/>
            <w:hideMark/>
          </w:tcPr>
          <w:p w14:paraId="49DA816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1E4C775"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183DC35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18</w:t>
            </w:r>
          </w:p>
        </w:tc>
        <w:tc>
          <w:tcPr>
            <w:tcW w:w="3623" w:type="dxa"/>
            <w:vMerge w:val="restart"/>
            <w:tcBorders>
              <w:top w:val="nil"/>
              <w:left w:val="single" w:sz="8" w:space="0" w:color="auto"/>
              <w:bottom w:val="single" w:sz="8" w:space="0" w:color="000000"/>
              <w:right w:val="nil"/>
            </w:tcBorders>
            <w:shd w:val="clear" w:color="auto" w:fill="auto"/>
            <w:vAlign w:val="center"/>
            <w:hideMark/>
          </w:tcPr>
          <w:p w14:paraId="147BCEF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niebędące przesyłkami najszybszej kategorii w obrocie zagranicznym – poza obszar Europy</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6CC015A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200B706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58077EE"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0C4C6BE"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48094EF3"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282697B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2693" w:type="dxa"/>
            <w:tcBorders>
              <w:top w:val="nil"/>
              <w:left w:val="nil"/>
              <w:bottom w:val="single" w:sz="4" w:space="0" w:color="auto"/>
              <w:right w:val="single" w:sz="8" w:space="0" w:color="auto"/>
            </w:tcBorders>
            <w:shd w:val="clear" w:color="auto" w:fill="auto"/>
            <w:vAlign w:val="center"/>
            <w:hideMark/>
          </w:tcPr>
          <w:p w14:paraId="6B9746B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0554DB3"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4C85A7C6"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3E822741"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2228B7A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2693" w:type="dxa"/>
            <w:tcBorders>
              <w:top w:val="nil"/>
              <w:left w:val="nil"/>
              <w:bottom w:val="single" w:sz="4" w:space="0" w:color="auto"/>
              <w:right w:val="single" w:sz="8" w:space="0" w:color="auto"/>
            </w:tcBorders>
            <w:shd w:val="clear" w:color="auto" w:fill="auto"/>
            <w:vAlign w:val="center"/>
            <w:hideMark/>
          </w:tcPr>
          <w:p w14:paraId="0F1AC07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078A7FE"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33928AAB"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17DE9645"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513787D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2693" w:type="dxa"/>
            <w:tcBorders>
              <w:top w:val="nil"/>
              <w:left w:val="nil"/>
              <w:bottom w:val="single" w:sz="4" w:space="0" w:color="auto"/>
              <w:right w:val="single" w:sz="8" w:space="0" w:color="auto"/>
            </w:tcBorders>
            <w:shd w:val="clear" w:color="auto" w:fill="auto"/>
            <w:vAlign w:val="center"/>
            <w:hideMark/>
          </w:tcPr>
          <w:p w14:paraId="5A642F5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B943181"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3FD1AC7E"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69D322DB"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63ED178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2693" w:type="dxa"/>
            <w:tcBorders>
              <w:top w:val="nil"/>
              <w:left w:val="nil"/>
              <w:bottom w:val="single" w:sz="4" w:space="0" w:color="auto"/>
              <w:right w:val="single" w:sz="8" w:space="0" w:color="auto"/>
            </w:tcBorders>
            <w:shd w:val="clear" w:color="auto" w:fill="auto"/>
            <w:vAlign w:val="center"/>
            <w:hideMark/>
          </w:tcPr>
          <w:p w14:paraId="19AC8C6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EDD903E"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4F3BD7A9"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45CD5845"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1C01BC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2693" w:type="dxa"/>
            <w:tcBorders>
              <w:top w:val="nil"/>
              <w:left w:val="nil"/>
              <w:bottom w:val="single" w:sz="4" w:space="0" w:color="auto"/>
              <w:right w:val="single" w:sz="8" w:space="0" w:color="auto"/>
            </w:tcBorders>
            <w:shd w:val="clear" w:color="auto" w:fill="auto"/>
            <w:vAlign w:val="center"/>
            <w:hideMark/>
          </w:tcPr>
          <w:p w14:paraId="71F7149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6A3052C"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04F35499"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06011C4C"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3A7314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2693" w:type="dxa"/>
            <w:tcBorders>
              <w:top w:val="nil"/>
              <w:left w:val="nil"/>
              <w:bottom w:val="single" w:sz="4" w:space="0" w:color="auto"/>
              <w:right w:val="single" w:sz="8" w:space="0" w:color="auto"/>
            </w:tcBorders>
            <w:shd w:val="clear" w:color="auto" w:fill="auto"/>
            <w:vAlign w:val="center"/>
            <w:hideMark/>
          </w:tcPr>
          <w:p w14:paraId="7019537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36A8BE2"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070A2ADA"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2C1A93B6"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12A16E8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2693" w:type="dxa"/>
            <w:tcBorders>
              <w:top w:val="nil"/>
              <w:left w:val="nil"/>
              <w:bottom w:val="single" w:sz="4" w:space="0" w:color="auto"/>
              <w:right w:val="single" w:sz="8" w:space="0" w:color="auto"/>
            </w:tcBorders>
            <w:shd w:val="clear" w:color="auto" w:fill="auto"/>
            <w:vAlign w:val="center"/>
            <w:hideMark/>
          </w:tcPr>
          <w:p w14:paraId="561A20D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B5FA5A5"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69852448"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33CDCD6D"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794E9E5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2693" w:type="dxa"/>
            <w:tcBorders>
              <w:top w:val="nil"/>
              <w:left w:val="nil"/>
              <w:bottom w:val="single" w:sz="8" w:space="0" w:color="auto"/>
              <w:right w:val="single" w:sz="8" w:space="0" w:color="auto"/>
            </w:tcBorders>
            <w:shd w:val="clear" w:color="auto" w:fill="auto"/>
            <w:vAlign w:val="center"/>
            <w:hideMark/>
          </w:tcPr>
          <w:p w14:paraId="581C93D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CC70AC5"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7F629A4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19</w:t>
            </w:r>
          </w:p>
        </w:tc>
        <w:tc>
          <w:tcPr>
            <w:tcW w:w="3623" w:type="dxa"/>
            <w:vMerge w:val="restart"/>
            <w:tcBorders>
              <w:top w:val="nil"/>
              <w:left w:val="single" w:sz="8" w:space="0" w:color="auto"/>
              <w:bottom w:val="single" w:sz="8" w:space="0" w:color="000000"/>
              <w:right w:val="nil"/>
            </w:tcBorders>
            <w:shd w:val="clear" w:color="auto" w:fill="auto"/>
            <w:vAlign w:val="center"/>
            <w:hideMark/>
          </w:tcPr>
          <w:p w14:paraId="04C5B93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będące przesyłkami najszybszej kategorii w obrocie zagranicznym – obszar Europa (priorytetowe)</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305F2C9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2693" w:type="dxa"/>
            <w:tcBorders>
              <w:top w:val="nil"/>
              <w:left w:val="nil"/>
              <w:bottom w:val="single" w:sz="4" w:space="0" w:color="auto"/>
              <w:right w:val="single" w:sz="8" w:space="0" w:color="auto"/>
            </w:tcBorders>
            <w:shd w:val="clear" w:color="auto" w:fill="auto"/>
            <w:vAlign w:val="center"/>
            <w:hideMark/>
          </w:tcPr>
          <w:p w14:paraId="4E3EDD9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121D3B3"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5AF51483"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0720C37B"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0EF7E9A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2693" w:type="dxa"/>
            <w:tcBorders>
              <w:top w:val="nil"/>
              <w:left w:val="nil"/>
              <w:bottom w:val="single" w:sz="4" w:space="0" w:color="auto"/>
              <w:right w:val="single" w:sz="8" w:space="0" w:color="auto"/>
            </w:tcBorders>
            <w:shd w:val="clear" w:color="auto" w:fill="auto"/>
            <w:vAlign w:val="center"/>
            <w:hideMark/>
          </w:tcPr>
          <w:p w14:paraId="57CB665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DFE71B1"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9C3476D"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539812CA"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0C15A25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2693" w:type="dxa"/>
            <w:tcBorders>
              <w:top w:val="nil"/>
              <w:left w:val="nil"/>
              <w:bottom w:val="single" w:sz="4" w:space="0" w:color="auto"/>
              <w:right w:val="single" w:sz="8" w:space="0" w:color="auto"/>
            </w:tcBorders>
            <w:shd w:val="clear" w:color="auto" w:fill="auto"/>
            <w:vAlign w:val="center"/>
            <w:hideMark/>
          </w:tcPr>
          <w:p w14:paraId="35014D4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916CAFE"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55C3F0E"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6EEBFF48"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6EAD6F7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2693" w:type="dxa"/>
            <w:tcBorders>
              <w:top w:val="nil"/>
              <w:left w:val="nil"/>
              <w:bottom w:val="single" w:sz="4" w:space="0" w:color="auto"/>
              <w:right w:val="single" w:sz="8" w:space="0" w:color="auto"/>
            </w:tcBorders>
            <w:shd w:val="clear" w:color="auto" w:fill="auto"/>
            <w:vAlign w:val="center"/>
            <w:hideMark/>
          </w:tcPr>
          <w:p w14:paraId="0E99B08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61B76DC"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3A764DD6"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6794E33B"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55DE3C2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2693" w:type="dxa"/>
            <w:tcBorders>
              <w:top w:val="nil"/>
              <w:left w:val="nil"/>
              <w:bottom w:val="single" w:sz="4" w:space="0" w:color="auto"/>
              <w:right w:val="single" w:sz="8" w:space="0" w:color="auto"/>
            </w:tcBorders>
            <w:shd w:val="clear" w:color="auto" w:fill="auto"/>
            <w:vAlign w:val="center"/>
            <w:hideMark/>
          </w:tcPr>
          <w:p w14:paraId="49B594D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FD115C4"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6ABBAB3"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35264AA2"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1909E80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2693" w:type="dxa"/>
            <w:tcBorders>
              <w:top w:val="nil"/>
              <w:left w:val="nil"/>
              <w:bottom w:val="single" w:sz="4" w:space="0" w:color="auto"/>
              <w:right w:val="single" w:sz="8" w:space="0" w:color="auto"/>
            </w:tcBorders>
            <w:shd w:val="clear" w:color="auto" w:fill="auto"/>
            <w:vAlign w:val="center"/>
            <w:hideMark/>
          </w:tcPr>
          <w:p w14:paraId="2C16C00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E4A8C60"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133D08E0"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278A38D7"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CB3642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2693" w:type="dxa"/>
            <w:tcBorders>
              <w:top w:val="nil"/>
              <w:left w:val="nil"/>
              <w:bottom w:val="single" w:sz="4" w:space="0" w:color="auto"/>
              <w:right w:val="single" w:sz="8" w:space="0" w:color="auto"/>
            </w:tcBorders>
            <w:shd w:val="clear" w:color="auto" w:fill="auto"/>
            <w:vAlign w:val="center"/>
            <w:hideMark/>
          </w:tcPr>
          <w:p w14:paraId="0916E48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20E8BD3"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1CF81D96"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7593CDBE"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248F27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2693" w:type="dxa"/>
            <w:tcBorders>
              <w:top w:val="nil"/>
              <w:left w:val="nil"/>
              <w:bottom w:val="single" w:sz="4" w:space="0" w:color="auto"/>
              <w:right w:val="single" w:sz="8" w:space="0" w:color="auto"/>
            </w:tcBorders>
            <w:shd w:val="clear" w:color="auto" w:fill="auto"/>
            <w:vAlign w:val="center"/>
            <w:hideMark/>
          </w:tcPr>
          <w:p w14:paraId="038A0C8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B04793F"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63170B1F"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06128C91"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10A7442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2693" w:type="dxa"/>
            <w:tcBorders>
              <w:top w:val="nil"/>
              <w:left w:val="nil"/>
              <w:bottom w:val="nil"/>
              <w:right w:val="single" w:sz="8" w:space="0" w:color="auto"/>
            </w:tcBorders>
            <w:shd w:val="clear" w:color="auto" w:fill="auto"/>
            <w:vAlign w:val="center"/>
            <w:hideMark/>
          </w:tcPr>
          <w:p w14:paraId="7BEE962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BC8F8FF"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45AC163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20</w:t>
            </w:r>
          </w:p>
        </w:tc>
        <w:tc>
          <w:tcPr>
            <w:tcW w:w="3623" w:type="dxa"/>
            <w:vMerge w:val="restart"/>
            <w:tcBorders>
              <w:top w:val="nil"/>
              <w:left w:val="single" w:sz="8" w:space="0" w:color="auto"/>
              <w:bottom w:val="single" w:sz="4" w:space="0" w:color="auto"/>
              <w:right w:val="nil"/>
            </w:tcBorders>
            <w:shd w:val="clear" w:color="auto" w:fill="auto"/>
            <w:vAlign w:val="center"/>
            <w:hideMark/>
          </w:tcPr>
          <w:p w14:paraId="75DD1BE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Paczki będące przesyłkami najszybszej kategorii w obrocie zagranicznym – poza obszar Europy (priorytetowe)</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3E83C07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 kg do 2 kg</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5F7C39F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CFA236C"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28052BED"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6972DC0A"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6706DA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3 kg</w:t>
            </w:r>
          </w:p>
        </w:tc>
        <w:tc>
          <w:tcPr>
            <w:tcW w:w="2693" w:type="dxa"/>
            <w:tcBorders>
              <w:top w:val="nil"/>
              <w:left w:val="nil"/>
              <w:bottom w:val="single" w:sz="4" w:space="0" w:color="auto"/>
              <w:right w:val="single" w:sz="8" w:space="0" w:color="auto"/>
            </w:tcBorders>
            <w:shd w:val="clear" w:color="auto" w:fill="auto"/>
            <w:vAlign w:val="center"/>
            <w:hideMark/>
          </w:tcPr>
          <w:p w14:paraId="522ABF4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DB4CBEE"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332DCB64"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7EE0770B"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0443D84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 kg do 4 kg</w:t>
            </w:r>
          </w:p>
        </w:tc>
        <w:tc>
          <w:tcPr>
            <w:tcW w:w="2693" w:type="dxa"/>
            <w:tcBorders>
              <w:top w:val="nil"/>
              <w:left w:val="nil"/>
              <w:bottom w:val="single" w:sz="4" w:space="0" w:color="auto"/>
              <w:right w:val="single" w:sz="8" w:space="0" w:color="auto"/>
            </w:tcBorders>
            <w:shd w:val="clear" w:color="auto" w:fill="auto"/>
            <w:vAlign w:val="center"/>
            <w:hideMark/>
          </w:tcPr>
          <w:p w14:paraId="39CD229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63701BE"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6C003177"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5E76916C"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05B5CB5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4 kg do 5 kg</w:t>
            </w:r>
          </w:p>
        </w:tc>
        <w:tc>
          <w:tcPr>
            <w:tcW w:w="2693" w:type="dxa"/>
            <w:tcBorders>
              <w:top w:val="nil"/>
              <w:left w:val="nil"/>
              <w:bottom w:val="single" w:sz="4" w:space="0" w:color="auto"/>
              <w:right w:val="single" w:sz="8" w:space="0" w:color="auto"/>
            </w:tcBorders>
            <w:shd w:val="clear" w:color="auto" w:fill="auto"/>
            <w:vAlign w:val="center"/>
            <w:hideMark/>
          </w:tcPr>
          <w:p w14:paraId="2A4723D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3EEBD033"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074A9B90"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543E8601"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DA7B20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6 kg</w:t>
            </w:r>
          </w:p>
        </w:tc>
        <w:tc>
          <w:tcPr>
            <w:tcW w:w="2693" w:type="dxa"/>
            <w:tcBorders>
              <w:top w:val="nil"/>
              <w:left w:val="nil"/>
              <w:bottom w:val="single" w:sz="4" w:space="0" w:color="auto"/>
              <w:right w:val="single" w:sz="8" w:space="0" w:color="auto"/>
            </w:tcBorders>
            <w:shd w:val="clear" w:color="auto" w:fill="auto"/>
            <w:vAlign w:val="center"/>
            <w:hideMark/>
          </w:tcPr>
          <w:p w14:paraId="25656BF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03FA38D"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779F1CD3"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2E21C4DD"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608A0FA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6 kg do 7 kg</w:t>
            </w:r>
          </w:p>
        </w:tc>
        <w:tc>
          <w:tcPr>
            <w:tcW w:w="2693" w:type="dxa"/>
            <w:tcBorders>
              <w:top w:val="nil"/>
              <w:left w:val="nil"/>
              <w:bottom w:val="single" w:sz="4" w:space="0" w:color="auto"/>
              <w:right w:val="single" w:sz="8" w:space="0" w:color="auto"/>
            </w:tcBorders>
            <w:shd w:val="clear" w:color="auto" w:fill="auto"/>
            <w:vAlign w:val="center"/>
            <w:hideMark/>
          </w:tcPr>
          <w:p w14:paraId="2B874A7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26E6842"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24720B2D"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4623849B"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5BA30C9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7 kg do 8 kg</w:t>
            </w:r>
          </w:p>
        </w:tc>
        <w:tc>
          <w:tcPr>
            <w:tcW w:w="2693" w:type="dxa"/>
            <w:tcBorders>
              <w:top w:val="nil"/>
              <w:left w:val="nil"/>
              <w:bottom w:val="single" w:sz="4" w:space="0" w:color="auto"/>
              <w:right w:val="single" w:sz="8" w:space="0" w:color="auto"/>
            </w:tcBorders>
            <w:shd w:val="clear" w:color="auto" w:fill="auto"/>
            <w:vAlign w:val="center"/>
            <w:hideMark/>
          </w:tcPr>
          <w:p w14:paraId="192603D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3706CFD"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40A2904E"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3786E27E"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4CABD3AA"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8 kg do 9 kg</w:t>
            </w:r>
          </w:p>
        </w:tc>
        <w:tc>
          <w:tcPr>
            <w:tcW w:w="2693" w:type="dxa"/>
            <w:tcBorders>
              <w:top w:val="nil"/>
              <w:left w:val="nil"/>
              <w:bottom w:val="single" w:sz="4" w:space="0" w:color="auto"/>
              <w:right w:val="single" w:sz="8" w:space="0" w:color="auto"/>
            </w:tcBorders>
            <w:shd w:val="clear" w:color="auto" w:fill="auto"/>
            <w:vAlign w:val="center"/>
            <w:hideMark/>
          </w:tcPr>
          <w:p w14:paraId="76E3FD1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57D6DA8"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2B11EA79"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695CDF26"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nil"/>
              <w:right w:val="single" w:sz="8" w:space="0" w:color="auto"/>
            </w:tcBorders>
            <w:shd w:val="clear" w:color="auto" w:fill="auto"/>
            <w:vAlign w:val="center"/>
            <w:hideMark/>
          </w:tcPr>
          <w:p w14:paraId="2AE9A1A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9 kg do 10 kg</w:t>
            </w:r>
          </w:p>
        </w:tc>
        <w:tc>
          <w:tcPr>
            <w:tcW w:w="2693" w:type="dxa"/>
            <w:tcBorders>
              <w:top w:val="nil"/>
              <w:left w:val="nil"/>
              <w:bottom w:val="nil"/>
              <w:right w:val="single" w:sz="8" w:space="0" w:color="auto"/>
            </w:tcBorders>
            <w:shd w:val="clear" w:color="auto" w:fill="auto"/>
            <w:vAlign w:val="center"/>
            <w:hideMark/>
          </w:tcPr>
          <w:p w14:paraId="5FEC40C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6D7AD97" w14:textId="77777777" w:rsidTr="003B1876">
        <w:trPr>
          <w:trHeight w:val="252"/>
        </w:trPr>
        <w:tc>
          <w:tcPr>
            <w:tcW w:w="620" w:type="dxa"/>
            <w:tcBorders>
              <w:top w:val="single" w:sz="8" w:space="0" w:color="auto"/>
              <w:left w:val="single" w:sz="8" w:space="0" w:color="auto"/>
              <w:bottom w:val="single" w:sz="8" w:space="0" w:color="auto"/>
              <w:right w:val="nil"/>
            </w:tcBorders>
            <w:shd w:val="clear" w:color="auto" w:fill="auto"/>
            <w:vAlign w:val="center"/>
            <w:hideMark/>
          </w:tcPr>
          <w:p w14:paraId="37E4805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21</w:t>
            </w:r>
          </w:p>
        </w:tc>
        <w:tc>
          <w:tcPr>
            <w:tcW w:w="631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41BD62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Zwrotne potwierdzenie odbioru do usług z Lp. 17-20</w:t>
            </w:r>
          </w:p>
        </w:tc>
        <w:tc>
          <w:tcPr>
            <w:tcW w:w="2693" w:type="dxa"/>
            <w:tcBorders>
              <w:top w:val="single" w:sz="8" w:space="0" w:color="auto"/>
              <w:left w:val="nil"/>
              <w:bottom w:val="single" w:sz="8" w:space="0" w:color="auto"/>
              <w:right w:val="single" w:sz="8" w:space="0" w:color="auto"/>
            </w:tcBorders>
            <w:shd w:val="clear" w:color="auto" w:fill="auto"/>
            <w:vAlign w:val="center"/>
            <w:hideMark/>
          </w:tcPr>
          <w:p w14:paraId="4AF291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0788ECA"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2B2B5E6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22</w:t>
            </w:r>
          </w:p>
        </w:tc>
        <w:tc>
          <w:tcPr>
            <w:tcW w:w="3623" w:type="dxa"/>
            <w:vMerge w:val="restart"/>
            <w:tcBorders>
              <w:top w:val="nil"/>
              <w:left w:val="single" w:sz="8" w:space="0" w:color="auto"/>
              <w:bottom w:val="single" w:sz="4" w:space="0" w:color="auto"/>
              <w:right w:val="nil"/>
            </w:tcBorders>
            <w:shd w:val="clear" w:color="auto" w:fill="auto"/>
            <w:vAlign w:val="center"/>
            <w:hideMark/>
          </w:tcPr>
          <w:p w14:paraId="39D1B2D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przesyłki rejestrowanej do siedziby zamawiającego” w obrocie krajowym</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3CC6D3F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S (do 500 g)</w:t>
            </w:r>
          </w:p>
        </w:tc>
        <w:tc>
          <w:tcPr>
            <w:tcW w:w="2693" w:type="dxa"/>
            <w:tcBorders>
              <w:top w:val="nil"/>
              <w:left w:val="nil"/>
              <w:bottom w:val="single" w:sz="4" w:space="0" w:color="auto"/>
              <w:right w:val="single" w:sz="8" w:space="0" w:color="auto"/>
            </w:tcBorders>
            <w:shd w:val="clear" w:color="auto" w:fill="auto"/>
            <w:vAlign w:val="center"/>
            <w:hideMark/>
          </w:tcPr>
          <w:p w14:paraId="32BFBB1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31D98CB"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2C0A886B"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2B202AB8"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0C139C8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M (do 1000 g)</w:t>
            </w:r>
          </w:p>
        </w:tc>
        <w:tc>
          <w:tcPr>
            <w:tcW w:w="2693" w:type="dxa"/>
            <w:tcBorders>
              <w:top w:val="nil"/>
              <w:left w:val="nil"/>
              <w:bottom w:val="single" w:sz="4" w:space="0" w:color="auto"/>
              <w:right w:val="single" w:sz="8" w:space="0" w:color="auto"/>
            </w:tcBorders>
            <w:shd w:val="clear" w:color="auto" w:fill="auto"/>
            <w:vAlign w:val="center"/>
            <w:hideMark/>
          </w:tcPr>
          <w:p w14:paraId="6768309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1ECA097"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417B63E3"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35B3C186"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nil"/>
              <w:right w:val="single" w:sz="8" w:space="0" w:color="auto"/>
            </w:tcBorders>
            <w:shd w:val="clear" w:color="auto" w:fill="auto"/>
            <w:vAlign w:val="center"/>
            <w:hideMark/>
          </w:tcPr>
          <w:p w14:paraId="4C14052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Rozmiar L (do 2000 g)</w:t>
            </w:r>
          </w:p>
        </w:tc>
        <w:tc>
          <w:tcPr>
            <w:tcW w:w="2693" w:type="dxa"/>
            <w:tcBorders>
              <w:top w:val="nil"/>
              <w:left w:val="nil"/>
              <w:bottom w:val="nil"/>
              <w:right w:val="single" w:sz="8" w:space="0" w:color="auto"/>
            </w:tcBorders>
            <w:shd w:val="clear" w:color="auto" w:fill="auto"/>
            <w:vAlign w:val="center"/>
            <w:hideMark/>
          </w:tcPr>
          <w:p w14:paraId="371669F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DBB100D" w14:textId="77777777" w:rsidTr="003B1876">
        <w:trPr>
          <w:trHeight w:val="240"/>
        </w:trPr>
        <w:tc>
          <w:tcPr>
            <w:tcW w:w="620" w:type="dxa"/>
            <w:vMerge w:val="restart"/>
            <w:tcBorders>
              <w:top w:val="single" w:sz="8" w:space="0" w:color="auto"/>
              <w:left w:val="single" w:sz="8" w:space="0" w:color="auto"/>
              <w:bottom w:val="single" w:sz="8" w:space="0" w:color="000000"/>
              <w:right w:val="nil"/>
            </w:tcBorders>
            <w:shd w:val="clear" w:color="auto" w:fill="auto"/>
            <w:vAlign w:val="center"/>
            <w:hideMark/>
          </w:tcPr>
          <w:p w14:paraId="1DD9BBF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23</w:t>
            </w:r>
          </w:p>
        </w:tc>
        <w:tc>
          <w:tcPr>
            <w:tcW w:w="3623" w:type="dxa"/>
            <w:vMerge w:val="restart"/>
            <w:tcBorders>
              <w:top w:val="single" w:sz="8" w:space="0" w:color="auto"/>
              <w:left w:val="single" w:sz="8" w:space="0" w:color="auto"/>
              <w:bottom w:val="single" w:sz="8" w:space="0" w:color="000000"/>
              <w:right w:val="nil"/>
            </w:tcBorders>
            <w:shd w:val="clear" w:color="auto" w:fill="auto"/>
            <w:vAlign w:val="center"/>
            <w:hideMark/>
          </w:tcPr>
          <w:p w14:paraId="450CB6F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przesyłki rejestrowanej do siedziby zamawiającego” w obrocie zagranicznym</w:t>
            </w:r>
          </w:p>
        </w:tc>
        <w:tc>
          <w:tcPr>
            <w:tcW w:w="2693"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13D4F3F6"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50 g</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6B9FD4F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F3E66C0"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3C63C59F"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5AA14B30"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8CE55E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 g do 100 g</w:t>
            </w:r>
          </w:p>
        </w:tc>
        <w:tc>
          <w:tcPr>
            <w:tcW w:w="2693" w:type="dxa"/>
            <w:tcBorders>
              <w:top w:val="nil"/>
              <w:left w:val="nil"/>
              <w:bottom w:val="single" w:sz="4" w:space="0" w:color="auto"/>
              <w:right w:val="single" w:sz="8" w:space="0" w:color="auto"/>
            </w:tcBorders>
            <w:shd w:val="clear" w:color="auto" w:fill="auto"/>
            <w:vAlign w:val="center"/>
            <w:hideMark/>
          </w:tcPr>
          <w:p w14:paraId="1EC1E36C"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92C2438"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67F89649"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46AA53BF"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0F5BAF7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 g do 350 g</w:t>
            </w:r>
          </w:p>
        </w:tc>
        <w:tc>
          <w:tcPr>
            <w:tcW w:w="2693" w:type="dxa"/>
            <w:tcBorders>
              <w:top w:val="nil"/>
              <w:left w:val="nil"/>
              <w:bottom w:val="single" w:sz="4" w:space="0" w:color="auto"/>
              <w:right w:val="single" w:sz="8" w:space="0" w:color="auto"/>
            </w:tcBorders>
            <w:shd w:val="clear" w:color="auto" w:fill="auto"/>
            <w:vAlign w:val="center"/>
            <w:hideMark/>
          </w:tcPr>
          <w:p w14:paraId="4B66287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F54578E"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1D7645E6"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5D643BF4"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695CF0B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350 g do 500 g</w:t>
            </w:r>
          </w:p>
        </w:tc>
        <w:tc>
          <w:tcPr>
            <w:tcW w:w="2693" w:type="dxa"/>
            <w:tcBorders>
              <w:top w:val="nil"/>
              <w:left w:val="nil"/>
              <w:bottom w:val="single" w:sz="4" w:space="0" w:color="auto"/>
              <w:right w:val="single" w:sz="8" w:space="0" w:color="auto"/>
            </w:tcBorders>
            <w:shd w:val="clear" w:color="auto" w:fill="auto"/>
            <w:vAlign w:val="center"/>
            <w:hideMark/>
          </w:tcPr>
          <w:p w14:paraId="2D8B2D44"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696FA96B" w14:textId="77777777" w:rsidTr="003B1876">
        <w:trPr>
          <w:trHeight w:val="240"/>
        </w:trPr>
        <w:tc>
          <w:tcPr>
            <w:tcW w:w="620" w:type="dxa"/>
            <w:vMerge/>
            <w:tcBorders>
              <w:top w:val="single" w:sz="8" w:space="0" w:color="auto"/>
              <w:left w:val="single" w:sz="8" w:space="0" w:color="auto"/>
              <w:bottom w:val="single" w:sz="8" w:space="0" w:color="000000"/>
              <w:right w:val="nil"/>
            </w:tcBorders>
            <w:vAlign w:val="center"/>
            <w:hideMark/>
          </w:tcPr>
          <w:p w14:paraId="71AFB1DB"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7C472580"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5076A4F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500 g do 1000 g</w:t>
            </w:r>
          </w:p>
        </w:tc>
        <w:tc>
          <w:tcPr>
            <w:tcW w:w="2693" w:type="dxa"/>
            <w:tcBorders>
              <w:top w:val="nil"/>
              <w:left w:val="nil"/>
              <w:bottom w:val="single" w:sz="4" w:space="0" w:color="auto"/>
              <w:right w:val="single" w:sz="8" w:space="0" w:color="auto"/>
            </w:tcBorders>
            <w:shd w:val="clear" w:color="auto" w:fill="auto"/>
            <w:vAlign w:val="center"/>
            <w:hideMark/>
          </w:tcPr>
          <w:p w14:paraId="72A2C51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ADEAFBA" w14:textId="77777777" w:rsidTr="003B1876">
        <w:trPr>
          <w:trHeight w:val="252"/>
        </w:trPr>
        <w:tc>
          <w:tcPr>
            <w:tcW w:w="620" w:type="dxa"/>
            <w:vMerge/>
            <w:tcBorders>
              <w:top w:val="single" w:sz="8" w:space="0" w:color="auto"/>
              <w:left w:val="single" w:sz="8" w:space="0" w:color="auto"/>
              <w:bottom w:val="single" w:sz="8" w:space="0" w:color="000000"/>
              <w:right w:val="nil"/>
            </w:tcBorders>
            <w:vAlign w:val="center"/>
            <w:hideMark/>
          </w:tcPr>
          <w:p w14:paraId="7BC35232"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0F3550B0"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0B65219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1000 g do 2000 g</w:t>
            </w:r>
          </w:p>
        </w:tc>
        <w:tc>
          <w:tcPr>
            <w:tcW w:w="2693" w:type="dxa"/>
            <w:tcBorders>
              <w:top w:val="nil"/>
              <w:left w:val="nil"/>
              <w:bottom w:val="single" w:sz="8" w:space="0" w:color="auto"/>
              <w:right w:val="single" w:sz="8" w:space="0" w:color="auto"/>
            </w:tcBorders>
            <w:shd w:val="clear" w:color="auto" w:fill="auto"/>
            <w:vAlign w:val="center"/>
            <w:hideMark/>
          </w:tcPr>
          <w:p w14:paraId="41C76E4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2F7FED7" w14:textId="77777777" w:rsidTr="003B1876">
        <w:trPr>
          <w:trHeight w:val="240"/>
        </w:trPr>
        <w:tc>
          <w:tcPr>
            <w:tcW w:w="620" w:type="dxa"/>
            <w:vMerge w:val="restart"/>
            <w:tcBorders>
              <w:top w:val="nil"/>
              <w:left w:val="single" w:sz="8" w:space="0" w:color="auto"/>
              <w:bottom w:val="single" w:sz="8" w:space="0" w:color="000000"/>
              <w:right w:val="nil"/>
            </w:tcBorders>
            <w:shd w:val="clear" w:color="auto" w:fill="auto"/>
            <w:vAlign w:val="center"/>
            <w:hideMark/>
          </w:tcPr>
          <w:p w14:paraId="6C0837C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24</w:t>
            </w:r>
          </w:p>
        </w:tc>
        <w:tc>
          <w:tcPr>
            <w:tcW w:w="3623" w:type="dxa"/>
            <w:vMerge w:val="restart"/>
            <w:tcBorders>
              <w:top w:val="nil"/>
              <w:left w:val="single" w:sz="8" w:space="0" w:color="auto"/>
              <w:bottom w:val="single" w:sz="8" w:space="0" w:color="000000"/>
              <w:right w:val="nil"/>
            </w:tcBorders>
            <w:shd w:val="clear" w:color="auto" w:fill="auto"/>
            <w:vAlign w:val="center"/>
            <w:hideMark/>
          </w:tcPr>
          <w:p w14:paraId="1251AD6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Usługa „zwrot niedoręczonej paczki rejestrowanej do siedziby zamawiającego” w obrocie krajowym</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6275507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A</w:t>
            </w:r>
          </w:p>
        </w:tc>
        <w:tc>
          <w:tcPr>
            <w:tcW w:w="2693" w:type="dxa"/>
            <w:tcBorders>
              <w:top w:val="nil"/>
              <w:left w:val="nil"/>
              <w:bottom w:val="single" w:sz="4" w:space="0" w:color="auto"/>
              <w:right w:val="single" w:sz="8" w:space="0" w:color="auto"/>
            </w:tcBorders>
            <w:shd w:val="clear" w:color="auto" w:fill="auto"/>
            <w:vAlign w:val="center"/>
            <w:hideMark/>
          </w:tcPr>
          <w:p w14:paraId="499C79C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19C00235"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4EF83F25"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249B3B65"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72425A12"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 kg do 5 kg gabaryt B</w:t>
            </w:r>
          </w:p>
        </w:tc>
        <w:tc>
          <w:tcPr>
            <w:tcW w:w="2693" w:type="dxa"/>
            <w:tcBorders>
              <w:top w:val="nil"/>
              <w:left w:val="nil"/>
              <w:bottom w:val="single" w:sz="4" w:space="0" w:color="auto"/>
              <w:right w:val="single" w:sz="8" w:space="0" w:color="auto"/>
            </w:tcBorders>
            <w:shd w:val="clear" w:color="auto" w:fill="auto"/>
            <w:vAlign w:val="center"/>
            <w:hideMark/>
          </w:tcPr>
          <w:p w14:paraId="76865035"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2578EA0" w14:textId="77777777" w:rsidTr="003B1876">
        <w:trPr>
          <w:trHeight w:val="240"/>
        </w:trPr>
        <w:tc>
          <w:tcPr>
            <w:tcW w:w="620" w:type="dxa"/>
            <w:vMerge/>
            <w:tcBorders>
              <w:top w:val="nil"/>
              <w:left w:val="single" w:sz="8" w:space="0" w:color="auto"/>
              <w:bottom w:val="single" w:sz="8" w:space="0" w:color="000000"/>
              <w:right w:val="nil"/>
            </w:tcBorders>
            <w:vAlign w:val="center"/>
            <w:hideMark/>
          </w:tcPr>
          <w:p w14:paraId="762175F4"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7CB71583"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16C136C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A</w:t>
            </w:r>
          </w:p>
        </w:tc>
        <w:tc>
          <w:tcPr>
            <w:tcW w:w="2693" w:type="dxa"/>
            <w:tcBorders>
              <w:top w:val="nil"/>
              <w:left w:val="nil"/>
              <w:bottom w:val="single" w:sz="4" w:space="0" w:color="auto"/>
              <w:right w:val="single" w:sz="8" w:space="0" w:color="auto"/>
            </w:tcBorders>
            <w:shd w:val="clear" w:color="auto" w:fill="auto"/>
            <w:vAlign w:val="center"/>
            <w:hideMark/>
          </w:tcPr>
          <w:p w14:paraId="0D604C30"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552FF984" w14:textId="77777777" w:rsidTr="003B1876">
        <w:trPr>
          <w:trHeight w:val="252"/>
        </w:trPr>
        <w:tc>
          <w:tcPr>
            <w:tcW w:w="620" w:type="dxa"/>
            <w:vMerge/>
            <w:tcBorders>
              <w:top w:val="nil"/>
              <w:left w:val="single" w:sz="8" w:space="0" w:color="auto"/>
              <w:bottom w:val="single" w:sz="8" w:space="0" w:color="000000"/>
              <w:right w:val="nil"/>
            </w:tcBorders>
            <w:vAlign w:val="center"/>
            <w:hideMark/>
          </w:tcPr>
          <w:p w14:paraId="34076B04"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8" w:space="0" w:color="000000"/>
              <w:right w:val="nil"/>
            </w:tcBorders>
            <w:vAlign w:val="center"/>
            <w:hideMark/>
          </w:tcPr>
          <w:p w14:paraId="1BA13898"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1304E54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kg do 10 kg gabaryt B</w:t>
            </w:r>
          </w:p>
        </w:tc>
        <w:tc>
          <w:tcPr>
            <w:tcW w:w="2693" w:type="dxa"/>
            <w:tcBorders>
              <w:top w:val="nil"/>
              <w:left w:val="nil"/>
              <w:bottom w:val="nil"/>
              <w:right w:val="single" w:sz="8" w:space="0" w:color="auto"/>
            </w:tcBorders>
            <w:shd w:val="clear" w:color="auto" w:fill="auto"/>
            <w:vAlign w:val="center"/>
            <w:hideMark/>
          </w:tcPr>
          <w:p w14:paraId="3DDCA84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889E8EF" w14:textId="77777777" w:rsidTr="003B1876">
        <w:trPr>
          <w:trHeight w:val="240"/>
        </w:trPr>
        <w:tc>
          <w:tcPr>
            <w:tcW w:w="620" w:type="dxa"/>
            <w:vMerge w:val="restart"/>
            <w:tcBorders>
              <w:top w:val="nil"/>
              <w:left w:val="single" w:sz="8" w:space="0" w:color="auto"/>
              <w:bottom w:val="single" w:sz="4" w:space="0" w:color="auto"/>
              <w:right w:val="nil"/>
            </w:tcBorders>
            <w:shd w:val="clear" w:color="auto" w:fill="auto"/>
            <w:vAlign w:val="center"/>
            <w:hideMark/>
          </w:tcPr>
          <w:p w14:paraId="2C841B5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25</w:t>
            </w:r>
          </w:p>
        </w:tc>
        <w:tc>
          <w:tcPr>
            <w:tcW w:w="3623" w:type="dxa"/>
            <w:vMerge w:val="restart"/>
            <w:tcBorders>
              <w:top w:val="nil"/>
              <w:left w:val="single" w:sz="8" w:space="0" w:color="auto"/>
              <w:bottom w:val="single" w:sz="4" w:space="0" w:color="auto"/>
              <w:right w:val="nil"/>
            </w:tcBorders>
            <w:shd w:val="clear" w:color="auto" w:fill="auto"/>
            <w:vAlign w:val="center"/>
            <w:hideMark/>
          </w:tcPr>
          <w:p w14:paraId="631A938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Druki bezadresowe w obrocie krajowym z terminem doręczenia max 10-dniowym od daty odbioru druków</w:t>
            </w: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0D9A8C9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5 g</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7D1061E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2CCB0700"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5DBA143B"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46A6FB91"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0F0DC53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5 g do 10 g</w:t>
            </w:r>
          </w:p>
        </w:tc>
        <w:tc>
          <w:tcPr>
            <w:tcW w:w="2693" w:type="dxa"/>
            <w:tcBorders>
              <w:top w:val="nil"/>
              <w:left w:val="nil"/>
              <w:bottom w:val="single" w:sz="4" w:space="0" w:color="auto"/>
              <w:right w:val="single" w:sz="8" w:space="0" w:color="auto"/>
            </w:tcBorders>
            <w:shd w:val="clear" w:color="auto" w:fill="auto"/>
            <w:vAlign w:val="center"/>
            <w:hideMark/>
          </w:tcPr>
          <w:p w14:paraId="1E548DA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79CF7C76" w14:textId="77777777" w:rsidTr="003B1876">
        <w:trPr>
          <w:trHeight w:val="240"/>
        </w:trPr>
        <w:tc>
          <w:tcPr>
            <w:tcW w:w="620" w:type="dxa"/>
            <w:vMerge/>
            <w:tcBorders>
              <w:top w:val="nil"/>
              <w:left w:val="single" w:sz="8" w:space="0" w:color="auto"/>
              <w:bottom w:val="single" w:sz="4" w:space="0" w:color="auto"/>
              <w:right w:val="nil"/>
            </w:tcBorders>
            <w:vAlign w:val="center"/>
            <w:hideMark/>
          </w:tcPr>
          <w:p w14:paraId="03D861D9"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1F2E62F4"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4" w:space="0" w:color="auto"/>
              <w:right w:val="single" w:sz="8" w:space="0" w:color="auto"/>
            </w:tcBorders>
            <w:shd w:val="clear" w:color="auto" w:fill="auto"/>
            <w:vAlign w:val="center"/>
            <w:hideMark/>
          </w:tcPr>
          <w:p w14:paraId="5196E90E"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10 g do 20 g</w:t>
            </w:r>
          </w:p>
        </w:tc>
        <w:tc>
          <w:tcPr>
            <w:tcW w:w="2693" w:type="dxa"/>
            <w:tcBorders>
              <w:top w:val="nil"/>
              <w:left w:val="nil"/>
              <w:bottom w:val="single" w:sz="4" w:space="0" w:color="auto"/>
              <w:right w:val="single" w:sz="8" w:space="0" w:color="auto"/>
            </w:tcBorders>
            <w:shd w:val="clear" w:color="auto" w:fill="auto"/>
            <w:vAlign w:val="center"/>
            <w:hideMark/>
          </w:tcPr>
          <w:p w14:paraId="2577A3B1"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C64E70C" w14:textId="77777777" w:rsidTr="003B1876">
        <w:trPr>
          <w:trHeight w:val="252"/>
        </w:trPr>
        <w:tc>
          <w:tcPr>
            <w:tcW w:w="620" w:type="dxa"/>
            <w:vMerge/>
            <w:tcBorders>
              <w:top w:val="nil"/>
              <w:left w:val="single" w:sz="8" w:space="0" w:color="auto"/>
              <w:bottom w:val="single" w:sz="4" w:space="0" w:color="auto"/>
              <w:right w:val="nil"/>
            </w:tcBorders>
            <w:vAlign w:val="center"/>
            <w:hideMark/>
          </w:tcPr>
          <w:p w14:paraId="27E6BFCB" w14:textId="77777777" w:rsidR="003B1876" w:rsidRPr="003B1876" w:rsidRDefault="003B1876" w:rsidP="003B1876">
            <w:pPr>
              <w:ind w:left="0" w:right="0" w:firstLine="0"/>
              <w:jc w:val="left"/>
              <w:rPr>
                <w:b/>
                <w:bCs/>
                <w:color w:val="000000"/>
                <w:sz w:val="18"/>
                <w:szCs w:val="18"/>
              </w:rPr>
            </w:pPr>
          </w:p>
        </w:tc>
        <w:tc>
          <w:tcPr>
            <w:tcW w:w="3623" w:type="dxa"/>
            <w:vMerge/>
            <w:tcBorders>
              <w:top w:val="nil"/>
              <w:left w:val="single" w:sz="8" w:space="0" w:color="auto"/>
              <w:bottom w:val="single" w:sz="4" w:space="0" w:color="auto"/>
              <w:right w:val="nil"/>
            </w:tcBorders>
            <w:vAlign w:val="center"/>
            <w:hideMark/>
          </w:tcPr>
          <w:p w14:paraId="5A588B36"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nil"/>
              <w:right w:val="single" w:sz="8" w:space="0" w:color="auto"/>
            </w:tcBorders>
            <w:shd w:val="clear" w:color="auto" w:fill="auto"/>
            <w:vAlign w:val="center"/>
            <w:hideMark/>
          </w:tcPr>
          <w:p w14:paraId="11E186DD"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ponad 20 g do 30 g</w:t>
            </w:r>
          </w:p>
        </w:tc>
        <w:tc>
          <w:tcPr>
            <w:tcW w:w="2693" w:type="dxa"/>
            <w:tcBorders>
              <w:top w:val="nil"/>
              <w:left w:val="nil"/>
              <w:bottom w:val="nil"/>
              <w:right w:val="single" w:sz="8" w:space="0" w:color="auto"/>
            </w:tcBorders>
            <w:shd w:val="clear" w:color="auto" w:fill="auto"/>
            <w:vAlign w:val="center"/>
            <w:hideMark/>
          </w:tcPr>
          <w:p w14:paraId="13FF838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05F459E3" w14:textId="77777777" w:rsidTr="003B1876">
        <w:trPr>
          <w:trHeight w:val="252"/>
        </w:trPr>
        <w:tc>
          <w:tcPr>
            <w:tcW w:w="6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008283"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26</w:t>
            </w:r>
          </w:p>
        </w:tc>
        <w:tc>
          <w:tcPr>
            <w:tcW w:w="3623" w:type="dxa"/>
            <w:vMerge w:val="restart"/>
            <w:tcBorders>
              <w:top w:val="single" w:sz="8" w:space="0" w:color="auto"/>
              <w:left w:val="single" w:sz="8" w:space="0" w:color="auto"/>
              <w:bottom w:val="single" w:sz="8" w:space="0" w:color="000000"/>
              <w:right w:val="nil"/>
            </w:tcBorders>
            <w:shd w:val="clear" w:color="auto" w:fill="auto"/>
            <w:vAlign w:val="center"/>
            <w:hideMark/>
          </w:tcPr>
          <w:p w14:paraId="6C9BBC8B"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Przesyłka marketingowa</w:t>
            </w:r>
          </w:p>
        </w:tc>
        <w:tc>
          <w:tcPr>
            <w:tcW w:w="269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9D2259"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2000 g gabaryt A</w:t>
            </w:r>
          </w:p>
        </w:tc>
        <w:tc>
          <w:tcPr>
            <w:tcW w:w="2693" w:type="dxa"/>
            <w:tcBorders>
              <w:top w:val="single" w:sz="8" w:space="0" w:color="auto"/>
              <w:left w:val="nil"/>
              <w:bottom w:val="single" w:sz="4" w:space="0" w:color="auto"/>
              <w:right w:val="single" w:sz="8" w:space="0" w:color="auto"/>
            </w:tcBorders>
            <w:shd w:val="clear" w:color="auto" w:fill="auto"/>
            <w:vAlign w:val="center"/>
            <w:hideMark/>
          </w:tcPr>
          <w:p w14:paraId="003B81EF"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r w:rsidR="003B1876" w:rsidRPr="003B1876" w14:paraId="4190B6E4" w14:textId="77777777" w:rsidTr="003B1876">
        <w:trPr>
          <w:trHeight w:val="252"/>
        </w:trPr>
        <w:tc>
          <w:tcPr>
            <w:tcW w:w="620" w:type="dxa"/>
            <w:vMerge/>
            <w:tcBorders>
              <w:top w:val="single" w:sz="8" w:space="0" w:color="auto"/>
              <w:left w:val="single" w:sz="8" w:space="0" w:color="auto"/>
              <w:bottom w:val="single" w:sz="8" w:space="0" w:color="000000"/>
              <w:right w:val="single" w:sz="8" w:space="0" w:color="auto"/>
            </w:tcBorders>
            <w:vAlign w:val="center"/>
            <w:hideMark/>
          </w:tcPr>
          <w:p w14:paraId="0A290574" w14:textId="77777777" w:rsidR="003B1876" w:rsidRPr="003B1876" w:rsidRDefault="003B1876" w:rsidP="003B1876">
            <w:pPr>
              <w:ind w:left="0" w:right="0" w:firstLine="0"/>
              <w:jc w:val="left"/>
              <w:rPr>
                <w:b/>
                <w:bCs/>
                <w:color w:val="000000"/>
                <w:sz w:val="18"/>
                <w:szCs w:val="18"/>
              </w:rPr>
            </w:pPr>
          </w:p>
        </w:tc>
        <w:tc>
          <w:tcPr>
            <w:tcW w:w="3623" w:type="dxa"/>
            <w:vMerge/>
            <w:tcBorders>
              <w:top w:val="single" w:sz="8" w:space="0" w:color="auto"/>
              <w:left w:val="single" w:sz="8" w:space="0" w:color="auto"/>
              <w:bottom w:val="single" w:sz="8" w:space="0" w:color="000000"/>
              <w:right w:val="nil"/>
            </w:tcBorders>
            <w:vAlign w:val="center"/>
            <w:hideMark/>
          </w:tcPr>
          <w:p w14:paraId="62C2E687" w14:textId="77777777" w:rsidR="003B1876" w:rsidRPr="003B1876" w:rsidRDefault="003B1876" w:rsidP="003B1876">
            <w:pPr>
              <w:ind w:left="0" w:right="0" w:firstLine="0"/>
              <w:jc w:val="left"/>
              <w:rPr>
                <w:b/>
                <w:bCs/>
                <w:color w:val="000000"/>
                <w:sz w:val="18"/>
                <w:szCs w:val="18"/>
              </w:rPr>
            </w:pPr>
          </w:p>
        </w:tc>
        <w:tc>
          <w:tcPr>
            <w:tcW w:w="2693" w:type="dxa"/>
            <w:tcBorders>
              <w:top w:val="nil"/>
              <w:left w:val="single" w:sz="8" w:space="0" w:color="auto"/>
              <w:bottom w:val="single" w:sz="8" w:space="0" w:color="auto"/>
              <w:right w:val="single" w:sz="8" w:space="0" w:color="auto"/>
            </w:tcBorders>
            <w:shd w:val="clear" w:color="auto" w:fill="auto"/>
            <w:vAlign w:val="center"/>
            <w:hideMark/>
          </w:tcPr>
          <w:p w14:paraId="6A12A338"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do 2000 g gabaryt B</w:t>
            </w:r>
          </w:p>
        </w:tc>
        <w:tc>
          <w:tcPr>
            <w:tcW w:w="2693" w:type="dxa"/>
            <w:tcBorders>
              <w:top w:val="nil"/>
              <w:left w:val="nil"/>
              <w:bottom w:val="single" w:sz="8" w:space="0" w:color="auto"/>
              <w:right w:val="single" w:sz="8" w:space="0" w:color="auto"/>
            </w:tcBorders>
            <w:shd w:val="clear" w:color="auto" w:fill="auto"/>
            <w:vAlign w:val="center"/>
            <w:hideMark/>
          </w:tcPr>
          <w:p w14:paraId="680C7927" w14:textId="77777777" w:rsidR="003B1876" w:rsidRPr="003B1876" w:rsidRDefault="003B1876" w:rsidP="003B1876">
            <w:pPr>
              <w:ind w:left="0" w:right="0" w:firstLine="0"/>
              <w:jc w:val="center"/>
              <w:rPr>
                <w:b/>
                <w:bCs/>
                <w:color w:val="000000"/>
                <w:sz w:val="18"/>
                <w:szCs w:val="18"/>
              </w:rPr>
            </w:pPr>
            <w:r w:rsidRPr="003B1876">
              <w:rPr>
                <w:b/>
                <w:bCs/>
                <w:color w:val="000000"/>
                <w:sz w:val="18"/>
                <w:szCs w:val="18"/>
              </w:rPr>
              <w:t>0</w:t>
            </w:r>
          </w:p>
        </w:tc>
      </w:tr>
    </w:tbl>
    <w:p w14:paraId="3ADE2B2B" w14:textId="77777777" w:rsidR="00D43BCC" w:rsidRDefault="00D43BCC" w:rsidP="00AE7123">
      <w:pPr>
        <w:spacing w:after="160" w:line="259" w:lineRule="auto"/>
        <w:ind w:left="0" w:right="0" w:firstLine="0"/>
        <w:jc w:val="left"/>
      </w:pPr>
    </w:p>
    <w:p w14:paraId="1E46E703" w14:textId="77777777" w:rsidR="00D43BCC" w:rsidRDefault="00D43BCC" w:rsidP="00AE7123">
      <w:pPr>
        <w:spacing w:after="160" w:line="259" w:lineRule="auto"/>
        <w:ind w:left="0" w:right="0" w:firstLine="0"/>
        <w:jc w:val="left"/>
      </w:pPr>
    </w:p>
    <w:tbl>
      <w:tblPr>
        <w:tblW w:w="9980" w:type="dxa"/>
        <w:tblCellMar>
          <w:left w:w="70" w:type="dxa"/>
          <w:right w:w="70" w:type="dxa"/>
        </w:tblCellMar>
        <w:tblLook w:val="04A0" w:firstRow="1" w:lastRow="0" w:firstColumn="1" w:lastColumn="0" w:noHBand="0" w:noVBand="1"/>
      </w:tblPr>
      <w:tblGrid>
        <w:gridCol w:w="860"/>
        <w:gridCol w:w="3600"/>
        <w:gridCol w:w="3040"/>
        <w:gridCol w:w="2480"/>
      </w:tblGrid>
      <w:tr w:rsidR="00390940" w:rsidRPr="00390940" w14:paraId="79B96A17" w14:textId="77777777" w:rsidTr="00390940">
        <w:trPr>
          <w:trHeight w:val="864"/>
          <w:tblHeader/>
        </w:trPr>
        <w:tc>
          <w:tcPr>
            <w:tcW w:w="998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602B571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7. Szkoła Podstawowa w Jantarze</w:t>
            </w:r>
          </w:p>
        </w:tc>
      </w:tr>
      <w:tr w:rsidR="00390940" w:rsidRPr="00390940" w14:paraId="42759C0C" w14:textId="77777777" w:rsidTr="00390940">
        <w:trPr>
          <w:trHeight w:val="810"/>
          <w:tblHeader/>
        </w:trPr>
        <w:tc>
          <w:tcPr>
            <w:tcW w:w="860" w:type="dxa"/>
            <w:tcBorders>
              <w:top w:val="nil"/>
              <w:left w:val="single" w:sz="8" w:space="0" w:color="auto"/>
              <w:bottom w:val="single" w:sz="8" w:space="0" w:color="auto"/>
              <w:right w:val="nil"/>
            </w:tcBorders>
            <w:shd w:val="clear" w:color="auto" w:fill="E7E6E6" w:themeFill="background2"/>
            <w:vAlign w:val="center"/>
            <w:hideMark/>
          </w:tcPr>
          <w:p w14:paraId="5927F8E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Lp.</w:t>
            </w:r>
          </w:p>
        </w:tc>
        <w:tc>
          <w:tcPr>
            <w:tcW w:w="3600" w:type="dxa"/>
            <w:tcBorders>
              <w:top w:val="nil"/>
              <w:left w:val="single" w:sz="8" w:space="0" w:color="auto"/>
              <w:bottom w:val="single" w:sz="8" w:space="0" w:color="auto"/>
              <w:right w:val="single" w:sz="8" w:space="0" w:color="auto"/>
            </w:tcBorders>
            <w:shd w:val="clear" w:color="000000" w:fill="E7E6E6"/>
            <w:vAlign w:val="center"/>
            <w:hideMark/>
          </w:tcPr>
          <w:p w14:paraId="6D849C3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Rodzaj przesyłki</w:t>
            </w:r>
          </w:p>
        </w:tc>
        <w:tc>
          <w:tcPr>
            <w:tcW w:w="3040" w:type="dxa"/>
            <w:tcBorders>
              <w:top w:val="nil"/>
              <w:left w:val="nil"/>
              <w:bottom w:val="single" w:sz="8" w:space="0" w:color="auto"/>
              <w:right w:val="nil"/>
            </w:tcBorders>
            <w:shd w:val="clear" w:color="000000" w:fill="E7E6E6"/>
            <w:vAlign w:val="center"/>
            <w:hideMark/>
          </w:tcPr>
          <w:p w14:paraId="136901A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i waga przesyłki</w:t>
            </w:r>
          </w:p>
        </w:tc>
        <w:tc>
          <w:tcPr>
            <w:tcW w:w="2480" w:type="dxa"/>
            <w:tcBorders>
              <w:top w:val="nil"/>
              <w:left w:val="single" w:sz="8" w:space="0" w:color="auto"/>
              <w:bottom w:val="single" w:sz="8" w:space="0" w:color="auto"/>
              <w:right w:val="single" w:sz="8" w:space="0" w:color="auto"/>
            </w:tcBorders>
            <w:shd w:val="clear" w:color="000000" w:fill="E7E6E6"/>
            <w:vAlign w:val="center"/>
            <w:hideMark/>
          </w:tcPr>
          <w:p w14:paraId="3E72500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Szacunkowa liczba przesyłek pocztowych</w:t>
            </w:r>
          </w:p>
        </w:tc>
      </w:tr>
      <w:tr w:rsidR="00390940" w:rsidRPr="00390940" w14:paraId="6C63DFDF" w14:textId="77777777" w:rsidTr="00390940">
        <w:trPr>
          <w:trHeight w:val="252"/>
          <w:tblHeader/>
        </w:trPr>
        <w:tc>
          <w:tcPr>
            <w:tcW w:w="860" w:type="dxa"/>
            <w:tcBorders>
              <w:top w:val="nil"/>
              <w:left w:val="single" w:sz="8" w:space="0" w:color="auto"/>
              <w:bottom w:val="nil"/>
              <w:right w:val="single" w:sz="8" w:space="0" w:color="auto"/>
            </w:tcBorders>
            <w:shd w:val="clear" w:color="auto" w:fill="E7E6E6" w:themeFill="background2"/>
            <w:vAlign w:val="center"/>
            <w:hideMark/>
          </w:tcPr>
          <w:p w14:paraId="34F0615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A</w:t>
            </w:r>
          </w:p>
        </w:tc>
        <w:tc>
          <w:tcPr>
            <w:tcW w:w="3600" w:type="dxa"/>
            <w:tcBorders>
              <w:top w:val="nil"/>
              <w:left w:val="nil"/>
              <w:bottom w:val="nil"/>
              <w:right w:val="nil"/>
            </w:tcBorders>
            <w:shd w:val="clear" w:color="000000" w:fill="E7E6E6"/>
            <w:vAlign w:val="center"/>
            <w:hideMark/>
          </w:tcPr>
          <w:p w14:paraId="04D2E61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B</w:t>
            </w:r>
          </w:p>
        </w:tc>
        <w:tc>
          <w:tcPr>
            <w:tcW w:w="3040" w:type="dxa"/>
            <w:tcBorders>
              <w:top w:val="nil"/>
              <w:left w:val="single" w:sz="8" w:space="0" w:color="auto"/>
              <w:bottom w:val="nil"/>
              <w:right w:val="single" w:sz="8" w:space="0" w:color="auto"/>
            </w:tcBorders>
            <w:shd w:val="clear" w:color="000000" w:fill="E7E6E6"/>
            <w:vAlign w:val="center"/>
            <w:hideMark/>
          </w:tcPr>
          <w:p w14:paraId="29D14BD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C</w:t>
            </w:r>
          </w:p>
        </w:tc>
        <w:tc>
          <w:tcPr>
            <w:tcW w:w="2480" w:type="dxa"/>
            <w:tcBorders>
              <w:top w:val="nil"/>
              <w:left w:val="nil"/>
              <w:bottom w:val="nil"/>
              <w:right w:val="single" w:sz="8" w:space="0" w:color="auto"/>
            </w:tcBorders>
            <w:shd w:val="clear" w:color="000000" w:fill="E7E6E6"/>
            <w:vAlign w:val="center"/>
            <w:hideMark/>
          </w:tcPr>
          <w:p w14:paraId="5D56F78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w:t>
            </w:r>
          </w:p>
        </w:tc>
      </w:tr>
      <w:tr w:rsidR="00390940" w:rsidRPr="00390940" w14:paraId="0D25179D" w14:textId="77777777" w:rsidTr="00390940">
        <w:trPr>
          <w:trHeight w:val="240"/>
        </w:trPr>
        <w:tc>
          <w:tcPr>
            <w:tcW w:w="860" w:type="dxa"/>
            <w:vMerge w:val="restart"/>
            <w:tcBorders>
              <w:top w:val="single" w:sz="8" w:space="0" w:color="auto"/>
              <w:left w:val="single" w:sz="8" w:space="0" w:color="auto"/>
              <w:bottom w:val="single" w:sz="8" w:space="0" w:color="000000"/>
              <w:right w:val="nil"/>
            </w:tcBorders>
            <w:shd w:val="clear" w:color="auto" w:fill="auto"/>
            <w:vAlign w:val="center"/>
            <w:hideMark/>
          </w:tcPr>
          <w:p w14:paraId="4E904D5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w:t>
            </w:r>
          </w:p>
        </w:tc>
        <w:tc>
          <w:tcPr>
            <w:tcW w:w="3600" w:type="dxa"/>
            <w:vMerge w:val="restart"/>
            <w:tcBorders>
              <w:top w:val="single" w:sz="8" w:space="0" w:color="auto"/>
              <w:left w:val="single" w:sz="8" w:space="0" w:color="auto"/>
              <w:bottom w:val="single" w:sz="8" w:space="0" w:color="000000"/>
              <w:right w:val="nil"/>
            </w:tcBorders>
            <w:shd w:val="clear" w:color="auto" w:fill="auto"/>
            <w:vAlign w:val="center"/>
            <w:hideMark/>
          </w:tcPr>
          <w:p w14:paraId="10F31E6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nierejestrowane niebędące przesyłkami najszybszej kategorii w obrocie krajowym (zwykłe)</w:t>
            </w:r>
          </w:p>
        </w:tc>
        <w:tc>
          <w:tcPr>
            <w:tcW w:w="30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9E31B0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 xml:space="preserve">Rozmiar S (do 500 g) </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7891D1A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60</w:t>
            </w:r>
          </w:p>
        </w:tc>
      </w:tr>
      <w:tr w:rsidR="00390940" w:rsidRPr="00390940" w14:paraId="72C628D3"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6307A5FE"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3777F7D0"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106AA7A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M (do 1000 g)</w:t>
            </w:r>
          </w:p>
        </w:tc>
        <w:tc>
          <w:tcPr>
            <w:tcW w:w="2480" w:type="dxa"/>
            <w:tcBorders>
              <w:top w:val="nil"/>
              <w:left w:val="nil"/>
              <w:bottom w:val="single" w:sz="4" w:space="0" w:color="auto"/>
              <w:right w:val="single" w:sz="8" w:space="0" w:color="auto"/>
            </w:tcBorders>
            <w:shd w:val="clear" w:color="auto" w:fill="auto"/>
            <w:vAlign w:val="center"/>
            <w:hideMark/>
          </w:tcPr>
          <w:p w14:paraId="66AF6BC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10</w:t>
            </w:r>
          </w:p>
        </w:tc>
      </w:tr>
      <w:tr w:rsidR="00390940" w:rsidRPr="00390940" w14:paraId="1AF576A4" w14:textId="77777777" w:rsidTr="00390940">
        <w:trPr>
          <w:trHeight w:val="252"/>
        </w:trPr>
        <w:tc>
          <w:tcPr>
            <w:tcW w:w="860" w:type="dxa"/>
            <w:vMerge/>
            <w:tcBorders>
              <w:top w:val="single" w:sz="8" w:space="0" w:color="auto"/>
              <w:left w:val="single" w:sz="8" w:space="0" w:color="auto"/>
              <w:bottom w:val="single" w:sz="8" w:space="0" w:color="000000"/>
              <w:right w:val="nil"/>
            </w:tcBorders>
            <w:vAlign w:val="center"/>
            <w:hideMark/>
          </w:tcPr>
          <w:p w14:paraId="371912B3"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57EF342B"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0EB138F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L (do 2000 g)</w:t>
            </w:r>
          </w:p>
        </w:tc>
        <w:tc>
          <w:tcPr>
            <w:tcW w:w="2480" w:type="dxa"/>
            <w:tcBorders>
              <w:top w:val="nil"/>
              <w:left w:val="nil"/>
              <w:bottom w:val="nil"/>
              <w:right w:val="single" w:sz="8" w:space="0" w:color="auto"/>
            </w:tcBorders>
            <w:shd w:val="clear" w:color="auto" w:fill="auto"/>
            <w:vAlign w:val="center"/>
            <w:hideMark/>
          </w:tcPr>
          <w:p w14:paraId="3FE3A31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9E82531" w14:textId="77777777" w:rsidTr="00390940">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55D522A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w:t>
            </w:r>
          </w:p>
        </w:tc>
        <w:tc>
          <w:tcPr>
            <w:tcW w:w="3600" w:type="dxa"/>
            <w:vMerge w:val="restart"/>
            <w:tcBorders>
              <w:top w:val="nil"/>
              <w:left w:val="single" w:sz="8" w:space="0" w:color="auto"/>
              <w:bottom w:val="single" w:sz="4" w:space="0" w:color="auto"/>
              <w:right w:val="nil"/>
            </w:tcBorders>
            <w:shd w:val="clear" w:color="auto" w:fill="auto"/>
            <w:vAlign w:val="center"/>
            <w:hideMark/>
          </w:tcPr>
          <w:p w14:paraId="6C9F5FE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nierejestrowane najszybszej kategorii w obrocie krajowym (zwykłe priorytetowe)</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392EBE5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S (do 500 g)</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5149DE7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20</w:t>
            </w:r>
          </w:p>
        </w:tc>
      </w:tr>
      <w:tr w:rsidR="00390940" w:rsidRPr="00390940" w14:paraId="0173C13D"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79E797D9"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44B951DF"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1486C38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M (do 1000 g)</w:t>
            </w:r>
          </w:p>
        </w:tc>
        <w:tc>
          <w:tcPr>
            <w:tcW w:w="2480" w:type="dxa"/>
            <w:tcBorders>
              <w:top w:val="nil"/>
              <w:left w:val="nil"/>
              <w:bottom w:val="single" w:sz="4" w:space="0" w:color="auto"/>
              <w:right w:val="single" w:sz="8" w:space="0" w:color="auto"/>
            </w:tcBorders>
            <w:shd w:val="clear" w:color="auto" w:fill="auto"/>
            <w:vAlign w:val="center"/>
            <w:hideMark/>
          </w:tcPr>
          <w:p w14:paraId="11082B5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5</w:t>
            </w:r>
          </w:p>
        </w:tc>
      </w:tr>
      <w:tr w:rsidR="00390940" w:rsidRPr="00390940" w14:paraId="0B67BD6B" w14:textId="77777777" w:rsidTr="00390940">
        <w:trPr>
          <w:trHeight w:val="252"/>
        </w:trPr>
        <w:tc>
          <w:tcPr>
            <w:tcW w:w="860" w:type="dxa"/>
            <w:vMerge/>
            <w:tcBorders>
              <w:top w:val="nil"/>
              <w:left w:val="single" w:sz="8" w:space="0" w:color="auto"/>
              <w:bottom w:val="single" w:sz="4" w:space="0" w:color="auto"/>
              <w:right w:val="nil"/>
            </w:tcBorders>
            <w:vAlign w:val="center"/>
            <w:hideMark/>
          </w:tcPr>
          <w:p w14:paraId="50C8F4B6"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4860C2C2"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nil"/>
              <w:right w:val="single" w:sz="8" w:space="0" w:color="auto"/>
            </w:tcBorders>
            <w:shd w:val="clear" w:color="auto" w:fill="auto"/>
            <w:vAlign w:val="center"/>
            <w:hideMark/>
          </w:tcPr>
          <w:p w14:paraId="431C6D3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L (do 2000 g)</w:t>
            </w:r>
          </w:p>
        </w:tc>
        <w:tc>
          <w:tcPr>
            <w:tcW w:w="2480" w:type="dxa"/>
            <w:tcBorders>
              <w:top w:val="nil"/>
              <w:left w:val="nil"/>
              <w:bottom w:val="nil"/>
              <w:right w:val="single" w:sz="8" w:space="0" w:color="auto"/>
            </w:tcBorders>
            <w:shd w:val="clear" w:color="auto" w:fill="auto"/>
            <w:vAlign w:val="center"/>
            <w:hideMark/>
          </w:tcPr>
          <w:p w14:paraId="3496773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9F9B60D" w14:textId="77777777" w:rsidTr="00390940">
        <w:trPr>
          <w:trHeight w:val="240"/>
        </w:trPr>
        <w:tc>
          <w:tcPr>
            <w:tcW w:w="860" w:type="dxa"/>
            <w:vMerge w:val="restart"/>
            <w:tcBorders>
              <w:top w:val="single" w:sz="8" w:space="0" w:color="auto"/>
              <w:left w:val="single" w:sz="8" w:space="0" w:color="auto"/>
              <w:bottom w:val="single" w:sz="8" w:space="0" w:color="000000"/>
              <w:right w:val="nil"/>
            </w:tcBorders>
            <w:shd w:val="clear" w:color="auto" w:fill="auto"/>
            <w:vAlign w:val="center"/>
            <w:hideMark/>
          </w:tcPr>
          <w:p w14:paraId="25DA55D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3</w:t>
            </w:r>
          </w:p>
        </w:tc>
        <w:tc>
          <w:tcPr>
            <w:tcW w:w="3600" w:type="dxa"/>
            <w:vMerge w:val="restart"/>
            <w:tcBorders>
              <w:top w:val="single" w:sz="8" w:space="0" w:color="auto"/>
              <w:left w:val="single" w:sz="8" w:space="0" w:color="auto"/>
              <w:bottom w:val="single" w:sz="8" w:space="0" w:color="000000"/>
              <w:right w:val="nil"/>
            </w:tcBorders>
            <w:shd w:val="clear" w:color="auto" w:fill="auto"/>
            <w:vAlign w:val="center"/>
            <w:hideMark/>
          </w:tcPr>
          <w:p w14:paraId="441BD3C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rejestrowane niebędące przesyłkami najszybszej kategorii w obrocie krajowym (polecone)</w:t>
            </w:r>
          </w:p>
        </w:tc>
        <w:tc>
          <w:tcPr>
            <w:tcW w:w="30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A98356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S (do 500 g)</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3C44E45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20</w:t>
            </w:r>
          </w:p>
        </w:tc>
      </w:tr>
      <w:tr w:rsidR="00390940" w:rsidRPr="00390940" w14:paraId="4E2D95A1"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3BC9EAA3"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4C3B47DB"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194071D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M (do 1000 g)</w:t>
            </w:r>
          </w:p>
        </w:tc>
        <w:tc>
          <w:tcPr>
            <w:tcW w:w="2480" w:type="dxa"/>
            <w:tcBorders>
              <w:top w:val="nil"/>
              <w:left w:val="nil"/>
              <w:bottom w:val="single" w:sz="4" w:space="0" w:color="auto"/>
              <w:right w:val="single" w:sz="8" w:space="0" w:color="auto"/>
            </w:tcBorders>
            <w:shd w:val="clear" w:color="auto" w:fill="auto"/>
            <w:vAlign w:val="center"/>
            <w:hideMark/>
          </w:tcPr>
          <w:p w14:paraId="585BA09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5</w:t>
            </w:r>
          </w:p>
        </w:tc>
      </w:tr>
      <w:tr w:rsidR="00390940" w:rsidRPr="00390940" w14:paraId="77072976" w14:textId="77777777" w:rsidTr="00390940">
        <w:trPr>
          <w:trHeight w:val="252"/>
        </w:trPr>
        <w:tc>
          <w:tcPr>
            <w:tcW w:w="860" w:type="dxa"/>
            <w:vMerge/>
            <w:tcBorders>
              <w:top w:val="single" w:sz="8" w:space="0" w:color="auto"/>
              <w:left w:val="single" w:sz="8" w:space="0" w:color="auto"/>
              <w:bottom w:val="single" w:sz="8" w:space="0" w:color="000000"/>
              <w:right w:val="nil"/>
            </w:tcBorders>
            <w:vAlign w:val="center"/>
            <w:hideMark/>
          </w:tcPr>
          <w:p w14:paraId="45D21F39"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2904B077"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33F2882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L (do 2000 g)</w:t>
            </w:r>
          </w:p>
        </w:tc>
        <w:tc>
          <w:tcPr>
            <w:tcW w:w="2480" w:type="dxa"/>
            <w:tcBorders>
              <w:top w:val="nil"/>
              <w:left w:val="nil"/>
              <w:bottom w:val="nil"/>
              <w:right w:val="single" w:sz="8" w:space="0" w:color="auto"/>
            </w:tcBorders>
            <w:shd w:val="clear" w:color="auto" w:fill="auto"/>
            <w:vAlign w:val="center"/>
            <w:hideMark/>
          </w:tcPr>
          <w:p w14:paraId="7A5DAEC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81E3CFC" w14:textId="77777777" w:rsidTr="00390940">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68CE88F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4</w:t>
            </w:r>
          </w:p>
        </w:tc>
        <w:tc>
          <w:tcPr>
            <w:tcW w:w="3600" w:type="dxa"/>
            <w:vMerge w:val="restart"/>
            <w:tcBorders>
              <w:top w:val="nil"/>
              <w:left w:val="single" w:sz="8" w:space="0" w:color="auto"/>
              <w:bottom w:val="single" w:sz="4" w:space="0" w:color="auto"/>
              <w:right w:val="nil"/>
            </w:tcBorders>
            <w:shd w:val="clear" w:color="auto" w:fill="auto"/>
            <w:vAlign w:val="center"/>
            <w:hideMark/>
          </w:tcPr>
          <w:p w14:paraId="5669DB6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rejestrowane najszybszej kategorii w obrocie krajowym (polecone priorytetowe)</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3613C10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S (do 500 g)</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2EE23BD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15</w:t>
            </w:r>
          </w:p>
        </w:tc>
      </w:tr>
      <w:tr w:rsidR="00390940" w:rsidRPr="00390940" w14:paraId="2904D4AF"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7B166AE2"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260F4A0D"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3398A89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M (do 1000 g)</w:t>
            </w:r>
          </w:p>
        </w:tc>
        <w:tc>
          <w:tcPr>
            <w:tcW w:w="2480" w:type="dxa"/>
            <w:tcBorders>
              <w:top w:val="nil"/>
              <w:left w:val="nil"/>
              <w:bottom w:val="single" w:sz="4" w:space="0" w:color="auto"/>
              <w:right w:val="single" w:sz="8" w:space="0" w:color="auto"/>
            </w:tcBorders>
            <w:shd w:val="clear" w:color="auto" w:fill="auto"/>
            <w:vAlign w:val="center"/>
            <w:hideMark/>
          </w:tcPr>
          <w:p w14:paraId="0287A65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10</w:t>
            </w:r>
          </w:p>
        </w:tc>
      </w:tr>
      <w:tr w:rsidR="00390940" w:rsidRPr="00390940" w14:paraId="0AF3139F" w14:textId="77777777" w:rsidTr="00390940">
        <w:trPr>
          <w:trHeight w:val="252"/>
        </w:trPr>
        <w:tc>
          <w:tcPr>
            <w:tcW w:w="860" w:type="dxa"/>
            <w:vMerge/>
            <w:tcBorders>
              <w:top w:val="nil"/>
              <w:left w:val="single" w:sz="8" w:space="0" w:color="auto"/>
              <w:bottom w:val="single" w:sz="4" w:space="0" w:color="auto"/>
              <w:right w:val="nil"/>
            </w:tcBorders>
            <w:vAlign w:val="center"/>
            <w:hideMark/>
          </w:tcPr>
          <w:p w14:paraId="39601432"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35F38BBF"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nil"/>
              <w:right w:val="single" w:sz="8" w:space="0" w:color="auto"/>
            </w:tcBorders>
            <w:shd w:val="clear" w:color="auto" w:fill="auto"/>
            <w:vAlign w:val="center"/>
            <w:hideMark/>
          </w:tcPr>
          <w:p w14:paraId="5B44E01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L (do 2000 g)</w:t>
            </w:r>
          </w:p>
        </w:tc>
        <w:tc>
          <w:tcPr>
            <w:tcW w:w="2480" w:type="dxa"/>
            <w:tcBorders>
              <w:top w:val="nil"/>
              <w:left w:val="nil"/>
              <w:bottom w:val="nil"/>
              <w:right w:val="single" w:sz="8" w:space="0" w:color="auto"/>
            </w:tcBorders>
            <w:shd w:val="clear" w:color="auto" w:fill="auto"/>
            <w:vAlign w:val="center"/>
            <w:hideMark/>
          </w:tcPr>
          <w:p w14:paraId="7C56046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0930462" w14:textId="77777777" w:rsidTr="00390940">
        <w:trPr>
          <w:trHeight w:val="252"/>
        </w:trPr>
        <w:tc>
          <w:tcPr>
            <w:tcW w:w="860" w:type="dxa"/>
            <w:tcBorders>
              <w:top w:val="single" w:sz="8" w:space="0" w:color="auto"/>
              <w:left w:val="single" w:sz="8" w:space="0" w:color="auto"/>
              <w:bottom w:val="single" w:sz="8" w:space="0" w:color="auto"/>
              <w:right w:val="nil"/>
            </w:tcBorders>
            <w:shd w:val="clear" w:color="auto" w:fill="auto"/>
            <w:vAlign w:val="center"/>
            <w:hideMark/>
          </w:tcPr>
          <w:p w14:paraId="2A448385" w14:textId="77777777" w:rsidR="00390940" w:rsidRPr="00390940" w:rsidRDefault="00390940" w:rsidP="00390940">
            <w:pPr>
              <w:ind w:left="0" w:right="0" w:firstLine="0"/>
              <w:jc w:val="center"/>
              <w:rPr>
                <w:b/>
                <w:bCs/>
                <w:color w:val="000000"/>
                <w:sz w:val="18"/>
                <w:szCs w:val="18"/>
              </w:rPr>
            </w:pPr>
            <w:proofErr w:type="spellStart"/>
            <w:r w:rsidRPr="00390940">
              <w:rPr>
                <w:b/>
                <w:bCs/>
                <w:color w:val="000000"/>
                <w:sz w:val="18"/>
                <w:szCs w:val="18"/>
              </w:rPr>
              <w:t>5a</w:t>
            </w:r>
            <w:proofErr w:type="spellEnd"/>
          </w:p>
        </w:tc>
        <w:tc>
          <w:tcPr>
            <w:tcW w:w="66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176471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Zwrotne potwierdzenie odbioru do usług z Lp. 3-4</w:t>
            </w:r>
          </w:p>
        </w:tc>
        <w:tc>
          <w:tcPr>
            <w:tcW w:w="2480" w:type="dxa"/>
            <w:tcBorders>
              <w:top w:val="single" w:sz="8" w:space="0" w:color="auto"/>
              <w:left w:val="nil"/>
              <w:bottom w:val="single" w:sz="8" w:space="0" w:color="auto"/>
              <w:right w:val="single" w:sz="8" w:space="0" w:color="auto"/>
            </w:tcBorders>
            <w:shd w:val="clear" w:color="auto" w:fill="auto"/>
            <w:vAlign w:val="center"/>
            <w:hideMark/>
          </w:tcPr>
          <w:p w14:paraId="51929CB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5</w:t>
            </w:r>
          </w:p>
        </w:tc>
      </w:tr>
      <w:tr w:rsidR="00390940" w:rsidRPr="00390940" w14:paraId="1A2F1DD6" w14:textId="77777777" w:rsidTr="00390940">
        <w:trPr>
          <w:trHeight w:val="252"/>
        </w:trPr>
        <w:tc>
          <w:tcPr>
            <w:tcW w:w="860" w:type="dxa"/>
            <w:tcBorders>
              <w:top w:val="nil"/>
              <w:left w:val="single" w:sz="8" w:space="0" w:color="auto"/>
              <w:bottom w:val="single" w:sz="8" w:space="0" w:color="auto"/>
              <w:right w:val="nil"/>
            </w:tcBorders>
            <w:shd w:val="clear" w:color="auto" w:fill="auto"/>
            <w:vAlign w:val="center"/>
            <w:hideMark/>
          </w:tcPr>
          <w:p w14:paraId="231BC64C" w14:textId="77777777" w:rsidR="00390940" w:rsidRPr="00390940" w:rsidRDefault="00390940" w:rsidP="00390940">
            <w:pPr>
              <w:ind w:left="0" w:right="0" w:firstLine="0"/>
              <w:jc w:val="center"/>
              <w:rPr>
                <w:b/>
                <w:bCs/>
                <w:color w:val="000000"/>
                <w:sz w:val="18"/>
                <w:szCs w:val="18"/>
              </w:rPr>
            </w:pPr>
            <w:proofErr w:type="spellStart"/>
            <w:r w:rsidRPr="00390940">
              <w:rPr>
                <w:b/>
                <w:bCs/>
                <w:color w:val="000000"/>
                <w:sz w:val="18"/>
                <w:szCs w:val="18"/>
              </w:rPr>
              <w:t>5b</w:t>
            </w:r>
            <w:proofErr w:type="spellEnd"/>
          </w:p>
        </w:tc>
        <w:tc>
          <w:tcPr>
            <w:tcW w:w="66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B9308E8" w14:textId="77777777" w:rsidR="00390940" w:rsidRPr="00390940" w:rsidRDefault="00390940" w:rsidP="00390940">
            <w:pPr>
              <w:ind w:left="0" w:right="0" w:firstLine="0"/>
              <w:jc w:val="center"/>
              <w:rPr>
                <w:b/>
                <w:bCs/>
                <w:color w:val="000000"/>
                <w:sz w:val="18"/>
                <w:szCs w:val="18"/>
              </w:rPr>
            </w:pPr>
            <w:proofErr w:type="spellStart"/>
            <w:r w:rsidRPr="00390940">
              <w:rPr>
                <w:b/>
                <w:bCs/>
                <w:color w:val="000000"/>
                <w:sz w:val="18"/>
                <w:szCs w:val="18"/>
              </w:rPr>
              <w:t>Elektoniczne</w:t>
            </w:r>
            <w:proofErr w:type="spellEnd"/>
            <w:r w:rsidRPr="00390940">
              <w:rPr>
                <w:b/>
                <w:bCs/>
                <w:color w:val="000000"/>
                <w:sz w:val="18"/>
                <w:szCs w:val="18"/>
              </w:rPr>
              <w:t xml:space="preserve"> potwierdzenie odbioru (</w:t>
            </w:r>
            <w:proofErr w:type="spellStart"/>
            <w:r w:rsidRPr="00390940">
              <w:rPr>
                <w:b/>
                <w:bCs/>
                <w:color w:val="000000"/>
                <w:sz w:val="18"/>
                <w:szCs w:val="18"/>
              </w:rPr>
              <w:t>EPO</w:t>
            </w:r>
            <w:proofErr w:type="spellEnd"/>
            <w:r w:rsidRPr="00390940">
              <w:rPr>
                <w:b/>
                <w:bCs/>
                <w:color w:val="000000"/>
                <w:sz w:val="18"/>
                <w:szCs w:val="18"/>
              </w:rPr>
              <w:t>) do usług Lp. 3-4</w:t>
            </w:r>
          </w:p>
        </w:tc>
        <w:tc>
          <w:tcPr>
            <w:tcW w:w="2480" w:type="dxa"/>
            <w:tcBorders>
              <w:top w:val="nil"/>
              <w:left w:val="nil"/>
              <w:bottom w:val="single" w:sz="8" w:space="0" w:color="auto"/>
              <w:right w:val="single" w:sz="8" w:space="0" w:color="auto"/>
            </w:tcBorders>
            <w:shd w:val="clear" w:color="auto" w:fill="auto"/>
            <w:vAlign w:val="center"/>
            <w:hideMark/>
          </w:tcPr>
          <w:p w14:paraId="52C9939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6231076" w14:textId="77777777" w:rsidTr="00390940">
        <w:trPr>
          <w:trHeight w:val="888"/>
        </w:trPr>
        <w:tc>
          <w:tcPr>
            <w:tcW w:w="860" w:type="dxa"/>
            <w:tcBorders>
              <w:top w:val="nil"/>
              <w:left w:val="single" w:sz="8" w:space="0" w:color="auto"/>
              <w:bottom w:val="single" w:sz="8" w:space="0" w:color="auto"/>
              <w:right w:val="nil"/>
            </w:tcBorders>
            <w:shd w:val="clear" w:color="auto" w:fill="auto"/>
            <w:vAlign w:val="center"/>
            <w:hideMark/>
          </w:tcPr>
          <w:p w14:paraId="1C984D6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6</w:t>
            </w:r>
          </w:p>
        </w:tc>
        <w:tc>
          <w:tcPr>
            <w:tcW w:w="66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9DDED7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rejestrowane, niebędące przesyłkami najszybszej kategorii ze zwrotnym potwierdzeniem odbioru w obrocie krajowym do 500 g z zadeklarowaną wartością 30 zł (rozmiar S)</w:t>
            </w:r>
          </w:p>
        </w:tc>
        <w:tc>
          <w:tcPr>
            <w:tcW w:w="2480" w:type="dxa"/>
            <w:tcBorders>
              <w:top w:val="nil"/>
              <w:left w:val="nil"/>
              <w:bottom w:val="single" w:sz="8" w:space="0" w:color="auto"/>
              <w:right w:val="single" w:sz="8" w:space="0" w:color="auto"/>
            </w:tcBorders>
            <w:shd w:val="clear" w:color="auto" w:fill="auto"/>
            <w:vAlign w:val="center"/>
            <w:hideMark/>
          </w:tcPr>
          <w:p w14:paraId="71EAC20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FF10D1B" w14:textId="77777777" w:rsidTr="00390940">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1A3B716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7</w:t>
            </w:r>
          </w:p>
        </w:tc>
        <w:tc>
          <w:tcPr>
            <w:tcW w:w="3600" w:type="dxa"/>
            <w:vMerge w:val="restart"/>
            <w:tcBorders>
              <w:top w:val="nil"/>
              <w:left w:val="single" w:sz="8" w:space="0" w:color="auto"/>
              <w:bottom w:val="single" w:sz="8" w:space="0" w:color="000000"/>
              <w:right w:val="nil"/>
            </w:tcBorders>
            <w:shd w:val="clear" w:color="auto" w:fill="auto"/>
            <w:vAlign w:val="center"/>
            <w:hideMark/>
          </w:tcPr>
          <w:p w14:paraId="757B7EB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nierejestrowane niebędące przesyłkami najszybszej kategorii w obrocie zagranicznym obszar Europy (zwykłe)</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1DBA53E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480" w:type="dxa"/>
            <w:tcBorders>
              <w:top w:val="nil"/>
              <w:left w:val="nil"/>
              <w:bottom w:val="single" w:sz="4" w:space="0" w:color="auto"/>
              <w:right w:val="single" w:sz="8" w:space="0" w:color="auto"/>
            </w:tcBorders>
            <w:shd w:val="clear" w:color="auto" w:fill="auto"/>
            <w:vAlign w:val="center"/>
            <w:hideMark/>
          </w:tcPr>
          <w:p w14:paraId="1031C22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2B8520B"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3D90A996"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71C6C518"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1840F3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480" w:type="dxa"/>
            <w:tcBorders>
              <w:top w:val="nil"/>
              <w:left w:val="nil"/>
              <w:bottom w:val="single" w:sz="4" w:space="0" w:color="auto"/>
              <w:right w:val="single" w:sz="8" w:space="0" w:color="auto"/>
            </w:tcBorders>
            <w:shd w:val="clear" w:color="auto" w:fill="auto"/>
            <w:vAlign w:val="center"/>
            <w:hideMark/>
          </w:tcPr>
          <w:p w14:paraId="7249C28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D06D393"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44302EDC"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078296FA"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37E69B4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480" w:type="dxa"/>
            <w:tcBorders>
              <w:top w:val="nil"/>
              <w:left w:val="nil"/>
              <w:bottom w:val="single" w:sz="4" w:space="0" w:color="auto"/>
              <w:right w:val="single" w:sz="8" w:space="0" w:color="auto"/>
            </w:tcBorders>
            <w:shd w:val="clear" w:color="auto" w:fill="auto"/>
            <w:vAlign w:val="center"/>
            <w:hideMark/>
          </w:tcPr>
          <w:p w14:paraId="24DF13C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B23E718"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29EF61CE"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5F87E68A"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BA419A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480" w:type="dxa"/>
            <w:tcBorders>
              <w:top w:val="nil"/>
              <w:left w:val="nil"/>
              <w:bottom w:val="single" w:sz="4" w:space="0" w:color="auto"/>
              <w:right w:val="single" w:sz="8" w:space="0" w:color="auto"/>
            </w:tcBorders>
            <w:shd w:val="clear" w:color="auto" w:fill="auto"/>
            <w:vAlign w:val="center"/>
            <w:hideMark/>
          </w:tcPr>
          <w:p w14:paraId="61789CC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BACCE61"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5B656B45"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5CD1111A"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5B8A06E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480" w:type="dxa"/>
            <w:tcBorders>
              <w:top w:val="nil"/>
              <w:left w:val="nil"/>
              <w:bottom w:val="single" w:sz="4" w:space="0" w:color="auto"/>
              <w:right w:val="single" w:sz="8" w:space="0" w:color="auto"/>
            </w:tcBorders>
            <w:shd w:val="clear" w:color="auto" w:fill="auto"/>
            <w:vAlign w:val="center"/>
            <w:hideMark/>
          </w:tcPr>
          <w:p w14:paraId="5936F04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867E218" w14:textId="77777777" w:rsidTr="00390940">
        <w:trPr>
          <w:trHeight w:val="252"/>
        </w:trPr>
        <w:tc>
          <w:tcPr>
            <w:tcW w:w="860" w:type="dxa"/>
            <w:vMerge/>
            <w:tcBorders>
              <w:top w:val="nil"/>
              <w:left w:val="single" w:sz="8" w:space="0" w:color="auto"/>
              <w:bottom w:val="single" w:sz="8" w:space="0" w:color="000000"/>
              <w:right w:val="nil"/>
            </w:tcBorders>
            <w:vAlign w:val="center"/>
            <w:hideMark/>
          </w:tcPr>
          <w:p w14:paraId="1F761903"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10AA3D4B"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6DFE185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480" w:type="dxa"/>
            <w:tcBorders>
              <w:top w:val="nil"/>
              <w:left w:val="nil"/>
              <w:bottom w:val="single" w:sz="8" w:space="0" w:color="auto"/>
              <w:right w:val="single" w:sz="8" w:space="0" w:color="auto"/>
            </w:tcBorders>
            <w:shd w:val="clear" w:color="auto" w:fill="auto"/>
            <w:vAlign w:val="center"/>
            <w:hideMark/>
          </w:tcPr>
          <w:p w14:paraId="47F9E23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01E37F8" w14:textId="77777777" w:rsidTr="00390940">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2459A09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lastRenderedPageBreak/>
              <w:t>8</w:t>
            </w:r>
          </w:p>
        </w:tc>
        <w:tc>
          <w:tcPr>
            <w:tcW w:w="3600" w:type="dxa"/>
            <w:vMerge w:val="restart"/>
            <w:tcBorders>
              <w:top w:val="nil"/>
              <w:left w:val="single" w:sz="8" w:space="0" w:color="auto"/>
              <w:bottom w:val="single" w:sz="8" w:space="0" w:color="000000"/>
              <w:right w:val="nil"/>
            </w:tcBorders>
            <w:shd w:val="clear" w:color="auto" w:fill="auto"/>
            <w:vAlign w:val="center"/>
            <w:hideMark/>
          </w:tcPr>
          <w:p w14:paraId="1D71991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nierejestrowane niebędące przesyłkami najszybszej kategorii w obrocie zagranicznym poza obszar Europy (zwykłe)</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2A0AECF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480" w:type="dxa"/>
            <w:tcBorders>
              <w:top w:val="nil"/>
              <w:left w:val="nil"/>
              <w:bottom w:val="single" w:sz="4" w:space="0" w:color="auto"/>
              <w:right w:val="single" w:sz="8" w:space="0" w:color="auto"/>
            </w:tcBorders>
            <w:shd w:val="clear" w:color="auto" w:fill="auto"/>
            <w:vAlign w:val="center"/>
            <w:hideMark/>
          </w:tcPr>
          <w:p w14:paraId="0031588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8EB45A1"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2255E16A"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53B569D3"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1A99F0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480" w:type="dxa"/>
            <w:tcBorders>
              <w:top w:val="nil"/>
              <w:left w:val="nil"/>
              <w:bottom w:val="single" w:sz="4" w:space="0" w:color="auto"/>
              <w:right w:val="single" w:sz="8" w:space="0" w:color="auto"/>
            </w:tcBorders>
            <w:shd w:val="clear" w:color="auto" w:fill="auto"/>
            <w:vAlign w:val="center"/>
            <w:hideMark/>
          </w:tcPr>
          <w:p w14:paraId="1346A9C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6AAF3A9"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14DAF647"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2F26AB88"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98F3A8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480" w:type="dxa"/>
            <w:tcBorders>
              <w:top w:val="nil"/>
              <w:left w:val="nil"/>
              <w:bottom w:val="single" w:sz="4" w:space="0" w:color="auto"/>
              <w:right w:val="single" w:sz="8" w:space="0" w:color="auto"/>
            </w:tcBorders>
            <w:shd w:val="clear" w:color="auto" w:fill="auto"/>
            <w:vAlign w:val="center"/>
            <w:hideMark/>
          </w:tcPr>
          <w:p w14:paraId="06C60B4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E242E6B"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175290EF"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558EE216"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658447D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480" w:type="dxa"/>
            <w:tcBorders>
              <w:top w:val="nil"/>
              <w:left w:val="nil"/>
              <w:bottom w:val="single" w:sz="4" w:space="0" w:color="auto"/>
              <w:right w:val="single" w:sz="8" w:space="0" w:color="auto"/>
            </w:tcBorders>
            <w:shd w:val="clear" w:color="auto" w:fill="auto"/>
            <w:vAlign w:val="center"/>
            <w:hideMark/>
          </w:tcPr>
          <w:p w14:paraId="1EC5323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4896BA6"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1D156875"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59552313"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322F703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480" w:type="dxa"/>
            <w:tcBorders>
              <w:top w:val="nil"/>
              <w:left w:val="nil"/>
              <w:bottom w:val="single" w:sz="4" w:space="0" w:color="auto"/>
              <w:right w:val="single" w:sz="8" w:space="0" w:color="auto"/>
            </w:tcBorders>
            <w:shd w:val="clear" w:color="auto" w:fill="auto"/>
            <w:vAlign w:val="center"/>
            <w:hideMark/>
          </w:tcPr>
          <w:p w14:paraId="60EFA49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DB99362" w14:textId="77777777" w:rsidTr="00390940">
        <w:trPr>
          <w:trHeight w:val="252"/>
        </w:trPr>
        <w:tc>
          <w:tcPr>
            <w:tcW w:w="860" w:type="dxa"/>
            <w:vMerge/>
            <w:tcBorders>
              <w:top w:val="nil"/>
              <w:left w:val="single" w:sz="8" w:space="0" w:color="auto"/>
              <w:bottom w:val="single" w:sz="8" w:space="0" w:color="000000"/>
              <w:right w:val="nil"/>
            </w:tcBorders>
            <w:vAlign w:val="center"/>
            <w:hideMark/>
          </w:tcPr>
          <w:p w14:paraId="06F3ADC1"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4D5D6E8C"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1466DBD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480" w:type="dxa"/>
            <w:tcBorders>
              <w:top w:val="nil"/>
              <w:left w:val="nil"/>
              <w:bottom w:val="single" w:sz="8" w:space="0" w:color="auto"/>
              <w:right w:val="single" w:sz="8" w:space="0" w:color="auto"/>
            </w:tcBorders>
            <w:shd w:val="clear" w:color="auto" w:fill="auto"/>
            <w:vAlign w:val="center"/>
            <w:hideMark/>
          </w:tcPr>
          <w:p w14:paraId="490D491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871BA7A" w14:textId="77777777" w:rsidTr="00390940">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7357C78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9</w:t>
            </w:r>
          </w:p>
        </w:tc>
        <w:tc>
          <w:tcPr>
            <w:tcW w:w="3600" w:type="dxa"/>
            <w:vMerge w:val="restart"/>
            <w:tcBorders>
              <w:top w:val="nil"/>
              <w:left w:val="single" w:sz="8" w:space="0" w:color="auto"/>
              <w:bottom w:val="single" w:sz="8" w:space="0" w:color="000000"/>
              <w:right w:val="nil"/>
            </w:tcBorders>
            <w:shd w:val="clear" w:color="auto" w:fill="auto"/>
            <w:vAlign w:val="center"/>
            <w:hideMark/>
          </w:tcPr>
          <w:p w14:paraId="098E775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nierejestrowane najszybszej kategorii w obrocie zagranicznym obszar Europy (zwykłe priorytetowe)</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3984EA4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480" w:type="dxa"/>
            <w:tcBorders>
              <w:top w:val="nil"/>
              <w:left w:val="nil"/>
              <w:bottom w:val="single" w:sz="4" w:space="0" w:color="auto"/>
              <w:right w:val="single" w:sz="8" w:space="0" w:color="auto"/>
            </w:tcBorders>
            <w:shd w:val="clear" w:color="auto" w:fill="auto"/>
            <w:vAlign w:val="center"/>
            <w:hideMark/>
          </w:tcPr>
          <w:p w14:paraId="3B1D271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CE9222A"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6E0BD6B3"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57387EF2"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2D6AF5B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480" w:type="dxa"/>
            <w:tcBorders>
              <w:top w:val="nil"/>
              <w:left w:val="nil"/>
              <w:bottom w:val="single" w:sz="4" w:space="0" w:color="auto"/>
              <w:right w:val="single" w:sz="8" w:space="0" w:color="auto"/>
            </w:tcBorders>
            <w:shd w:val="clear" w:color="auto" w:fill="auto"/>
            <w:vAlign w:val="center"/>
            <w:hideMark/>
          </w:tcPr>
          <w:p w14:paraId="7B6215B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21CB05B"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16D0A71D"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5DA7AEC4"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4E88DF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480" w:type="dxa"/>
            <w:tcBorders>
              <w:top w:val="nil"/>
              <w:left w:val="nil"/>
              <w:bottom w:val="single" w:sz="4" w:space="0" w:color="auto"/>
              <w:right w:val="single" w:sz="8" w:space="0" w:color="auto"/>
            </w:tcBorders>
            <w:shd w:val="clear" w:color="auto" w:fill="auto"/>
            <w:vAlign w:val="center"/>
            <w:hideMark/>
          </w:tcPr>
          <w:p w14:paraId="689BF54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C0FA78C"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61A6628E"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471FD713"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2B8AC68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480" w:type="dxa"/>
            <w:tcBorders>
              <w:top w:val="nil"/>
              <w:left w:val="nil"/>
              <w:bottom w:val="single" w:sz="4" w:space="0" w:color="auto"/>
              <w:right w:val="single" w:sz="8" w:space="0" w:color="auto"/>
            </w:tcBorders>
            <w:shd w:val="clear" w:color="auto" w:fill="auto"/>
            <w:vAlign w:val="center"/>
            <w:hideMark/>
          </w:tcPr>
          <w:p w14:paraId="05EFD01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8F5971D"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5F9B9CD8"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6FDCF564"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ABEDEE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480" w:type="dxa"/>
            <w:tcBorders>
              <w:top w:val="nil"/>
              <w:left w:val="nil"/>
              <w:bottom w:val="single" w:sz="4" w:space="0" w:color="auto"/>
              <w:right w:val="single" w:sz="8" w:space="0" w:color="auto"/>
            </w:tcBorders>
            <w:shd w:val="clear" w:color="auto" w:fill="auto"/>
            <w:vAlign w:val="center"/>
            <w:hideMark/>
          </w:tcPr>
          <w:p w14:paraId="5779711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1F62C52" w14:textId="77777777" w:rsidTr="00390940">
        <w:trPr>
          <w:trHeight w:val="252"/>
        </w:trPr>
        <w:tc>
          <w:tcPr>
            <w:tcW w:w="860" w:type="dxa"/>
            <w:vMerge/>
            <w:tcBorders>
              <w:top w:val="nil"/>
              <w:left w:val="single" w:sz="8" w:space="0" w:color="auto"/>
              <w:bottom w:val="single" w:sz="8" w:space="0" w:color="000000"/>
              <w:right w:val="nil"/>
            </w:tcBorders>
            <w:vAlign w:val="center"/>
            <w:hideMark/>
          </w:tcPr>
          <w:p w14:paraId="30B3201C"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62E38D37"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4EAD55E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480" w:type="dxa"/>
            <w:tcBorders>
              <w:top w:val="nil"/>
              <w:left w:val="nil"/>
              <w:bottom w:val="nil"/>
              <w:right w:val="single" w:sz="8" w:space="0" w:color="auto"/>
            </w:tcBorders>
            <w:shd w:val="clear" w:color="auto" w:fill="auto"/>
            <w:vAlign w:val="center"/>
            <w:hideMark/>
          </w:tcPr>
          <w:p w14:paraId="6AC5D12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BE362C6" w14:textId="77777777" w:rsidTr="00390940">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1C0F2D9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10</w:t>
            </w:r>
          </w:p>
        </w:tc>
        <w:tc>
          <w:tcPr>
            <w:tcW w:w="3600" w:type="dxa"/>
            <w:vMerge w:val="restart"/>
            <w:tcBorders>
              <w:top w:val="nil"/>
              <w:left w:val="single" w:sz="8" w:space="0" w:color="auto"/>
              <w:bottom w:val="single" w:sz="4" w:space="0" w:color="auto"/>
              <w:right w:val="nil"/>
            </w:tcBorders>
            <w:shd w:val="clear" w:color="auto" w:fill="auto"/>
            <w:vAlign w:val="center"/>
            <w:hideMark/>
          </w:tcPr>
          <w:p w14:paraId="0D53DD1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nierejestrowane najszybszej kategorii w obrocie zagranicznym poza obszar Europy (zwykłe priorytetowe)</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65562EF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3653E77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5EC58C2"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6D5115A7"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5AB88BB2"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4D4186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480" w:type="dxa"/>
            <w:tcBorders>
              <w:top w:val="nil"/>
              <w:left w:val="nil"/>
              <w:bottom w:val="single" w:sz="4" w:space="0" w:color="auto"/>
              <w:right w:val="single" w:sz="8" w:space="0" w:color="auto"/>
            </w:tcBorders>
            <w:shd w:val="clear" w:color="auto" w:fill="auto"/>
            <w:vAlign w:val="center"/>
            <w:hideMark/>
          </w:tcPr>
          <w:p w14:paraId="07B856F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AC22E6C"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1715D1F6"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3B2488C8"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3A0464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480" w:type="dxa"/>
            <w:tcBorders>
              <w:top w:val="nil"/>
              <w:left w:val="nil"/>
              <w:bottom w:val="single" w:sz="4" w:space="0" w:color="auto"/>
              <w:right w:val="single" w:sz="8" w:space="0" w:color="auto"/>
            </w:tcBorders>
            <w:shd w:val="clear" w:color="auto" w:fill="auto"/>
            <w:vAlign w:val="center"/>
            <w:hideMark/>
          </w:tcPr>
          <w:p w14:paraId="36B4378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73F37C0"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467BC7EA"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15B13E51"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4BB068E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480" w:type="dxa"/>
            <w:tcBorders>
              <w:top w:val="nil"/>
              <w:left w:val="nil"/>
              <w:bottom w:val="single" w:sz="4" w:space="0" w:color="auto"/>
              <w:right w:val="single" w:sz="8" w:space="0" w:color="auto"/>
            </w:tcBorders>
            <w:shd w:val="clear" w:color="auto" w:fill="auto"/>
            <w:vAlign w:val="center"/>
            <w:hideMark/>
          </w:tcPr>
          <w:p w14:paraId="49B4C6E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85F2920"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0F4AA48F"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3D97B354"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FC76BE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480" w:type="dxa"/>
            <w:tcBorders>
              <w:top w:val="nil"/>
              <w:left w:val="nil"/>
              <w:bottom w:val="single" w:sz="4" w:space="0" w:color="auto"/>
              <w:right w:val="single" w:sz="8" w:space="0" w:color="auto"/>
            </w:tcBorders>
            <w:shd w:val="clear" w:color="auto" w:fill="auto"/>
            <w:vAlign w:val="center"/>
            <w:hideMark/>
          </w:tcPr>
          <w:p w14:paraId="2082E38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FA9F68C" w14:textId="77777777" w:rsidTr="00390940">
        <w:trPr>
          <w:trHeight w:val="252"/>
        </w:trPr>
        <w:tc>
          <w:tcPr>
            <w:tcW w:w="860" w:type="dxa"/>
            <w:vMerge/>
            <w:tcBorders>
              <w:top w:val="nil"/>
              <w:left w:val="single" w:sz="8" w:space="0" w:color="auto"/>
              <w:bottom w:val="single" w:sz="4" w:space="0" w:color="auto"/>
              <w:right w:val="nil"/>
            </w:tcBorders>
            <w:vAlign w:val="center"/>
            <w:hideMark/>
          </w:tcPr>
          <w:p w14:paraId="55B99939"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4C380F6D"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nil"/>
              <w:right w:val="single" w:sz="8" w:space="0" w:color="auto"/>
            </w:tcBorders>
            <w:shd w:val="clear" w:color="auto" w:fill="auto"/>
            <w:vAlign w:val="center"/>
            <w:hideMark/>
          </w:tcPr>
          <w:p w14:paraId="1DB49BC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480" w:type="dxa"/>
            <w:tcBorders>
              <w:top w:val="nil"/>
              <w:left w:val="nil"/>
              <w:bottom w:val="nil"/>
              <w:right w:val="single" w:sz="8" w:space="0" w:color="auto"/>
            </w:tcBorders>
            <w:shd w:val="clear" w:color="auto" w:fill="auto"/>
            <w:vAlign w:val="center"/>
            <w:hideMark/>
          </w:tcPr>
          <w:p w14:paraId="34C89FD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76EF271" w14:textId="77777777" w:rsidTr="00390940">
        <w:trPr>
          <w:trHeight w:val="240"/>
        </w:trPr>
        <w:tc>
          <w:tcPr>
            <w:tcW w:w="860" w:type="dxa"/>
            <w:vMerge w:val="restart"/>
            <w:tcBorders>
              <w:top w:val="single" w:sz="8" w:space="0" w:color="auto"/>
              <w:left w:val="single" w:sz="8" w:space="0" w:color="auto"/>
              <w:bottom w:val="single" w:sz="8" w:space="0" w:color="000000"/>
              <w:right w:val="nil"/>
            </w:tcBorders>
            <w:shd w:val="clear" w:color="auto" w:fill="auto"/>
            <w:vAlign w:val="center"/>
            <w:hideMark/>
          </w:tcPr>
          <w:p w14:paraId="066405B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11</w:t>
            </w:r>
          </w:p>
        </w:tc>
        <w:tc>
          <w:tcPr>
            <w:tcW w:w="3600" w:type="dxa"/>
            <w:vMerge w:val="restart"/>
            <w:tcBorders>
              <w:top w:val="single" w:sz="8" w:space="0" w:color="auto"/>
              <w:left w:val="single" w:sz="8" w:space="0" w:color="auto"/>
              <w:bottom w:val="single" w:sz="8" w:space="0" w:color="000000"/>
              <w:right w:val="nil"/>
            </w:tcBorders>
            <w:shd w:val="clear" w:color="auto" w:fill="auto"/>
            <w:vAlign w:val="center"/>
            <w:hideMark/>
          </w:tcPr>
          <w:p w14:paraId="463D1C4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rejestrowane najszybszej kategorii w obrocie zagranicznym  obszar Europy (polecone priorytetowe)</w:t>
            </w:r>
          </w:p>
        </w:tc>
        <w:tc>
          <w:tcPr>
            <w:tcW w:w="30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3173540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306B177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EEF20D5"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165788DC"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372A0F0D"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6390493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480" w:type="dxa"/>
            <w:tcBorders>
              <w:top w:val="nil"/>
              <w:left w:val="nil"/>
              <w:bottom w:val="single" w:sz="4" w:space="0" w:color="auto"/>
              <w:right w:val="single" w:sz="8" w:space="0" w:color="auto"/>
            </w:tcBorders>
            <w:shd w:val="clear" w:color="auto" w:fill="auto"/>
            <w:vAlign w:val="center"/>
            <w:hideMark/>
          </w:tcPr>
          <w:p w14:paraId="3156184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348F74D"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46CB6392"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03B7A9DD"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37FC444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480" w:type="dxa"/>
            <w:tcBorders>
              <w:top w:val="nil"/>
              <w:left w:val="nil"/>
              <w:bottom w:val="single" w:sz="4" w:space="0" w:color="auto"/>
              <w:right w:val="single" w:sz="8" w:space="0" w:color="auto"/>
            </w:tcBorders>
            <w:shd w:val="clear" w:color="auto" w:fill="auto"/>
            <w:vAlign w:val="center"/>
            <w:hideMark/>
          </w:tcPr>
          <w:p w14:paraId="63D3113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A122E4E"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114409E9"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7A3CE750"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D82E6B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480" w:type="dxa"/>
            <w:tcBorders>
              <w:top w:val="nil"/>
              <w:left w:val="nil"/>
              <w:bottom w:val="single" w:sz="4" w:space="0" w:color="auto"/>
              <w:right w:val="single" w:sz="8" w:space="0" w:color="auto"/>
            </w:tcBorders>
            <w:shd w:val="clear" w:color="auto" w:fill="auto"/>
            <w:vAlign w:val="center"/>
            <w:hideMark/>
          </w:tcPr>
          <w:p w14:paraId="71D8ED3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C7C36A5"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1687249B"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5993FF9C"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1DC1F17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480" w:type="dxa"/>
            <w:tcBorders>
              <w:top w:val="nil"/>
              <w:left w:val="nil"/>
              <w:bottom w:val="single" w:sz="4" w:space="0" w:color="auto"/>
              <w:right w:val="single" w:sz="8" w:space="0" w:color="auto"/>
            </w:tcBorders>
            <w:shd w:val="clear" w:color="auto" w:fill="auto"/>
            <w:vAlign w:val="center"/>
            <w:hideMark/>
          </w:tcPr>
          <w:p w14:paraId="345859D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8FC73B2" w14:textId="77777777" w:rsidTr="00390940">
        <w:trPr>
          <w:trHeight w:val="252"/>
        </w:trPr>
        <w:tc>
          <w:tcPr>
            <w:tcW w:w="860" w:type="dxa"/>
            <w:vMerge/>
            <w:tcBorders>
              <w:top w:val="single" w:sz="8" w:space="0" w:color="auto"/>
              <w:left w:val="single" w:sz="8" w:space="0" w:color="auto"/>
              <w:bottom w:val="single" w:sz="8" w:space="0" w:color="000000"/>
              <w:right w:val="nil"/>
            </w:tcBorders>
            <w:vAlign w:val="center"/>
            <w:hideMark/>
          </w:tcPr>
          <w:p w14:paraId="04493D19"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08B9A3CE"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54CDC06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480" w:type="dxa"/>
            <w:tcBorders>
              <w:top w:val="nil"/>
              <w:left w:val="nil"/>
              <w:bottom w:val="nil"/>
              <w:right w:val="single" w:sz="8" w:space="0" w:color="auto"/>
            </w:tcBorders>
            <w:shd w:val="clear" w:color="auto" w:fill="auto"/>
            <w:vAlign w:val="center"/>
            <w:hideMark/>
          </w:tcPr>
          <w:p w14:paraId="745AC31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0E9ADDB" w14:textId="77777777" w:rsidTr="00390940">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67EF622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12</w:t>
            </w:r>
          </w:p>
        </w:tc>
        <w:tc>
          <w:tcPr>
            <w:tcW w:w="3600" w:type="dxa"/>
            <w:vMerge w:val="restart"/>
            <w:tcBorders>
              <w:top w:val="nil"/>
              <w:left w:val="single" w:sz="8" w:space="0" w:color="auto"/>
              <w:bottom w:val="single" w:sz="8" w:space="0" w:color="000000"/>
              <w:right w:val="nil"/>
            </w:tcBorders>
            <w:shd w:val="clear" w:color="auto" w:fill="auto"/>
            <w:vAlign w:val="center"/>
            <w:hideMark/>
          </w:tcPr>
          <w:p w14:paraId="65967BD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rejestrowane najszybszej kategorii w obrocie zagranicznym poza obszar Europy (polecone priorytetowe)</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5919CDF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4DFFFF1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1D7D848"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4FBF939C"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038E94A1"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FE8868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480" w:type="dxa"/>
            <w:tcBorders>
              <w:top w:val="nil"/>
              <w:left w:val="nil"/>
              <w:bottom w:val="single" w:sz="4" w:space="0" w:color="auto"/>
              <w:right w:val="single" w:sz="8" w:space="0" w:color="auto"/>
            </w:tcBorders>
            <w:shd w:val="clear" w:color="auto" w:fill="auto"/>
            <w:vAlign w:val="center"/>
            <w:hideMark/>
          </w:tcPr>
          <w:p w14:paraId="667CEE8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8257A97"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30912C2E"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4C58BB60"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319237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480" w:type="dxa"/>
            <w:tcBorders>
              <w:top w:val="nil"/>
              <w:left w:val="nil"/>
              <w:bottom w:val="single" w:sz="4" w:space="0" w:color="auto"/>
              <w:right w:val="single" w:sz="8" w:space="0" w:color="auto"/>
            </w:tcBorders>
            <w:shd w:val="clear" w:color="auto" w:fill="auto"/>
            <w:vAlign w:val="center"/>
            <w:hideMark/>
          </w:tcPr>
          <w:p w14:paraId="7672AB6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C271507"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40DCAEE0"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6D2D8DCE"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7A60E2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480" w:type="dxa"/>
            <w:tcBorders>
              <w:top w:val="nil"/>
              <w:left w:val="nil"/>
              <w:bottom w:val="single" w:sz="4" w:space="0" w:color="auto"/>
              <w:right w:val="single" w:sz="8" w:space="0" w:color="auto"/>
            </w:tcBorders>
            <w:shd w:val="clear" w:color="auto" w:fill="auto"/>
            <w:vAlign w:val="center"/>
            <w:hideMark/>
          </w:tcPr>
          <w:p w14:paraId="08799A7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1FAD2AF"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425E92EC"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4137385C"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E79E5F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480" w:type="dxa"/>
            <w:tcBorders>
              <w:top w:val="nil"/>
              <w:left w:val="nil"/>
              <w:bottom w:val="single" w:sz="4" w:space="0" w:color="auto"/>
              <w:right w:val="single" w:sz="8" w:space="0" w:color="auto"/>
            </w:tcBorders>
            <w:shd w:val="clear" w:color="auto" w:fill="auto"/>
            <w:vAlign w:val="center"/>
            <w:hideMark/>
          </w:tcPr>
          <w:p w14:paraId="2578AFB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664268F" w14:textId="77777777" w:rsidTr="00390940">
        <w:trPr>
          <w:trHeight w:val="252"/>
        </w:trPr>
        <w:tc>
          <w:tcPr>
            <w:tcW w:w="860" w:type="dxa"/>
            <w:vMerge/>
            <w:tcBorders>
              <w:top w:val="nil"/>
              <w:left w:val="single" w:sz="8" w:space="0" w:color="auto"/>
              <w:bottom w:val="single" w:sz="8" w:space="0" w:color="000000"/>
              <w:right w:val="nil"/>
            </w:tcBorders>
            <w:vAlign w:val="center"/>
            <w:hideMark/>
          </w:tcPr>
          <w:p w14:paraId="2E714211"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4A004C62"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087F2D0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480" w:type="dxa"/>
            <w:tcBorders>
              <w:top w:val="nil"/>
              <w:left w:val="nil"/>
              <w:bottom w:val="nil"/>
              <w:right w:val="single" w:sz="8" w:space="0" w:color="auto"/>
            </w:tcBorders>
            <w:shd w:val="clear" w:color="auto" w:fill="auto"/>
            <w:vAlign w:val="center"/>
            <w:hideMark/>
          </w:tcPr>
          <w:p w14:paraId="11EE84A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D8E4FE1" w14:textId="77777777" w:rsidTr="00390940">
        <w:trPr>
          <w:trHeight w:val="252"/>
        </w:trPr>
        <w:tc>
          <w:tcPr>
            <w:tcW w:w="860" w:type="dxa"/>
            <w:tcBorders>
              <w:top w:val="nil"/>
              <w:left w:val="single" w:sz="8" w:space="0" w:color="auto"/>
              <w:bottom w:val="single" w:sz="8" w:space="0" w:color="auto"/>
              <w:right w:val="nil"/>
            </w:tcBorders>
            <w:shd w:val="clear" w:color="auto" w:fill="auto"/>
            <w:vAlign w:val="center"/>
            <w:hideMark/>
          </w:tcPr>
          <w:p w14:paraId="4B27E34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13</w:t>
            </w:r>
          </w:p>
        </w:tc>
        <w:tc>
          <w:tcPr>
            <w:tcW w:w="66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4474F3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Zwrotne potwierdzenie odbioru do usług z Lp. 11-12</w:t>
            </w:r>
          </w:p>
        </w:tc>
        <w:tc>
          <w:tcPr>
            <w:tcW w:w="2480" w:type="dxa"/>
            <w:tcBorders>
              <w:top w:val="single" w:sz="8" w:space="0" w:color="auto"/>
              <w:left w:val="nil"/>
              <w:bottom w:val="single" w:sz="8" w:space="0" w:color="auto"/>
              <w:right w:val="single" w:sz="8" w:space="0" w:color="auto"/>
            </w:tcBorders>
            <w:shd w:val="clear" w:color="auto" w:fill="auto"/>
            <w:vAlign w:val="center"/>
            <w:hideMark/>
          </w:tcPr>
          <w:p w14:paraId="4EB7002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947E4BA" w14:textId="77777777" w:rsidTr="00390940">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379B57E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14</w:t>
            </w:r>
          </w:p>
        </w:tc>
        <w:tc>
          <w:tcPr>
            <w:tcW w:w="3600" w:type="dxa"/>
            <w:vMerge w:val="restart"/>
            <w:tcBorders>
              <w:top w:val="nil"/>
              <w:left w:val="single" w:sz="8" w:space="0" w:color="auto"/>
              <w:bottom w:val="single" w:sz="4" w:space="0" w:color="auto"/>
              <w:right w:val="nil"/>
            </w:tcBorders>
            <w:shd w:val="clear" w:color="auto" w:fill="auto"/>
            <w:vAlign w:val="center"/>
            <w:hideMark/>
          </w:tcPr>
          <w:p w14:paraId="5D88521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Paczki rejestrowane niebędące paczkami najszybszej kategorii w obrocie krajowym</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51C160D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5 kg gabaryt A</w:t>
            </w:r>
          </w:p>
        </w:tc>
        <w:tc>
          <w:tcPr>
            <w:tcW w:w="2480" w:type="dxa"/>
            <w:tcBorders>
              <w:top w:val="nil"/>
              <w:left w:val="nil"/>
              <w:bottom w:val="single" w:sz="4" w:space="0" w:color="auto"/>
              <w:right w:val="single" w:sz="8" w:space="0" w:color="auto"/>
            </w:tcBorders>
            <w:shd w:val="clear" w:color="auto" w:fill="auto"/>
            <w:vAlign w:val="center"/>
            <w:hideMark/>
          </w:tcPr>
          <w:p w14:paraId="02AE06C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30AF1D8"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061E8FE3"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5D82B98D"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B15380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5 kg gabaryt B</w:t>
            </w:r>
          </w:p>
        </w:tc>
        <w:tc>
          <w:tcPr>
            <w:tcW w:w="2480" w:type="dxa"/>
            <w:tcBorders>
              <w:top w:val="nil"/>
              <w:left w:val="nil"/>
              <w:bottom w:val="single" w:sz="4" w:space="0" w:color="auto"/>
              <w:right w:val="single" w:sz="8" w:space="0" w:color="auto"/>
            </w:tcBorders>
            <w:shd w:val="clear" w:color="auto" w:fill="auto"/>
            <w:vAlign w:val="center"/>
            <w:hideMark/>
          </w:tcPr>
          <w:p w14:paraId="781259C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2F28FE2"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05ECE17C"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6B9308D1"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2C631A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10 kg gabaryt A</w:t>
            </w:r>
          </w:p>
        </w:tc>
        <w:tc>
          <w:tcPr>
            <w:tcW w:w="2480" w:type="dxa"/>
            <w:tcBorders>
              <w:top w:val="nil"/>
              <w:left w:val="nil"/>
              <w:bottom w:val="single" w:sz="4" w:space="0" w:color="auto"/>
              <w:right w:val="single" w:sz="8" w:space="0" w:color="auto"/>
            </w:tcBorders>
            <w:shd w:val="clear" w:color="auto" w:fill="auto"/>
            <w:vAlign w:val="center"/>
            <w:hideMark/>
          </w:tcPr>
          <w:p w14:paraId="086C046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059027F" w14:textId="77777777" w:rsidTr="00390940">
        <w:trPr>
          <w:trHeight w:val="252"/>
        </w:trPr>
        <w:tc>
          <w:tcPr>
            <w:tcW w:w="860" w:type="dxa"/>
            <w:vMerge/>
            <w:tcBorders>
              <w:top w:val="nil"/>
              <w:left w:val="single" w:sz="8" w:space="0" w:color="auto"/>
              <w:bottom w:val="single" w:sz="4" w:space="0" w:color="auto"/>
              <w:right w:val="nil"/>
            </w:tcBorders>
            <w:vAlign w:val="center"/>
            <w:hideMark/>
          </w:tcPr>
          <w:p w14:paraId="1E86AA1C"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2F38B6AC"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nil"/>
              <w:right w:val="single" w:sz="8" w:space="0" w:color="auto"/>
            </w:tcBorders>
            <w:shd w:val="clear" w:color="auto" w:fill="auto"/>
            <w:vAlign w:val="center"/>
            <w:hideMark/>
          </w:tcPr>
          <w:p w14:paraId="2DC4B30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10 kg gabaryt B</w:t>
            </w:r>
          </w:p>
        </w:tc>
        <w:tc>
          <w:tcPr>
            <w:tcW w:w="2480" w:type="dxa"/>
            <w:tcBorders>
              <w:top w:val="nil"/>
              <w:left w:val="nil"/>
              <w:bottom w:val="nil"/>
              <w:right w:val="single" w:sz="8" w:space="0" w:color="auto"/>
            </w:tcBorders>
            <w:shd w:val="clear" w:color="auto" w:fill="auto"/>
            <w:vAlign w:val="center"/>
            <w:hideMark/>
          </w:tcPr>
          <w:p w14:paraId="6E15AB4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2FBF9A3" w14:textId="77777777" w:rsidTr="00390940">
        <w:trPr>
          <w:trHeight w:val="240"/>
        </w:trPr>
        <w:tc>
          <w:tcPr>
            <w:tcW w:w="860" w:type="dxa"/>
            <w:vMerge w:val="restart"/>
            <w:tcBorders>
              <w:top w:val="single" w:sz="8" w:space="0" w:color="auto"/>
              <w:left w:val="single" w:sz="8" w:space="0" w:color="auto"/>
              <w:bottom w:val="single" w:sz="8" w:space="0" w:color="000000"/>
              <w:right w:val="nil"/>
            </w:tcBorders>
            <w:shd w:val="clear" w:color="auto" w:fill="auto"/>
            <w:vAlign w:val="center"/>
            <w:hideMark/>
          </w:tcPr>
          <w:p w14:paraId="01C1A4D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15</w:t>
            </w:r>
          </w:p>
        </w:tc>
        <w:tc>
          <w:tcPr>
            <w:tcW w:w="3600" w:type="dxa"/>
            <w:vMerge w:val="restart"/>
            <w:tcBorders>
              <w:top w:val="single" w:sz="8" w:space="0" w:color="auto"/>
              <w:left w:val="single" w:sz="8" w:space="0" w:color="auto"/>
              <w:bottom w:val="single" w:sz="8" w:space="0" w:color="000000"/>
              <w:right w:val="nil"/>
            </w:tcBorders>
            <w:shd w:val="clear" w:color="auto" w:fill="auto"/>
            <w:vAlign w:val="center"/>
            <w:hideMark/>
          </w:tcPr>
          <w:p w14:paraId="7CDCC83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Paczki rejestrowane najszybszej kategorii w obrocie krajowym (priorytetowe)</w:t>
            </w:r>
          </w:p>
        </w:tc>
        <w:tc>
          <w:tcPr>
            <w:tcW w:w="30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3CFA654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5 kg gabaryt A</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6D0BA66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C00ED76"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47A4C6D8"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176D2436"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5112F9F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5 kg gabaryt B</w:t>
            </w:r>
          </w:p>
        </w:tc>
        <w:tc>
          <w:tcPr>
            <w:tcW w:w="2480" w:type="dxa"/>
            <w:tcBorders>
              <w:top w:val="nil"/>
              <w:left w:val="nil"/>
              <w:bottom w:val="single" w:sz="4" w:space="0" w:color="auto"/>
              <w:right w:val="single" w:sz="8" w:space="0" w:color="auto"/>
            </w:tcBorders>
            <w:shd w:val="clear" w:color="auto" w:fill="auto"/>
            <w:vAlign w:val="center"/>
            <w:hideMark/>
          </w:tcPr>
          <w:p w14:paraId="600D5EF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D9CB1F8"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4AA2CFDD"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630D1ED6"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964D18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10 kg gabaryt A</w:t>
            </w:r>
          </w:p>
        </w:tc>
        <w:tc>
          <w:tcPr>
            <w:tcW w:w="2480" w:type="dxa"/>
            <w:tcBorders>
              <w:top w:val="nil"/>
              <w:left w:val="nil"/>
              <w:bottom w:val="single" w:sz="4" w:space="0" w:color="auto"/>
              <w:right w:val="single" w:sz="8" w:space="0" w:color="auto"/>
            </w:tcBorders>
            <w:shd w:val="clear" w:color="auto" w:fill="auto"/>
            <w:vAlign w:val="center"/>
            <w:hideMark/>
          </w:tcPr>
          <w:p w14:paraId="7BC632E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9E566CD" w14:textId="77777777" w:rsidTr="00390940">
        <w:trPr>
          <w:trHeight w:val="252"/>
        </w:trPr>
        <w:tc>
          <w:tcPr>
            <w:tcW w:w="860" w:type="dxa"/>
            <w:vMerge/>
            <w:tcBorders>
              <w:top w:val="single" w:sz="8" w:space="0" w:color="auto"/>
              <w:left w:val="single" w:sz="8" w:space="0" w:color="auto"/>
              <w:bottom w:val="single" w:sz="8" w:space="0" w:color="000000"/>
              <w:right w:val="nil"/>
            </w:tcBorders>
            <w:vAlign w:val="center"/>
            <w:hideMark/>
          </w:tcPr>
          <w:p w14:paraId="7F646B4E"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4A75850C"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197E04F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10 kg gabaryt B</w:t>
            </w:r>
          </w:p>
        </w:tc>
        <w:tc>
          <w:tcPr>
            <w:tcW w:w="2480" w:type="dxa"/>
            <w:tcBorders>
              <w:top w:val="nil"/>
              <w:left w:val="nil"/>
              <w:bottom w:val="nil"/>
              <w:right w:val="single" w:sz="8" w:space="0" w:color="auto"/>
            </w:tcBorders>
            <w:shd w:val="clear" w:color="auto" w:fill="auto"/>
            <w:vAlign w:val="center"/>
            <w:hideMark/>
          </w:tcPr>
          <w:p w14:paraId="1292196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A62B8A6" w14:textId="77777777" w:rsidTr="00390940">
        <w:trPr>
          <w:trHeight w:val="252"/>
        </w:trPr>
        <w:tc>
          <w:tcPr>
            <w:tcW w:w="860" w:type="dxa"/>
            <w:tcBorders>
              <w:top w:val="nil"/>
              <w:left w:val="single" w:sz="8" w:space="0" w:color="auto"/>
              <w:bottom w:val="nil"/>
              <w:right w:val="nil"/>
            </w:tcBorders>
            <w:shd w:val="clear" w:color="auto" w:fill="auto"/>
            <w:vAlign w:val="center"/>
            <w:hideMark/>
          </w:tcPr>
          <w:p w14:paraId="40A58CE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16</w:t>
            </w:r>
          </w:p>
        </w:tc>
        <w:tc>
          <w:tcPr>
            <w:tcW w:w="6640" w:type="dxa"/>
            <w:gridSpan w:val="2"/>
            <w:tcBorders>
              <w:top w:val="nil"/>
              <w:left w:val="single" w:sz="8" w:space="0" w:color="auto"/>
              <w:bottom w:val="nil"/>
              <w:right w:val="single" w:sz="8" w:space="0" w:color="000000"/>
            </w:tcBorders>
            <w:shd w:val="clear" w:color="auto" w:fill="auto"/>
            <w:vAlign w:val="center"/>
            <w:hideMark/>
          </w:tcPr>
          <w:p w14:paraId="2A1B703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Zwrotne potwierdzenie odbioru do usług z Lp. 14-15</w:t>
            </w:r>
          </w:p>
        </w:tc>
        <w:tc>
          <w:tcPr>
            <w:tcW w:w="2480" w:type="dxa"/>
            <w:tcBorders>
              <w:top w:val="single" w:sz="8" w:space="0" w:color="auto"/>
              <w:left w:val="nil"/>
              <w:bottom w:val="single" w:sz="8" w:space="0" w:color="auto"/>
              <w:right w:val="single" w:sz="8" w:space="0" w:color="auto"/>
            </w:tcBorders>
            <w:shd w:val="clear" w:color="auto" w:fill="auto"/>
            <w:vAlign w:val="center"/>
            <w:hideMark/>
          </w:tcPr>
          <w:p w14:paraId="79AD5A0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1EC7079" w14:textId="77777777" w:rsidTr="00390940">
        <w:trPr>
          <w:trHeight w:val="240"/>
        </w:trPr>
        <w:tc>
          <w:tcPr>
            <w:tcW w:w="860" w:type="dxa"/>
            <w:vMerge w:val="restart"/>
            <w:tcBorders>
              <w:top w:val="single" w:sz="8" w:space="0" w:color="auto"/>
              <w:left w:val="single" w:sz="8" w:space="0" w:color="auto"/>
              <w:bottom w:val="single" w:sz="8" w:space="0" w:color="000000"/>
              <w:right w:val="nil"/>
            </w:tcBorders>
            <w:shd w:val="clear" w:color="auto" w:fill="auto"/>
            <w:vAlign w:val="center"/>
            <w:hideMark/>
          </w:tcPr>
          <w:p w14:paraId="08527B8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17</w:t>
            </w:r>
          </w:p>
        </w:tc>
        <w:tc>
          <w:tcPr>
            <w:tcW w:w="3600" w:type="dxa"/>
            <w:vMerge w:val="restart"/>
            <w:tcBorders>
              <w:top w:val="single" w:sz="8" w:space="0" w:color="auto"/>
              <w:left w:val="single" w:sz="8" w:space="0" w:color="auto"/>
              <w:bottom w:val="single" w:sz="8" w:space="0" w:color="000000"/>
              <w:right w:val="nil"/>
            </w:tcBorders>
            <w:shd w:val="clear" w:color="auto" w:fill="auto"/>
            <w:vAlign w:val="center"/>
            <w:hideMark/>
          </w:tcPr>
          <w:p w14:paraId="5F594E2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Paczki niebędące przesyłkami najszybszej kategorii w obrocie zagranicznym – obszar Europa</w:t>
            </w:r>
          </w:p>
        </w:tc>
        <w:tc>
          <w:tcPr>
            <w:tcW w:w="30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018B1F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 kg do 2 kg</w:t>
            </w:r>
          </w:p>
        </w:tc>
        <w:tc>
          <w:tcPr>
            <w:tcW w:w="2480" w:type="dxa"/>
            <w:tcBorders>
              <w:top w:val="nil"/>
              <w:left w:val="nil"/>
              <w:bottom w:val="single" w:sz="4" w:space="0" w:color="auto"/>
              <w:right w:val="single" w:sz="8" w:space="0" w:color="auto"/>
            </w:tcBorders>
            <w:shd w:val="clear" w:color="auto" w:fill="auto"/>
            <w:vAlign w:val="center"/>
            <w:hideMark/>
          </w:tcPr>
          <w:p w14:paraId="4E6F611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E9A8E53"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06A38D27"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4B6AD7AD"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5CE0DEC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3 kg</w:t>
            </w:r>
          </w:p>
        </w:tc>
        <w:tc>
          <w:tcPr>
            <w:tcW w:w="2480" w:type="dxa"/>
            <w:tcBorders>
              <w:top w:val="nil"/>
              <w:left w:val="nil"/>
              <w:bottom w:val="single" w:sz="4" w:space="0" w:color="auto"/>
              <w:right w:val="single" w:sz="8" w:space="0" w:color="auto"/>
            </w:tcBorders>
            <w:shd w:val="clear" w:color="auto" w:fill="auto"/>
            <w:vAlign w:val="center"/>
            <w:hideMark/>
          </w:tcPr>
          <w:p w14:paraId="39CED3A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6A788B6"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1A52EC22"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7A398FFE"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D55F39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 kg do 4 kg</w:t>
            </w:r>
          </w:p>
        </w:tc>
        <w:tc>
          <w:tcPr>
            <w:tcW w:w="2480" w:type="dxa"/>
            <w:tcBorders>
              <w:top w:val="nil"/>
              <w:left w:val="nil"/>
              <w:bottom w:val="single" w:sz="4" w:space="0" w:color="auto"/>
              <w:right w:val="single" w:sz="8" w:space="0" w:color="auto"/>
            </w:tcBorders>
            <w:shd w:val="clear" w:color="auto" w:fill="auto"/>
            <w:vAlign w:val="center"/>
            <w:hideMark/>
          </w:tcPr>
          <w:p w14:paraId="356ECC7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976F913"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14349BE4"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414D315A"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496B140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4 kg do 5 kg</w:t>
            </w:r>
          </w:p>
        </w:tc>
        <w:tc>
          <w:tcPr>
            <w:tcW w:w="2480" w:type="dxa"/>
            <w:tcBorders>
              <w:top w:val="nil"/>
              <w:left w:val="nil"/>
              <w:bottom w:val="single" w:sz="4" w:space="0" w:color="auto"/>
              <w:right w:val="single" w:sz="8" w:space="0" w:color="auto"/>
            </w:tcBorders>
            <w:shd w:val="clear" w:color="auto" w:fill="auto"/>
            <w:vAlign w:val="center"/>
            <w:hideMark/>
          </w:tcPr>
          <w:p w14:paraId="2BEC0B3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3848B8F"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043E1B4F"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5DAA4B29"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69125D3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6 kg</w:t>
            </w:r>
          </w:p>
        </w:tc>
        <w:tc>
          <w:tcPr>
            <w:tcW w:w="2480" w:type="dxa"/>
            <w:tcBorders>
              <w:top w:val="nil"/>
              <w:left w:val="nil"/>
              <w:bottom w:val="single" w:sz="4" w:space="0" w:color="auto"/>
              <w:right w:val="single" w:sz="8" w:space="0" w:color="auto"/>
            </w:tcBorders>
            <w:shd w:val="clear" w:color="auto" w:fill="auto"/>
            <w:vAlign w:val="center"/>
            <w:hideMark/>
          </w:tcPr>
          <w:p w14:paraId="008E70A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51C34C2"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3EEAE56F"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5470BBB3"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3DD9CD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6 kg do 7 kg</w:t>
            </w:r>
          </w:p>
        </w:tc>
        <w:tc>
          <w:tcPr>
            <w:tcW w:w="2480" w:type="dxa"/>
            <w:tcBorders>
              <w:top w:val="nil"/>
              <w:left w:val="nil"/>
              <w:bottom w:val="single" w:sz="4" w:space="0" w:color="auto"/>
              <w:right w:val="single" w:sz="8" w:space="0" w:color="auto"/>
            </w:tcBorders>
            <w:shd w:val="clear" w:color="auto" w:fill="auto"/>
            <w:vAlign w:val="center"/>
            <w:hideMark/>
          </w:tcPr>
          <w:p w14:paraId="67D6C3A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B03579E"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1620C993"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02E1D0BE"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2C11AF5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7 kg do 8 kg</w:t>
            </w:r>
          </w:p>
        </w:tc>
        <w:tc>
          <w:tcPr>
            <w:tcW w:w="2480" w:type="dxa"/>
            <w:tcBorders>
              <w:top w:val="nil"/>
              <w:left w:val="nil"/>
              <w:bottom w:val="single" w:sz="4" w:space="0" w:color="auto"/>
              <w:right w:val="single" w:sz="8" w:space="0" w:color="auto"/>
            </w:tcBorders>
            <w:shd w:val="clear" w:color="auto" w:fill="auto"/>
            <w:vAlign w:val="center"/>
            <w:hideMark/>
          </w:tcPr>
          <w:p w14:paraId="3D7F62F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86B7DB7"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2A453EB6"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3D839EB0"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D6BA63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8 kg do 9 kg</w:t>
            </w:r>
          </w:p>
        </w:tc>
        <w:tc>
          <w:tcPr>
            <w:tcW w:w="2480" w:type="dxa"/>
            <w:tcBorders>
              <w:top w:val="nil"/>
              <w:left w:val="nil"/>
              <w:bottom w:val="single" w:sz="4" w:space="0" w:color="auto"/>
              <w:right w:val="single" w:sz="8" w:space="0" w:color="auto"/>
            </w:tcBorders>
            <w:shd w:val="clear" w:color="auto" w:fill="auto"/>
            <w:vAlign w:val="center"/>
            <w:hideMark/>
          </w:tcPr>
          <w:p w14:paraId="25D49BD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21D3302" w14:textId="77777777" w:rsidTr="00390940">
        <w:trPr>
          <w:trHeight w:val="252"/>
        </w:trPr>
        <w:tc>
          <w:tcPr>
            <w:tcW w:w="860" w:type="dxa"/>
            <w:vMerge/>
            <w:tcBorders>
              <w:top w:val="single" w:sz="8" w:space="0" w:color="auto"/>
              <w:left w:val="single" w:sz="8" w:space="0" w:color="auto"/>
              <w:bottom w:val="single" w:sz="8" w:space="0" w:color="000000"/>
              <w:right w:val="nil"/>
            </w:tcBorders>
            <w:vAlign w:val="center"/>
            <w:hideMark/>
          </w:tcPr>
          <w:p w14:paraId="7EC2C3EC"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10E32AE6"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75F17E4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9 kg do 10 kg</w:t>
            </w:r>
          </w:p>
        </w:tc>
        <w:tc>
          <w:tcPr>
            <w:tcW w:w="2480" w:type="dxa"/>
            <w:tcBorders>
              <w:top w:val="nil"/>
              <w:left w:val="nil"/>
              <w:bottom w:val="nil"/>
              <w:right w:val="single" w:sz="8" w:space="0" w:color="auto"/>
            </w:tcBorders>
            <w:shd w:val="clear" w:color="auto" w:fill="auto"/>
            <w:vAlign w:val="center"/>
            <w:hideMark/>
          </w:tcPr>
          <w:p w14:paraId="4C85BFD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1BF5D45" w14:textId="77777777" w:rsidTr="00390940">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753AAB6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18</w:t>
            </w:r>
          </w:p>
        </w:tc>
        <w:tc>
          <w:tcPr>
            <w:tcW w:w="3600" w:type="dxa"/>
            <w:vMerge w:val="restart"/>
            <w:tcBorders>
              <w:top w:val="nil"/>
              <w:left w:val="single" w:sz="8" w:space="0" w:color="auto"/>
              <w:bottom w:val="single" w:sz="8" w:space="0" w:color="000000"/>
              <w:right w:val="nil"/>
            </w:tcBorders>
            <w:shd w:val="clear" w:color="auto" w:fill="auto"/>
            <w:vAlign w:val="center"/>
            <w:hideMark/>
          </w:tcPr>
          <w:p w14:paraId="66CE091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Paczki niebędące przesyłkami najszybszej kategorii w obrocie zagranicznym – poza obszar Europy</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93FE1F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 kg do 2 kg</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72CCB16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F9886FB"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1569DC3D"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1932BE2B"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4AB63F5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3 kg</w:t>
            </w:r>
          </w:p>
        </w:tc>
        <w:tc>
          <w:tcPr>
            <w:tcW w:w="2480" w:type="dxa"/>
            <w:tcBorders>
              <w:top w:val="nil"/>
              <w:left w:val="nil"/>
              <w:bottom w:val="single" w:sz="4" w:space="0" w:color="auto"/>
              <w:right w:val="single" w:sz="8" w:space="0" w:color="auto"/>
            </w:tcBorders>
            <w:shd w:val="clear" w:color="auto" w:fill="auto"/>
            <w:vAlign w:val="center"/>
            <w:hideMark/>
          </w:tcPr>
          <w:p w14:paraId="4CA84CD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0CF6F19"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497F31D6"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2FA7B2E3"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4F8687A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 kg do 4 kg</w:t>
            </w:r>
          </w:p>
        </w:tc>
        <w:tc>
          <w:tcPr>
            <w:tcW w:w="2480" w:type="dxa"/>
            <w:tcBorders>
              <w:top w:val="nil"/>
              <w:left w:val="nil"/>
              <w:bottom w:val="single" w:sz="4" w:space="0" w:color="auto"/>
              <w:right w:val="single" w:sz="8" w:space="0" w:color="auto"/>
            </w:tcBorders>
            <w:shd w:val="clear" w:color="auto" w:fill="auto"/>
            <w:vAlign w:val="center"/>
            <w:hideMark/>
          </w:tcPr>
          <w:p w14:paraId="770E0B2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8CE6970"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60E6034C"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73196621"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306FF2E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4 kg do 5 kg</w:t>
            </w:r>
          </w:p>
        </w:tc>
        <w:tc>
          <w:tcPr>
            <w:tcW w:w="2480" w:type="dxa"/>
            <w:tcBorders>
              <w:top w:val="nil"/>
              <w:left w:val="nil"/>
              <w:bottom w:val="single" w:sz="4" w:space="0" w:color="auto"/>
              <w:right w:val="single" w:sz="8" w:space="0" w:color="auto"/>
            </w:tcBorders>
            <w:shd w:val="clear" w:color="auto" w:fill="auto"/>
            <w:vAlign w:val="center"/>
            <w:hideMark/>
          </w:tcPr>
          <w:p w14:paraId="51C7608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5024158"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51AFE473"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63DBE5CB"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60B8AA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6 kg</w:t>
            </w:r>
          </w:p>
        </w:tc>
        <w:tc>
          <w:tcPr>
            <w:tcW w:w="2480" w:type="dxa"/>
            <w:tcBorders>
              <w:top w:val="nil"/>
              <w:left w:val="nil"/>
              <w:bottom w:val="single" w:sz="4" w:space="0" w:color="auto"/>
              <w:right w:val="single" w:sz="8" w:space="0" w:color="auto"/>
            </w:tcBorders>
            <w:shd w:val="clear" w:color="auto" w:fill="auto"/>
            <w:vAlign w:val="center"/>
            <w:hideMark/>
          </w:tcPr>
          <w:p w14:paraId="03D3878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7E2391A"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2291B2E0"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4A87F00D"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5C10F0C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6 kg do 7 kg</w:t>
            </w:r>
          </w:p>
        </w:tc>
        <w:tc>
          <w:tcPr>
            <w:tcW w:w="2480" w:type="dxa"/>
            <w:tcBorders>
              <w:top w:val="nil"/>
              <w:left w:val="nil"/>
              <w:bottom w:val="single" w:sz="4" w:space="0" w:color="auto"/>
              <w:right w:val="single" w:sz="8" w:space="0" w:color="auto"/>
            </w:tcBorders>
            <w:shd w:val="clear" w:color="auto" w:fill="auto"/>
            <w:vAlign w:val="center"/>
            <w:hideMark/>
          </w:tcPr>
          <w:p w14:paraId="10F2A64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4A8484A"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4CB57A94"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692C5B53"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65B87E0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7 kg do 8 kg</w:t>
            </w:r>
          </w:p>
        </w:tc>
        <w:tc>
          <w:tcPr>
            <w:tcW w:w="2480" w:type="dxa"/>
            <w:tcBorders>
              <w:top w:val="nil"/>
              <w:left w:val="nil"/>
              <w:bottom w:val="single" w:sz="4" w:space="0" w:color="auto"/>
              <w:right w:val="single" w:sz="8" w:space="0" w:color="auto"/>
            </w:tcBorders>
            <w:shd w:val="clear" w:color="auto" w:fill="auto"/>
            <w:vAlign w:val="center"/>
            <w:hideMark/>
          </w:tcPr>
          <w:p w14:paraId="71C6DA0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2F91DB8"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76EA2CCD"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10C5A04C"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8A345C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8 kg do 9 kg</w:t>
            </w:r>
          </w:p>
        </w:tc>
        <w:tc>
          <w:tcPr>
            <w:tcW w:w="2480" w:type="dxa"/>
            <w:tcBorders>
              <w:top w:val="nil"/>
              <w:left w:val="nil"/>
              <w:bottom w:val="single" w:sz="4" w:space="0" w:color="auto"/>
              <w:right w:val="single" w:sz="8" w:space="0" w:color="auto"/>
            </w:tcBorders>
            <w:shd w:val="clear" w:color="auto" w:fill="auto"/>
            <w:vAlign w:val="center"/>
            <w:hideMark/>
          </w:tcPr>
          <w:p w14:paraId="7AB87F5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CF4B881" w14:textId="77777777" w:rsidTr="00390940">
        <w:trPr>
          <w:trHeight w:val="252"/>
        </w:trPr>
        <w:tc>
          <w:tcPr>
            <w:tcW w:w="860" w:type="dxa"/>
            <w:vMerge/>
            <w:tcBorders>
              <w:top w:val="nil"/>
              <w:left w:val="single" w:sz="8" w:space="0" w:color="auto"/>
              <w:bottom w:val="single" w:sz="8" w:space="0" w:color="000000"/>
              <w:right w:val="nil"/>
            </w:tcBorders>
            <w:vAlign w:val="center"/>
            <w:hideMark/>
          </w:tcPr>
          <w:p w14:paraId="79F5E6D8"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69A5E5DA"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1C6FBFE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9 kg do 10 kg</w:t>
            </w:r>
          </w:p>
        </w:tc>
        <w:tc>
          <w:tcPr>
            <w:tcW w:w="2480" w:type="dxa"/>
            <w:tcBorders>
              <w:top w:val="nil"/>
              <w:left w:val="nil"/>
              <w:bottom w:val="single" w:sz="8" w:space="0" w:color="auto"/>
              <w:right w:val="single" w:sz="8" w:space="0" w:color="auto"/>
            </w:tcBorders>
            <w:shd w:val="clear" w:color="auto" w:fill="auto"/>
            <w:vAlign w:val="center"/>
            <w:hideMark/>
          </w:tcPr>
          <w:p w14:paraId="0622B7E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1DC0CFE" w14:textId="77777777" w:rsidTr="00390940">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53572C8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19</w:t>
            </w:r>
          </w:p>
        </w:tc>
        <w:tc>
          <w:tcPr>
            <w:tcW w:w="3600" w:type="dxa"/>
            <w:vMerge w:val="restart"/>
            <w:tcBorders>
              <w:top w:val="nil"/>
              <w:left w:val="single" w:sz="8" w:space="0" w:color="auto"/>
              <w:bottom w:val="single" w:sz="8" w:space="0" w:color="000000"/>
              <w:right w:val="nil"/>
            </w:tcBorders>
            <w:shd w:val="clear" w:color="auto" w:fill="auto"/>
            <w:vAlign w:val="center"/>
            <w:hideMark/>
          </w:tcPr>
          <w:p w14:paraId="525497C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Paczki będące przesyłkami najszybszej kategorii w obrocie zagranicznym – obszar Europa (priorytetowe)</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124E96F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 kg do 2 kg</w:t>
            </w:r>
          </w:p>
        </w:tc>
        <w:tc>
          <w:tcPr>
            <w:tcW w:w="2480" w:type="dxa"/>
            <w:tcBorders>
              <w:top w:val="nil"/>
              <w:left w:val="nil"/>
              <w:bottom w:val="single" w:sz="4" w:space="0" w:color="auto"/>
              <w:right w:val="single" w:sz="8" w:space="0" w:color="auto"/>
            </w:tcBorders>
            <w:shd w:val="clear" w:color="auto" w:fill="auto"/>
            <w:vAlign w:val="center"/>
            <w:hideMark/>
          </w:tcPr>
          <w:p w14:paraId="6C03338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05C4EF2"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01EB5567"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3C37FDD3"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4B11645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3 kg</w:t>
            </w:r>
          </w:p>
        </w:tc>
        <w:tc>
          <w:tcPr>
            <w:tcW w:w="2480" w:type="dxa"/>
            <w:tcBorders>
              <w:top w:val="nil"/>
              <w:left w:val="nil"/>
              <w:bottom w:val="single" w:sz="4" w:space="0" w:color="auto"/>
              <w:right w:val="single" w:sz="8" w:space="0" w:color="auto"/>
            </w:tcBorders>
            <w:shd w:val="clear" w:color="auto" w:fill="auto"/>
            <w:vAlign w:val="center"/>
            <w:hideMark/>
          </w:tcPr>
          <w:p w14:paraId="7543428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7EAD7FB"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604D7759"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16E87E95"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04CC72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 kg do 4 kg</w:t>
            </w:r>
          </w:p>
        </w:tc>
        <w:tc>
          <w:tcPr>
            <w:tcW w:w="2480" w:type="dxa"/>
            <w:tcBorders>
              <w:top w:val="nil"/>
              <w:left w:val="nil"/>
              <w:bottom w:val="single" w:sz="4" w:space="0" w:color="auto"/>
              <w:right w:val="single" w:sz="8" w:space="0" w:color="auto"/>
            </w:tcBorders>
            <w:shd w:val="clear" w:color="auto" w:fill="auto"/>
            <w:vAlign w:val="center"/>
            <w:hideMark/>
          </w:tcPr>
          <w:p w14:paraId="4C81501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CEBC8BC"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276C6631"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04992D83"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373A78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4 kg do 5 kg</w:t>
            </w:r>
          </w:p>
        </w:tc>
        <w:tc>
          <w:tcPr>
            <w:tcW w:w="2480" w:type="dxa"/>
            <w:tcBorders>
              <w:top w:val="nil"/>
              <w:left w:val="nil"/>
              <w:bottom w:val="single" w:sz="4" w:space="0" w:color="auto"/>
              <w:right w:val="single" w:sz="8" w:space="0" w:color="auto"/>
            </w:tcBorders>
            <w:shd w:val="clear" w:color="auto" w:fill="auto"/>
            <w:vAlign w:val="center"/>
            <w:hideMark/>
          </w:tcPr>
          <w:p w14:paraId="06EF7F1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450EF7E"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6C80A84A"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1EC5107A"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915D9E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6 kg</w:t>
            </w:r>
          </w:p>
        </w:tc>
        <w:tc>
          <w:tcPr>
            <w:tcW w:w="2480" w:type="dxa"/>
            <w:tcBorders>
              <w:top w:val="nil"/>
              <w:left w:val="nil"/>
              <w:bottom w:val="single" w:sz="4" w:space="0" w:color="auto"/>
              <w:right w:val="single" w:sz="8" w:space="0" w:color="auto"/>
            </w:tcBorders>
            <w:shd w:val="clear" w:color="auto" w:fill="auto"/>
            <w:vAlign w:val="center"/>
            <w:hideMark/>
          </w:tcPr>
          <w:p w14:paraId="26548A7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631BEE4"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00007CB5"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2DBCED9E"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43F4934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6 kg do 7 kg</w:t>
            </w:r>
          </w:p>
        </w:tc>
        <w:tc>
          <w:tcPr>
            <w:tcW w:w="2480" w:type="dxa"/>
            <w:tcBorders>
              <w:top w:val="nil"/>
              <w:left w:val="nil"/>
              <w:bottom w:val="single" w:sz="4" w:space="0" w:color="auto"/>
              <w:right w:val="single" w:sz="8" w:space="0" w:color="auto"/>
            </w:tcBorders>
            <w:shd w:val="clear" w:color="auto" w:fill="auto"/>
            <w:vAlign w:val="center"/>
            <w:hideMark/>
          </w:tcPr>
          <w:p w14:paraId="18C2D9F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B466623"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3D74ED98"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49CBC5F9"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2976AE8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7 kg do 8 kg</w:t>
            </w:r>
          </w:p>
        </w:tc>
        <w:tc>
          <w:tcPr>
            <w:tcW w:w="2480" w:type="dxa"/>
            <w:tcBorders>
              <w:top w:val="nil"/>
              <w:left w:val="nil"/>
              <w:bottom w:val="single" w:sz="4" w:space="0" w:color="auto"/>
              <w:right w:val="single" w:sz="8" w:space="0" w:color="auto"/>
            </w:tcBorders>
            <w:shd w:val="clear" w:color="auto" w:fill="auto"/>
            <w:vAlign w:val="center"/>
            <w:hideMark/>
          </w:tcPr>
          <w:p w14:paraId="49137A4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E1129C9"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26C9019E"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084FC705"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792BC4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8 kg do 9 kg</w:t>
            </w:r>
          </w:p>
        </w:tc>
        <w:tc>
          <w:tcPr>
            <w:tcW w:w="2480" w:type="dxa"/>
            <w:tcBorders>
              <w:top w:val="nil"/>
              <w:left w:val="nil"/>
              <w:bottom w:val="single" w:sz="4" w:space="0" w:color="auto"/>
              <w:right w:val="single" w:sz="8" w:space="0" w:color="auto"/>
            </w:tcBorders>
            <w:shd w:val="clear" w:color="auto" w:fill="auto"/>
            <w:vAlign w:val="center"/>
            <w:hideMark/>
          </w:tcPr>
          <w:p w14:paraId="534D786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7F1F48A" w14:textId="77777777" w:rsidTr="00390940">
        <w:trPr>
          <w:trHeight w:val="252"/>
        </w:trPr>
        <w:tc>
          <w:tcPr>
            <w:tcW w:w="860" w:type="dxa"/>
            <w:vMerge/>
            <w:tcBorders>
              <w:top w:val="nil"/>
              <w:left w:val="single" w:sz="8" w:space="0" w:color="auto"/>
              <w:bottom w:val="single" w:sz="8" w:space="0" w:color="000000"/>
              <w:right w:val="nil"/>
            </w:tcBorders>
            <w:vAlign w:val="center"/>
            <w:hideMark/>
          </w:tcPr>
          <w:p w14:paraId="537CF576"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7BE189DA"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1672762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9 kg do 10 kg</w:t>
            </w:r>
          </w:p>
        </w:tc>
        <w:tc>
          <w:tcPr>
            <w:tcW w:w="2480" w:type="dxa"/>
            <w:tcBorders>
              <w:top w:val="nil"/>
              <w:left w:val="nil"/>
              <w:bottom w:val="nil"/>
              <w:right w:val="single" w:sz="8" w:space="0" w:color="auto"/>
            </w:tcBorders>
            <w:shd w:val="clear" w:color="auto" w:fill="auto"/>
            <w:vAlign w:val="center"/>
            <w:hideMark/>
          </w:tcPr>
          <w:p w14:paraId="402C20C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 </w:t>
            </w:r>
          </w:p>
        </w:tc>
      </w:tr>
      <w:tr w:rsidR="00390940" w:rsidRPr="00390940" w14:paraId="2206330F" w14:textId="77777777" w:rsidTr="00390940">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183F3D3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20</w:t>
            </w:r>
          </w:p>
        </w:tc>
        <w:tc>
          <w:tcPr>
            <w:tcW w:w="3600" w:type="dxa"/>
            <w:vMerge w:val="restart"/>
            <w:tcBorders>
              <w:top w:val="nil"/>
              <w:left w:val="single" w:sz="8" w:space="0" w:color="auto"/>
              <w:bottom w:val="single" w:sz="4" w:space="0" w:color="auto"/>
              <w:right w:val="nil"/>
            </w:tcBorders>
            <w:shd w:val="clear" w:color="auto" w:fill="auto"/>
            <w:vAlign w:val="center"/>
            <w:hideMark/>
          </w:tcPr>
          <w:p w14:paraId="4D1BE37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Paczki będące przesyłkami najszybszej kategorii w obrocie zagranicznym – poza obszar Europy (priorytetowe)</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41F1EB1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 kg do 2 kg</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78D517F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3A0CF16"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62E17A86"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7F2649BB"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AE7901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3 kg</w:t>
            </w:r>
          </w:p>
        </w:tc>
        <w:tc>
          <w:tcPr>
            <w:tcW w:w="2480" w:type="dxa"/>
            <w:tcBorders>
              <w:top w:val="nil"/>
              <w:left w:val="nil"/>
              <w:bottom w:val="single" w:sz="4" w:space="0" w:color="auto"/>
              <w:right w:val="single" w:sz="8" w:space="0" w:color="auto"/>
            </w:tcBorders>
            <w:shd w:val="clear" w:color="auto" w:fill="auto"/>
            <w:vAlign w:val="center"/>
            <w:hideMark/>
          </w:tcPr>
          <w:p w14:paraId="208F46E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CE3FC44"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3B35426E"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05423BB9"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58F9DFC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 kg do 4 kg</w:t>
            </w:r>
          </w:p>
        </w:tc>
        <w:tc>
          <w:tcPr>
            <w:tcW w:w="2480" w:type="dxa"/>
            <w:tcBorders>
              <w:top w:val="nil"/>
              <w:left w:val="nil"/>
              <w:bottom w:val="single" w:sz="4" w:space="0" w:color="auto"/>
              <w:right w:val="single" w:sz="8" w:space="0" w:color="auto"/>
            </w:tcBorders>
            <w:shd w:val="clear" w:color="auto" w:fill="auto"/>
            <w:vAlign w:val="center"/>
            <w:hideMark/>
          </w:tcPr>
          <w:p w14:paraId="050BB32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01B3A67"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4151792C"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6DA256DC"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7EB39E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4 kg do 5 kg</w:t>
            </w:r>
          </w:p>
        </w:tc>
        <w:tc>
          <w:tcPr>
            <w:tcW w:w="2480" w:type="dxa"/>
            <w:tcBorders>
              <w:top w:val="nil"/>
              <w:left w:val="nil"/>
              <w:bottom w:val="single" w:sz="4" w:space="0" w:color="auto"/>
              <w:right w:val="single" w:sz="8" w:space="0" w:color="auto"/>
            </w:tcBorders>
            <w:shd w:val="clear" w:color="auto" w:fill="auto"/>
            <w:vAlign w:val="center"/>
            <w:hideMark/>
          </w:tcPr>
          <w:p w14:paraId="6617F4E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6A0D820"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6F9C5E40"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5CD8BF79"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236797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6 kg</w:t>
            </w:r>
          </w:p>
        </w:tc>
        <w:tc>
          <w:tcPr>
            <w:tcW w:w="2480" w:type="dxa"/>
            <w:tcBorders>
              <w:top w:val="nil"/>
              <w:left w:val="nil"/>
              <w:bottom w:val="single" w:sz="4" w:space="0" w:color="auto"/>
              <w:right w:val="single" w:sz="8" w:space="0" w:color="auto"/>
            </w:tcBorders>
            <w:shd w:val="clear" w:color="auto" w:fill="auto"/>
            <w:vAlign w:val="center"/>
            <w:hideMark/>
          </w:tcPr>
          <w:p w14:paraId="7EDEDBB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655A70C"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239014C6"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6979BEE7"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E9D8EF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6 kg do 7 kg</w:t>
            </w:r>
          </w:p>
        </w:tc>
        <w:tc>
          <w:tcPr>
            <w:tcW w:w="2480" w:type="dxa"/>
            <w:tcBorders>
              <w:top w:val="nil"/>
              <w:left w:val="nil"/>
              <w:bottom w:val="single" w:sz="4" w:space="0" w:color="auto"/>
              <w:right w:val="single" w:sz="8" w:space="0" w:color="auto"/>
            </w:tcBorders>
            <w:shd w:val="clear" w:color="auto" w:fill="auto"/>
            <w:vAlign w:val="center"/>
            <w:hideMark/>
          </w:tcPr>
          <w:p w14:paraId="7D836F6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0609001"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0EF64F1B"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1A4566D3"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3865FF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7 kg do 8 kg</w:t>
            </w:r>
          </w:p>
        </w:tc>
        <w:tc>
          <w:tcPr>
            <w:tcW w:w="2480" w:type="dxa"/>
            <w:tcBorders>
              <w:top w:val="nil"/>
              <w:left w:val="nil"/>
              <w:bottom w:val="single" w:sz="4" w:space="0" w:color="auto"/>
              <w:right w:val="single" w:sz="8" w:space="0" w:color="auto"/>
            </w:tcBorders>
            <w:shd w:val="clear" w:color="auto" w:fill="auto"/>
            <w:vAlign w:val="center"/>
            <w:hideMark/>
          </w:tcPr>
          <w:p w14:paraId="051CE3E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F00E545"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538143D7"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211461E7"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25FCA9B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8 kg do 9 kg</w:t>
            </w:r>
          </w:p>
        </w:tc>
        <w:tc>
          <w:tcPr>
            <w:tcW w:w="2480" w:type="dxa"/>
            <w:tcBorders>
              <w:top w:val="nil"/>
              <w:left w:val="nil"/>
              <w:bottom w:val="single" w:sz="4" w:space="0" w:color="auto"/>
              <w:right w:val="single" w:sz="8" w:space="0" w:color="auto"/>
            </w:tcBorders>
            <w:shd w:val="clear" w:color="auto" w:fill="auto"/>
            <w:vAlign w:val="center"/>
            <w:hideMark/>
          </w:tcPr>
          <w:p w14:paraId="6908BB2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C7293A0" w14:textId="77777777" w:rsidTr="00390940">
        <w:trPr>
          <w:trHeight w:val="252"/>
        </w:trPr>
        <w:tc>
          <w:tcPr>
            <w:tcW w:w="860" w:type="dxa"/>
            <w:vMerge/>
            <w:tcBorders>
              <w:top w:val="nil"/>
              <w:left w:val="single" w:sz="8" w:space="0" w:color="auto"/>
              <w:bottom w:val="single" w:sz="4" w:space="0" w:color="auto"/>
              <w:right w:val="nil"/>
            </w:tcBorders>
            <w:vAlign w:val="center"/>
            <w:hideMark/>
          </w:tcPr>
          <w:p w14:paraId="30684595"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2B4243D7"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nil"/>
              <w:right w:val="single" w:sz="8" w:space="0" w:color="auto"/>
            </w:tcBorders>
            <w:shd w:val="clear" w:color="auto" w:fill="auto"/>
            <w:vAlign w:val="center"/>
            <w:hideMark/>
          </w:tcPr>
          <w:p w14:paraId="2831595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9 kg do 10 kg</w:t>
            </w:r>
          </w:p>
        </w:tc>
        <w:tc>
          <w:tcPr>
            <w:tcW w:w="2480" w:type="dxa"/>
            <w:tcBorders>
              <w:top w:val="nil"/>
              <w:left w:val="nil"/>
              <w:bottom w:val="nil"/>
              <w:right w:val="single" w:sz="8" w:space="0" w:color="auto"/>
            </w:tcBorders>
            <w:shd w:val="clear" w:color="auto" w:fill="auto"/>
            <w:vAlign w:val="center"/>
            <w:hideMark/>
          </w:tcPr>
          <w:p w14:paraId="083DF87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AC8C7C1" w14:textId="77777777" w:rsidTr="00390940">
        <w:trPr>
          <w:trHeight w:val="252"/>
        </w:trPr>
        <w:tc>
          <w:tcPr>
            <w:tcW w:w="860" w:type="dxa"/>
            <w:tcBorders>
              <w:top w:val="single" w:sz="8" w:space="0" w:color="auto"/>
              <w:left w:val="single" w:sz="8" w:space="0" w:color="auto"/>
              <w:bottom w:val="single" w:sz="8" w:space="0" w:color="auto"/>
              <w:right w:val="nil"/>
            </w:tcBorders>
            <w:shd w:val="clear" w:color="auto" w:fill="auto"/>
            <w:vAlign w:val="center"/>
            <w:hideMark/>
          </w:tcPr>
          <w:p w14:paraId="62962E2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21</w:t>
            </w:r>
          </w:p>
        </w:tc>
        <w:tc>
          <w:tcPr>
            <w:tcW w:w="66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6755D8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Zwrotne potwierdzenie odbioru do usług z Lp. 17-20</w:t>
            </w:r>
          </w:p>
        </w:tc>
        <w:tc>
          <w:tcPr>
            <w:tcW w:w="2480" w:type="dxa"/>
            <w:tcBorders>
              <w:top w:val="single" w:sz="8" w:space="0" w:color="auto"/>
              <w:left w:val="nil"/>
              <w:bottom w:val="single" w:sz="8" w:space="0" w:color="auto"/>
              <w:right w:val="single" w:sz="8" w:space="0" w:color="auto"/>
            </w:tcBorders>
            <w:shd w:val="clear" w:color="auto" w:fill="auto"/>
            <w:vAlign w:val="center"/>
            <w:hideMark/>
          </w:tcPr>
          <w:p w14:paraId="4F91788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317C256" w14:textId="77777777" w:rsidTr="00390940">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23A3F74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22</w:t>
            </w:r>
          </w:p>
        </w:tc>
        <w:tc>
          <w:tcPr>
            <w:tcW w:w="3600" w:type="dxa"/>
            <w:vMerge w:val="restart"/>
            <w:tcBorders>
              <w:top w:val="nil"/>
              <w:left w:val="single" w:sz="8" w:space="0" w:color="auto"/>
              <w:bottom w:val="single" w:sz="4" w:space="0" w:color="auto"/>
              <w:right w:val="nil"/>
            </w:tcBorders>
            <w:shd w:val="clear" w:color="auto" w:fill="auto"/>
            <w:vAlign w:val="center"/>
            <w:hideMark/>
          </w:tcPr>
          <w:p w14:paraId="64513EA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Usługa „zwrot niedoręczonej przesyłki rejestrowanej do siedziby zamawiającego” w obrocie krajowym</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1BDE1FF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S (do 500 g)</w:t>
            </w:r>
          </w:p>
        </w:tc>
        <w:tc>
          <w:tcPr>
            <w:tcW w:w="2480" w:type="dxa"/>
            <w:tcBorders>
              <w:top w:val="nil"/>
              <w:left w:val="nil"/>
              <w:bottom w:val="single" w:sz="4" w:space="0" w:color="auto"/>
              <w:right w:val="single" w:sz="8" w:space="0" w:color="auto"/>
            </w:tcBorders>
            <w:shd w:val="clear" w:color="auto" w:fill="auto"/>
            <w:vAlign w:val="center"/>
            <w:hideMark/>
          </w:tcPr>
          <w:p w14:paraId="337CBAD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94884C0"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518731FC"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4A957B18"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63A02CC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M (do 1000 g)</w:t>
            </w:r>
          </w:p>
        </w:tc>
        <w:tc>
          <w:tcPr>
            <w:tcW w:w="2480" w:type="dxa"/>
            <w:tcBorders>
              <w:top w:val="nil"/>
              <w:left w:val="nil"/>
              <w:bottom w:val="single" w:sz="4" w:space="0" w:color="auto"/>
              <w:right w:val="single" w:sz="8" w:space="0" w:color="auto"/>
            </w:tcBorders>
            <w:shd w:val="clear" w:color="auto" w:fill="auto"/>
            <w:vAlign w:val="center"/>
            <w:hideMark/>
          </w:tcPr>
          <w:p w14:paraId="12E3693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A1D619B" w14:textId="77777777" w:rsidTr="00390940">
        <w:trPr>
          <w:trHeight w:val="252"/>
        </w:trPr>
        <w:tc>
          <w:tcPr>
            <w:tcW w:w="860" w:type="dxa"/>
            <w:vMerge/>
            <w:tcBorders>
              <w:top w:val="nil"/>
              <w:left w:val="single" w:sz="8" w:space="0" w:color="auto"/>
              <w:bottom w:val="single" w:sz="4" w:space="0" w:color="auto"/>
              <w:right w:val="nil"/>
            </w:tcBorders>
            <w:vAlign w:val="center"/>
            <w:hideMark/>
          </w:tcPr>
          <w:p w14:paraId="2E1999CF"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272E6ECC"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nil"/>
              <w:right w:val="single" w:sz="8" w:space="0" w:color="auto"/>
            </w:tcBorders>
            <w:shd w:val="clear" w:color="auto" w:fill="auto"/>
            <w:vAlign w:val="center"/>
            <w:hideMark/>
          </w:tcPr>
          <w:p w14:paraId="3B5D3E5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L (do 2000 g)</w:t>
            </w:r>
          </w:p>
        </w:tc>
        <w:tc>
          <w:tcPr>
            <w:tcW w:w="2480" w:type="dxa"/>
            <w:tcBorders>
              <w:top w:val="nil"/>
              <w:left w:val="nil"/>
              <w:bottom w:val="nil"/>
              <w:right w:val="single" w:sz="8" w:space="0" w:color="auto"/>
            </w:tcBorders>
            <w:shd w:val="clear" w:color="auto" w:fill="auto"/>
            <w:vAlign w:val="center"/>
            <w:hideMark/>
          </w:tcPr>
          <w:p w14:paraId="032E166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B07F102" w14:textId="77777777" w:rsidTr="00390940">
        <w:trPr>
          <w:trHeight w:val="240"/>
        </w:trPr>
        <w:tc>
          <w:tcPr>
            <w:tcW w:w="860" w:type="dxa"/>
            <w:vMerge w:val="restart"/>
            <w:tcBorders>
              <w:top w:val="single" w:sz="8" w:space="0" w:color="auto"/>
              <w:left w:val="single" w:sz="8" w:space="0" w:color="auto"/>
              <w:bottom w:val="single" w:sz="8" w:space="0" w:color="000000"/>
              <w:right w:val="nil"/>
            </w:tcBorders>
            <w:shd w:val="clear" w:color="auto" w:fill="auto"/>
            <w:vAlign w:val="center"/>
            <w:hideMark/>
          </w:tcPr>
          <w:p w14:paraId="74362D0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23</w:t>
            </w:r>
          </w:p>
        </w:tc>
        <w:tc>
          <w:tcPr>
            <w:tcW w:w="3600" w:type="dxa"/>
            <w:vMerge w:val="restart"/>
            <w:tcBorders>
              <w:top w:val="single" w:sz="8" w:space="0" w:color="auto"/>
              <w:left w:val="single" w:sz="8" w:space="0" w:color="auto"/>
              <w:bottom w:val="single" w:sz="8" w:space="0" w:color="000000"/>
              <w:right w:val="nil"/>
            </w:tcBorders>
            <w:shd w:val="clear" w:color="auto" w:fill="auto"/>
            <w:vAlign w:val="center"/>
            <w:hideMark/>
          </w:tcPr>
          <w:p w14:paraId="5D6A85D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Usługa „zwrot niedoręczonej przesyłki rejestrowanej do siedziby zamawiającego” w obrocie zagranicznym</w:t>
            </w:r>
          </w:p>
        </w:tc>
        <w:tc>
          <w:tcPr>
            <w:tcW w:w="304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A9C6AC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3DB95BE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A94C7F0"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4AB59AC4"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33FF1E28"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5D34ACE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480" w:type="dxa"/>
            <w:tcBorders>
              <w:top w:val="nil"/>
              <w:left w:val="nil"/>
              <w:bottom w:val="single" w:sz="4" w:space="0" w:color="auto"/>
              <w:right w:val="single" w:sz="8" w:space="0" w:color="auto"/>
            </w:tcBorders>
            <w:shd w:val="clear" w:color="auto" w:fill="auto"/>
            <w:vAlign w:val="center"/>
            <w:hideMark/>
          </w:tcPr>
          <w:p w14:paraId="48DA525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E8B0951"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38C72C36"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4BF7EE5B"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17FF1A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480" w:type="dxa"/>
            <w:tcBorders>
              <w:top w:val="nil"/>
              <w:left w:val="nil"/>
              <w:bottom w:val="single" w:sz="4" w:space="0" w:color="auto"/>
              <w:right w:val="single" w:sz="8" w:space="0" w:color="auto"/>
            </w:tcBorders>
            <w:shd w:val="clear" w:color="auto" w:fill="auto"/>
            <w:vAlign w:val="center"/>
            <w:hideMark/>
          </w:tcPr>
          <w:p w14:paraId="2465556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D70E3D2"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16F16226"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454F1562"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5F438A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480" w:type="dxa"/>
            <w:tcBorders>
              <w:top w:val="nil"/>
              <w:left w:val="nil"/>
              <w:bottom w:val="single" w:sz="4" w:space="0" w:color="auto"/>
              <w:right w:val="single" w:sz="8" w:space="0" w:color="auto"/>
            </w:tcBorders>
            <w:shd w:val="clear" w:color="auto" w:fill="auto"/>
            <w:vAlign w:val="center"/>
            <w:hideMark/>
          </w:tcPr>
          <w:p w14:paraId="052F2A2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C11E983" w14:textId="77777777" w:rsidTr="00390940">
        <w:trPr>
          <w:trHeight w:val="240"/>
        </w:trPr>
        <w:tc>
          <w:tcPr>
            <w:tcW w:w="860" w:type="dxa"/>
            <w:vMerge/>
            <w:tcBorders>
              <w:top w:val="single" w:sz="8" w:space="0" w:color="auto"/>
              <w:left w:val="single" w:sz="8" w:space="0" w:color="auto"/>
              <w:bottom w:val="single" w:sz="8" w:space="0" w:color="000000"/>
              <w:right w:val="nil"/>
            </w:tcBorders>
            <w:vAlign w:val="center"/>
            <w:hideMark/>
          </w:tcPr>
          <w:p w14:paraId="6EE0DE55"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43BE4436"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54BA3A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480" w:type="dxa"/>
            <w:tcBorders>
              <w:top w:val="nil"/>
              <w:left w:val="nil"/>
              <w:bottom w:val="single" w:sz="4" w:space="0" w:color="auto"/>
              <w:right w:val="single" w:sz="8" w:space="0" w:color="auto"/>
            </w:tcBorders>
            <w:shd w:val="clear" w:color="auto" w:fill="auto"/>
            <w:vAlign w:val="center"/>
            <w:hideMark/>
          </w:tcPr>
          <w:p w14:paraId="71D24E4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6ABE1E7" w14:textId="77777777" w:rsidTr="00390940">
        <w:trPr>
          <w:trHeight w:val="252"/>
        </w:trPr>
        <w:tc>
          <w:tcPr>
            <w:tcW w:w="860" w:type="dxa"/>
            <w:vMerge/>
            <w:tcBorders>
              <w:top w:val="single" w:sz="8" w:space="0" w:color="auto"/>
              <w:left w:val="single" w:sz="8" w:space="0" w:color="auto"/>
              <w:bottom w:val="single" w:sz="8" w:space="0" w:color="000000"/>
              <w:right w:val="nil"/>
            </w:tcBorders>
            <w:vAlign w:val="center"/>
            <w:hideMark/>
          </w:tcPr>
          <w:p w14:paraId="463819D6"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7143F903"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57B4D2D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480" w:type="dxa"/>
            <w:tcBorders>
              <w:top w:val="nil"/>
              <w:left w:val="nil"/>
              <w:bottom w:val="single" w:sz="8" w:space="0" w:color="auto"/>
              <w:right w:val="single" w:sz="8" w:space="0" w:color="auto"/>
            </w:tcBorders>
            <w:shd w:val="clear" w:color="auto" w:fill="auto"/>
            <w:vAlign w:val="center"/>
            <w:hideMark/>
          </w:tcPr>
          <w:p w14:paraId="4F0A3BF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787F0B5" w14:textId="77777777" w:rsidTr="00390940">
        <w:trPr>
          <w:trHeight w:val="240"/>
        </w:trPr>
        <w:tc>
          <w:tcPr>
            <w:tcW w:w="860" w:type="dxa"/>
            <w:vMerge w:val="restart"/>
            <w:tcBorders>
              <w:top w:val="nil"/>
              <w:left w:val="single" w:sz="8" w:space="0" w:color="auto"/>
              <w:bottom w:val="single" w:sz="8" w:space="0" w:color="000000"/>
              <w:right w:val="nil"/>
            </w:tcBorders>
            <w:shd w:val="clear" w:color="auto" w:fill="auto"/>
            <w:vAlign w:val="center"/>
            <w:hideMark/>
          </w:tcPr>
          <w:p w14:paraId="1B062CF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24</w:t>
            </w:r>
          </w:p>
        </w:tc>
        <w:tc>
          <w:tcPr>
            <w:tcW w:w="3600" w:type="dxa"/>
            <w:vMerge w:val="restart"/>
            <w:tcBorders>
              <w:top w:val="nil"/>
              <w:left w:val="single" w:sz="8" w:space="0" w:color="auto"/>
              <w:bottom w:val="single" w:sz="8" w:space="0" w:color="000000"/>
              <w:right w:val="nil"/>
            </w:tcBorders>
            <w:shd w:val="clear" w:color="auto" w:fill="auto"/>
            <w:vAlign w:val="center"/>
            <w:hideMark/>
          </w:tcPr>
          <w:p w14:paraId="56F7D59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Usługa „zwrot niedoręczonej paczki rejestrowanej do siedziby zamawiającego” w obrocie krajowym</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CCA2E9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5 kg gabaryt A</w:t>
            </w:r>
          </w:p>
        </w:tc>
        <w:tc>
          <w:tcPr>
            <w:tcW w:w="2480" w:type="dxa"/>
            <w:tcBorders>
              <w:top w:val="nil"/>
              <w:left w:val="nil"/>
              <w:bottom w:val="single" w:sz="4" w:space="0" w:color="auto"/>
              <w:right w:val="single" w:sz="8" w:space="0" w:color="auto"/>
            </w:tcBorders>
            <w:shd w:val="clear" w:color="auto" w:fill="auto"/>
            <w:vAlign w:val="center"/>
            <w:hideMark/>
          </w:tcPr>
          <w:p w14:paraId="73693E4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CA50D55"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252A166A"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5AAA9EFF"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5EA2893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5 kg gabaryt B</w:t>
            </w:r>
          </w:p>
        </w:tc>
        <w:tc>
          <w:tcPr>
            <w:tcW w:w="2480" w:type="dxa"/>
            <w:tcBorders>
              <w:top w:val="nil"/>
              <w:left w:val="nil"/>
              <w:bottom w:val="single" w:sz="4" w:space="0" w:color="auto"/>
              <w:right w:val="single" w:sz="8" w:space="0" w:color="auto"/>
            </w:tcBorders>
            <w:shd w:val="clear" w:color="auto" w:fill="auto"/>
            <w:vAlign w:val="center"/>
            <w:hideMark/>
          </w:tcPr>
          <w:p w14:paraId="1C7697A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4226A43" w14:textId="77777777" w:rsidTr="00390940">
        <w:trPr>
          <w:trHeight w:val="240"/>
        </w:trPr>
        <w:tc>
          <w:tcPr>
            <w:tcW w:w="860" w:type="dxa"/>
            <w:vMerge/>
            <w:tcBorders>
              <w:top w:val="nil"/>
              <w:left w:val="single" w:sz="8" w:space="0" w:color="auto"/>
              <w:bottom w:val="single" w:sz="8" w:space="0" w:color="000000"/>
              <w:right w:val="nil"/>
            </w:tcBorders>
            <w:vAlign w:val="center"/>
            <w:hideMark/>
          </w:tcPr>
          <w:p w14:paraId="32FD2EAD"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35F4708D"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D8E928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10 kg gabaryt A</w:t>
            </w:r>
          </w:p>
        </w:tc>
        <w:tc>
          <w:tcPr>
            <w:tcW w:w="2480" w:type="dxa"/>
            <w:tcBorders>
              <w:top w:val="nil"/>
              <w:left w:val="nil"/>
              <w:bottom w:val="single" w:sz="4" w:space="0" w:color="auto"/>
              <w:right w:val="single" w:sz="8" w:space="0" w:color="auto"/>
            </w:tcBorders>
            <w:shd w:val="clear" w:color="auto" w:fill="auto"/>
            <w:vAlign w:val="center"/>
            <w:hideMark/>
          </w:tcPr>
          <w:p w14:paraId="619960C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CCE86C5" w14:textId="77777777" w:rsidTr="00390940">
        <w:trPr>
          <w:trHeight w:val="252"/>
        </w:trPr>
        <w:tc>
          <w:tcPr>
            <w:tcW w:w="860" w:type="dxa"/>
            <w:vMerge/>
            <w:tcBorders>
              <w:top w:val="nil"/>
              <w:left w:val="single" w:sz="8" w:space="0" w:color="auto"/>
              <w:bottom w:val="single" w:sz="8" w:space="0" w:color="000000"/>
              <w:right w:val="nil"/>
            </w:tcBorders>
            <w:vAlign w:val="center"/>
            <w:hideMark/>
          </w:tcPr>
          <w:p w14:paraId="4753807B"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8" w:space="0" w:color="000000"/>
              <w:right w:val="nil"/>
            </w:tcBorders>
            <w:vAlign w:val="center"/>
            <w:hideMark/>
          </w:tcPr>
          <w:p w14:paraId="6974B6FD"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3D9CEC9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10 kg gabaryt B</w:t>
            </w:r>
          </w:p>
        </w:tc>
        <w:tc>
          <w:tcPr>
            <w:tcW w:w="2480" w:type="dxa"/>
            <w:tcBorders>
              <w:top w:val="nil"/>
              <w:left w:val="nil"/>
              <w:bottom w:val="nil"/>
              <w:right w:val="single" w:sz="8" w:space="0" w:color="auto"/>
            </w:tcBorders>
            <w:shd w:val="clear" w:color="auto" w:fill="auto"/>
            <w:vAlign w:val="center"/>
            <w:hideMark/>
          </w:tcPr>
          <w:p w14:paraId="482E21A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559E401" w14:textId="77777777" w:rsidTr="00390940">
        <w:trPr>
          <w:trHeight w:val="240"/>
        </w:trPr>
        <w:tc>
          <w:tcPr>
            <w:tcW w:w="860" w:type="dxa"/>
            <w:vMerge w:val="restart"/>
            <w:tcBorders>
              <w:top w:val="nil"/>
              <w:left w:val="single" w:sz="8" w:space="0" w:color="auto"/>
              <w:bottom w:val="single" w:sz="4" w:space="0" w:color="auto"/>
              <w:right w:val="nil"/>
            </w:tcBorders>
            <w:shd w:val="clear" w:color="auto" w:fill="auto"/>
            <w:vAlign w:val="center"/>
            <w:hideMark/>
          </w:tcPr>
          <w:p w14:paraId="0A1511C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25</w:t>
            </w:r>
          </w:p>
        </w:tc>
        <w:tc>
          <w:tcPr>
            <w:tcW w:w="3600" w:type="dxa"/>
            <w:vMerge w:val="restart"/>
            <w:tcBorders>
              <w:top w:val="nil"/>
              <w:left w:val="single" w:sz="8" w:space="0" w:color="auto"/>
              <w:bottom w:val="single" w:sz="4" w:space="0" w:color="auto"/>
              <w:right w:val="nil"/>
            </w:tcBorders>
            <w:shd w:val="clear" w:color="auto" w:fill="auto"/>
            <w:vAlign w:val="center"/>
            <w:hideMark/>
          </w:tcPr>
          <w:p w14:paraId="6556D8F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Druki bezadresowe w obrocie krajowym z terminem doręczenia max 10-dniowym od daty odbioru druków</w:t>
            </w: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4FCDD93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 g</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2711EA6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3A5B3C7"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148CE6DD"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7C81605B"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0A5A8C7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g do 10 g</w:t>
            </w:r>
          </w:p>
        </w:tc>
        <w:tc>
          <w:tcPr>
            <w:tcW w:w="2480" w:type="dxa"/>
            <w:tcBorders>
              <w:top w:val="nil"/>
              <w:left w:val="nil"/>
              <w:bottom w:val="single" w:sz="4" w:space="0" w:color="auto"/>
              <w:right w:val="single" w:sz="8" w:space="0" w:color="auto"/>
            </w:tcBorders>
            <w:shd w:val="clear" w:color="auto" w:fill="auto"/>
            <w:vAlign w:val="center"/>
            <w:hideMark/>
          </w:tcPr>
          <w:p w14:paraId="4ECC034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51034E8" w14:textId="77777777" w:rsidTr="00390940">
        <w:trPr>
          <w:trHeight w:val="240"/>
        </w:trPr>
        <w:tc>
          <w:tcPr>
            <w:tcW w:w="860" w:type="dxa"/>
            <w:vMerge/>
            <w:tcBorders>
              <w:top w:val="nil"/>
              <w:left w:val="single" w:sz="8" w:space="0" w:color="auto"/>
              <w:bottom w:val="single" w:sz="4" w:space="0" w:color="auto"/>
              <w:right w:val="nil"/>
            </w:tcBorders>
            <w:vAlign w:val="center"/>
            <w:hideMark/>
          </w:tcPr>
          <w:p w14:paraId="06EE80A2"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06C98831"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4" w:space="0" w:color="auto"/>
              <w:right w:val="single" w:sz="8" w:space="0" w:color="auto"/>
            </w:tcBorders>
            <w:shd w:val="clear" w:color="auto" w:fill="auto"/>
            <w:vAlign w:val="center"/>
            <w:hideMark/>
          </w:tcPr>
          <w:p w14:paraId="7C7A824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 g do 20 g</w:t>
            </w:r>
          </w:p>
        </w:tc>
        <w:tc>
          <w:tcPr>
            <w:tcW w:w="2480" w:type="dxa"/>
            <w:tcBorders>
              <w:top w:val="nil"/>
              <w:left w:val="nil"/>
              <w:bottom w:val="single" w:sz="4" w:space="0" w:color="auto"/>
              <w:right w:val="single" w:sz="8" w:space="0" w:color="auto"/>
            </w:tcBorders>
            <w:shd w:val="clear" w:color="auto" w:fill="auto"/>
            <w:vAlign w:val="center"/>
            <w:hideMark/>
          </w:tcPr>
          <w:p w14:paraId="02E4229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BDA662F" w14:textId="77777777" w:rsidTr="00390940">
        <w:trPr>
          <w:trHeight w:val="252"/>
        </w:trPr>
        <w:tc>
          <w:tcPr>
            <w:tcW w:w="860" w:type="dxa"/>
            <w:vMerge/>
            <w:tcBorders>
              <w:top w:val="nil"/>
              <w:left w:val="single" w:sz="8" w:space="0" w:color="auto"/>
              <w:bottom w:val="single" w:sz="4" w:space="0" w:color="auto"/>
              <w:right w:val="nil"/>
            </w:tcBorders>
            <w:vAlign w:val="center"/>
            <w:hideMark/>
          </w:tcPr>
          <w:p w14:paraId="59CA5C48" w14:textId="77777777" w:rsidR="00390940" w:rsidRPr="00390940" w:rsidRDefault="00390940" w:rsidP="00390940">
            <w:pPr>
              <w:ind w:left="0" w:right="0" w:firstLine="0"/>
              <w:jc w:val="left"/>
              <w:rPr>
                <w:b/>
                <w:bCs/>
                <w:color w:val="000000"/>
                <w:sz w:val="18"/>
                <w:szCs w:val="18"/>
              </w:rPr>
            </w:pPr>
          </w:p>
        </w:tc>
        <w:tc>
          <w:tcPr>
            <w:tcW w:w="3600" w:type="dxa"/>
            <w:vMerge/>
            <w:tcBorders>
              <w:top w:val="nil"/>
              <w:left w:val="single" w:sz="8" w:space="0" w:color="auto"/>
              <w:bottom w:val="single" w:sz="4" w:space="0" w:color="auto"/>
              <w:right w:val="nil"/>
            </w:tcBorders>
            <w:vAlign w:val="center"/>
            <w:hideMark/>
          </w:tcPr>
          <w:p w14:paraId="4343293D"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nil"/>
              <w:right w:val="single" w:sz="8" w:space="0" w:color="auto"/>
            </w:tcBorders>
            <w:shd w:val="clear" w:color="auto" w:fill="auto"/>
            <w:vAlign w:val="center"/>
            <w:hideMark/>
          </w:tcPr>
          <w:p w14:paraId="0291D3B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20 g do 30 g</w:t>
            </w:r>
          </w:p>
        </w:tc>
        <w:tc>
          <w:tcPr>
            <w:tcW w:w="2480" w:type="dxa"/>
            <w:tcBorders>
              <w:top w:val="nil"/>
              <w:left w:val="nil"/>
              <w:bottom w:val="nil"/>
              <w:right w:val="single" w:sz="8" w:space="0" w:color="auto"/>
            </w:tcBorders>
            <w:shd w:val="clear" w:color="auto" w:fill="auto"/>
            <w:vAlign w:val="center"/>
            <w:hideMark/>
          </w:tcPr>
          <w:p w14:paraId="2F73E30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7594660" w14:textId="77777777" w:rsidTr="00390940">
        <w:trPr>
          <w:trHeight w:val="252"/>
        </w:trPr>
        <w:tc>
          <w:tcPr>
            <w:tcW w:w="8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48ED83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26</w:t>
            </w:r>
          </w:p>
        </w:tc>
        <w:tc>
          <w:tcPr>
            <w:tcW w:w="3600" w:type="dxa"/>
            <w:vMerge w:val="restart"/>
            <w:tcBorders>
              <w:top w:val="single" w:sz="8" w:space="0" w:color="auto"/>
              <w:left w:val="single" w:sz="8" w:space="0" w:color="auto"/>
              <w:bottom w:val="single" w:sz="8" w:space="0" w:color="000000"/>
              <w:right w:val="nil"/>
            </w:tcBorders>
            <w:shd w:val="clear" w:color="auto" w:fill="auto"/>
            <w:vAlign w:val="center"/>
            <w:hideMark/>
          </w:tcPr>
          <w:p w14:paraId="070A7AB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Przesyłka marketingowa</w:t>
            </w:r>
          </w:p>
        </w:tc>
        <w:tc>
          <w:tcPr>
            <w:tcW w:w="30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812C78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2000 g gabaryt A</w:t>
            </w:r>
          </w:p>
        </w:tc>
        <w:tc>
          <w:tcPr>
            <w:tcW w:w="2480" w:type="dxa"/>
            <w:tcBorders>
              <w:top w:val="single" w:sz="8" w:space="0" w:color="auto"/>
              <w:left w:val="nil"/>
              <w:bottom w:val="single" w:sz="4" w:space="0" w:color="auto"/>
              <w:right w:val="single" w:sz="8" w:space="0" w:color="auto"/>
            </w:tcBorders>
            <w:shd w:val="clear" w:color="auto" w:fill="auto"/>
            <w:vAlign w:val="center"/>
            <w:hideMark/>
          </w:tcPr>
          <w:p w14:paraId="437D41F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251F195" w14:textId="77777777" w:rsidTr="00390940">
        <w:trPr>
          <w:trHeight w:val="252"/>
        </w:trPr>
        <w:tc>
          <w:tcPr>
            <w:tcW w:w="860" w:type="dxa"/>
            <w:vMerge/>
            <w:tcBorders>
              <w:top w:val="single" w:sz="8" w:space="0" w:color="auto"/>
              <w:left w:val="single" w:sz="8" w:space="0" w:color="auto"/>
              <w:bottom w:val="single" w:sz="8" w:space="0" w:color="000000"/>
              <w:right w:val="single" w:sz="8" w:space="0" w:color="auto"/>
            </w:tcBorders>
            <w:vAlign w:val="center"/>
            <w:hideMark/>
          </w:tcPr>
          <w:p w14:paraId="76EDA4F1" w14:textId="77777777" w:rsidR="00390940" w:rsidRPr="00390940" w:rsidRDefault="00390940" w:rsidP="00390940">
            <w:pPr>
              <w:ind w:left="0" w:right="0" w:firstLine="0"/>
              <w:jc w:val="left"/>
              <w:rPr>
                <w:b/>
                <w:bCs/>
                <w:color w:val="000000"/>
                <w:sz w:val="18"/>
                <w:szCs w:val="18"/>
              </w:rPr>
            </w:pPr>
          </w:p>
        </w:tc>
        <w:tc>
          <w:tcPr>
            <w:tcW w:w="3600" w:type="dxa"/>
            <w:vMerge/>
            <w:tcBorders>
              <w:top w:val="single" w:sz="8" w:space="0" w:color="auto"/>
              <w:left w:val="single" w:sz="8" w:space="0" w:color="auto"/>
              <w:bottom w:val="single" w:sz="8" w:space="0" w:color="000000"/>
              <w:right w:val="nil"/>
            </w:tcBorders>
            <w:vAlign w:val="center"/>
            <w:hideMark/>
          </w:tcPr>
          <w:p w14:paraId="15DDAA1D" w14:textId="77777777" w:rsidR="00390940" w:rsidRPr="00390940" w:rsidRDefault="00390940" w:rsidP="00390940">
            <w:pPr>
              <w:ind w:left="0" w:right="0" w:firstLine="0"/>
              <w:jc w:val="left"/>
              <w:rPr>
                <w:b/>
                <w:bCs/>
                <w:color w:val="000000"/>
                <w:sz w:val="18"/>
                <w:szCs w:val="18"/>
              </w:rPr>
            </w:pPr>
          </w:p>
        </w:tc>
        <w:tc>
          <w:tcPr>
            <w:tcW w:w="3040" w:type="dxa"/>
            <w:tcBorders>
              <w:top w:val="nil"/>
              <w:left w:val="single" w:sz="8" w:space="0" w:color="auto"/>
              <w:bottom w:val="single" w:sz="8" w:space="0" w:color="auto"/>
              <w:right w:val="single" w:sz="8" w:space="0" w:color="auto"/>
            </w:tcBorders>
            <w:shd w:val="clear" w:color="auto" w:fill="auto"/>
            <w:vAlign w:val="center"/>
            <w:hideMark/>
          </w:tcPr>
          <w:p w14:paraId="73D3D80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2000 g gabaryt B</w:t>
            </w:r>
          </w:p>
        </w:tc>
        <w:tc>
          <w:tcPr>
            <w:tcW w:w="2480" w:type="dxa"/>
            <w:tcBorders>
              <w:top w:val="nil"/>
              <w:left w:val="nil"/>
              <w:bottom w:val="single" w:sz="8" w:space="0" w:color="auto"/>
              <w:right w:val="single" w:sz="8" w:space="0" w:color="auto"/>
            </w:tcBorders>
            <w:shd w:val="clear" w:color="auto" w:fill="auto"/>
            <w:vAlign w:val="center"/>
            <w:hideMark/>
          </w:tcPr>
          <w:p w14:paraId="2114496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bl>
    <w:p w14:paraId="115001FF" w14:textId="77777777" w:rsidR="00390940" w:rsidRDefault="00390940" w:rsidP="00AE7123">
      <w:pPr>
        <w:spacing w:after="160" w:line="259" w:lineRule="auto"/>
        <w:ind w:left="0" w:right="0" w:firstLine="0"/>
        <w:jc w:val="left"/>
      </w:pPr>
    </w:p>
    <w:tbl>
      <w:tblPr>
        <w:tblW w:w="10055" w:type="dxa"/>
        <w:tblCellMar>
          <w:left w:w="70" w:type="dxa"/>
          <w:right w:w="70" w:type="dxa"/>
        </w:tblCellMar>
        <w:tblLook w:val="04A0" w:firstRow="1" w:lastRow="0" w:firstColumn="1" w:lastColumn="0" w:noHBand="0" w:noVBand="1"/>
      </w:tblPr>
      <w:tblGrid>
        <w:gridCol w:w="680"/>
        <w:gridCol w:w="3705"/>
        <w:gridCol w:w="3118"/>
        <w:gridCol w:w="2552"/>
      </w:tblGrid>
      <w:tr w:rsidR="00390940" w:rsidRPr="00390940" w14:paraId="6FBAA77A" w14:textId="77777777" w:rsidTr="00390940">
        <w:trPr>
          <w:trHeight w:val="612"/>
          <w:tblHeader/>
        </w:trPr>
        <w:tc>
          <w:tcPr>
            <w:tcW w:w="10055"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42F9443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8. Gminny Ośrodek Pomocy Społecznej</w:t>
            </w:r>
          </w:p>
        </w:tc>
      </w:tr>
      <w:tr w:rsidR="00390940" w:rsidRPr="00390940" w14:paraId="2F446D00" w14:textId="77777777" w:rsidTr="00390940">
        <w:trPr>
          <w:trHeight w:val="885"/>
          <w:tblHeader/>
        </w:trPr>
        <w:tc>
          <w:tcPr>
            <w:tcW w:w="680" w:type="dxa"/>
            <w:tcBorders>
              <w:top w:val="nil"/>
              <w:left w:val="single" w:sz="8" w:space="0" w:color="auto"/>
              <w:bottom w:val="single" w:sz="8" w:space="0" w:color="auto"/>
              <w:right w:val="nil"/>
            </w:tcBorders>
            <w:shd w:val="clear" w:color="000000" w:fill="E7E6E6"/>
            <w:vAlign w:val="center"/>
            <w:hideMark/>
          </w:tcPr>
          <w:p w14:paraId="66B7E7A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Lp.</w:t>
            </w:r>
          </w:p>
        </w:tc>
        <w:tc>
          <w:tcPr>
            <w:tcW w:w="3705" w:type="dxa"/>
            <w:tcBorders>
              <w:top w:val="nil"/>
              <w:left w:val="single" w:sz="8" w:space="0" w:color="auto"/>
              <w:bottom w:val="single" w:sz="8" w:space="0" w:color="auto"/>
              <w:right w:val="single" w:sz="8" w:space="0" w:color="auto"/>
            </w:tcBorders>
            <w:shd w:val="clear" w:color="000000" w:fill="E7E6E6"/>
            <w:vAlign w:val="center"/>
            <w:hideMark/>
          </w:tcPr>
          <w:p w14:paraId="384001D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Rodzaj przesyłki</w:t>
            </w:r>
          </w:p>
        </w:tc>
        <w:tc>
          <w:tcPr>
            <w:tcW w:w="3118" w:type="dxa"/>
            <w:tcBorders>
              <w:top w:val="nil"/>
              <w:left w:val="nil"/>
              <w:bottom w:val="single" w:sz="8" w:space="0" w:color="auto"/>
              <w:right w:val="nil"/>
            </w:tcBorders>
            <w:shd w:val="clear" w:color="000000" w:fill="E7E6E6"/>
            <w:vAlign w:val="center"/>
            <w:hideMark/>
          </w:tcPr>
          <w:p w14:paraId="0A94343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i waga przesyłki</w:t>
            </w:r>
          </w:p>
        </w:tc>
        <w:tc>
          <w:tcPr>
            <w:tcW w:w="2552" w:type="dxa"/>
            <w:tcBorders>
              <w:top w:val="nil"/>
              <w:left w:val="single" w:sz="8" w:space="0" w:color="auto"/>
              <w:bottom w:val="single" w:sz="8" w:space="0" w:color="auto"/>
              <w:right w:val="single" w:sz="8" w:space="0" w:color="auto"/>
            </w:tcBorders>
            <w:shd w:val="clear" w:color="000000" w:fill="E7E6E6"/>
            <w:vAlign w:val="center"/>
            <w:hideMark/>
          </w:tcPr>
          <w:p w14:paraId="72A4971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Szacunkowa liczba przesyłek pocztowych</w:t>
            </w:r>
          </w:p>
        </w:tc>
      </w:tr>
      <w:tr w:rsidR="00390940" w:rsidRPr="00390940" w14:paraId="604D024E" w14:textId="77777777" w:rsidTr="00390940">
        <w:trPr>
          <w:trHeight w:val="252"/>
          <w:tblHeader/>
        </w:trPr>
        <w:tc>
          <w:tcPr>
            <w:tcW w:w="680" w:type="dxa"/>
            <w:tcBorders>
              <w:top w:val="nil"/>
              <w:left w:val="single" w:sz="8" w:space="0" w:color="auto"/>
              <w:bottom w:val="nil"/>
              <w:right w:val="single" w:sz="8" w:space="0" w:color="auto"/>
            </w:tcBorders>
            <w:shd w:val="clear" w:color="000000" w:fill="E7E6E6"/>
            <w:vAlign w:val="center"/>
            <w:hideMark/>
          </w:tcPr>
          <w:p w14:paraId="6F165C5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A</w:t>
            </w:r>
          </w:p>
        </w:tc>
        <w:tc>
          <w:tcPr>
            <w:tcW w:w="3705" w:type="dxa"/>
            <w:tcBorders>
              <w:top w:val="nil"/>
              <w:left w:val="nil"/>
              <w:bottom w:val="nil"/>
              <w:right w:val="nil"/>
            </w:tcBorders>
            <w:shd w:val="clear" w:color="000000" w:fill="E7E6E6"/>
            <w:vAlign w:val="center"/>
            <w:hideMark/>
          </w:tcPr>
          <w:p w14:paraId="47E21A9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B</w:t>
            </w:r>
          </w:p>
        </w:tc>
        <w:tc>
          <w:tcPr>
            <w:tcW w:w="3118" w:type="dxa"/>
            <w:tcBorders>
              <w:top w:val="nil"/>
              <w:left w:val="single" w:sz="8" w:space="0" w:color="auto"/>
              <w:bottom w:val="nil"/>
              <w:right w:val="single" w:sz="8" w:space="0" w:color="auto"/>
            </w:tcBorders>
            <w:shd w:val="clear" w:color="000000" w:fill="E7E6E6"/>
            <w:vAlign w:val="center"/>
            <w:hideMark/>
          </w:tcPr>
          <w:p w14:paraId="48225BA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C</w:t>
            </w:r>
          </w:p>
        </w:tc>
        <w:tc>
          <w:tcPr>
            <w:tcW w:w="2552" w:type="dxa"/>
            <w:tcBorders>
              <w:top w:val="nil"/>
              <w:left w:val="nil"/>
              <w:bottom w:val="nil"/>
              <w:right w:val="single" w:sz="8" w:space="0" w:color="auto"/>
            </w:tcBorders>
            <w:shd w:val="clear" w:color="000000" w:fill="E7E6E6"/>
            <w:vAlign w:val="center"/>
            <w:hideMark/>
          </w:tcPr>
          <w:p w14:paraId="692234B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w:t>
            </w:r>
          </w:p>
        </w:tc>
      </w:tr>
      <w:tr w:rsidR="00390940" w:rsidRPr="00390940" w14:paraId="404CCAE1" w14:textId="77777777" w:rsidTr="00390940">
        <w:trPr>
          <w:trHeight w:val="240"/>
        </w:trPr>
        <w:tc>
          <w:tcPr>
            <w:tcW w:w="680" w:type="dxa"/>
            <w:vMerge w:val="restart"/>
            <w:tcBorders>
              <w:top w:val="single" w:sz="8" w:space="0" w:color="auto"/>
              <w:left w:val="single" w:sz="8" w:space="0" w:color="auto"/>
              <w:bottom w:val="single" w:sz="8" w:space="0" w:color="000000"/>
              <w:right w:val="nil"/>
            </w:tcBorders>
            <w:shd w:val="clear" w:color="auto" w:fill="auto"/>
            <w:vAlign w:val="center"/>
            <w:hideMark/>
          </w:tcPr>
          <w:p w14:paraId="055E628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w:t>
            </w:r>
          </w:p>
        </w:tc>
        <w:tc>
          <w:tcPr>
            <w:tcW w:w="3705" w:type="dxa"/>
            <w:vMerge w:val="restart"/>
            <w:tcBorders>
              <w:top w:val="single" w:sz="8" w:space="0" w:color="auto"/>
              <w:left w:val="single" w:sz="8" w:space="0" w:color="auto"/>
              <w:bottom w:val="single" w:sz="8" w:space="0" w:color="000000"/>
              <w:right w:val="nil"/>
            </w:tcBorders>
            <w:shd w:val="clear" w:color="auto" w:fill="auto"/>
            <w:vAlign w:val="center"/>
            <w:hideMark/>
          </w:tcPr>
          <w:p w14:paraId="10F66FA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nierejestrowane niebędące przesyłkami najszybszej kategorii w obrocie krajowym (zwykłe)</w:t>
            </w:r>
          </w:p>
        </w:tc>
        <w:tc>
          <w:tcPr>
            <w:tcW w:w="311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925D2E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 xml:space="preserve">Rozmiar S (do 500 g) </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1B199A9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509D331"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5D0FF7C6"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48A13F32"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6D0239F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M (do 1000 g)</w:t>
            </w:r>
          </w:p>
        </w:tc>
        <w:tc>
          <w:tcPr>
            <w:tcW w:w="2552" w:type="dxa"/>
            <w:tcBorders>
              <w:top w:val="nil"/>
              <w:left w:val="nil"/>
              <w:bottom w:val="single" w:sz="4" w:space="0" w:color="auto"/>
              <w:right w:val="single" w:sz="8" w:space="0" w:color="auto"/>
            </w:tcBorders>
            <w:shd w:val="clear" w:color="auto" w:fill="auto"/>
            <w:vAlign w:val="center"/>
            <w:hideMark/>
          </w:tcPr>
          <w:p w14:paraId="097628D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9F8DE91" w14:textId="77777777" w:rsidTr="00390940">
        <w:trPr>
          <w:trHeight w:val="252"/>
        </w:trPr>
        <w:tc>
          <w:tcPr>
            <w:tcW w:w="680" w:type="dxa"/>
            <w:vMerge/>
            <w:tcBorders>
              <w:top w:val="single" w:sz="8" w:space="0" w:color="auto"/>
              <w:left w:val="single" w:sz="8" w:space="0" w:color="auto"/>
              <w:bottom w:val="single" w:sz="8" w:space="0" w:color="000000"/>
              <w:right w:val="nil"/>
            </w:tcBorders>
            <w:vAlign w:val="center"/>
            <w:hideMark/>
          </w:tcPr>
          <w:p w14:paraId="34F7C7C8"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20B81A5A"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51D7A83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L (do 2000 g)</w:t>
            </w:r>
          </w:p>
        </w:tc>
        <w:tc>
          <w:tcPr>
            <w:tcW w:w="2552" w:type="dxa"/>
            <w:tcBorders>
              <w:top w:val="nil"/>
              <w:left w:val="nil"/>
              <w:bottom w:val="nil"/>
              <w:right w:val="single" w:sz="8" w:space="0" w:color="auto"/>
            </w:tcBorders>
            <w:shd w:val="clear" w:color="auto" w:fill="auto"/>
            <w:vAlign w:val="center"/>
            <w:hideMark/>
          </w:tcPr>
          <w:p w14:paraId="595E192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DA1C5C8" w14:textId="77777777" w:rsidTr="00390940">
        <w:trPr>
          <w:trHeight w:val="240"/>
        </w:trPr>
        <w:tc>
          <w:tcPr>
            <w:tcW w:w="680" w:type="dxa"/>
            <w:vMerge w:val="restart"/>
            <w:tcBorders>
              <w:top w:val="nil"/>
              <w:left w:val="single" w:sz="8" w:space="0" w:color="auto"/>
              <w:bottom w:val="single" w:sz="4" w:space="0" w:color="auto"/>
              <w:right w:val="nil"/>
            </w:tcBorders>
            <w:shd w:val="clear" w:color="auto" w:fill="auto"/>
            <w:vAlign w:val="center"/>
            <w:hideMark/>
          </w:tcPr>
          <w:p w14:paraId="2B7F26E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w:t>
            </w:r>
          </w:p>
        </w:tc>
        <w:tc>
          <w:tcPr>
            <w:tcW w:w="3705" w:type="dxa"/>
            <w:vMerge w:val="restart"/>
            <w:tcBorders>
              <w:top w:val="nil"/>
              <w:left w:val="single" w:sz="8" w:space="0" w:color="auto"/>
              <w:bottom w:val="single" w:sz="4" w:space="0" w:color="auto"/>
              <w:right w:val="nil"/>
            </w:tcBorders>
            <w:shd w:val="clear" w:color="auto" w:fill="auto"/>
            <w:vAlign w:val="center"/>
            <w:hideMark/>
          </w:tcPr>
          <w:p w14:paraId="48038D8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nierejestrowane najszybszej kategorii w obrocie krajowym (zwykłe priorytetowe)</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B58932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S (do 500 g)</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20126B0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DB50293"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422D97B8"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6A2256AB"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263BC6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M (do 1000 g)</w:t>
            </w:r>
          </w:p>
        </w:tc>
        <w:tc>
          <w:tcPr>
            <w:tcW w:w="2552" w:type="dxa"/>
            <w:tcBorders>
              <w:top w:val="nil"/>
              <w:left w:val="nil"/>
              <w:bottom w:val="single" w:sz="4" w:space="0" w:color="auto"/>
              <w:right w:val="single" w:sz="8" w:space="0" w:color="auto"/>
            </w:tcBorders>
            <w:shd w:val="clear" w:color="auto" w:fill="auto"/>
            <w:vAlign w:val="center"/>
            <w:hideMark/>
          </w:tcPr>
          <w:p w14:paraId="073EC26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C0CDCD5" w14:textId="77777777" w:rsidTr="00390940">
        <w:trPr>
          <w:trHeight w:val="252"/>
        </w:trPr>
        <w:tc>
          <w:tcPr>
            <w:tcW w:w="680" w:type="dxa"/>
            <w:vMerge/>
            <w:tcBorders>
              <w:top w:val="nil"/>
              <w:left w:val="single" w:sz="8" w:space="0" w:color="auto"/>
              <w:bottom w:val="single" w:sz="4" w:space="0" w:color="auto"/>
              <w:right w:val="nil"/>
            </w:tcBorders>
            <w:vAlign w:val="center"/>
            <w:hideMark/>
          </w:tcPr>
          <w:p w14:paraId="74307F5D"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03931B4F"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nil"/>
              <w:right w:val="single" w:sz="8" w:space="0" w:color="auto"/>
            </w:tcBorders>
            <w:shd w:val="clear" w:color="auto" w:fill="auto"/>
            <w:vAlign w:val="center"/>
            <w:hideMark/>
          </w:tcPr>
          <w:p w14:paraId="3D8B576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L (do 2000 g)</w:t>
            </w:r>
          </w:p>
        </w:tc>
        <w:tc>
          <w:tcPr>
            <w:tcW w:w="2552" w:type="dxa"/>
            <w:tcBorders>
              <w:top w:val="nil"/>
              <w:left w:val="nil"/>
              <w:bottom w:val="nil"/>
              <w:right w:val="single" w:sz="8" w:space="0" w:color="auto"/>
            </w:tcBorders>
            <w:shd w:val="clear" w:color="auto" w:fill="auto"/>
            <w:vAlign w:val="center"/>
            <w:hideMark/>
          </w:tcPr>
          <w:p w14:paraId="25A3E82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8EB2B05" w14:textId="77777777" w:rsidTr="00390940">
        <w:trPr>
          <w:trHeight w:val="240"/>
        </w:trPr>
        <w:tc>
          <w:tcPr>
            <w:tcW w:w="680" w:type="dxa"/>
            <w:vMerge w:val="restart"/>
            <w:tcBorders>
              <w:top w:val="single" w:sz="8" w:space="0" w:color="auto"/>
              <w:left w:val="single" w:sz="8" w:space="0" w:color="auto"/>
              <w:bottom w:val="single" w:sz="8" w:space="0" w:color="000000"/>
              <w:right w:val="nil"/>
            </w:tcBorders>
            <w:shd w:val="clear" w:color="auto" w:fill="auto"/>
            <w:vAlign w:val="center"/>
            <w:hideMark/>
          </w:tcPr>
          <w:p w14:paraId="34809C9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3</w:t>
            </w:r>
          </w:p>
        </w:tc>
        <w:tc>
          <w:tcPr>
            <w:tcW w:w="3705" w:type="dxa"/>
            <w:vMerge w:val="restart"/>
            <w:tcBorders>
              <w:top w:val="single" w:sz="8" w:space="0" w:color="auto"/>
              <w:left w:val="single" w:sz="8" w:space="0" w:color="auto"/>
              <w:bottom w:val="single" w:sz="8" w:space="0" w:color="000000"/>
              <w:right w:val="nil"/>
            </w:tcBorders>
            <w:shd w:val="clear" w:color="auto" w:fill="auto"/>
            <w:vAlign w:val="center"/>
            <w:hideMark/>
          </w:tcPr>
          <w:p w14:paraId="4505069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rejestrowane niebędące przesyłkami najszybszej kategorii w obrocie krajowym (polecone)</w:t>
            </w:r>
          </w:p>
        </w:tc>
        <w:tc>
          <w:tcPr>
            <w:tcW w:w="311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CDA49E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S (do 500 g)</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0D5249F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1 800</w:t>
            </w:r>
          </w:p>
        </w:tc>
      </w:tr>
      <w:tr w:rsidR="00390940" w:rsidRPr="00390940" w14:paraId="7CDFB92F"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60DE2672"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4575D621"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54A48D5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M (do 1000 g)</w:t>
            </w:r>
          </w:p>
        </w:tc>
        <w:tc>
          <w:tcPr>
            <w:tcW w:w="2552" w:type="dxa"/>
            <w:tcBorders>
              <w:top w:val="nil"/>
              <w:left w:val="nil"/>
              <w:bottom w:val="single" w:sz="4" w:space="0" w:color="auto"/>
              <w:right w:val="single" w:sz="8" w:space="0" w:color="auto"/>
            </w:tcBorders>
            <w:shd w:val="clear" w:color="auto" w:fill="auto"/>
            <w:vAlign w:val="center"/>
            <w:hideMark/>
          </w:tcPr>
          <w:p w14:paraId="47CF759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100</w:t>
            </w:r>
          </w:p>
        </w:tc>
      </w:tr>
      <w:tr w:rsidR="00390940" w:rsidRPr="00390940" w14:paraId="3B24F763" w14:textId="77777777" w:rsidTr="00390940">
        <w:trPr>
          <w:trHeight w:val="252"/>
        </w:trPr>
        <w:tc>
          <w:tcPr>
            <w:tcW w:w="680" w:type="dxa"/>
            <w:vMerge/>
            <w:tcBorders>
              <w:top w:val="single" w:sz="8" w:space="0" w:color="auto"/>
              <w:left w:val="single" w:sz="8" w:space="0" w:color="auto"/>
              <w:bottom w:val="single" w:sz="8" w:space="0" w:color="000000"/>
              <w:right w:val="nil"/>
            </w:tcBorders>
            <w:vAlign w:val="center"/>
            <w:hideMark/>
          </w:tcPr>
          <w:p w14:paraId="2DD04646"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2A24AB32"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5BC866B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L (do 2000 g)</w:t>
            </w:r>
          </w:p>
        </w:tc>
        <w:tc>
          <w:tcPr>
            <w:tcW w:w="2552" w:type="dxa"/>
            <w:tcBorders>
              <w:top w:val="nil"/>
              <w:left w:val="nil"/>
              <w:bottom w:val="nil"/>
              <w:right w:val="single" w:sz="8" w:space="0" w:color="auto"/>
            </w:tcBorders>
            <w:shd w:val="clear" w:color="auto" w:fill="auto"/>
            <w:vAlign w:val="center"/>
            <w:hideMark/>
          </w:tcPr>
          <w:p w14:paraId="321A6F1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10</w:t>
            </w:r>
          </w:p>
        </w:tc>
      </w:tr>
      <w:tr w:rsidR="00390940" w:rsidRPr="00390940" w14:paraId="4751AB2D" w14:textId="77777777" w:rsidTr="00390940">
        <w:trPr>
          <w:trHeight w:val="240"/>
        </w:trPr>
        <w:tc>
          <w:tcPr>
            <w:tcW w:w="680" w:type="dxa"/>
            <w:vMerge w:val="restart"/>
            <w:tcBorders>
              <w:top w:val="nil"/>
              <w:left w:val="single" w:sz="8" w:space="0" w:color="auto"/>
              <w:bottom w:val="single" w:sz="4" w:space="0" w:color="auto"/>
              <w:right w:val="nil"/>
            </w:tcBorders>
            <w:shd w:val="clear" w:color="auto" w:fill="auto"/>
            <w:vAlign w:val="center"/>
            <w:hideMark/>
          </w:tcPr>
          <w:p w14:paraId="14335A9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4</w:t>
            </w:r>
          </w:p>
        </w:tc>
        <w:tc>
          <w:tcPr>
            <w:tcW w:w="3705" w:type="dxa"/>
            <w:vMerge w:val="restart"/>
            <w:tcBorders>
              <w:top w:val="nil"/>
              <w:left w:val="single" w:sz="8" w:space="0" w:color="auto"/>
              <w:bottom w:val="single" w:sz="4" w:space="0" w:color="auto"/>
              <w:right w:val="nil"/>
            </w:tcBorders>
            <w:shd w:val="clear" w:color="auto" w:fill="auto"/>
            <w:vAlign w:val="center"/>
            <w:hideMark/>
          </w:tcPr>
          <w:p w14:paraId="11284E7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rejestrowane najszybszej kategorii w obrocie krajowym (polecone priorytetowe)</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5256263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S (do 500 g)</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4E0595D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08944A5"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2320A9ED"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3723B500"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6FE39AE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M (do 1000 g)</w:t>
            </w:r>
          </w:p>
        </w:tc>
        <w:tc>
          <w:tcPr>
            <w:tcW w:w="2552" w:type="dxa"/>
            <w:tcBorders>
              <w:top w:val="nil"/>
              <w:left w:val="nil"/>
              <w:bottom w:val="single" w:sz="4" w:space="0" w:color="auto"/>
              <w:right w:val="single" w:sz="8" w:space="0" w:color="auto"/>
            </w:tcBorders>
            <w:shd w:val="clear" w:color="auto" w:fill="auto"/>
            <w:vAlign w:val="center"/>
            <w:hideMark/>
          </w:tcPr>
          <w:p w14:paraId="09BADBA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25A29E0" w14:textId="77777777" w:rsidTr="00390940">
        <w:trPr>
          <w:trHeight w:val="252"/>
        </w:trPr>
        <w:tc>
          <w:tcPr>
            <w:tcW w:w="680" w:type="dxa"/>
            <w:vMerge/>
            <w:tcBorders>
              <w:top w:val="nil"/>
              <w:left w:val="single" w:sz="8" w:space="0" w:color="auto"/>
              <w:bottom w:val="single" w:sz="4" w:space="0" w:color="auto"/>
              <w:right w:val="nil"/>
            </w:tcBorders>
            <w:vAlign w:val="center"/>
            <w:hideMark/>
          </w:tcPr>
          <w:p w14:paraId="0D1B69E0"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6FB97A7B"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nil"/>
              <w:right w:val="single" w:sz="8" w:space="0" w:color="auto"/>
            </w:tcBorders>
            <w:shd w:val="clear" w:color="auto" w:fill="auto"/>
            <w:vAlign w:val="center"/>
            <w:hideMark/>
          </w:tcPr>
          <w:p w14:paraId="399CC52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L (do 2000 g)</w:t>
            </w:r>
          </w:p>
        </w:tc>
        <w:tc>
          <w:tcPr>
            <w:tcW w:w="2552" w:type="dxa"/>
            <w:tcBorders>
              <w:top w:val="nil"/>
              <w:left w:val="nil"/>
              <w:bottom w:val="nil"/>
              <w:right w:val="single" w:sz="8" w:space="0" w:color="auto"/>
            </w:tcBorders>
            <w:shd w:val="clear" w:color="auto" w:fill="auto"/>
            <w:vAlign w:val="center"/>
            <w:hideMark/>
          </w:tcPr>
          <w:p w14:paraId="4E446EC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A681738" w14:textId="77777777" w:rsidTr="00390940">
        <w:trPr>
          <w:trHeight w:val="252"/>
        </w:trPr>
        <w:tc>
          <w:tcPr>
            <w:tcW w:w="680" w:type="dxa"/>
            <w:tcBorders>
              <w:top w:val="single" w:sz="8" w:space="0" w:color="auto"/>
              <w:left w:val="single" w:sz="8" w:space="0" w:color="auto"/>
              <w:bottom w:val="single" w:sz="8" w:space="0" w:color="auto"/>
              <w:right w:val="nil"/>
            </w:tcBorders>
            <w:shd w:val="clear" w:color="auto" w:fill="auto"/>
            <w:vAlign w:val="center"/>
            <w:hideMark/>
          </w:tcPr>
          <w:p w14:paraId="48053397" w14:textId="77777777" w:rsidR="00390940" w:rsidRPr="00390940" w:rsidRDefault="00390940" w:rsidP="00390940">
            <w:pPr>
              <w:ind w:left="0" w:right="0" w:firstLine="0"/>
              <w:jc w:val="center"/>
              <w:rPr>
                <w:b/>
                <w:bCs/>
                <w:color w:val="000000"/>
                <w:sz w:val="18"/>
                <w:szCs w:val="18"/>
              </w:rPr>
            </w:pPr>
            <w:proofErr w:type="spellStart"/>
            <w:r w:rsidRPr="00390940">
              <w:rPr>
                <w:b/>
                <w:bCs/>
                <w:color w:val="000000"/>
                <w:sz w:val="18"/>
                <w:szCs w:val="18"/>
              </w:rPr>
              <w:t>5a</w:t>
            </w:r>
            <w:proofErr w:type="spellEnd"/>
          </w:p>
        </w:tc>
        <w:tc>
          <w:tcPr>
            <w:tcW w:w="68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A99110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Zwrotne potwierdzenie odbioru do usług z Lp. 3-4</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2D3020D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1 700</w:t>
            </w:r>
          </w:p>
        </w:tc>
      </w:tr>
      <w:tr w:rsidR="00390940" w:rsidRPr="00390940" w14:paraId="4F3CB24B" w14:textId="77777777" w:rsidTr="00390940">
        <w:trPr>
          <w:trHeight w:val="252"/>
        </w:trPr>
        <w:tc>
          <w:tcPr>
            <w:tcW w:w="680" w:type="dxa"/>
            <w:tcBorders>
              <w:top w:val="nil"/>
              <w:left w:val="single" w:sz="8" w:space="0" w:color="auto"/>
              <w:bottom w:val="single" w:sz="8" w:space="0" w:color="auto"/>
              <w:right w:val="nil"/>
            </w:tcBorders>
            <w:shd w:val="clear" w:color="auto" w:fill="auto"/>
            <w:vAlign w:val="center"/>
            <w:hideMark/>
          </w:tcPr>
          <w:p w14:paraId="764F8DA4" w14:textId="77777777" w:rsidR="00390940" w:rsidRPr="00390940" w:rsidRDefault="00390940" w:rsidP="00390940">
            <w:pPr>
              <w:ind w:left="0" w:right="0" w:firstLine="0"/>
              <w:jc w:val="center"/>
              <w:rPr>
                <w:b/>
                <w:bCs/>
                <w:color w:val="000000"/>
                <w:sz w:val="18"/>
                <w:szCs w:val="18"/>
              </w:rPr>
            </w:pPr>
            <w:proofErr w:type="spellStart"/>
            <w:r w:rsidRPr="00390940">
              <w:rPr>
                <w:b/>
                <w:bCs/>
                <w:color w:val="000000"/>
                <w:sz w:val="18"/>
                <w:szCs w:val="18"/>
              </w:rPr>
              <w:t>5b</w:t>
            </w:r>
            <w:proofErr w:type="spellEnd"/>
          </w:p>
        </w:tc>
        <w:tc>
          <w:tcPr>
            <w:tcW w:w="68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4F9C5A9" w14:textId="77777777" w:rsidR="00390940" w:rsidRPr="00390940" w:rsidRDefault="00390940" w:rsidP="00390940">
            <w:pPr>
              <w:ind w:left="0" w:right="0" w:firstLine="0"/>
              <w:jc w:val="center"/>
              <w:rPr>
                <w:b/>
                <w:bCs/>
                <w:color w:val="000000"/>
                <w:sz w:val="18"/>
                <w:szCs w:val="18"/>
              </w:rPr>
            </w:pPr>
            <w:proofErr w:type="spellStart"/>
            <w:r w:rsidRPr="00390940">
              <w:rPr>
                <w:b/>
                <w:bCs/>
                <w:color w:val="000000"/>
                <w:sz w:val="18"/>
                <w:szCs w:val="18"/>
              </w:rPr>
              <w:t>Elektoniczne</w:t>
            </w:r>
            <w:proofErr w:type="spellEnd"/>
            <w:r w:rsidRPr="00390940">
              <w:rPr>
                <w:b/>
                <w:bCs/>
                <w:color w:val="000000"/>
                <w:sz w:val="18"/>
                <w:szCs w:val="18"/>
              </w:rPr>
              <w:t xml:space="preserve"> potwierdzenie odbioru (</w:t>
            </w:r>
            <w:proofErr w:type="spellStart"/>
            <w:r w:rsidRPr="00390940">
              <w:rPr>
                <w:b/>
                <w:bCs/>
                <w:color w:val="000000"/>
                <w:sz w:val="18"/>
                <w:szCs w:val="18"/>
              </w:rPr>
              <w:t>EPO</w:t>
            </w:r>
            <w:proofErr w:type="spellEnd"/>
            <w:r w:rsidRPr="00390940">
              <w:rPr>
                <w:b/>
                <w:bCs/>
                <w:color w:val="000000"/>
                <w:sz w:val="18"/>
                <w:szCs w:val="18"/>
              </w:rPr>
              <w:t>) do usług Lp. 3-4</w:t>
            </w:r>
          </w:p>
        </w:tc>
        <w:tc>
          <w:tcPr>
            <w:tcW w:w="2552" w:type="dxa"/>
            <w:tcBorders>
              <w:top w:val="nil"/>
              <w:left w:val="nil"/>
              <w:bottom w:val="single" w:sz="8" w:space="0" w:color="auto"/>
              <w:right w:val="single" w:sz="8" w:space="0" w:color="auto"/>
            </w:tcBorders>
            <w:shd w:val="clear" w:color="auto" w:fill="auto"/>
            <w:vAlign w:val="center"/>
            <w:hideMark/>
          </w:tcPr>
          <w:p w14:paraId="5D20D29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5CF391B" w14:textId="77777777" w:rsidTr="00390940">
        <w:trPr>
          <w:trHeight w:val="912"/>
        </w:trPr>
        <w:tc>
          <w:tcPr>
            <w:tcW w:w="680" w:type="dxa"/>
            <w:tcBorders>
              <w:top w:val="nil"/>
              <w:left w:val="single" w:sz="8" w:space="0" w:color="auto"/>
              <w:bottom w:val="single" w:sz="8" w:space="0" w:color="auto"/>
              <w:right w:val="nil"/>
            </w:tcBorders>
            <w:shd w:val="clear" w:color="auto" w:fill="auto"/>
            <w:vAlign w:val="center"/>
            <w:hideMark/>
          </w:tcPr>
          <w:p w14:paraId="6690B83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6</w:t>
            </w:r>
          </w:p>
        </w:tc>
        <w:tc>
          <w:tcPr>
            <w:tcW w:w="68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8F909E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rejestrowane, niebędące przesyłkami najszybszej kategorii ze zwrotnym potwierdzeniem odbioru w obrocie krajowym do 500 g z zadeklarowaną wartością 30 zł (rozmiar S)</w:t>
            </w:r>
          </w:p>
        </w:tc>
        <w:tc>
          <w:tcPr>
            <w:tcW w:w="2552" w:type="dxa"/>
            <w:tcBorders>
              <w:top w:val="nil"/>
              <w:left w:val="nil"/>
              <w:bottom w:val="single" w:sz="8" w:space="0" w:color="auto"/>
              <w:right w:val="single" w:sz="8" w:space="0" w:color="auto"/>
            </w:tcBorders>
            <w:shd w:val="clear" w:color="auto" w:fill="auto"/>
            <w:vAlign w:val="center"/>
            <w:hideMark/>
          </w:tcPr>
          <w:p w14:paraId="64FE960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1D2D71E" w14:textId="77777777" w:rsidTr="00390940">
        <w:trPr>
          <w:trHeight w:val="240"/>
        </w:trPr>
        <w:tc>
          <w:tcPr>
            <w:tcW w:w="680" w:type="dxa"/>
            <w:vMerge w:val="restart"/>
            <w:tcBorders>
              <w:top w:val="nil"/>
              <w:left w:val="single" w:sz="8" w:space="0" w:color="auto"/>
              <w:bottom w:val="single" w:sz="8" w:space="0" w:color="000000"/>
              <w:right w:val="nil"/>
            </w:tcBorders>
            <w:shd w:val="clear" w:color="auto" w:fill="auto"/>
            <w:vAlign w:val="center"/>
            <w:hideMark/>
          </w:tcPr>
          <w:p w14:paraId="49CE861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7</w:t>
            </w:r>
          </w:p>
        </w:tc>
        <w:tc>
          <w:tcPr>
            <w:tcW w:w="3705" w:type="dxa"/>
            <w:vMerge w:val="restart"/>
            <w:tcBorders>
              <w:top w:val="nil"/>
              <w:left w:val="single" w:sz="8" w:space="0" w:color="auto"/>
              <w:bottom w:val="single" w:sz="8" w:space="0" w:color="000000"/>
              <w:right w:val="nil"/>
            </w:tcBorders>
            <w:shd w:val="clear" w:color="auto" w:fill="auto"/>
            <w:vAlign w:val="center"/>
            <w:hideMark/>
          </w:tcPr>
          <w:p w14:paraId="12FC076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nierejestrowane niebędące przesyłkami najszybszej kategorii w obrocie zagranicznym obszar Europy (zwykłe)</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69B5312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552" w:type="dxa"/>
            <w:tcBorders>
              <w:top w:val="nil"/>
              <w:left w:val="nil"/>
              <w:bottom w:val="single" w:sz="4" w:space="0" w:color="auto"/>
              <w:right w:val="single" w:sz="8" w:space="0" w:color="auto"/>
            </w:tcBorders>
            <w:shd w:val="clear" w:color="auto" w:fill="auto"/>
            <w:vAlign w:val="center"/>
            <w:hideMark/>
          </w:tcPr>
          <w:p w14:paraId="672C194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A338D78"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30936C52"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22AF5823"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3BD5021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552" w:type="dxa"/>
            <w:tcBorders>
              <w:top w:val="nil"/>
              <w:left w:val="nil"/>
              <w:bottom w:val="single" w:sz="4" w:space="0" w:color="auto"/>
              <w:right w:val="single" w:sz="8" w:space="0" w:color="auto"/>
            </w:tcBorders>
            <w:shd w:val="clear" w:color="auto" w:fill="auto"/>
            <w:vAlign w:val="center"/>
            <w:hideMark/>
          </w:tcPr>
          <w:p w14:paraId="75BE223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0B4FCE5"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46C7073D"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5C6D9669"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73301F8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552" w:type="dxa"/>
            <w:tcBorders>
              <w:top w:val="nil"/>
              <w:left w:val="nil"/>
              <w:bottom w:val="single" w:sz="4" w:space="0" w:color="auto"/>
              <w:right w:val="single" w:sz="8" w:space="0" w:color="auto"/>
            </w:tcBorders>
            <w:shd w:val="clear" w:color="auto" w:fill="auto"/>
            <w:vAlign w:val="center"/>
            <w:hideMark/>
          </w:tcPr>
          <w:p w14:paraId="1836284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B133BB8"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6A56BEBF"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1CE09269"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6E5D84A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552" w:type="dxa"/>
            <w:tcBorders>
              <w:top w:val="nil"/>
              <w:left w:val="nil"/>
              <w:bottom w:val="single" w:sz="4" w:space="0" w:color="auto"/>
              <w:right w:val="single" w:sz="8" w:space="0" w:color="auto"/>
            </w:tcBorders>
            <w:shd w:val="clear" w:color="auto" w:fill="auto"/>
            <w:vAlign w:val="center"/>
            <w:hideMark/>
          </w:tcPr>
          <w:p w14:paraId="14B6276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90F86CA"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1BE6C163"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7E95A7A3"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E4D0CA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552" w:type="dxa"/>
            <w:tcBorders>
              <w:top w:val="nil"/>
              <w:left w:val="nil"/>
              <w:bottom w:val="single" w:sz="4" w:space="0" w:color="auto"/>
              <w:right w:val="single" w:sz="8" w:space="0" w:color="auto"/>
            </w:tcBorders>
            <w:shd w:val="clear" w:color="auto" w:fill="auto"/>
            <w:vAlign w:val="center"/>
            <w:hideMark/>
          </w:tcPr>
          <w:p w14:paraId="7CEB46F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41A554D" w14:textId="77777777" w:rsidTr="00390940">
        <w:trPr>
          <w:trHeight w:val="252"/>
        </w:trPr>
        <w:tc>
          <w:tcPr>
            <w:tcW w:w="680" w:type="dxa"/>
            <w:vMerge/>
            <w:tcBorders>
              <w:top w:val="nil"/>
              <w:left w:val="single" w:sz="8" w:space="0" w:color="auto"/>
              <w:bottom w:val="single" w:sz="8" w:space="0" w:color="000000"/>
              <w:right w:val="nil"/>
            </w:tcBorders>
            <w:vAlign w:val="center"/>
            <w:hideMark/>
          </w:tcPr>
          <w:p w14:paraId="13B2F1CA"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52F29644"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3F7B9E4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552" w:type="dxa"/>
            <w:tcBorders>
              <w:top w:val="nil"/>
              <w:left w:val="nil"/>
              <w:bottom w:val="single" w:sz="8" w:space="0" w:color="auto"/>
              <w:right w:val="single" w:sz="8" w:space="0" w:color="auto"/>
            </w:tcBorders>
            <w:shd w:val="clear" w:color="auto" w:fill="auto"/>
            <w:vAlign w:val="center"/>
            <w:hideMark/>
          </w:tcPr>
          <w:p w14:paraId="0473A8A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E772995" w14:textId="77777777" w:rsidTr="00390940">
        <w:trPr>
          <w:trHeight w:val="240"/>
        </w:trPr>
        <w:tc>
          <w:tcPr>
            <w:tcW w:w="680" w:type="dxa"/>
            <w:vMerge w:val="restart"/>
            <w:tcBorders>
              <w:top w:val="nil"/>
              <w:left w:val="single" w:sz="8" w:space="0" w:color="auto"/>
              <w:bottom w:val="single" w:sz="8" w:space="0" w:color="000000"/>
              <w:right w:val="nil"/>
            </w:tcBorders>
            <w:shd w:val="clear" w:color="auto" w:fill="auto"/>
            <w:vAlign w:val="center"/>
            <w:hideMark/>
          </w:tcPr>
          <w:p w14:paraId="6147591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8</w:t>
            </w:r>
          </w:p>
        </w:tc>
        <w:tc>
          <w:tcPr>
            <w:tcW w:w="3705" w:type="dxa"/>
            <w:vMerge w:val="restart"/>
            <w:tcBorders>
              <w:top w:val="nil"/>
              <w:left w:val="single" w:sz="8" w:space="0" w:color="auto"/>
              <w:bottom w:val="single" w:sz="8" w:space="0" w:color="000000"/>
              <w:right w:val="nil"/>
            </w:tcBorders>
            <w:shd w:val="clear" w:color="auto" w:fill="auto"/>
            <w:vAlign w:val="center"/>
            <w:hideMark/>
          </w:tcPr>
          <w:p w14:paraId="0932AE3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nierejestrowane niebędące przesyłkami najszybszej kategorii w obrocie zagranicznym poza obszar Europy (zwykłe)</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78513C8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552" w:type="dxa"/>
            <w:tcBorders>
              <w:top w:val="nil"/>
              <w:left w:val="nil"/>
              <w:bottom w:val="single" w:sz="4" w:space="0" w:color="auto"/>
              <w:right w:val="single" w:sz="8" w:space="0" w:color="auto"/>
            </w:tcBorders>
            <w:shd w:val="clear" w:color="auto" w:fill="auto"/>
            <w:vAlign w:val="center"/>
            <w:hideMark/>
          </w:tcPr>
          <w:p w14:paraId="5F8CFA9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C108FE0"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7C831D14"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4CFF944E"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03E960E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552" w:type="dxa"/>
            <w:tcBorders>
              <w:top w:val="nil"/>
              <w:left w:val="nil"/>
              <w:bottom w:val="single" w:sz="4" w:space="0" w:color="auto"/>
              <w:right w:val="single" w:sz="8" w:space="0" w:color="auto"/>
            </w:tcBorders>
            <w:shd w:val="clear" w:color="auto" w:fill="auto"/>
            <w:vAlign w:val="center"/>
            <w:hideMark/>
          </w:tcPr>
          <w:p w14:paraId="2B3785B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248C2C4"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726C3D2B"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3D738EAF"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1535B75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552" w:type="dxa"/>
            <w:tcBorders>
              <w:top w:val="nil"/>
              <w:left w:val="nil"/>
              <w:bottom w:val="single" w:sz="4" w:space="0" w:color="auto"/>
              <w:right w:val="single" w:sz="8" w:space="0" w:color="auto"/>
            </w:tcBorders>
            <w:shd w:val="clear" w:color="auto" w:fill="auto"/>
            <w:vAlign w:val="center"/>
            <w:hideMark/>
          </w:tcPr>
          <w:p w14:paraId="48C7C12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F026CCC"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2C64A063"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2B69BEDF"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12CC40B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552" w:type="dxa"/>
            <w:tcBorders>
              <w:top w:val="nil"/>
              <w:left w:val="nil"/>
              <w:bottom w:val="single" w:sz="4" w:space="0" w:color="auto"/>
              <w:right w:val="single" w:sz="8" w:space="0" w:color="auto"/>
            </w:tcBorders>
            <w:shd w:val="clear" w:color="auto" w:fill="auto"/>
            <w:vAlign w:val="center"/>
            <w:hideMark/>
          </w:tcPr>
          <w:p w14:paraId="40DC505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18766AC"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7B14B67B"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64A98DDC"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57B4107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552" w:type="dxa"/>
            <w:tcBorders>
              <w:top w:val="nil"/>
              <w:left w:val="nil"/>
              <w:bottom w:val="single" w:sz="4" w:space="0" w:color="auto"/>
              <w:right w:val="single" w:sz="8" w:space="0" w:color="auto"/>
            </w:tcBorders>
            <w:shd w:val="clear" w:color="auto" w:fill="auto"/>
            <w:vAlign w:val="center"/>
            <w:hideMark/>
          </w:tcPr>
          <w:p w14:paraId="31E822A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02E9290" w14:textId="77777777" w:rsidTr="00390940">
        <w:trPr>
          <w:trHeight w:val="252"/>
        </w:trPr>
        <w:tc>
          <w:tcPr>
            <w:tcW w:w="680" w:type="dxa"/>
            <w:vMerge/>
            <w:tcBorders>
              <w:top w:val="nil"/>
              <w:left w:val="single" w:sz="8" w:space="0" w:color="auto"/>
              <w:bottom w:val="single" w:sz="8" w:space="0" w:color="000000"/>
              <w:right w:val="nil"/>
            </w:tcBorders>
            <w:vAlign w:val="center"/>
            <w:hideMark/>
          </w:tcPr>
          <w:p w14:paraId="327A98D2"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24457CF1"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18D6FC6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552" w:type="dxa"/>
            <w:tcBorders>
              <w:top w:val="nil"/>
              <w:left w:val="nil"/>
              <w:bottom w:val="single" w:sz="8" w:space="0" w:color="auto"/>
              <w:right w:val="single" w:sz="8" w:space="0" w:color="auto"/>
            </w:tcBorders>
            <w:shd w:val="clear" w:color="auto" w:fill="auto"/>
            <w:vAlign w:val="center"/>
            <w:hideMark/>
          </w:tcPr>
          <w:p w14:paraId="0A9E910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82B5DAA" w14:textId="77777777" w:rsidTr="00390940">
        <w:trPr>
          <w:trHeight w:val="240"/>
        </w:trPr>
        <w:tc>
          <w:tcPr>
            <w:tcW w:w="680" w:type="dxa"/>
            <w:vMerge w:val="restart"/>
            <w:tcBorders>
              <w:top w:val="nil"/>
              <w:left w:val="single" w:sz="8" w:space="0" w:color="auto"/>
              <w:bottom w:val="single" w:sz="8" w:space="0" w:color="000000"/>
              <w:right w:val="nil"/>
            </w:tcBorders>
            <w:shd w:val="clear" w:color="auto" w:fill="auto"/>
            <w:vAlign w:val="center"/>
            <w:hideMark/>
          </w:tcPr>
          <w:p w14:paraId="15B949B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9</w:t>
            </w:r>
          </w:p>
        </w:tc>
        <w:tc>
          <w:tcPr>
            <w:tcW w:w="3705" w:type="dxa"/>
            <w:vMerge w:val="restart"/>
            <w:tcBorders>
              <w:top w:val="nil"/>
              <w:left w:val="single" w:sz="8" w:space="0" w:color="auto"/>
              <w:bottom w:val="single" w:sz="8" w:space="0" w:color="000000"/>
              <w:right w:val="nil"/>
            </w:tcBorders>
            <w:shd w:val="clear" w:color="auto" w:fill="auto"/>
            <w:vAlign w:val="center"/>
            <w:hideMark/>
          </w:tcPr>
          <w:p w14:paraId="004D120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nierejestrowane najszybszej kategorii w obrocie zagranicznym obszar Europy (zwykłe priorytetowe)</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7B948A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552" w:type="dxa"/>
            <w:tcBorders>
              <w:top w:val="nil"/>
              <w:left w:val="nil"/>
              <w:bottom w:val="single" w:sz="4" w:space="0" w:color="auto"/>
              <w:right w:val="single" w:sz="8" w:space="0" w:color="auto"/>
            </w:tcBorders>
            <w:shd w:val="clear" w:color="auto" w:fill="auto"/>
            <w:vAlign w:val="center"/>
            <w:hideMark/>
          </w:tcPr>
          <w:p w14:paraId="0A24FDD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88F2C2E"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42B50D33"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36C835CB"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39C4858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552" w:type="dxa"/>
            <w:tcBorders>
              <w:top w:val="nil"/>
              <w:left w:val="nil"/>
              <w:bottom w:val="single" w:sz="4" w:space="0" w:color="auto"/>
              <w:right w:val="single" w:sz="8" w:space="0" w:color="auto"/>
            </w:tcBorders>
            <w:shd w:val="clear" w:color="auto" w:fill="auto"/>
            <w:vAlign w:val="center"/>
            <w:hideMark/>
          </w:tcPr>
          <w:p w14:paraId="4343BBF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2BC0CC9"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479EA9B1"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2CE0C1FF"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57F0D2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552" w:type="dxa"/>
            <w:tcBorders>
              <w:top w:val="nil"/>
              <w:left w:val="nil"/>
              <w:bottom w:val="single" w:sz="4" w:space="0" w:color="auto"/>
              <w:right w:val="single" w:sz="8" w:space="0" w:color="auto"/>
            </w:tcBorders>
            <w:shd w:val="clear" w:color="auto" w:fill="auto"/>
            <w:vAlign w:val="center"/>
            <w:hideMark/>
          </w:tcPr>
          <w:p w14:paraId="36298AB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74FBCC2"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33436797"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3BE9ED56"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1842E22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552" w:type="dxa"/>
            <w:tcBorders>
              <w:top w:val="nil"/>
              <w:left w:val="nil"/>
              <w:bottom w:val="single" w:sz="4" w:space="0" w:color="auto"/>
              <w:right w:val="single" w:sz="8" w:space="0" w:color="auto"/>
            </w:tcBorders>
            <w:shd w:val="clear" w:color="auto" w:fill="auto"/>
            <w:vAlign w:val="center"/>
            <w:hideMark/>
          </w:tcPr>
          <w:p w14:paraId="58EA807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3D7F8C0"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090942A9"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434EFB40"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809A66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552" w:type="dxa"/>
            <w:tcBorders>
              <w:top w:val="nil"/>
              <w:left w:val="nil"/>
              <w:bottom w:val="single" w:sz="4" w:space="0" w:color="auto"/>
              <w:right w:val="single" w:sz="8" w:space="0" w:color="auto"/>
            </w:tcBorders>
            <w:shd w:val="clear" w:color="auto" w:fill="auto"/>
            <w:vAlign w:val="center"/>
            <w:hideMark/>
          </w:tcPr>
          <w:p w14:paraId="3540D92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6C625D6" w14:textId="77777777" w:rsidTr="00390940">
        <w:trPr>
          <w:trHeight w:val="252"/>
        </w:trPr>
        <w:tc>
          <w:tcPr>
            <w:tcW w:w="680" w:type="dxa"/>
            <w:vMerge/>
            <w:tcBorders>
              <w:top w:val="nil"/>
              <w:left w:val="single" w:sz="8" w:space="0" w:color="auto"/>
              <w:bottom w:val="single" w:sz="8" w:space="0" w:color="000000"/>
              <w:right w:val="nil"/>
            </w:tcBorders>
            <w:vAlign w:val="center"/>
            <w:hideMark/>
          </w:tcPr>
          <w:p w14:paraId="5F6EA515"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32BFED79"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0806027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552" w:type="dxa"/>
            <w:tcBorders>
              <w:top w:val="nil"/>
              <w:left w:val="nil"/>
              <w:bottom w:val="nil"/>
              <w:right w:val="single" w:sz="8" w:space="0" w:color="auto"/>
            </w:tcBorders>
            <w:shd w:val="clear" w:color="auto" w:fill="auto"/>
            <w:vAlign w:val="center"/>
            <w:hideMark/>
          </w:tcPr>
          <w:p w14:paraId="6998677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EDA57FB" w14:textId="77777777" w:rsidTr="00390940">
        <w:trPr>
          <w:trHeight w:val="240"/>
        </w:trPr>
        <w:tc>
          <w:tcPr>
            <w:tcW w:w="680" w:type="dxa"/>
            <w:vMerge w:val="restart"/>
            <w:tcBorders>
              <w:top w:val="nil"/>
              <w:left w:val="single" w:sz="8" w:space="0" w:color="auto"/>
              <w:bottom w:val="single" w:sz="4" w:space="0" w:color="auto"/>
              <w:right w:val="nil"/>
            </w:tcBorders>
            <w:shd w:val="clear" w:color="auto" w:fill="auto"/>
            <w:vAlign w:val="center"/>
            <w:hideMark/>
          </w:tcPr>
          <w:p w14:paraId="4AA641E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10</w:t>
            </w:r>
          </w:p>
        </w:tc>
        <w:tc>
          <w:tcPr>
            <w:tcW w:w="3705" w:type="dxa"/>
            <w:vMerge w:val="restart"/>
            <w:tcBorders>
              <w:top w:val="nil"/>
              <w:left w:val="single" w:sz="8" w:space="0" w:color="auto"/>
              <w:bottom w:val="single" w:sz="4" w:space="0" w:color="auto"/>
              <w:right w:val="nil"/>
            </w:tcBorders>
            <w:shd w:val="clear" w:color="auto" w:fill="auto"/>
            <w:vAlign w:val="center"/>
            <w:hideMark/>
          </w:tcPr>
          <w:p w14:paraId="673B3FD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nierejestrowane najszybszej kategorii w obrocie zagranicznym poza obszar Europy (zwykłe priorytetowe)</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670CFDC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7870EA5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8717F8E"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396E0C54"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4DDBCBAE"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0421B1E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552" w:type="dxa"/>
            <w:tcBorders>
              <w:top w:val="nil"/>
              <w:left w:val="nil"/>
              <w:bottom w:val="single" w:sz="4" w:space="0" w:color="auto"/>
              <w:right w:val="single" w:sz="8" w:space="0" w:color="auto"/>
            </w:tcBorders>
            <w:shd w:val="clear" w:color="auto" w:fill="auto"/>
            <w:vAlign w:val="center"/>
            <w:hideMark/>
          </w:tcPr>
          <w:p w14:paraId="1BB2764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F11FD7A"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25372FAC"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512C9F18"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37E02BB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552" w:type="dxa"/>
            <w:tcBorders>
              <w:top w:val="nil"/>
              <w:left w:val="nil"/>
              <w:bottom w:val="single" w:sz="4" w:space="0" w:color="auto"/>
              <w:right w:val="single" w:sz="8" w:space="0" w:color="auto"/>
            </w:tcBorders>
            <w:shd w:val="clear" w:color="auto" w:fill="auto"/>
            <w:vAlign w:val="center"/>
            <w:hideMark/>
          </w:tcPr>
          <w:p w14:paraId="2DFAF19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5591614"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4035F4D5"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70FE5C1A"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692051A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552" w:type="dxa"/>
            <w:tcBorders>
              <w:top w:val="nil"/>
              <w:left w:val="nil"/>
              <w:bottom w:val="single" w:sz="4" w:space="0" w:color="auto"/>
              <w:right w:val="single" w:sz="8" w:space="0" w:color="auto"/>
            </w:tcBorders>
            <w:shd w:val="clear" w:color="auto" w:fill="auto"/>
            <w:vAlign w:val="center"/>
            <w:hideMark/>
          </w:tcPr>
          <w:p w14:paraId="17E91F0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6DDDA2D"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25B0EDBC"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0F9D116D"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17B24B0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552" w:type="dxa"/>
            <w:tcBorders>
              <w:top w:val="nil"/>
              <w:left w:val="nil"/>
              <w:bottom w:val="single" w:sz="4" w:space="0" w:color="auto"/>
              <w:right w:val="single" w:sz="8" w:space="0" w:color="auto"/>
            </w:tcBorders>
            <w:shd w:val="clear" w:color="auto" w:fill="auto"/>
            <w:vAlign w:val="center"/>
            <w:hideMark/>
          </w:tcPr>
          <w:p w14:paraId="2DF6245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7E3AAE4" w14:textId="77777777" w:rsidTr="00390940">
        <w:trPr>
          <w:trHeight w:val="252"/>
        </w:trPr>
        <w:tc>
          <w:tcPr>
            <w:tcW w:w="680" w:type="dxa"/>
            <w:vMerge/>
            <w:tcBorders>
              <w:top w:val="nil"/>
              <w:left w:val="single" w:sz="8" w:space="0" w:color="auto"/>
              <w:bottom w:val="single" w:sz="4" w:space="0" w:color="auto"/>
              <w:right w:val="nil"/>
            </w:tcBorders>
            <w:vAlign w:val="center"/>
            <w:hideMark/>
          </w:tcPr>
          <w:p w14:paraId="1807DAC0"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005FA888"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nil"/>
              <w:right w:val="single" w:sz="8" w:space="0" w:color="auto"/>
            </w:tcBorders>
            <w:shd w:val="clear" w:color="auto" w:fill="auto"/>
            <w:vAlign w:val="center"/>
            <w:hideMark/>
          </w:tcPr>
          <w:p w14:paraId="70D1266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552" w:type="dxa"/>
            <w:tcBorders>
              <w:top w:val="nil"/>
              <w:left w:val="nil"/>
              <w:bottom w:val="nil"/>
              <w:right w:val="single" w:sz="8" w:space="0" w:color="auto"/>
            </w:tcBorders>
            <w:shd w:val="clear" w:color="auto" w:fill="auto"/>
            <w:vAlign w:val="center"/>
            <w:hideMark/>
          </w:tcPr>
          <w:p w14:paraId="22BAEB5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626EE04" w14:textId="77777777" w:rsidTr="00390940">
        <w:trPr>
          <w:trHeight w:val="240"/>
        </w:trPr>
        <w:tc>
          <w:tcPr>
            <w:tcW w:w="680" w:type="dxa"/>
            <w:vMerge w:val="restart"/>
            <w:tcBorders>
              <w:top w:val="single" w:sz="8" w:space="0" w:color="auto"/>
              <w:left w:val="single" w:sz="8" w:space="0" w:color="auto"/>
              <w:bottom w:val="single" w:sz="8" w:space="0" w:color="000000"/>
              <w:right w:val="nil"/>
            </w:tcBorders>
            <w:shd w:val="clear" w:color="auto" w:fill="auto"/>
            <w:vAlign w:val="center"/>
            <w:hideMark/>
          </w:tcPr>
          <w:p w14:paraId="741FECC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11</w:t>
            </w:r>
          </w:p>
        </w:tc>
        <w:tc>
          <w:tcPr>
            <w:tcW w:w="3705" w:type="dxa"/>
            <w:vMerge w:val="restart"/>
            <w:tcBorders>
              <w:top w:val="single" w:sz="8" w:space="0" w:color="auto"/>
              <w:left w:val="single" w:sz="8" w:space="0" w:color="auto"/>
              <w:bottom w:val="single" w:sz="8" w:space="0" w:color="000000"/>
              <w:right w:val="nil"/>
            </w:tcBorders>
            <w:shd w:val="clear" w:color="auto" w:fill="auto"/>
            <w:vAlign w:val="center"/>
            <w:hideMark/>
          </w:tcPr>
          <w:p w14:paraId="07CC7DF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rejestrowane najszybszej kategorii w obrocie zagranicznym  obszar Europy (polecone priorytetowe)</w:t>
            </w:r>
          </w:p>
        </w:tc>
        <w:tc>
          <w:tcPr>
            <w:tcW w:w="311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B09528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3FB10C0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3461927"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1E85CCE6"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0E1244F0"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6DEB533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552" w:type="dxa"/>
            <w:tcBorders>
              <w:top w:val="nil"/>
              <w:left w:val="nil"/>
              <w:bottom w:val="single" w:sz="4" w:space="0" w:color="auto"/>
              <w:right w:val="single" w:sz="8" w:space="0" w:color="auto"/>
            </w:tcBorders>
            <w:shd w:val="clear" w:color="auto" w:fill="auto"/>
            <w:vAlign w:val="center"/>
            <w:hideMark/>
          </w:tcPr>
          <w:p w14:paraId="77E3A53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56A7899"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633FD5D7"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22FB8FDE"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7CB0DA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552" w:type="dxa"/>
            <w:tcBorders>
              <w:top w:val="nil"/>
              <w:left w:val="nil"/>
              <w:bottom w:val="single" w:sz="4" w:space="0" w:color="auto"/>
              <w:right w:val="single" w:sz="8" w:space="0" w:color="auto"/>
            </w:tcBorders>
            <w:shd w:val="clear" w:color="auto" w:fill="auto"/>
            <w:vAlign w:val="center"/>
            <w:hideMark/>
          </w:tcPr>
          <w:p w14:paraId="33D820A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75EBC96"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60A140B3"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253BF8EF"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08C99D8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552" w:type="dxa"/>
            <w:tcBorders>
              <w:top w:val="nil"/>
              <w:left w:val="nil"/>
              <w:bottom w:val="single" w:sz="4" w:space="0" w:color="auto"/>
              <w:right w:val="single" w:sz="8" w:space="0" w:color="auto"/>
            </w:tcBorders>
            <w:shd w:val="clear" w:color="auto" w:fill="auto"/>
            <w:vAlign w:val="center"/>
            <w:hideMark/>
          </w:tcPr>
          <w:p w14:paraId="39AC059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630917D"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2875745A"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3CFD5A77"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5E8462C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552" w:type="dxa"/>
            <w:tcBorders>
              <w:top w:val="nil"/>
              <w:left w:val="nil"/>
              <w:bottom w:val="single" w:sz="4" w:space="0" w:color="auto"/>
              <w:right w:val="single" w:sz="8" w:space="0" w:color="auto"/>
            </w:tcBorders>
            <w:shd w:val="clear" w:color="auto" w:fill="auto"/>
            <w:vAlign w:val="center"/>
            <w:hideMark/>
          </w:tcPr>
          <w:p w14:paraId="17CEDE3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17596D2" w14:textId="77777777" w:rsidTr="00390940">
        <w:trPr>
          <w:trHeight w:val="252"/>
        </w:trPr>
        <w:tc>
          <w:tcPr>
            <w:tcW w:w="680" w:type="dxa"/>
            <w:vMerge/>
            <w:tcBorders>
              <w:top w:val="single" w:sz="8" w:space="0" w:color="auto"/>
              <w:left w:val="single" w:sz="8" w:space="0" w:color="auto"/>
              <w:bottom w:val="single" w:sz="8" w:space="0" w:color="000000"/>
              <w:right w:val="nil"/>
            </w:tcBorders>
            <w:vAlign w:val="center"/>
            <w:hideMark/>
          </w:tcPr>
          <w:p w14:paraId="404A659E"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012925F6"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22A1ED6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552" w:type="dxa"/>
            <w:tcBorders>
              <w:top w:val="nil"/>
              <w:left w:val="nil"/>
              <w:bottom w:val="nil"/>
              <w:right w:val="single" w:sz="8" w:space="0" w:color="auto"/>
            </w:tcBorders>
            <w:shd w:val="clear" w:color="auto" w:fill="auto"/>
            <w:vAlign w:val="center"/>
            <w:hideMark/>
          </w:tcPr>
          <w:p w14:paraId="391CD07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E154693" w14:textId="77777777" w:rsidTr="00390940">
        <w:trPr>
          <w:trHeight w:val="240"/>
        </w:trPr>
        <w:tc>
          <w:tcPr>
            <w:tcW w:w="680" w:type="dxa"/>
            <w:vMerge w:val="restart"/>
            <w:tcBorders>
              <w:top w:val="nil"/>
              <w:left w:val="single" w:sz="8" w:space="0" w:color="auto"/>
              <w:bottom w:val="single" w:sz="8" w:space="0" w:color="000000"/>
              <w:right w:val="nil"/>
            </w:tcBorders>
            <w:shd w:val="clear" w:color="auto" w:fill="auto"/>
            <w:vAlign w:val="center"/>
            <w:hideMark/>
          </w:tcPr>
          <w:p w14:paraId="3727B99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12</w:t>
            </w:r>
          </w:p>
        </w:tc>
        <w:tc>
          <w:tcPr>
            <w:tcW w:w="3705" w:type="dxa"/>
            <w:vMerge w:val="restart"/>
            <w:tcBorders>
              <w:top w:val="nil"/>
              <w:left w:val="single" w:sz="8" w:space="0" w:color="auto"/>
              <w:bottom w:val="single" w:sz="8" w:space="0" w:color="000000"/>
              <w:right w:val="nil"/>
            </w:tcBorders>
            <w:shd w:val="clear" w:color="auto" w:fill="auto"/>
            <w:vAlign w:val="center"/>
            <w:hideMark/>
          </w:tcPr>
          <w:p w14:paraId="0A071A9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Przesyłki rejestrowane najszybszej kategorii w obrocie zagranicznym poza obszar Europy (polecone priorytetowe)</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D93D2B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3B06C73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9DE21B0"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614134B7"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1D903CFB"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1801D4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552" w:type="dxa"/>
            <w:tcBorders>
              <w:top w:val="nil"/>
              <w:left w:val="nil"/>
              <w:bottom w:val="single" w:sz="4" w:space="0" w:color="auto"/>
              <w:right w:val="single" w:sz="8" w:space="0" w:color="auto"/>
            </w:tcBorders>
            <w:shd w:val="clear" w:color="auto" w:fill="auto"/>
            <w:vAlign w:val="center"/>
            <w:hideMark/>
          </w:tcPr>
          <w:p w14:paraId="6AEF500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A353D3B"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59BF5499"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1C1D4E92"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B5BFA7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552" w:type="dxa"/>
            <w:tcBorders>
              <w:top w:val="nil"/>
              <w:left w:val="nil"/>
              <w:bottom w:val="single" w:sz="4" w:space="0" w:color="auto"/>
              <w:right w:val="single" w:sz="8" w:space="0" w:color="auto"/>
            </w:tcBorders>
            <w:shd w:val="clear" w:color="auto" w:fill="auto"/>
            <w:vAlign w:val="center"/>
            <w:hideMark/>
          </w:tcPr>
          <w:p w14:paraId="02A4E01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AAA031D"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377AAB5F"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780D290D"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BECC89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552" w:type="dxa"/>
            <w:tcBorders>
              <w:top w:val="nil"/>
              <w:left w:val="nil"/>
              <w:bottom w:val="single" w:sz="4" w:space="0" w:color="auto"/>
              <w:right w:val="single" w:sz="8" w:space="0" w:color="auto"/>
            </w:tcBorders>
            <w:shd w:val="clear" w:color="auto" w:fill="auto"/>
            <w:vAlign w:val="center"/>
            <w:hideMark/>
          </w:tcPr>
          <w:p w14:paraId="35D72B6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11C0E12"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07463572"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2B7D1BF3"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79A6025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552" w:type="dxa"/>
            <w:tcBorders>
              <w:top w:val="nil"/>
              <w:left w:val="nil"/>
              <w:bottom w:val="single" w:sz="4" w:space="0" w:color="auto"/>
              <w:right w:val="single" w:sz="8" w:space="0" w:color="auto"/>
            </w:tcBorders>
            <w:shd w:val="clear" w:color="auto" w:fill="auto"/>
            <w:vAlign w:val="center"/>
            <w:hideMark/>
          </w:tcPr>
          <w:p w14:paraId="70B4548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B2C0F46" w14:textId="77777777" w:rsidTr="00390940">
        <w:trPr>
          <w:trHeight w:val="252"/>
        </w:trPr>
        <w:tc>
          <w:tcPr>
            <w:tcW w:w="680" w:type="dxa"/>
            <w:vMerge/>
            <w:tcBorders>
              <w:top w:val="nil"/>
              <w:left w:val="single" w:sz="8" w:space="0" w:color="auto"/>
              <w:bottom w:val="single" w:sz="8" w:space="0" w:color="000000"/>
              <w:right w:val="nil"/>
            </w:tcBorders>
            <w:vAlign w:val="center"/>
            <w:hideMark/>
          </w:tcPr>
          <w:p w14:paraId="3C549D95"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152E3D31"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29EE2F0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552" w:type="dxa"/>
            <w:tcBorders>
              <w:top w:val="nil"/>
              <w:left w:val="nil"/>
              <w:bottom w:val="nil"/>
              <w:right w:val="single" w:sz="8" w:space="0" w:color="auto"/>
            </w:tcBorders>
            <w:shd w:val="clear" w:color="auto" w:fill="auto"/>
            <w:vAlign w:val="center"/>
            <w:hideMark/>
          </w:tcPr>
          <w:p w14:paraId="318F228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3C6485E" w14:textId="77777777" w:rsidTr="00390940">
        <w:trPr>
          <w:trHeight w:val="252"/>
        </w:trPr>
        <w:tc>
          <w:tcPr>
            <w:tcW w:w="680" w:type="dxa"/>
            <w:tcBorders>
              <w:top w:val="nil"/>
              <w:left w:val="single" w:sz="8" w:space="0" w:color="auto"/>
              <w:bottom w:val="single" w:sz="8" w:space="0" w:color="auto"/>
              <w:right w:val="nil"/>
            </w:tcBorders>
            <w:shd w:val="clear" w:color="auto" w:fill="auto"/>
            <w:vAlign w:val="center"/>
            <w:hideMark/>
          </w:tcPr>
          <w:p w14:paraId="4452CAC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13</w:t>
            </w:r>
          </w:p>
        </w:tc>
        <w:tc>
          <w:tcPr>
            <w:tcW w:w="68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73AA9D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Zwrotne potwierdzenie odbioru do usług z Lp. 11-12</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6092334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84D7A68" w14:textId="77777777" w:rsidTr="00390940">
        <w:trPr>
          <w:trHeight w:val="240"/>
        </w:trPr>
        <w:tc>
          <w:tcPr>
            <w:tcW w:w="680" w:type="dxa"/>
            <w:vMerge w:val="restart"/>
            <w:tcBorders>
              <w:top w:val="nil"/>
              <w:left w:val="single" w:sz="8" w:space="0" w:color="auto"/>
              <w:bottom w:val="single" w:sz="4" w:space="0" w:color="auto"/>
              <w:right w:val="nil"/>
            </w:tcBorders>
            <w:shd w:val="clear" w:color="auto" w:fill="auto"/>
            <w:vAlign w:val="center"/>
            <w:hideMark/>
          </w:tcPr>
          <w:p w14:paraId="48D3179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14</w:t>
            </w:r>
          </w:p>
        </w:tc>
        <w:tc>
          <w:tcPr>
            <w:tcW w:w="3705" w:type="dxa"/>
            <w:vMerge w:val="restart"/>
            <w:tcBorders>
              <w:top w:val="nil"/>
              <w:left w:val="single" w:sz="8" w:space="0" w:color="auto"/>
              <w:bottom w:val="single" w:sz="4" w:space="0" w:color="auto"/>
              <w:right w:val="nil"/>
            </w:tcBorders>
            <w:shd w:val="clear" w:color="auto" w:fill="auto"/>
            <w:vAlign w:val="center"/>
            <w:hideMark/>
          </w:tcPr>
          <w:p w14:paraId="653DB73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Paczki rejestrowane niebędące paczkami najszybszej kategorii w obrocie krajowym</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0BAB1A1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5 kg gabaryt A</w:t>
            </w:r>
          </w:p>
        </w:tc>
        <w:tc>
          <w:tcPr>
            <w:tcW w:w="2552" w:type="dxa"/>
            <w:tcBorders>
              <w:top w:val="nil"/>
              <w:left w:val="nil"/>
              <w:bottom w:val="single" w:sz="4" w:space="0" w:color="auto"/>
              <w:right w:val="single" w:sz="8" w:space="0" w:color="auto"/>
            </w:tcBorders>
            <w:shd w:val="clear" w:color="auto" w:fill="auto"/>
            <w:vAlign w:val="center"/>
            <w:hideMark/>
          </w:tcPr>
          <w:p w14:paraId="3E13CA8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AC624B5"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6F5DA7B1"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76F72F2D"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03D9D78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5 kg gabaryt B</w:t>
            </w:r>
          </w:p>
        </w:tc>
        <w:tc>
          <w:tcPr>
            <w:tcW w:w="2552" w:type="dxa"/>
            <w:tcBorders>
              <w:top w:val="nil"/>
              <w:left w:val="nil"/>
              <w:bottom w:val="single" w:sz="4" w:space="0" w:color="auto"/>
              <w:right w:val="single" w:sz="8" w:space="0" w:color="auto"/>
            </w:tcBorders>
            <w:shd w:val="clear" w:color="auto" w:fill="auto"/>
            <w:vAlign w:val="center"/>
            <w:hideMark/>
          </w:tcPr>
          <w:p w14:paraId="572ED59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DF3AAFA"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5E7AF577"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2E27BB89"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552406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10 kg gabaryt A</w:t>
            </w:r>
          </w:p>
        </w:tc>
        <w:tc>
          <w:tcPr>
            <w:tcW w:w="2552" w:type="dxa"/>
            <w:tcBorders>
              <w:top w:val="nil"/>
              <w:left w:val="nil"/>
              <w:bottom w:val="single" w:sz="4" w:space="0" w:color="auto"/>
              <w:right w:val="single" w:sz="8" w:space="0" w:color="auto"/>
            </w:tcBorders>
            <w:shd w:val="clear" w:color="auto" w:fill="auto"/>
            <w:vAlign w:val="center"/>
            <w:hideMark/>
          </w:tcPr>
          <w:p w14:paraId="7F7E5E4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BF7DE2E" w14:textId="77777777" w:rsidTr="00390940">
        <w:trPr>
          <w:trHeight w:val="252"/>
        </w:trPr>
        <w:tc>
          <w:tcPr>
            <w:tcW w:w="680" w:type="dxa"/>
            <w:vMerge/>
            <w:tcBorders>
              <w:top w:val="nil"/>
              <w:left w:val="single" w:sz="8" w:space="0" w:color="auto"/>
              <w:bottom w:val="single" w:sz="4" w:space="0" w:color="auto"/>
              <w:right w:val="nil"/>
            </w:tcBorders>
            <w:vAlign w:val="center"/>
            <w:hideMark/>
          </w:tcPr>
          <w:p w14:paraId="77F302EC"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40C40A3A"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nil"/>
              <w:right w:val="single" w:sz="8" w:space="0" w:color="auto"/>
            </w:tcBorders>
            <w:shd w:val="clear" w:color="auto" w:fill="auto"/>
            <w:vAlign w:val="center"/>
            <w:hideMark/>
          </w:tcPr>
          <w:p w14:paraId="3BC91B8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10 kg gabaryt B</w:t>
            </w:r>
          </w:p>
        </w:tc>
        <w:tc>
          <w:tcPr>
            <w:tcW w:w="2552" w:type="dxa"/>
            <w:tcBorders>
              <w:top w:val="nil"/>
              <w:left w:val="nil"/>
              <w:bottom w:val="nil"/>
              <w:right w:val="single" w:sz="8" w:space="0" w:color="auto"/>
            </w:tcBorders>
            <w:shd w:val="clear" w:color="auto" w:fill="auto"/>
            <w:vAlign w:val="center"/>
            <w:hideMark/>
          </w:tcPr>
          <w:p w14:paraId="2D31D65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5980D5D" w14:textId="77777777" w:rsidTr="00390940">
        <w:trPr>
          <w:trHeight w:val="240"/>
        </w:trPr>
        <w:tc>
          <w:tcPr>
            <w:tcW w:w="680" w:type="dxa"/>
            <w:vMerge w:val="restart"/>
            <w:tcBorders>
              <w:top w:val="single" w:sz="8" w:space="0" w:color="auto"/>
              <w:left w:val="single" w:sz="8" w:space="0" w:color="auto"/>
              <w:bottom w:val="single" w:sz="8" w:space="0" w:color="000000"/>
              <w:right w:val="nil"/>
            </w:tcBorders>
            <w:shd w:val="clear" w:color="auto" w:fill="auto"/>
            <w:vAlign w:val="center"/>
            <w:hideMark/>
          </w:tcPr>
          <w:p w14:paraId="1F13751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15</w:t>
            </w:r>
          </w:p>
        </w:tc>
        <w:tc>
          <w:tcPr>
            <w:tcW w:w="3705" w:type="dxa"/>
            <w:vMerge w:val="restart"/>
            <w:tcBorders>
              <w:top w:val="single" w:sz="8" w:space="0" w:color="auto"/>
              <w:left w:val="single" w:sz="8" w:space="0" w:color="auto"/>
              <w:bottom w:val="single" w:sz="8" w:space="0" w:color="000000"/>
              <w:right w:val="nil"/>
            </w:tcBorders>
            <w:shd w:val="clear" w:color="auto" w:fill="auto"/>
            <w:vAlign w:val="center"/>
            <w:hideMark/>
          </w:tcPr>
          <w:p w14:paraId="48808A5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Paczki rejestrowane najszybszej kategorii w obrocie krajowym (priorytetowe)</w:t>
            </w:r>
          </w:p>
        </w:tc>
        <w:tc>
          <w:tcPr>
            <w:tcW w:w="311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647026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5 kg gabaryt A</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6D34972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3D8AA96"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054559DE"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50954C26"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0A9737F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5 kg gabaryt B</w:t>
            </w:r>
          </w:p>
        </w:tc>
        <w:tc>
          <w:tcPr>
            <w:tcW w:w="2552" w:type="dxa"/>
            <w:tcBorders>
              <w:top w:val="nil"/>
              <w:left w:val="nil"/>
              <w:bottom w:val="single" w:sz="4" w:space="0" w:color="auto"/>
              <w:right w:val="single" w:sz="8" w:space="0" w:color="auto"/>
            </w:tcBorders>
            <w:shd w:val="clear" w:color="auto" w:fill="auto"/>
            <w:vAlign w:val="center"/>
            <w:hideMark/>
          </w:tcPr>
          <w:p w14:paraId="664B5A6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F09FA54"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5A153606"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7AC675FE"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AA98E1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10 kg gabaryt A</w:t>
            </w:r>
          </w:p>
        </w:tc>
        <w:tc>
          <w:tcPr>
            <w:tcW w:w="2552" w:type="dxa"/>
            <w:tcBorders>
              <w:top w:val="nil"/>
              <w:left w:val="nil"/>
              <w:bottom w:val="single" w:sz="4" w:space="0" w:color="auto"/>
              <w:right w:val="single" w:sz="8" w:space="0" w:color="auto"/>
            </w:tcBorders>
            <w:shd w:val="clear" w:color="auto" w:fill="auto"/>
            <w:vAlign w:val="center"/>
            <w:hideMark/>
          </w:tcPr>
          <w:p w14:paraId="45BD6CF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925DD2F" w14:textId="77777777" w:rsidTr="00390940">
        <w:trPr>
          <w:trHeight w:val="252"/>
        </w:trPr>
        <w:tc>
          <w:tcPr>
            <w:tcW w:w="680" w:type="dxa"/>
            <w:vMerge/>
            <w:tcBorders>
              <w:top w:val="single" w:sz="8" w:space="0" w:color="auto"/>
              <w:left w:val="single" w:sz="8" w:space="0" w:color="auto"/>
              <w:bottom w:val="single" w:sz="8" w:space="0" w:color="000000"/>
              <w:right w:val="nil"/>
            </w:tcBorders>
            <w:vAlign w:val="center"/>
            <w:hideMark/>
          </w:tcPr>
          <w:p w14:paraId="0CD51DA5"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66DEEE19"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116126E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10 kg gabaryt B</w:t>
            </w:r>
          </w:p>
        </w:tc>
        <w:tc>
          <w:tcPr>
            <w:tcW w:w="2552" w:type="dxa"/>
            <w:tcBorders>
              <w:top w:val="nil"/>
              <w:left w:val="nil"/>
              <w:bottom w:val="nil"/>
              <w:right w:val="single" w:sz="8" w:space="0" w:color="auto"/>
            </w:tcBorders>
            <w:shd w:val="clear" w:color="auto" w:fill="auto"/>
            <w:vAlign w:val="center"/>
            <w:hideMark/>
          </w:tcPr>
          <w:p w14:paraId="571E1C0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4FC4E96" w14:textId="77777777" w:rsidTr="00390940">
        <w:trPr>
          <w:trHeight w:val="252"/>
        </w:trPr>
        <w:tc>
          <w:tcPr>
            <w:tcW w:w="680" w:type="dxa"/>
            <w:tcBorders>
              <w:top w:val="nil"/>
              <w:left w:val="single" w:sz="8" w:space="0" w:color="auto"/>
              <w:bottom w:val="nil"/>
              <w:right w:val="nil"/>
            </w:tcBorders>
            <w:shd w:val="clear" w:color="auto" w:fill="auto"/>
            <w:vAlign w:val="center"/>
            <w:hideMark/>
          </w:tcPr>
          <w:p w14:paraId="7CA3271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16</w:t>
            </w:r>
          </w:p>
        </w:tc>
        <w:tc>
          <w:tcPr>
            <w:tcW w:w="6823" w:type="dxa"/>
            <w:gridSpan w:val="2"/>
            <w:tcBorders>
              <w:top w:val="nil"/>
              <w:left w:val="single" w:sz="8" w:space="0" w:color="auto"/>
              <w:bottom w:val="nil"/>
              <w:right w:val="single" w:sz="8" w:space="0" w:color="000000"/>
            </w:tcBorders>
            <w:shd w:val="clear" w:color="auto" w:fill="auto"/>
            <w:vAlign w:val="center"/>
            <w:hideMark/>
          </w:tcPr>
          <w:p w14:paraId="1A1FA77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Zwrotne potwierdzenie odbioru do usług z Lp. 14-15</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4B67B7A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DD40503" w14:textId="77777777" w:rsidTr="00390940">
        <w:trPr>
          <w:trHeight w:val="240"/>
        </w:trPr>
        <w:tc>
          <w:tcPr>
            <w:tcW w:w="680" w:type="dxa"/>
            <w:vMerge w:val="restart"/>
            <w:tcBorders>
              <w:top w:val="single" w:sz="8" w:space="0" w:color="auto"/>
              <w:left w:val="single" w:sz="8" w:space="0" w:color="auto"/>
              <w:bottom w:val="single" w:sz="8" w:space="0" w:color="000000"/>
              <w:right w:val="nil"/>
            </w:tcBorders>
            <w:shd w:val="clear" w:color="auto" w:fill="auto"/>
            <w:vAlign w:val="center"/>
            <w:hideMark/>
          </w:tcPr>
          <w:p w14:paraId="3E5FCC0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17</w:t>
            </w:r>
          </w:p>
        </w:tc>
        <w:tc>
          <w:tcPr>
            <w:tcW w:w="3705" w:type="dxa"/>
            <w:vMerge w:val="restart"/>
            <w:tcBorders>
              <w:top w:val="single" w:sz="8" w:space="0" w:color="auto"/>
              <w:left w:val="single" w:sz="8" w:space="0" w:color="auto"/>
              <w:bottom w:val="single" w:sz="8" w:space="0" w:color="000000"/>
              <w:right w:val="nil"/>
            </w:tcBorders>
            <w:shd w:val="clear" w:color="auto" w:fill="auto"/>
            <w:vAlign w:val="center"/>
            <w:hideMark/>
          </w:tcPr>
          <w:p w14:paraId="7C23D65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Paczki niebędące przesyłkami najszybszej kategorii w obrocie zagranicznym – obszar Europa</w:t>
            </w:r>
          </w:p>
        </w:tc>
        <w:tc>
          <w:tcPr>
            <w:tcW w:w="311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5E32D6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 kg do 2 kg</w:t>
            </w:r>
          </w:p>
        </w:tc>
        <w:tc>
          <w:tcPr>
            <w:tcW w:w="2552" w:type="dxa"/>
            <w:tcBorders>
              <w:top w:val="nil"/>
              <w:left w:val="nil"/>
              <w:bottom w:val="single" w:sz="4" w:space="0" w:color="auto"/>
              <w:right w:val="single" w:sz="8" w:space="0" w:color="auto"/>
            </w:tcBorders>
            <w:shd w:val="clear" w:color="auto" w:fill="auto"/>
            <w:vAlign w:val="center"/>
            <w:hideMark/>
          </w:tcPr>
          <w:p w14:paraId="7751F29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F11D501"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69D117A2"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15849000"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199503E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3 kg</w:t>
            </w:r>
          </w:p>
        </w:tc>
        <w:tc>
          <w:tcPr>
            <w:tcW w:w="2552" w:type="dxa"/>
            <w:tcBorders>
              <w:top w:val="nil"/>
              <w:left w:val="nil"/>
              <w:bottom w:val="single" w:sz="4" w:space="0" w:color="auto"/>
              <w:right w:val="single" w:sz="8" w:space="0" w:color="auto"/>
            </w:tcBorders>
            <w:shd w:val="clear" w:color="auto" w:fill="auto"/>
            <w:vAlign w:val="center"/>
            <w:hideMark/>
          </w:tcPr>
          <w:p w14:paraId="04C4703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F32CA5B"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6A257E33"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3B6747AA"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0435162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 kg do 4 kg</w:t>
            </w:r>
          </w:p>
        </w:tc>
        <w:tc>
          <w:tcPr>
            <w:tcW w:w="2552" w:type="dxa"/>
            <w:tcBorders>
              <w:top w:val="nil"/>
              <w:left w:val="nil"/>
              <w:bottom w:val="single" w:sz="4" w:space="0" w:color="auto"/>
              <w:right w:val="single" w:sz="8" w:space="0" w:color="auto"/>
            </w:tcBorders>
            <w:shd w:val="clear" w:color="auto" w:fill="auto"/>
            <w:vAlign w:val="center"/>
            <w:hideMark/>
          </w:tcPr>
          <w:p w14:paraId="039ED3D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5A3A2AA"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5A89F5AD"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79A2C7FC"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74DEFC1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4 kg do 5 kg</w:t>
            </w:r>
          </w:p>
        </w:tc>
        <w:tc>
          <w:tcPr>
            <w:tcW w:w="2552" w:type="dxa"/>
            <w:tcBorders>
              <w:top w:val="nil"/>
              <w:left w:val="nil"/>
              <w:bottom w:val="single" w:sz="4" w:space="0" w:color="auto"/>
              <w:right w:val="single" w:sz="8" w:space="0" w:color="auto"/>
            </w:tcBorders>
            <w:shd w:val="clear" w:color="auto" w:fill="auto"/>
            <w:vAlign w:val="center"/>
            <w:hideMark/>
          </w:tcPr>
          <w:p w14:paraId="2979EDC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21A3485"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31A43684"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03CC28DE"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A4887F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6 kg</w:t>
            </w:r>
          </w:p>
        </w:tc>
        <w:tc>
          <w:tcPr>
            <w:tcW w:w="2552" w:type="dxa"/>
            <w:tcBorders>
              <w:top w:val="nil"/>
              <w:left w:val="nil"/>
              <w:bottom w:val="single" w:sz="4" w:space="0" w:color="auto"/>
              <w:right w:val="single" w:sz="8" w:space="0" w:color="auto"/>
            </w:tcBorders>
            <w:shd w:val="clear" w:color="auto" w:fill="auto"/>
            <w:vAlign w:val="center"/>
            <w:hideMark/>
          </w:tcPr>
          <w:p w14:paraId="5B95EFB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ADA7CF5"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625DA184"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3D0A1E91"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84383C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6 kg do 7 kg</w:t>
            </w:r>
          </w:p>
        </w:tc>
        <w:tc>
          <w:tcPr>
            <w:tcW w:w="2552" w:type="dxa"/>
            <w:tcBorders>
              <w:top w:val="nil"/>
              <w:left w:val="nil"/>
              <w:bottom w:val="single" w:sz="4" w:space="0" w:color="auto"/>
              <w:right w:val="single" w:sz="8" w:space="0" w:color="auto"/>
            </w:tcBorders>
            <w:shd w:val="clear" w:color="auto" w:fill="auto"/>
            <w:vAlign w:val="center"/>
            <w:hideMark/>
          </w:tcPr>
          <w:p w14:paraId="61245B9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BE57870"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3AF89952"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6E1EC237"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D0DB99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7 kg do 8 kg</w:t>
            </w:r>
          </w:p>
        </w:tc>
        <w:tc>
          <w:tcPr>
            <w:tcW w:w="2552" w:type="dxa"/>
            <w:tcBorders>
              <w:top w:val="nil"/>
              <w:left w:val="nil"/>
              <w:bottom w:val="single" w:sz="4" w:space="0" w:color="auto"/>
              <w:right w:val="single" w:sz="8" w:space="0" w:color="auto"/>
            </w:tcBorders>
            <w:shd w:val="clear" w:color="auto" w:fill="auto"/>
            <w:vAlign w:val="center"/>
            <w:hideMark/>
          </w:tcPr>
          <w:p w14:paraId="0296527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3440E19"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0D4A5428"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778B497C"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358F1AC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8 kg do 9 kg</w:t>
            </w:r>
          </w:p>
        </w:tc>
        <w:tc>
          <w:tcPr>
            <w:tcW w:w="2552" w:type="dxa"/>
            <w:tcBorders>
              <w:top w:val="nil"/>
              <w:left w:val="nil"/>
              <w:bottom w:val="single" w:sz="4" w:space="0" w:color="auto"/>
              <w:right w:val="single" w:sz="8" w:space="0" w:color="auto"/>
            </w:tcBorders>
            <w:shd w:val="clear" w:color="auto" w:fill="auto"/>
            <w:vAlign w:val="center"/>
            <w:hideMark/>
          </w:tcPr>
          <w:p w14:paraId="4E02FA2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B5E4F6D" w14:textId="77777777" w:rsidTr="00390940">
        <w:trPr>
          <w:trHeight w:val="252"/>
        </w:trPr>
        <w:tc>
          <w:tcPr>
            <w:tcW w:w="680" w:type="dxa"/>
            <w:vMerge/>
            <w:tcBorders>
              <w:top w:val="single" w:sz="8" w:space="0" w:color="auto"/>
              <w:left w:val="single" w:sz="8" w:space="0" w:color="auto"/>
              <w:bottom w:val="single" w:sz="8" w:space="0" w:color="000000"/>
              <w:right w:val="nil"/>
            </w:tcBorders>
            <w:vAlign w:val="center"/>
            <w:hideMark/>
          </w:tcPr>
          <w:p w14:paraId="44DDC40D"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0AB700F1"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29ABC55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9 kg do 10 kg</w:t>
            </w:r>
          </w:p>
        </w:tc>
        <w:tc>
          <w:tcPr>
            <w:tcW w:w="2552" w:type="dxa"/>
            <w:tcBorders>
              <w:top w:val="nil"/>
              <w:left w:val="nil"/>
              <w:bottom w:val="nil"/>
              <w:right w:val="single" w:sz="8" w:space="0" w:color="auto"/>
            </w:tcBorders>
            <w:shd w:val="clear" w:color="auto" w:fill="auto"/>
            <w:vAlign w:val="center"/>
            <w:hideMark/>
          </w:tcPr>
          <w:p w14:paraId="3DBE5F6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DC285DE" w14:textId="77777777" w:rsidTr="00390940">
        <w:trPr>
          <w:trHeight w:val="240"/>
        </w:trPr>
        <w:tc>
          <w:tcPr>
            <w:tcW w:w="680" w:type="dxa"/>
            <w:vMerge w:val="restart"/>
            <w:tcBorders>
              <w:top w:val="nil"/>
              <w:left w:val="single" w:sz="8" w:space="0" w:color="auto"/>
              <w:bottom w:val="single" w:sz="8" w:space="0" w:color="000000"/>
              <w:right w:val="nil"/>
            </w:tcBorders>
            <w:shd w:val="clear" w:color="auto" w:fill="auto"/>
            <w:vAlign w:val="center"/>
            <w:hideMark/>
          </w:tcPr>
          <w:p w14:paraId="7C19E91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18</w:t>
            </w:r>
          </w:p>
        </w:tc>
        <w:tc>
          <w:tcPr>
            <w:tcW w:w="3705" w:type="dxa"/>
            <w:vMerge w:val="restart"/>
            <w:tcBorders>
              <w:top w:val="nil"/>
              <w:left w:val="single" w:sz="8" w:space="0" w:color="auto"/>
              <w:bottom w:val="single" w:sz="8" w:space="0" w:color="000000"/>
              <w:right w:val="nil"/>
            </w:tcBorders>
            <w:shd w:val="clear" w:color="auto" w:fill="auto"/>
            <w:vAlign w:val="center"/>
            <w:hideMark/>
          </w:tcPr>
          <w:p w14:paraId="091088D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Paczki niebędące przesyłkami najszybszej kategorii w obrocie zagranicznym – poza obszar Europy</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5A5ED72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 kg do 2 kg</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0370E9B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67E2899"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4A966991"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075CCA4D"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0DC9B1A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3 kg</w:t>
            </w:r>
          </w:p>
        </w:tc>
        <w:tc>
          <w:tcPr>
            <w:tcW w:w="2552" w:type="dxa"/>
            <w:tcBorders>
              <w:top w:val="nil"/>
              <w:left w:val="nil"/>
              <w:bottom w:val="single" w:sz="4" w:space="0" w:color="auto"/>
              <w:right w:val="single" w:sz="8" w:space="0" w:color="auto"/>
            </w:tcBorders>
            <w:shd w:val="clear" w:color="auto" w:fill="auto"/>
            <w:vAlign w:val="center"/>
            <w:hideMark/>
          </w:tcPr>
          <w:p w14:paraId="0DB1510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80FE328"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10E8521F"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3BA32F40"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7E5888B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 kg do 4 kg</w:t>
            </w:r>
          </w:p>
        </w:tc>
        <w:tc>
          <w:tcPr>
            <w:tcW w:w="2552" w:type="dxa"/>
            <w:tcBorders>
              <w:top w:val="nil"/>
              <w:left w:val="nil"/>
              <w:bottom w:val="single" w:sz="4" w:space="0" w:color="auto"/>
              <w:right w:val="single" w:sz="8" w:space="0" w:color="auto"/>
            </w:tcBorders>
            <w:shd w:val="clear" w:color="auto" w:fill="auto"/>
            <w:vAlign w:val="center"/>
            <w:hideMark/>
          </w:tcPr>
          <w:p w14:paraId="2582700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041FD99"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348A349F"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35118F5B"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7DB5567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4 kg do 5 kg</w:t>
            </w:r>
          </w:p>
        </w:tc>
        <w:tc>
          <w:tcPr>
            <w:tcW w:w="2552" w:type="dxa"/>
            <w:tcBorders>
              <w:top w:val="nil"/>
              <w:left w:val="nil"/>
              <w:bottom w:val="single" w:sz="4" w:space="0" w:color="auto"/>
              <w:right w:val="single" w:sz="8" w:space="0" w:color="auto"/>
            </w:tcBorders>
            <w:shd w:val="clear" w:color="auto" w:fill="auto"/>
            <w:vAlign w:val="center"/>
            <w:hideMark/>
          </w:tcPr>
          <w:p w14:paraId="30C4281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9973BA7"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2EAAC63A"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68836B6C"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14BCEB9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6 kg</w:t>
            </w:r>
          </w:p>
        </w:tc>
        <w:tc>
          <w:tcPr>
            <w:tcW w:w="2552" w:type="dxa"/>
            <w:tcBorders>
              <w:top w:val="nil"/>
              <w:left w:val="nil"/>
              <w:bottom w:val="single" w:sz="4" w:space="0" w:color="auto"/>
              <w:right w:val="single" w:sz="8" w:space="0" w:color="auto"/>
            </w:tcBorders>
            <w:shd w:val="clear" w:color="auto" w:fill="auto"/>
            <w:vAlign w:val="center"/>
            <w:hideMark/>
          </w:tcPr>
          <w:p w14:paraId="2EA70C7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56DD35A"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19D85581"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1B54F58E"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55D0B3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6 kg do 7 kg</w:t>
            </w:r>
          </w:p>
        </w:tc>
        <w:tc>
          <w:tcPr>
            <w:tcW w:w="2552" w:type="dxa"/>
            <w:tcBorders>
              <w:top w:val="nil"/>
              <w:left w:val="nil"/>
              <w:bottom w:val="single" w:sz="4" w:space="0" w:color="auto"/>
              <w:right w:val="single" w:sz="8" w:space="0" w:color="auto"/>
            </w:tcBorders>
            <w:shd w:val="clear" w:color="auto" w:fill="auto"/>
            <w:vAlign w:val="center"/>
            <w:hideMark/>
          </w:tcPr>
          <w:p w14:paraId="7D83695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559148D"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5151F0F2"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4F95582B"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F6444C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7 kg do 8 kg</w:t>
            </w:r>
          </w:p>
        </w:tc>
        <w:tc>
          <w:tcPr>
            <w:tcW w:w="2552" w:type="dxa"/>
            <w:tcBorders>
              <w:top w:val="nil"/>
              <w:left w:val="nil"/>
              <w:bottom w:val="single" w:sz="4" w:space="0" w:color="auto"/>
              <w:right w:val="single" w:sz="8" w:space="0" w:color="auto"/>
            </w:tcBorders>
            <w:shd w:val="clear" w:color="auto" w:fill="auto"/>
            <w:vAlign w:val="center"/>
            <w:hideMark/>
          </w:tcPr>
          <w:p w14:paraId="34B0953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AF45300"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7576608D"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596300D3"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623856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8 kg do 9 kg</w:t>
            </w:r>
          </w:p>
        </w:tc>
        <w:tc>
          <w:tcPr>
            <w:tcW w:w="2552" w:type="dxa"/>
            <w:tcBorders>
              <w:top w:val="nil"/>
              <w:left w:val="nil"/>
              <w:bottom w:val="single" w:sz="4" w:space="0" w:color="auto"/>
              <w:right w:val="single" w:sz="8" w:space="0" w:color="auto"/>
            </w:tcBorders>
            <w:shd w:val="clear" w:color="auto" w:fill="auto"/>
            <w:vAlign w:val="center"/>
            <w:hideMark/>
          </w:tcPr>
          <w:p w14:paraId="5BC0B53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8902083" w14:textId="77777777" w:rsidTr="00390940">
        <w:trPr>
          <w:trHeight w:val="252"/>
        </w:trPr>
        <w:tc>
          <w:tcPr>
            <w:tcW w:w="680" w:type="dxa"/>
            <w:vMerge/>
            <w:tcBorders>
              <w:top w:val="nil"/>
              <w:left w:val="single" w:sz="8" w:space="0" w:color="auto"/>
              <w:bottom w:val="single" w:sz="8" w:space="0" w:color="000000"/>
              <w:right w:val="nil"/>
            </w:tcBorders>
            <w:vAlign w:val="center"/>
            <w:hideMark/>
          </w:tcPr>
          <w:p w14:paraId="5A20E8F0"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3B951308"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6107FD8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9 kg do 10 kg</w:t>
            </w:r>
          </w:p>
        </w:tc>
        <w:tc>
          <w:tcPr>
            <w:tcW w:w="2552" w:type="dxa"/>
            <w:tcBorders>
              <w:top w:val="nil"/>
              <w:left w:val="nil"/>
              <w:bottom w:val="single" w:sz="8" w:space="0" w:color="auto"/>
              <w:right w:val="single" w:sz="8" w:space="0" w:color="auto"/>
            </w:tcBorders>
            <w:shd w:val="clear" w:color="auto" w:fill="auto"/>
            <w:vAlign w:val="center"/>
            <w:hideMark/>
          </w:tcPr>
          <w:p w14:paraId="0A97471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FE16DC7" w14:textId="77777777" w:rsidTr="00390940">
        <w:trPr>
          <w:trHeight w:val="240"/>
        </w:trPr>
        <w:tc>
          <w:tcPr>
            <w:tcW w:w="680" w:type="dxa"/>
            <w:vMerge w:val="restart"/>
            <w:tcBorders>
              <w:top w:val="nil"/>
              <w:left w:val="single" w:sz="8" w:space="0" w:color="auto"/>
              <w:bottom w:val="single" w:sz="8" w:space="0" w:color="000000"/>
              <w:right w:val="nil"/>
            </w:tcBorders>
            <w:shd w:val="clear" w:color="auto" w:fill="auto"/>
            <w:vAlign w:val="center"/>
            <w:hideMark/>
          </w:tcPr>
          <w:p w14:paraId="7C3C40E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19</w:t>
            </w:r>
          </w:p>
        </w:tc>
        <w:tc>
          <w:tcPr>
            <w:tcW w:w="3705" w:type="dxa"/>
            <w:vMerge w:val="restart"/>
            <w:tcBorders>
              <w:top w:val="nil"/>
              <w:left w:val="single" w:sz="8" w:space="0" w:color="auto"/>
              <w:bottom w:val="single" w:sz="8" w:space="0" w:color="000000"/>
              <w:right w:val="nil"/>
            </w:tcBorders>
            <w:shd w:val="clear" w:color="auto" w:fill="auto"/>
            <w:vAlign w:val="center"/>
            <w:hideMark/>
          </w:tcPr>
          <w:p w14:paraId="2E925BF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Paczki będące przesyłkami najszybszej kategorii w obrocie zagranicznym – obszar Europa (priorytetowe)</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3FDF1DB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 kg do 2 kg</w:t>
            </w:r>
          </w:p>
        </w:tc>
        <w:tc>
          <w:tcPr>
            <w:tcW w:w="2552" w:type="dxa"/>
            <w:tcBorders>
              <w:top w:val="nil"/>
              <w:left w:val="nil"/>
              <w:bottom w:val="single" w:sz="4" w:space="0" w:color="auto"/>
              <w:right w:val="single" w:sz="8" w:space="0" w:color="auto"/>
            </w:tcBorders>
            <w:shd w:val="clear" w:color="auto" w:fill="auto"/>
            <w:vAlign w:val="center"/>
            <w:hideMark/>
          </w:tcPr>
          <w:p w14:paraId="6D8419D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F52E882"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063D6F8C"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7DECF1E5"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0608EC8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3 kg</w:t>
            </w:r>
          </w:p>
        </w:tc>
        <w:tc>
          <w:tcPr>
            <w:tcW w:w="2552" w:type="dxa"/>
            <w:tcBorders>
              <w:top w:val="nil"/>
              <w:left w:val="nil"/>
              <w:bottom w:val="single" w:sz="4" w:space="0" w:color="auto"/>
              <w:right w:val="single" w:sz="8" w:space="0" w:color="auto"/>
            </w:tcBorders>
            <w:shd w:val="clear" w:color="auto" w:fill="auto"/>
            <w:vAlign w:val="center"/>
            <w:hideMark/>
          </w:tcPr>
          <w:p w14:paraId="1F67E1E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2AA915C"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5AAEB1E5"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7AEB82F7"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380C49B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 kg do 4 kg</w:t>
            </w:r>
          </w:p>
        </w:tc>
        <w:tc>
          <w:tcPr>
            <w:tcW w:w="2552" w:type="dxa"/>
            <w:tcBorders>
              <w:top w:val="nil"/>
              <w:left w:val="nil"/>
              <w:bottom w:val="single" w:sz="4" w:space="0" w:color="auto"/>
              <w:right w:val="single" w:sz="8" w:space="0" w:color="auto"/>
            </w:tcBorders>
            <w:shd w:val="clear" w:color="auto" w:fill="auto"/>
            <w:vAlign w:val="center"/>
            <w:hideMark/>
          </w:tcPr>
          <w:p w14:paraId="4A74173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12DEFE3"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4497591A"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7D421CBF"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6C55D79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4 kg do 5 kg</w:t>
            </w:r>
          </w:p>
        </w:tc>
        <w:tc>
          <w:tcPr>
            <w:tcW w:w="2552" w:type="dxa"/>
            <w:tcBorders>
              <w:top w:val="nil"/>
              <w:left w:val="nil"/>
              <w:bottom w:val="single" w:sz="4" w:space="0" w:color="auto"/>
              <w:right w:val="single" w:sz="8" w:space="0" w:color="auto"/>
            </w:tcBorders>
            <w:shd w:val="clear" w:color="auto" w:fill="auto"/>
            <w:vAlign w:val="center"/>
            <w:hideMark/>
          </w:tcPr>
          <w:p w14:paraId="343C1CE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6A9D9D2"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5A5897C1"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13C29B1D"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BC557D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6 kg</w:t>
            </w:r>
          </w:p>
        </w:tc>
        <w:tc>
          <w:tcPr>
            <w:tcW w:w="2552" w:type="dxa"/>
            <w:tcBorders>
              <w:top w:val="nil"/>
              <w:left w:val="nil"/>
              <w:bottom w:val="single" w:sz="4" w:space="0" w:color="auto"/>
              <w:right w:val="single" w:sz="8" w:space="0" w:color="auto"/>
            </w:tcBorders>
            <w:shd w:val="clear" w:color="auto" w:fill="auto"/>
            <w:vAlign w:val="center"/>
            <w:hideMark/>
          </w:tcPr>
          <w:p w14:paraId="4CC8993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26A9CC5"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7D163224"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578E7BA6"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102A70C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6 kg do 7 kg</w:t>
            </w:r>
          </w:p>
        </w:tc>
        <w:tc>
          <w:tcPr>
            <w:tcW w:w="2552" w:type="dxa"/>
            <w:tcBorders>
              <w:top w:val="nil"/>
              <w:left w:val="nil"/>
              <w:bottom w:val="single" w:sz="4" w:space="0" w:color="auto"/>
              <w:right w:val="single" w:sz="8" w:space="0" w:color="auto"/>
            </w:tcBorders>
            <w:shd w:val="clear" w:color="auto" w:fill="auto"/>
            <w:vAlign w:val="center"/>
            <w:hideMark/>
          </w:tcPr>
          <w:p w14:paraId="4735B4E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07B28E5"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7F0D2600"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3677D8B1"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EC0E08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7 kg do 8 kg</w:t>
            </w:r>
          </w:p>
        </w:tc>
        <w:tc>
          <w:tcPr>
            <w:tcW w:w="2552" w:type="dxa"/>
            <w:tcBorders>
              <w:top w:val="nil"/>
              <w:left w:val="nil"/>
              <w:bottom w:val="single" w:sz="4" w:space="0" w:color="auto"/>
              <w:right w:val="single" w:sz="8" w:space="0" w:color="auto"/>
            </w:tcBorders>
            <w:shd w:val="clear" w:color="auto" w:fill="auto"/>
            <w:vAlign w:val="center"/>
            <w:hideMark/>
          </w:tcPr>
          <w:p w14:paraId="3872A04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F50ABD2"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2FDCAB04"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3F99796B"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7DD3C3D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8 kg do 9 kg</w:t>
            </w:r>
          </w:p>
        </w:tc>
        <w:tc>
          <w:tcPr>
            <w:tcW w:w="2552" w:type="dxa"/>
            <w:tcBorders>
              <w:top w:val="nil"/>
              <w:left w:val="nil"/>
              <w:bottom w:val="single" w:sz="4" w:space="0" w:color="auto"/>
              <w:right w:val="single" w:sz="8" w:space="0" w:color="auto"/>
            </w:tcBorders>
            <w:shd w:val="clear" w:color="auto" w:fill="auto"/>
            <w:vAlign w:val="center"/>
            <w:hideMark/>
          </w:tcPr>
          <w:p w14:paraId="400D751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20E4B9F" w14:textId="77777777" w:rsidTr="00390940">
        <w:trPr>
          <w:trHeight w:val="252"/>
        </w:trPr>
        <w:tc>
          <w:tcPr>
            <w:tcW w:w="680" w:type="dxa"/>
            <w:vMerge/>
            <w:tcBorders>
              <w:top w:val="nil"/>
              <w:left w:val="single" w:sz="8" w:space="0" w:color="auto"/>
              <w:bottom w:val="single" w:sz="8" w:space="0" w:color="000000"/>
              <w:right w:val="nil"/>
            </w:tcBorders>
            <w:vAlign w:val="center"/>
            <w:hideMark/>
          </w:tcPr>
          <w:p w14:paraId="34DC7C4B"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09991D65"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52095E7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9 kg do 10 kg</w:t>
            </w:r>
          </w:p>
        </w:tc>
        <w:tc>
          <w:tcPr>
            <w:tcW w:w="2552" w:type="dxa"/>
            <w:tcBorders>
              <w:top w:val="nil"/>
              <w:left w:val="nil"/>
              <w:bottom w:val="nil"/>
              <w:right w:val="single" w:sz="8" w:space="0" w:color="auto"/>
            </w:tcBorders>
            <w:shd w:val="clear" w:color="auto" w:fill="auto"/>
            <w:vAlign w:val="center"/>
            <w:hideMark/>
          </w:tcPr>
          <w:p w14:paraId="4C7AE77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E062CA0" w14:textId="77777777" w:rsidTr="00390940">
        <w:trPr>
          <w:trHeight w:val="240"/>
        </w:trPr>
        <w:tc>
          <w:tcPr>
            <w:tcW w:w="680" w:type="dxa"/>
            <w:vMerge w:val="restart"/>
            <w:tcBorders>
              <w:top w:val="nil"/>
              <w:left w:val="single" w:sz="8" w:space="0" w:color="auto"/>
              <w:bottom w:val="single" w:sz="4" w:space="0" w:color="auto"/>
              <w:right w:val="nil"/>
            </w:tcBorders>
            <w:shd w:val="clear" w:color="auto" w:fill="auto"/>
            <w:vAlign w:val="center"/>
            <w:hideMark/>
          </w:tcPr>
          <w:p w14:paraId="1977DD9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20</w:t>
            </w:r>
          </w:p>
        </w:tc>
        <w:tc>
          <w:tcPr>
            <w:tcW w:w="3705" w:type="dxa"/>
            <w:vMerge w:val="restart"/>
            <w:tcBorders>
              <w:top w:val="nil"/>
              <w:left w:val="single" w:sz="8" w:space="0" w:color="auto"/>
              <w:bottom w:val="single" w:sz="4" w:space="0" w:color="auto"/>
              <w:right w:val="nil"/>
            </w:tcBorders>
            <w:shd w:val="clear" w:color="auto" w:fill="auto"/>
            <w:vAlign w:val="center"/>
            <w:hideMark/>
          </w:tcPr>
          <w:p w14:paraId="267DBB7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Paczki będące przesyłkami najszybszej kategorii w obrocie zagranicznym – poza obszar Europy (priorytetowe)</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08E49A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 kg do 2 kg</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2DAC820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68E8CCA"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5DEAD249"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14922465"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58B036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3 kg</w:t>
            </w:r>
          </w:p>
        </w:tc>
        <w:tc>
          <w:tcPr>
            <w:tcW w:w="2552" w:type="dxa"/>
            <w:tcBorders>
              <w:top w:val="nil"/>
              <w:left w:val="nil"/>
              <w:bottom w:val="single" w:sz="4" w:space="0" w:color="auto"/>
              <w:right w:val="single" w:sz="8" w:space="0" w:color="auto"/>
            </w:tcBorders>
            <w:shd w:val="clear" w:color="auto" w:fill="auto"/>
            <w:vAlign w:val="center"/>
            <w:hideMark/>
          </w:tcPr>
          <w:p w14:paraId="010EF9B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D573A0B"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15BBFAC7"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6790579E"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77E328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 kg do 4 kg</w:t>
            </w:r>
          </w:p>
        </w:tc>
        <w:tc>
          <w:tcPr>
            <w:tcW w:w="2552" w:type="dxa"/>
            <w:tcBorders>
              <w:top w:val="nil"/>
              <w:left w:val="nil"/>
              <w:bottom w:val="single" w:sz="4" w:space="0" w:color="auto"/>
              <w:right w:val="single" w:sz="8" w:space="0" w:color="auto"/>
            </w:tcBorders>
            <w:shd w:val="clear" w:color="auto" w:fill="auto"/>
            <w:vAlign w:val="center"/>
            <w:hideMark/>
          </w:tcPr>
          <w:p w14:paraId="2F6413C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7A363BA"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065A8ACC"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5A8B5C92"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F6B2A2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4 kg do 5 kg</w:t>
            </w:r>
          </w:p>
        </w:tc>
        <w:tc>
          <w:tcPr>
            <w:tcW w:w="2552" w:type="dxa"/>
            <w:tcBorders>
              <w:top w:val="nil"/>
              <w:left w:val="nil"/>
              <w:bottom w:val="single" w:sz="4" w:space="0" w:color="auto"/>
              <w:right w:val="single" w:sz="8" w:space="0" w:color="auto"/>
            </w:tcBorders>
            <w:shd w:val="clear" w:color="auto" w:fill="auto"/>
            <w:vAlign w:val="center"/>
            <w:hideMark/>
          </w:tcPr>
          <w:p w14:paraId="3D3DD1B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EF1454C"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22358EEB"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7BB8979F"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739DAF3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6 kg</w:t>
            </w:r>
          </w:p>
        </w:tc>
        <w:tc>
          <w:tcPr>
            <w:tcW w:w="2552" w:type="dxa"/>
            <w:tcBorders>
              <w:top w:val="nil"/>
              <w:left w:val="nil"/>
              <w:bottom w:val="single" w:sz="4" w:space="0" w:color="auto"/>
              <w:right w:val="single" w:sz="8" w:space="0" w:color="auto"/>
            </w:tcBorders>
            <w:shd w:val="clear" w:color="auto" w:fill="auto"/>
            <w:vAlign w:val="center"/>
            <w:hideMark/>
          </w:tcPr>
          <w:p w14:paraId="0356AB2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7630002"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78FC42AE"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009717C2"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3F771B6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6 kg do 7 kg</w:t>
            </w:r>
          </w:p>
        </w:tc>
        <w:tc>
          <w:tcPr>
            <w:tcW w:w="2552" w:type="dxa"/>
            <w:tcBorders>
              <w:top w:val="nil"/>
              <w:left w:val="nil"/>
              <w:bottom w:val="single" w:sz="4" w:space="0" w:color="auto"/>
              <w:right w:val="single" w:sz="8" w:space="0" w:color="auto"/>
            </w:tcBorders>
            <w:shd w:val="clear" w:color="auto" w:fill="auto"/>
            <w:vAlign w:val="center"/>
            <w:hideMark/>
          </w:tcPr>
          <w:p w14:paraId="57634BE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2772DCB"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4C041D93"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54EF69DE"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7FBD3ED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7 kg do 8 kg</w:t>
            </w:r>
          </w:p>
        </w:tc>
        <w:tc>
          <w:tcPr>
            <w:tcW w:w="2552" w:type="dxa"/>
            <w:tcBorders>
              <w:top w:val="nil"/>
              <w:left w:val="nil"/>
              <w:bottom w:val="single" w:sz="4" w:space="0" w:color="auto"/>
              <w:right w:val="single" w:sz="8" w:space="0" w:color="auto"/>
            </w:tcBorders>
            <w:shd w:val="clear" w:color="auto" w:fill="auto"/>
            <w:vAlign w:val="center"/>
            <w:hideMark/>
          </w:tcPr>
          <w:p w14:paraId="1A20AC1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89708D5"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6124C878"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5B2B8A05"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305AC74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8 kg do 9 kg</w:t>
            </w:r>
          </w:p>
        </w:tc>
        <w:tc>
          <w:tcPr>
            <w:tcW w:w="2552" w:type="dxa"/>
            <w:tcBorders>
              <w:top w:val="nil"/>
              <w:left w:val="nil"/>
              <w:bottom w:val="single" w:sz="4" w:space="0" w:color="auto"/>
              <w:right w:val="single" w:sz="8" w:space="0" w:color="auto"/>
            </w:tcBorders>
            <w:shd w:val="clear" w:color="auto" w:fill="auto"/>
            <w:vAlign w:val="center"/>
            <w:hideMark/>
          </w:tcPr>
          <w:p w14:paraId="259B79A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FC81D44" w14:textId="77777777" w:rsidTr="00390940">
        <w:trPr>
          <w:trHeight w:val="252"/>
        </w:trPr>
        <w:tc>
          <w:tcPr>
            <w:tcW w:w="680" w:type="dxa"/>
            <w:vMerge/>
            <w:tcBorders>
              <w:top w:val="nil"/>
              <w:left w:val="single" w:sz="8" w:space="0" w:color="auto"/>
              <w:bottom w:val="single" w:sz="4" w:space="0" w:color="auto"/>
              <w:right w:val="nil"/>
            </w:tcBorders>
            <w:vAlign w:val="center"/>
            <w:hideMark/>
          </w:tcPr>
          <w:p w14:paraId="353AB550"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284A810D"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nil"/>
              <w:right w:val="single" w:sz="8" w:space="0" w:color="auto"/>
            </w:tcBorders>
            <w:shd w:val="clear" w:color="auto" w:fill="auto"/>
            <w:vAlign w:val="center"/>
            <w:hideMark/>
          </w:tcPr>
          <w:p w14:paraId="4D45920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9 kg do 10 kg</w:t>
            </w:r>
          </w:p>
        </w:tc>
        <w:tc>
          <w:tcPr>
            <w:tcW w:w="2552" w:type="dxa"/>
            <w:tcBorders>
              <w:top w:val="nil"/>
              <w:left w:val="nil"/>
              <w:bottom w:val="nil"/>
              <w:right w:val="single" w:sz="8" w:space="0" w:color="auto"/>
            </w:tcBorders>
            <w:shd w:val="clear" w:color="auto" w:fill="auto"/>
            <w:vAlign w:val="center"/>
            <w:hideMark/>
          </w:tcPr>
          <w:p w14:paraId="0100339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81D99F9" w14:textId="77777777" w:rsidTr="00390940">
        <w:trPr>
          <w:trHeight w:val="252"/>
        </w:trPr>
        <w:tc>
          <w:tcPr>
            <w:tcW w:w="680" w:type="dxa"/>
            <w:tcBorders>
              <w:top w:val="single" w:sz="8" w:space="0" w:color="auto"/>
              <w:left w:val="single" w:sz="8" w:space="0" w:color="auto"/>
              <w:bottom w:val="single" w:sz="8" w:space="0" w:color="auto"/>
              <w:right w:val="nil"/>
            </w:tcBorders>
            <w:shd w:val="clear" w:color="auto" w:fill="auto"/>
            <w:vAlign w:val="center"/>
            <w:hideMark/>
          </w:tcPr>
          <w:p w14:paraId="3B17ABB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21</w:t>
            </w:r>
          </w:p>
        </w:tc>
        <w:tc>
          <w:tcPr>
            <w:tcW w:w="68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6248EF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Zwrotne potwierdzenie odbioru do usług z Lp. 17-20</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138C4AC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F993796" w14:textId="77777777" w:rsidTr="00390940">
        <w:trPr>
          <w:trHeight w:val="240"/>
        </w:trPr>
        <w:tc>
          <w:tcPr>
            <w:tcW w:w="680" w:type="dxa"/>
            <w:vMerge w:val="restart"/>
            <w:tcBorders>
              <w:top w:val="nil"/>
              <w:left w:val="single" w:sz="8" w:space="0" w:color="auto"/>
              <w:bottom w:val="single" w:sz="4" w:space="0" w:color="auto"/>
              <w:right w:val="nil"/>
            </w:tcBorders>
            <w:shd w:val="clear" w:color="auto" w:fill="auto"/>
            <w:vAlign w:val="center"/>
            <w:hideMark/>
          </w:tcPr>
          <w:p w14:paraId="72A8AB9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22</w:t>
            </w:r>
          </w:p>
        </w:tc>
        <w:tc>
          <w:tcPr>
            <w:tcW w:w="3705" w:type="dxa"/>
            <w:vMerge w:val="restart"/>
            <w:tcBorders>
              <w:top w:val="nil"/>
              <w:left w:val="single" w:sz="8" w:space="0" w:color="auto"/>
              <w:bottom w:val="single" w:sz="4" w:space="0" w:color="auto"/>
              <w:right w:val="nil"/>
            </w:tcBorders>
            <w:shd w:val="clear" w:color="auto" w:fill="auto"/>
            <w:vAlign w:val="center"/>
            <w:hideMark/>
          </w:tcPr>
          <w:p w14:paraId="4BCB9A4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Usługa „zwrot niedoręczonej przesyłki rejestrowanej do siedziby zamawiającego” w obrocie krajowym</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5CEB126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S (do 500 g)</w:t>
            </w:r>
          </w:p>
        </w:tc>
        <w:tc>
          <w:tcPr>
            <w:tcW w:w="2552" w:type="dxa"/>
            <w:tcBorders>
              <w:top w:val="nil"/>
              <w:left w:val="nil"/>
              <w:bottom w:val="single" w:sz="4" w:space="0" w:color="auto"/>
              <w:right w:val="single" w:sz="8" w:space="0" w:color="auto"/>
            </w:tcBorders>
            <w:shd w:val="clear" w:color="auto" w:fill="auto"/>
            <w:vAlign w:val="center"/>
            <w:hideMark/>
          </w:tcPr>
          <w:p w14:paraId="412CD2A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D9D8423"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63F6722C"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0086E56B"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521BEEC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M (do 1000 g)</w:t>
            </w:r>
          </w:p>
        </w:tc>
        <w:tc>
          <w:tcPr>
            <w:tcW w:w="2552" w:type="dxa"/>
            <w:tcBorders>
              <w:top w:val="nil"/>
              <w:left w:val="nil"/>
              <w:bottom w:val="single" w:sz="4" w:space="0" w:color="auto"/>
              <w:right w:val="single" w:sz="8" w:space="0" w:color="auto"/>
            </w:tcBorders>
            <w:shd w:val="clear" w:color="auto" w:fill="auto"/>
            <w:vAlign w:val="center"/>
            <w:hideMark/>
          </w:tcPr>
          <w:p w14:paraId="14A3DE8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7946AEAB" w14:textId="77777777" w:rsidTr="00390940">
        <w:trPr>
          <w:trHeight w:val="252"/>
        </w:trPr>
        <w:tc>
          <w:tcPr>
            <w:tcW w:w="680" w:type="dxa"/>
            <w:vMerge/>
            <w:tcBorders>
              <w:top w:val="nil"/>
              <w:left w:val="single" w:sz="8" w:space="0" w:color="auto"/>
              <w:bottom w:val="single" w:sz="4" w:space="0" w:color="auto"/>
              <w:right w:val="nil"/>
            </w:tcBorders>
            <w:vAlign w:val="center"/>
            <w:hideMark/>
          </w:tcPr>
          <w:p w14:paraId="4EE32667"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7B4528A3"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nil"/>
              <w:right w:val="single" w:sz="8" w:space="0" w:color="auto"/>
            </w:tcBorders>
            <w:shd w:val="clear" w:color="auto" w:fill="auto"/>
            <w:vAlign w:val="center"/>
            <w:hideMark/>
          </w:tcPr>
          <w:p w14:paraId="2734F2A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Rozmiar L (do 2000 g)</w:t>
            </w:r>
          </w:p>
        </w:tc>
        <w:tc>
          <w:tcPr>
            <w:tcW w:w="2552" w:type="dxa"/>
            <w:tcBorders>
              <w:top w:val="nil"/>
              <w:left w:val="nil"/>
              <w:bottom w:val="nil"/>
              <w:right w:val="single" w:sz="8" w:space="0" w:color="auto"/>
            </w:tcBorders>
            <w:shd w:val="clear" w:color="auto" w:fill="auto"/>
            <w:vAlign w:val="center"/>
            <w:hideMark/>
          </w:tcPr>
          <w:p w14:paraId="354D807B"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1B6268A" w14:textId="77777777" w:rsidTr="00390940">
        <w:trPr>
          <w:trHeight w:val="240"/>
        </w:trPr>
        <w:tc>
          <w:tcPr>
            <w:tcW w:w="680" w:type="dxa"/>
            <w:vMerge w:val="restart"/>
            <w:tcBorders>
              <w:top w:val="single" w:sz="8" w:space="0" w:color="auto"/>
              <w:left w:val="single" w:sz="8" w:space="0" w:color="auto"/>
              <w:bottom w:val="single" w:sz="8" w:space="0" w:color="000000"/>
              <w:right w:val="nil"/>
            </w:tcBorders>
            <w:shd w:val="clear" w:color="auto" w:fill="auto"/>
            <w:vAlign w:val="center"/>
            <w:hideMark/>
          </w:tcPr>
          <w:p w14:paraId="27A7DAF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23</w:t>
            </w:r>
          </w:p>
        </w:tc>
        <w:tc>
          <w:tcPr>
            <w:tcW w:w="3705" w:type="dxa"/>
            <w:vMerge w:val="restart"/>
            <w:tcBorders>
              <w:top w:val="single" w:sz="8" w:space="0" w:color="auto"/>
              <w:left w:val="single" w:sz="8" w:space="0" w:color="auto"/>
              <w:bottom w:val="single" w:sz="8" w:space="0" w:color="000000"/>
              <w:right w:val="nil"/>
            </w:tcBorders>
            <w:shd w:val="clear" w:color="auto" w:fill="auto"/>
            <w:vAlign w:val="center"/>
            <w:hideMark/>
          </w:tcPr>
          <w:p w14:paraId="6D8837E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Usługa „zwrot niedoręczonej przesyłki rejestrowanej do siedziby zamawiającego” w obrocie zagranicznym</w:t>
            </w:r>
          </w:p>
        </w:tc>
        <w:tc>
          <w:tcPr>
            <w:tcW w:w="311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1DD4A02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50 g</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011019B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61589D7F"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23F15F6A"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7DE63E4B"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04F0CCD2"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 g do 100 g</w:t>
            </w:r>
          </w:p>
        </w:tc>
        <w:tc>
          <w:tcPr>
            <w:tcW w:w="2552" w:type="dxa"/>
            <w:tcBorders>
              <w:top w:val="nil"/>
              <w:left w:val="nil"/>
              <w:bottom w:val="single" w:sz="4" w:space="0" w:color="auto"/>
              <w:right w:val="single" w:sz="8" w:space="0" w:color="auto"/>
            </w:tcBorders>
            <w:shd w:val="clear" w:color="auto" w:fill="auto"/>
            <w:vAlign w:val="center"/>
            <w:hideMark/>
          </w:tcPr>
          <w:p w14:paraId="24EE344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928223A"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1F9F0E32"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33F04DB6"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4E205C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 g do 350 g</w:t>
            </w:r>
          </w:p>
        </w:tc>
        <w:tc>
          <w:tcPr>
            <w:tcW w:w="2552" w:type="dxa"/>
            <w:tcBorders>
              <w:top w:val="nil"/>
              <w:left w:val="nil"/>
              <w:bottom w:val="single" w:sz="4" w:space="0" w:color="auto"/>
              <w:right w:val="single" w:sz="8" w:space="0" w:color="auto"/>
            </w:tcBorders>
            <w:shd w:val="clear" w:color="auto" w:fill="auto"/>
            <w:vAlign w:val="center"/>
            <w:hideMark/>
          </w:tcPr>
          <w:p w14:paraId="0E0461C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3C495215"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73B5EC79"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253DE342"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524413D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350 g do 500 g</w:t>
            </w:r>
          </w:p>
        </w:tc>
        <w:tc>
          <w:tcPr>
            <w:tcW w:w="2552" w:type="dxa"/>
            <w:tcBorders>
              <w:top w:val="nil"/>
              <w:left w:val="nil"/>
              <w:bottom w:val="single" w:sz="4" w:space="0" w:color="auto"/>
              <w:right w:val="single" w:sz="8" w:space="0" w:color="auto"/>
            </w:tcBorders>
            <w:shd w:val="clear" w:color="auto" w:fill="auto"/>
            <w:vAlign w:val="center"/>
            <w:hideMark/>
          </w:tcPr>
          <w:p w14:paraId="18BA408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4698B21" w14:textId="77777777" w:rsidTr="00390940">
        <w:trPr>
          <w:trHeight w:val="240"/>
        </w:trPr>
        <w:tc>
          <w:tcPr>
            <w:tcW w:w="680" w:type="dxa"/>
            <w:vMerge/>
            <w:tcBorders>
              <w:top w:val="single" w:sz="8" w:space="0" w:color="auto"/>
              <w:left w:val="single" w:sz="8" w:space="0" w:color="auto"/>
              <w:bottom w:val="single" w:sz="8" w:space="0" w:color="000000"/>
              <w:right w:val="nil"/>
            </w:tcBorders>
            <w:vAlign w:val="center"/>
            <w:hideMark/>
          </w:tcPr>
          <w:p w14:paraId="63DEB277"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717159F7"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49557A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500 g do 1000 g</w:t>
            </w:r>
          </w:p>
        </w:tc>
        <w:tc>
          <w:tcPr>
            <w:tcW w:w="2552" w:type="dxa"/>
            <w:tcBorders>
              <w:top w:val="nil"/>
              <w:left w:val="nil"/>
              <w:bottom w:val="single" w:sz="4" w:space="0" w:color="auto"/>
              <w:right w:val="single" w:sz="8" w:space="0" w:color="auto"/>
            </w:tcBorders>
            <w:shd w:val="clear" w:color="auto" w:fill="auto"/>
            <w:vAlign w:val="center"/>
            <w:hideMark/>
          </w:tcPr>
          <w:p w14:paraId="1050BCD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9413EA1" w14:textId="77777777" w:rsidTr="00390940">
        <w:trPr>
          <w:trHeight w:val="252"/>
        </w:trPr>
        <w:tc>
          <w:tcPr>
            <w:tcW w:w="680" w:type="dxa"/>
            <w:vMerge/>
            <w:tcBorders>
              <w:top w:val="single" w:sz="8" w:space="0" w:color="auto"/>
              <w:left w:val="single" w:sz="8" w:space="0" w:color="auto"/>
              <w:bottom w:val="single" w:sz="8" w:space="0" w:color="000000"/>
              <w:right w:val="nil"/>
            </w:tcBorders>
            <w:vAlign w:val="center"/>
            <w:hideMark/>
          </w:tcPr>
          <w:p w14:paraId="600B309A"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285465F4"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48D80B9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1000 g do 2000 g</w:t>
            </w:r>
          </w:p>
        </w:tc>
        <w:tc>
          <w:tcPr>
            <w:tcW w:w="2552" w:type="dxa"/>
            <w:tcBorders>
              <w:top w:val="nil"/>
              <w:left w:val="nil"/>
              <w:bottom w:val="single" w:sz="8" w:space="0" w:color="auto"/>
              <w:right w:val="single" w:sz="8" w:space="0" w:color="auto"/>
            </w:tcBorders>
            <w:shd w:val="clear" w:color="auto" w:fill="auto"/>
            <w:vAlign w:val="center"/>
            <w:hideMark/>
          </w:tcPr>
          <w:p w14:paraId="2341AAC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BAA2FDF" w14:textId="77777777" w:rsidTr="00390940">
        <w:trPr>
          <w:trHeight w:val="240"/>
        </w:trPr>
        <w:tc>
          <w:tcPr>
            <w:tcW w:w="680" w:type="dxa"/>
            <w:vMerge w:val="restart"/>
            <w:tcBorders>
              <w:top w:val="nil"/>
              <w:left w:val="single" w:sz="8" w:space="0" w:color="auto"/>
              <w:bottom w:val="single" w:sz="8" w:space="0" w:color="000000"/>
              <w:right w:val="nil"/>
            </w:tcBorders>
            <w:shd w:val="clear" w:color="auto" w:fill="auto"/>
            <w:vAlign w:val="center"/>
            <w:hideMark/>
          </w:tcPr>
          <w:p w14:paraId="470C720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24</w:t>
            </w:r>
          </w:p>
        </w:tc>
        <w:tc>
          <w:tcPr>
            <w:tcW w:w="3705" w:type="dxa"/>
            <w:vMerge w:val="restart"/>
            <w:tcBorders>
              <w:top w:val="nil"/>
              <w:left w:val="single" w:sz="8" w:space="0" w:color="auto"/>
              <w:bottom w:val="single" w:sz="8" w:space="0" w:color="000000"/>
              <w:right w:val="nil"/>
            </w:tcBorders>
            <w:shd w:val="clear" w:color="auto" w:fill="auto"/>
            <w:vAlign w:val="center"/>
            <w:hideMark/>
          </w:tcPr>
          <w:p w14:paraId="437EE0E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Usługa „zwrot niedoręczonej paczki rejestrowanej do siedziby zamawiającego” w obrocie krajowym</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758651B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5 kg gabaryt A</w:t>
            </w:r>
          </w:p>
        </w:tc>
        <w:tc>
          <w:tcPr>
            <w:tcW w:w="2552" w:type="dxa"/>
            <w:tcBorders>
              <w:top w:val="nil"/>
              <w:left w:val="nil"/>
              <w:bottom w:val="single" w:sz="4" w:space="0" w:color="auto"/>
              <w:right w:val="single" w:sz="8" w:space="0" w:color="auto"/>
            </w:tcBorders>
            <w:shd w:val="clear" w:color="auto" w:fill="auto"/>
            <w:vAlign w:val="center"/>
            <w:hideMark/>
          </w:tcPr>
          <w:p w14:paraId="3CF9868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9755189"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5AFB6782"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79BEDCD6"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2A2AEC30"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 kg do 5 kg gabaryt B</w:t>
            </w:r>
          </w:p>
        </w:tc>
        <w:tc>
          <w:tcPr>
            <w:tcW w:w="2552" w:type="dxa"/>
            <w:tcBorders>
              <w:top w:val="nil"/>
              <w:left w:val="nil"/>
              <w:bottom w:val="single" w:sz="4" w:space="0" w:color="auto"/>
              <w:right w:val="single" w:sz="8" w:space="0" w:color="auto"/>
            </w:tcBorders>
            <w:shd w:val="clear" w:color="auto" w:fill="auto"/>
            <w:vAlign w:val="center"/>
            <w:hideMark/>
          </w:tcPr>
          <w:p w14:paraId="4BB3BD63"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477B19CA" w14:textId="77777777" w:rsidTr="00390940">
        <w:trPr>
          <w:trHeight w:val="240"/>
        </w:trPr>
        <w:tc>
          <w:tcPr>
            <w:tcW w:w="680" w:type="dxa"/>
            <w:vMerge/>
            <w:tcBorders>
              <w:top w:val="nil"/>
              <w:left w:val="single" w:sz="8" w:space="0" w:color="auto"/>
              <w:bottom w:val="single" w:sz="8" w:space="0" w:color="000000"/>
              <w:right w:val="nil"/>
            </w:tcBorders>
            <w:vAlign w:val="center"/>
            <w:hideMark/>
          </w:tcPr>
          <w:p w14:paraId="34C5D50E"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248B3D39"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0CB883F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10 kg gabaryt A</w:t>
            </w:r>
          </w:p>
        </w:tc>
        <w:tc>
          <w:tcPr>
            <w:tcW w:w="2552" w:type="dxa"/>
            <w:tcBorders>
              <w:top w:val="nil"/>
              <w:left w:val="nil"/>
              <w:bottom w:val="single" w:sz="4" w:space="0" w:color="auto"/>
              <w:right w:val="single" w:sz="8" w:space="0" w:color="auto"/>
            </w:tcBorders>
            <w:shd w:val="clear" w:color="auto" w:fill="auto"/>
            <w:vAlign w:val="center"/>
            <w:hideMark/>
          </w:tcPr>
          <w:p w14:paraId="1DAB161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2EB87BD" w14:textId="77777777" w:rsidTr="00390940">
        <w:trPr>
          <w:trHeight w:val="252"/>
        </w:trPr>
        <w:tc>
          <w:tcPr>
            <w:tcW w:w="680" w:type="dxa"/>
            <w:vMerge/>
            <w:tcBorders>
              <w:top w:val="nil"/>
              <w:left w:val="single" w:sz="8" w:space="0" w:color="auto"/>
              <w:bottom w:val="single" w:sz="8" w:space="0" w:color="000000"/>
              <w:right w:val="nil"/>
            </w:tcBorders>
            <w:vAlign w:val="center"/>
            <w:hideMark/>
          </w:tcPr>
          <w:p w14:paraId="58994561"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8" w:space="0" w:color="000000"/>
              <w:right w:val="nil"/>
            </w:tcBorders>
            <w:vAlign w:val="center"/>
            <w:hideMark/>
          </w:tcPr>
          <w:p w14:paraId="0B0782C4"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3A305B9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kg do 10 kg gabaryt B</w:t>
            </w:r>
          </w:p>
        </w:tc>
        <w:tc>
          <w:tcPr>
            <w:tcW w:w="2552" w:type="dxa"/>
            <w:tcBorders>
              <w:top w:val="nil"/>
              <w:left w:val="nil"/>
              <w:bottom w:val="nil"/>
              <w:right w:val="single" w:sz="8" w:space="0" w:color="auto"/>
            </w:tcBorders>
            <w:shd w:val="clear" w:color="auto" w:fill="auto"/>
            <w:vAlign w:val="center"/>
            <w:hideMark/>
          </w:tcPr>
          <w:p w14:paraId="6C36872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543091CF" w14:textId="77777777" w:rsidTr="00390940">
        <w:trPr>
          <w:trHeight w:val="240"/>
        </w:trPr>
        <w:tc>
          <w:tcPr>
            <w:tcW w:w="680" w:type="dxa"/>
            <w:vMerge w:val="restart"/>
            <w:tcBorders>
              <w:top w:val="nil"/>
              <w:left w:val="single" w:sz="8" w:space="0" w:color="auto"/>
              <w:bottom w:val="single" w:sz="4" w:space="0" w:color="auto"/>
              <w:right w:val="nil"/>
            </w:tcBorders>
            <w:shd w:val="clear" w:color="auto" w:fill="auto"/>
            <w:vAlign w:val="center"/>
            <w:hideMark/>
          </w:tcPr>
          <w:p w14:paraId="20C3035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25</w:t>
            </w:r>
          </w:p>
        </w:tc>
        <w:tc>
          <w:tcPr>
            <w:tcW w:w="3705" w:type="dxa"/>
            <w:vMerge w:val="restart"/>
            <w:tcBorders>
              <w:top w:val="nil"/>
              <w:left w:val="single" w:sz="8" w:space="0" w:color="auto"/>
              <w:bottom w:val="single" w:sz="4" w:space="0" w:color="auto"/>
              <w:right w:val="nil"/>
            </w:tcBorders>
            <w:shd w:val="clear" w:color="auto" w:fill="auto"/>
            <w:vAlign w:val="center"/>
            <w:hideMark/>
          </w:tcPr>
          <w:p w14:paraId="7464552F"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Druki bezadresowe w obrocie krajowym z terminem doręczenia max 10-dniowym od daty odbioru druków</w:t>
            </w: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824D37A"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5 g</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47D1BC46"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1F1CE2AF"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66569DDF"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23F34E87"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481854B4"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5 g do 10 g</w:t>
            </w:r>
          </w:p>
        </w:tc>
        <w:tc>
          <w:tcPr>
            <w:tcW w:w="2552" w:type="dxa"/>
            <w:tcBorders>
              <w:top w:val="nil"/>
              <w:left w:val="nil"/>
              <w:bottom w:val="single" w:sz="4" w:space="0" w:color="auto"/>
              <w:right w:val="single" w:sz="8" w:space="0" w:color="auto"/>
            </w:tcBorders>
            <w:shd w:val="clear" w:color="auto" w:fill="auto"/>
            <w:vAlign w:val="center"/>
            <w:hideMark/>
          </w:tcPr>
          <w:p w14:paraId="6876580D"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5CCBEB5" w14:textId="77777777" w:rsidTr="00390940">
        <w:trPr>
          <w:trHeight w:val="240"/>
        </w:trPr>
        <w:tc>
          <w:tcPr>
            <w:tcW w:w="680" w:type="dxa"/>
            <w:vMerge/>
            <w:tcBorders>
              <w:top w:val="nil"/>
              <w:left w:val="single" w:sz="8" w:space="0" w:color="auto"/>
              <w:bottom w:val="single" w:sz="4" w:space="0" w:color="auto"/>
              <w:right w:val="nil"/>
            </w:tcBorders>
            <w:vAlign w:val="center"/>
            <w:hideMark/>
          </w:tcPr>
          <w:p w14:paraId="323125FF"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228B79FC"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4" w:space="0" w:color="auto"/>
              <w:right w:val="single" w:sz="8" w:space="0" w:color="auto"/>
            </w:tcBorders>
            <w:shd w:val="clear" w:color="auto" w:fill="auto"/>
            <w:vAlign w:val="center"/>
            <w:hideMark/>
          </w:tcPr>
          <w:p w14:paraId="5BD383EC"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10 g do 20 g</w:t>
            </w:r>
          </w:p>
        </w:tc>
        <w:tc>
          <w:tcPr>
            <w:tcW w:w="2552" w:type="dxa"/>
            <w:tcBorders>
              <w:top w:val="nil"/>
              <w:left w:val="nil"/>
              <w:bottom w:val="single" w:sz="4" w:space="0" w:color="auto"/>
              <w:right w:val="single" w:sz="8" w:space="0" w:color="auto"/>
            </w:tcBorders>
            <w:shd w:val="clear" w:color="auto" w:fill="auto"/>
            <w:vAlign w:val="center"/>
            <w:hideMark/>
          </w:tcPr>
          <w:p w14:paraId="5C78EA98"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2293E3E" w14:textId="77777777" w:rsidTr="00390940">
        <w:trPr>
          <w:trHeight w:val="252"/>
        </w:trPr>
        <w:tc>
          <w:tcPr>
            <w:tcW w:w="680" w:type="dxa"/>
            <w:vMerge/>
            <w:tcBorders>
              <w:top w:val="nil"/>
              <w:left w:val="single" w:sz="8" w:space="0" w:color="auto"/>
              <w:bottom w:val="single" w:sz="4" w:space="0" w:color="auto"/>
              <w:right w:val="nil"/>
            </w:tcBorders>
            <w:vAlign w:val="center"/>
            <w:hideMark/>
          </w:tcPr>
          <w:p w14:paraId="3ABCF867" w14:textId="77777777" w:rsidR="00390940" w:rsidRPr="00390940" w:rsidRDefault="00390940" w:rsidP="00390940">
            <w:pPr>
              <w:ind w:left="0" w:right="0" w:firstLine="0"/>
              <w:jc w:val="left"/>
              <w:rPr>
                <w:b/>
                <w:bCs/>
                <w:color w:val="000000"/>
                <w:sz w:val="18"/>
                <w:szCs w:val="18"/>
              </w:rPr>
            </w:pPr>
          </w:p>
        </w:tc>
        <w:tc>
          <w:tcPr>
            <w:tcW w:w="3705" w:type="dxa"/>
            <w:vMerge/>
            <w:tcBorders>
              <w:top w:val="nil"/>
              <w:left w:val="single" w:sz="8" w:space="0" w:color="auto"/>
              <w:bottom w:val="single" w:sz="4" w:space="0" w:color="auto"/>
              <w:right w:val="nil"/>
            </w:tcBorders>
            <w:vAlign w:val="center"/>
            <w:hideMark/>
          </w:tcPr>
          <w:p w14:paraId="7E92484D"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nil"/>
              <w:right w:val="single" w:sz="8" w:space="0" w:color="auto"/>
            </w:tcBorders>
            <w:shd w:val="clear" w:color="auto" w:fill="auto"/>
            <w:vAlign w:val="center"/>
            <w:hideMark/>
          </w:tcPr>
          <w:p w14:paraId="4CECBDB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ponad 20 g do 30 g</w:t>
            </w:r>
          </w:p>
        </w:tc>
        <w:tc>
          <w:tcPr>
            <w:tcW w:w="2552" w:type="dxa"/>
            <w:tcBorders>
              <w:top w:val="nil"/>
              <w:left w:val="nil"/>
              <w:bottom w:val="nil"/>
              <w:right w:val="single" w:sz="8" w:space="0" w:color="auto"/>
            </w:tcBorders>
            <w:shd w:val="clear" w:color="auto" w:fill="auto"/>
            <w:vAlign w:val="center"/>
            <w:hideMark/>
          </w:tcPr>
          <w:p w14:paraId="3136E62E"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2259746A" w14:textId="77777777" w:rsidTr="00390940">
        <w:trPr>
          <w:trHeight w:val="252"/>
        </w:trPr>
        <w:tc>
          <w:tcPr>
            <w:tcW w:w="6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45879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26</w:t>
            </w:r>
          </w:p>
        </w:tc>
        <w:tc>
          <w:tcPr>
            <w:tcW w:w="3705" w:type="dxa"/>
            <w:vMerge w:val="restart"/>
            <w:tcBorders>
              <w:top w:val="single" w:sz="8" w:space="0" w:color="auto"/>
              <w:left w:val="single" w:sz="8" w:space="0" w:color="auto"/>
              <w:bottom w:val="single" w:sz="8" w:space="0" w:color="000000"/>
              <w:right w:val="nil"/>
            </w:tcBorders>
            <w:shd w:val="clear" w:color="auto" w:fill="auto"/>
            <w:vAlign w:val="center"/>
            <w:hideMark/>
          </w:tcPr>
          <w:p w14:paraId="3D6FBF7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Przesyłka marketingowa</w:t>
            </w:r>
          </w:p>
        </w:tc>
        <w:tc>
          <w:tcPr>
            <w:tcW w:w="311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3110BA1"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2000 g gabaryt A</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14:paraId="3FF7D955"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r w:rsidR="00390940" w:rsidRPr="00390940" w14:paraId="058865C8" w14:textId="77777777" w:rsidTr="00390940">
        <w:trPr>
          <w:trHeight w:val="252"/>
        </w:trPr>
        <w:tc>
          <w:tcPr>
            <w:tcW w:w="680" w:type="dxa"/>
            <w:vMerge/>
            <w:tcBorders>
              <w:top w:val="single" w:sz="8" w:space="0" w:color="auto"/>
              <w:left w:val="single" w:sz="8" w:space="0" w:color="auto"/>
              <w:bottom w:val="single" w:sz="8" w:space="0" w:color="000000"/>
              <w:right w:val="single" w:sz="8" w:space="0" w:color="auto"/>
            </w:tcBorders>
            <w:vAlign w:val="center"/>
            <w:hideMark/>
          </w:tcPr>
          <w:p w14:paraId="5CD3CB84" w14:textId="77777777" w:rsidR="00390940" w:rsidRPr="00390940" w:rsidRDefault="00390940" w:rsidP="00390940">
            <w:pPr>
              <w:ind w:left="0" w:right="0" w:firstLine="0"/>
              <w:jc w:val="left"/>
              <w:rPr>
                <w:b/>
                <w:bCs/>
                <w:color w:val="000000"/>
                <w:sz w:val="18"/>
                <w:szCs w:val="18"/>
              </w:rPr>
            </w:pPr>
          </w:p>
        </w:tc>
        <w:tc>
          <w:tcPr>
            <w:tcW w:w="3705" w:type="dxa"/>
            <w:vMerge/>
            <w:tcBorders>
              <w:top w:val="single" w:sz="8" w:space="0" w:color="auto"/>
              <w:left w:val="single" w:sz="8" w:space="0" w:color="auto"/>
              <w:bottom w:val="single" w:sz="8" w:space="0" w:color="000000"/>
              <w:right w:val="nil"/>
            </w:tcBorders>
            <w:vAlign w:val="center"/>
            <w:hideMark/>
          </w:tcPr>
          <w:p w14:paraId="44336BF5" w14:textId="77777777" w:rsidR="00390940" w:rsidRPr="00390940" w:rsidRDefault="00390940" w:rsidP="00390940">
            <w:pPr>
              <w:ind w:left="0" w:right="0" w:firstLine="0"/>
              <w:jc w:val="left"/>
              <w:rPr>
                <w:b/>
                <w:bCs/>
                <w:color w:val="000000"/>
                <w:sz w:val="18"/>
                <w:szCs w:val="18"/>
              </w:rPr>
            </w:pPr>
          </w:p>
        </w:tc>
        <w:tc>
          <w:tcPr>
            <w:tcW w:w="3118" w:type="dxa"/>
            <w:tcBorders>
              <w:top w:val="nil"/>
              <w:left w:val="single" w:sz="8" w:space="0" w:color="auto"/>
              <w:bottom w:val="single" w:sz="8" w:space="0" w:color="auto"/>
              <w:right w:val="single" w:sz="8" w:space="0" w:color="auto"/>
            </w:tcBorders>
            <w:shd w:val="clear" w:color="auto" w:fill="auto"/>
            <w:vAlign w:val="center"/>
            <w:hideMark/>
          </w:tcPr>
          <w:p w14:paraId="03C16A27"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do 2000 g gabaryt B</w:t>
            </w:r>
          </w:p>
        </w:tc>
        <w:tc>
          <w:tcPr>
            <w:tcW w:w="2552" w:type="dxa"/>
            <w:tcBorders>
              <w:top w:val="nil"/>
              <w:left w:val="nil"/>
              <w:bottom w:val="single" w:sz="8" w:space="0" w:color="auto"/>
              <w:right w:val="single" w:sz="8" w:space="0" w:color="auto"/>
            </w:tcBorders>
            <w:shd w:val="clear" w:color="auto" w:fill="auto"/>
            <w:vAlign w:val="center"/>
            <w:hideMark/>
          </w:tcPr>
          <w:p w14:paraId="2E120CF9" w14:textId="77777777" w:rsidR="00390940" w:rsidRPr="00390940" w:rsidRDefault="00390940" w:rsidP="00390940">
            <w:pPr>
              <w:ind w:left="0" w:right="0" w:firstLine="0"/>
              <w:jc w:val="center"/>
              <w:rPr>
                <w:b/>
                <w:bCs/>
                <w:color w:val="000000"/>
                <w:sz w:val="18"/>
                <w:szCs w:val="18"/>
              </w:rPr>
            </w:pPr>
            <w:r w:rsidRPr="00390940">
              <w:rPr>
                <w:b/>
                <w:bCs/>
                <w:color w:val="000000"/>
                <w:sz w:val="18"/>
                <w:szCs w:val="18"/>
              </w:rPr>
              <w:t>0</w:t>
            </w:r>
          </w:p>
        </w:tc>
      </w:tr>
    </w:tbl>
    <w:p w14:paraId="5B61A6B9" w14:textId="77777777" w:rsidR="00D43BCC" w:rsidRDefault="00D43BCC" w:rsidP="00AE7123">
      <w:pPr>
        <w:spacing w:after="160" w:line="259" w:lineRule="auto"/>
        <w:ind w:left="0" w:right="0" w:firstLine="0"/>
        <w:jc w:val="left"/>
      </w:pPr>
    </w:p>
    <w:p w14:paraId="32D3F8A2" w14:textId="77777777" w:rsidR="00D43BCC" w:rsidRDefault="00D43BCC" w:rsidP="00AE7123">
      <w:pPr>
        <w:spacing w:after="160" w:line="259" w:lineRule="auto"/>
        <w:ind w:left="0" w:right="0" w:firstLine="0"/>
        <w:jc w:val="left"/>
      </w:pPr>
    </w:p>
    <w:p w14:paraId="658B56C5" w14:textId="77777777" w:rsidR="00D43BCC" w:rsidRDefault="00D43BCC" w:rsidP="00AE7123">
      <w:pPr>
        <w:spacing w:after="160" w:line="259" w:lineRule="auto"/>
        <w:ind w:left="0" w:right="0" w:firstLine="0"/>
        <w:jc w:val="left"/>
      </w:pPr>
    </w:p>
    <w:p w14:paraId="07BBA23B" w14:textId="77777777" w:rsidR="00D43BCC" w:rsidRDefault="00D43BCC" w:rsidP="00AE7123">
      <w:pPr>
        <w:spacing w:after="160" w:line="259" w:lineRule="auto"/>
        <w:ind w:left="0" w:right="0" w:firstLine="0"/>
        <w:jc w:val="left"/>
      </w:pPr>
    </w:p>
    <w:p w14:paraId="51B95A7B" w14:textId="32B50073" w:rsidR="00D43BCC" w:rsidRPr="00B430B4" w:rsidRDefault="00D43BCC" w:rsidP="00D43BCC">
      <w:pPr>
        <w:spacing w:line="360" w:lineRule="auto"/>
        <w:ind w:right="0"/>
        <w:jc w:val="right"/>
        <w:rPr>
          <w:sz w:val="24"/>
          <w:szCs w:val="24"/>
        </w:rPr>
      </w:pPr>
      <w:r w:rsidRPr="00B430B4">
        <w:rPr>
          <w:b/>
          <w:sz w:val="24"/>
          <w:szCs w:val="24"/>
        </w:rPr>
        <w:lastRenderedPageBreak/>
        <w:t xml:space="preserve">Załącznik nr </w:t>
      </w:r>
      <w:r>
        <w:rPr>
          <w:b/>
          <w:sz w:val="24"/>
          <w:szCs w:val="24"/>
        </w:rPr>
        <w:t>6</w:t>
      </w:r>
      <w:r w:rsidRPr="00B430B4">
        <w:rPr>
          <w:sz w:val="24"/>
          <w:szCs w:val="24"/>
        </w:rPr>
        <w:t xml:space="preserve"> do Umowy nr ………………………..</w:t>
      </w:r>
    </w:p>
    <w:p w14:paraId="4ED10B62" w14:textId="50E5B0C5" w:rsidR="00D43BCC" w:rsidRDefault="00D43BCC" w:rsidP="00D43BCC">
      <w:pPr>
        <w:spacing w:after="160" w:line="259" w:lineRule="auto"/>
        <w:ind w:left="0" w:right="0" w:firstLine="0"/>
        <w:jc w:val="center"/>
        <w:rPr>
          <w:b/>
          <w:bCs/>
          <w:sz w:val="24"/>
          <w:szCs w:val="24"/>
        </w:rPr>
      </w:pPr>
      <w:r w:rsidRPr="00D43BCC">
        <w:rPr>
          <w:b/>
          <w:bCs/>
          <w:sz w:val="24"/>
          <w:szCs w:val="24"/>
        </w:rPr>
        <w:t>KLAUZU</w:t>
      </w:r>
      <w:r w:rsidR="00FA4AD7">
        <w:rPr>
          <w:b/>
          <w:bCs/>
          <w:sz w:val="24"/>
          <w:szCs w:val="24"/>
        </w:rPr>
        <w:t>L</w:t>
      </w:r>
      <w:r w:rsidRPr="00D43BCC">
        <w:rPr>
          <w:b/>
          <w:bCs/>
          <w:sz w:val="24"/>
          <w:szCs w:val="24"/>
        </w:rPr>
        <w:t xml:space="preserve">A INFORMACYJNA </w:t>
      </w:r>
      <w:proofErr w:type="spellStart"/>
      <w:r w:rsidRPr="00D43BCC">
        <w:rPr>
          <w:b/>
          <w:bCs/>
          <w:sz w:val="24"/>
          <w:szCs w:val="24"/>
        </w:rPr>
        <w:t>RODO</w:t>
      </w:r>
      <w:proofErr w:type="spellEnd"/>
    </w:p>
    <w:p w14:paraId="7BEB9E19" w14:textId="77777777" w:rsidR="00FA4AD7" w:rsidRPr="00FA4AD7" w:rsidRDefault="00FA4AD7" w:rsidP="00FA4AD7">
      <w:pPr>
        <w:numPr>
          <w:ilvl w:val="0"/>
          <w:numId w:val="40"/>
        </w:numPr>
        <w:spacing w:before="240" w:after="160" w:line="276" w:lineRule="auto"/>
        <w:ind w:left="360" w:right="0"/>
        <w:jc w:val="left"/>
        <w:textAlignment w:val="baseline"/>
        <w:rPr>
          <w:color w:val="000000"/>
          <w:sz w:val="22"/>
          <w:szCs w:val="22"/>
        </w:rPr>
      </w:pPr>
      <w:bookmarkStart w:id="4" w:name="_Hlk134617966"/>
      <w:r w:rsidRPr="00FA4AD7">
        <w:rPr>
          <w:color w:val="000000"/>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w:t>
      </w:r>
      <w:proofErr w:type="spellStart"/>
      <w:r w:rsidRPr="00FA4AD7">
        <w:rPr>
          <w:color w:val="000000"/>
          <w:sz w:val="22"/>
          <w:szCs w:val="22"/>
        </w:rPr>
        <w:t>L119</w:t>
      </w:r>
      <w:proofErr w:type="spellEnd"/>
      <w:r w:rsidRPr="00FA4AD7">
        <w:rPr>
          <w:color w:val="000000"/>
          <w:sz w:val="22"/>
          <w:szCs w:val="22"/>
        </w:rPr>
        <w:t xml:space="preserve"> z dnia 4 maja 2016 r., str. 1; zwanym dalej „</w:t>
      </w:r>
      <w:proofErr w:type="spellStart"/>
      <w:r w:rsidRPr="00FA4AD7">
        <w:rPr>
          <w:color w:val="000000"/>
          <w:sz w:val="22"/>
          <w:szCs w:val="22"/>
        </w:rPr>
        <w:t>RODO</w:t>
      </w:r>
      <w:proofErr w:type="spellEnd"/>
      <w:r w:rsidRPr="00FA4AD7">
        <w:rPr>
          <w:color w:val="000000"/>
          <w:sz w:val="22"/>
          <w:szCs w:val="22"/>
        </w:rPr>
        <w:t>”) informujemy, że:</w:t>
      </w:r>
    </w:p>
    <w:p w14:paraId="191D23DD" w14:textId="77777777" w:rsidR="00FA4AD7" w:rsidRPr="00FA4AD7" w:rsidRDefault="00FA4AD7" w:rsidP="00FA4AD7">
      <w:pPr>
        <w:numPr>
          <w:ilvl w:val="0"/>
          <w:numId w:val="41"/>
        </w:numPr>
        <w:spacing w:after="160" w:line="276" w:lineRule="auto"/>
        <w:ind w:right="0" w:hanging="436"/>
        <w:contextualSpacing/>
        <w:jc w:val="left"/>
        <w:textAlignment w:val="baseline"/>
        <w:rPr>
          <w:color w:val="000000"/>
          <w:sz w:val="22"/>
          <w:szCs w:val="22"/>
        </w:rPr>
      </w:pPr>
      <w:r w:rsidRPr="00FA4AD7">
        <w:rPr>
          <w:color w:val="000000"/>
          <w:sz w:val="22"/>
          <w:szCs w:val="22"/>
        </w:rPr>
        <w:t xml:space="preserve">administratorem Pani/Pana danych osobowych jest </w:t>
      </w:r>
      <w:r w:rsidRPr="00FA4AD7">
        <w:rPr>
          <w:rFonts w:eastAsia="Calibri"/>
          <w:bCs/>
          <w:sz w:val="22"/>
          <w:szCs w:val="22"/>
        </w:rPr>
        <w:t>Gmina Stegna, ul. Gdańska 34, 82-103 Stegna</w:t>
      </w:r>
      <w:r w:rsidRPr="00FA4AD7">
        <w:rPr>
          <w:color w:val="000000"/>
          <w:sz w:val="22"/>
          <w:szCs w:val="22"/>
        </w:rPr>
        <w:t>.</w:t>
      </w:r>
    </w:p>
    <w:p w14:paraId="0DF595A7" w14:textId="77777777" w:rsidR="00FA4AD7" w:rsidRPr="00FA4AD7" w:rsidRDefault="00FA4AD7" w:rsidP="00FA4AD7">
      <w:pPr>
        <w:numPr>
          <w:ilvl w:val="0"/>
          <w:numId w:val="41"/>
        </w:numPr>
        <w:spacing w:after="160" w:line="276" w:lineRule="auto"/>
        <w:ind w:left="668" w:right="0"/>
        <w:jc w:val="left"/>
        <w:textAlignment w:val="baseline"/>
        <w:rPr>
          <w:color w:val="000000"/>
          <w:sz w:val="22"/>
          <w:szCs w:val="22"/>
        </w:rPr>
      </w:pPr>
      <w:r w:rsidRPr="00FA4AD7">
        <w:rPr>
          <w:color w:val="000000"/>
          <w:sz w:val="22"/>
          <w:szCs w:val="22"/>
        </w:rPr>
        <w:t xml:space="preserve">administrator wyznaczył Inspektora Danych Osobowych, z którym można się kontaktować pod adresem e-mail: </w:t>
      </w:r>
      <w:hyperlink r:id="rId13" w:history="1">
        <w:r w:rsidRPr="00FA4AD7">
          <w:rPr>
            <w:rFonts w:eastAsia="Calibri"/>
            <w:b/>
            <w:bCs/>
            <w:sz w:val="22"/>
            <w:szCs w:val="22"/>
            <w:u w:val="single"/>
            <w:lang w:eastAsia="en-US"/>
          </w:rPr>
          <w:t>inspektor@cbi24.pl</w:t>
        </w:r>
      </w:hyperlink>
      <w:r w:rsidRPr="00FA4AD7">
        <w:rPr>
          <w:rFonts w:eastAsia="Calibri"/>
          <w:b/>
          <w:bCs/>
          <w:sz w:val="22"/>
          <w:szCs w:val="22"/>
          <w:lang w:eastAsia="en-US"/>
        </w:rPr>
        <w:t>.</w:t>
      </w:r>
    </w:p>
    <w:p w14:paraId="217ADC45" w14:textId="77777777" w:rsidR="00FA4AD7" w:rsidRPr="00FA4AD7" w:rsidRDefault="00FA4AD7" w:rsidP="00FA4AD7">
      <w:pPr>
        <w:numPr>
          <w:ilvl w:val="0"/>
          <w:numId w:val="41"/>
        </w:numPr>
        <w:spacing w:after="160" w:line="276" w:lineRule="auto"/>
        <w:ind w:left="668" w:right="0"/>
        <w:jc w:val="left"/>
        <w:textAlignment w:val="baseline"/>
        <w:rPr>
          <w:color w:val="000000"/>
          <w:sz w:val="22"/>
          <w:szCs w:val="22"/>
        </w:rPr>
      </w:pPr>
      <w:r w:rsidRPr="00FA4AD7">
        <w:rPr>
          <w:color w:val="000000"/>
          <w:sz w:val="22"/>
          <w:szCs w:val="22"/>
        </w:rPr>
        <w:t xml:space="preserve">Pani/Pana dane osobowe przetwarzane będą na podstawie art. 6 ust. 1 lit. c </w:t>
      </w:r>
      <w:proofErr w:type="spellStart"/>
      <w:r w:rsidRPr="00FA4AD7">
        <w:rPr>
          <w:color w:val="000000"/>
          <w:sz w:val="22"/>
          <w:szCs w:val="22"/>
        </w:rPr>
        <w:t>RODO</w:t>
      </w:r>
      <w:proofErr w:type="spellEnd"/>
      <w:r w:rsidRPr="00FA4AD7">
        <w:rPr>
          <w:color w:val="000000"/>
          <w:sz w:val="22"/>
          <w:szCs w:val="22"/>
        </w:rPr>
        <w:t xml:space="preserve"> w celu związanym z przedmiotowym postępowaniem o udzielenie zamówienia publicznego, prowadzonym w trybie podstawowym.</w:t>
      </w:r>
    </w:p>
    <w:p w14:paraId="01610A2D" w14:textId="77777777" w:rsidR="00FA4AD7" w:rsidRPr="00FA4AD7" w:rsidRDefault="00FA4AD7" w:rsidP="00FA4AD7">
      <w:pPr>
        <w:numPr>
          <w:ilvl w:val="0"/>
          <w:numId w:val="41"/>
        </w:numPr>
        <w:spacing w:after="160" w:line="276" w:lineRule="auto"/>
        <w:ind w:left="668" w:right="0"/>
        <w:jc w:val="left"/>
        <w:textAlignment w:val="baseline"/>
        <w:rPr>
          <w:color w:val="000000"/>
          <w:sz w:val="22"/>
          <w:szCs w:val="22"/>
        </w:rPr>
      </w:pPr>
      <w:r w:rsidRPr="00FA4AD7">
        <w:rPr>
          <w:color w:val="000000"/>
          <w:sz w:val="22"/>
          <w:szCs w:val="22"/>
        </w:rPr>
        <w:t xml:space="preserve">odbiorcami Pani/Pana danych osobowych będą osoby lub podmioty, którym udostępniona zostanie dokumentacja postępowania w oparciu o art. 74 ustawy </w:t>
      </w:r>
      <w:proofErr w:type="spellStart"/>
      <w:r w:rsidRPr="00FA4AD7">
        <w:rPr>
          <w:color w:val="000000"/>
          <w:sz w:val="22"/>
          <w:szCs w:val="22"/>
        </w:rPr>
        <w:t>PZP</w:t>
      </w:r>
      <w:proofErr w:type="spellEnd"/>
      <w:r w:rsidRPr="00FA4AD7">
        <w:rPr>
          <w:color w:val="000000"/>
          <w:sz w:val="22"/>
          <w:szCs w:val="22"/>
        </w:rPr>
        <w:t>.</w:t>
      </w:r>
    </w:p>
    <w:p w14:paraId="02D0224A" w14:textId="77777777" w:rsidR="00FA4AD7" w:rsidRPr="00FA4AD7" w:rsidRDefault="00FA4AD7" w:rsidP="00FA4AD7">
      <w:pPr>
        <w:numPr>
          <w:ilvl w:val="0"/>
          <w:numId w:val="41"/>
        </w:numPr>
        <w:spacing w:after="160" w:line="276" w:lineRule="auto"/>
        <w:ind w:left="668" w:right="0"/>
        <w:jc w:val="left"/>
        <w:textAlignment w:val="baseline"/>
        <w:rPr>
          <w:color w:val="000000"/>
          <w:sz w:val="22"/>
          <w:szCs w:val="22"/>
        </w:rPr>
      </w:pPr>
      <w:r w:rsidRPr="00FA4AD7">
        <w:rPr>
          <w:color w:val="000000"/>
          <w:sz w:val="22"/>
          <w:szCs w:val="22"/>
        </w:rPr>
        <w:t xml:space="preserve">Pani/Pana dane osobowe będą przechowywane, zgodnie z art. 78 ust. 1 </w:t>
      </w:r>
      <w:proofErr w:type="spellStart"/>
      <w:r w:rsidRPr="00FA4AD7">
        <w:rPr>
          <w:color w:val="000000"/>
          <w:sz w:val="22"/>
          <w:szCs w:val="22"/>
        </w:rPr>
        <w:t>PZP</w:t>
      </w:r>
      <w:proofErr w:type="spellEnd"/>
      <w:r w:rsidRPr="00FA4AD7">
        <w:rPr>
          <w:color w:val="000000"/>
          <w:sz w:val="22"/>
          <w:szCs w:val="22"/>
        </w:rPr>
        <w:t xml:space="preserve"> przez okres 4 lat od dnia zakończenia postępowania o udzielenie zamówienia, a jeżeli czas trwania umowy przekracza 4 lata, okres przechowywania obejmuje cały czas trwania umowy;</w:t>
      </w:r>
    </w:p>
    <w:p w14:paraId="05C01E5F" w14:textId="77777777" w:rsidR="00FA4AD7" w:rsidRPr="00FA4AD7" w:rsidRDefault="00FA4AD7" w:rsidP="00FA4AD7">
      <w:pPr>
        <w:numPr>
          <w:ilvl w:val="0"/>
          <w:numId w:val="41"/>
        </w:numPr>
        <w:spacing w:after="160" w:line="276" w:lineRule="auto"/>
        <w:ind w:left="668" w:right="0"/>
        <w:jc w:val="left"/>
        <w:textAlignment w:val="baseline"/>
        <w:rPr>
          <w:color w:val="000000"/>
          <w:sz w:val="22"/>
          <w:szCs w:val="22"/>
        </w:rPr>
      </w:pPr>
      <w:r w:rsidRPr="00FA4AD7">
        <w:rPr>
          <w:color w:val="000000"/>
          <w:sz w:val="22"/>
          <w:szCs w:val="22"/>
        </w:rPr>
        <w:t xml:space="preserve">obowiązek podania przez Panią/Pana danych osobowych bezpośrednio Pani/Pana dotyczących jest wymogiem ustawowym określonym w przepisach ustawy </w:t>
      </w:r>
      <w:proofErr w:type="spellStart"/>
      <w:r w:rsidRPr="00FA4AD7">
        <w:rPr>
          <w:color w:val="000000"/>
          <w:sz w:val="22"/>
          <w:szCs w:val="22"/>
        </w:rPr>
        <w:t>PZP</w:t>
      </w:r>
      <w:proofErr w:type="spellEnd"/>
      <w:r w:rsidRPr="00FA4AD7">
        <w:rPr>
          <w:color w:val="000000"/>
          <w:sz w:val="22"/>
          <w:szCs w:val="22"/>
        </w:rPr>
        <w:t>, związanym z udziałem w postępowaniu o udzielenie zamówienia publicznego.</w:t>
      </w:r>
    </w:p>
    <w:p w14:paraId="3659C4F1" w14:textId="77777777" w:rsidR="00FA4AD7" w:rsidRPr="00FA4AD7" w:rsidRDefault="00FA4AD7" w:rsidP="00FA4AD7">
      <w:pPr>
        <w:numPr>
          <w:ilvl w:val="0"/>
          <w:numId w:val="41"/>
        </w:numPr>
        <w:spacing w:after="160" w:line="276" w:lineRule="auto"/>
        <w:ind w:left="668" w:right="0"/>
        <w:jc w:val="left"/>
        <w:textAlignment w:val="baseline"/>
        <w:rPr>
          <w:color w:val="000000"/>
          <w:sz w:val="22"/>
          <w:szCs w:val="22"/>
        </w:rPr>
      </w:pPr>
      <w:r w:rsidRPr="00FA4AD7">
        <w:rPr>
          <w:color w:val="000000"/>
          <w:sz w:val="22"/>
          <w:szCs w:val="22"/>
        </w:rPr>
        <w:t xml:space="preserve">w odniesieniu do Pani/Pana danych osobowych decyzje nie będą podejmowane w sposób zautomatyzowany, stosownie do art. 22 </w:t>
      </w:r>
      <w:proofErr w:type="spellStart"/>
      <w:r w:rsidRPr="00FA4AD7">
        <w:rPr>
          <w:color w:val="000000"/>
          <w:sz w:val="22"/>
          <w:szCs w:val="22"/>
        </w:rPr>
        <w:t>RODO</w:t>
      </w:r>
      <w:proofErr w:type="spellEnd"/>
      <w:r w:rsidRPr="00FA4AD7">
        <w:rPr>
          <w:color w:val="000000"/>
          <w:sz w:val="22"/>
          <w:szCs w:val="22"/>
        </w:rPr>
        <w:t>.</w:t>
      </w:r>
    </w:p>
    <w:p w14:paraId="2CE51303" w14:textId="77777777" w:rsidR="00FA4AD7" w:rsidRPr="00FA4AD7" w:rsidRDefault="00FA4AD7" w:rsidP="00FA4AD7">
      <w:pPr>
        <w:numPr>
          <w:ilvl w:val="0"/>
          <w:numId w:val="41"/>
        </w:numPr>
        <w:spacing w:after="160" w:line="276" w:lineRule="auto"/>
        <w:ind w:left="668" w:right="0"/>
        <w:jc w:val="left"/>
        <w:textAlignment w:val="baseline"/>
        <w:rPr>
          <w:color w:val="000000"/>
          <w:sz w:val="22"/>
          <w:szCs w:val="22"/>
        </w:rPr>
      </w:pPr>
      <w:r w:rsidRPr="00FA4AD7">
        <w:rPr>
          <w:color w:val="000000"/>
          <w:sz w:val="22"/>
          <w:szCs w:val="22"/>
        </w:rPr>
        <w:t>posiada Pani/Pan:</w:t>
      </w:r>
    </w:p>
    <w:p w14:paraId="6B172311" w14:textId="77777777" w:rsidR="00FA4AD7" w:rsidRPr="00FA4AD7" w:rsidRDefault="00FA4AD7" w:rsidP="00FA4AD7">
      <w:pPr>
        <w:numPr>
          <w:ilvl w:val="1"/>
          <w:numId w:val="41"/>
        </w:numPr>
        <w:spacing w:after="160" w:line="276" w:lineRule="auto"/>
        <w:ind w:right="0"/>
        <w:contextualSpacing/>
        <w:jc w:val="left"/>
        <w:textAlignment w:val="baseline"/>
        <w:rPr>
          <w:color w:val="000000"/>
          <w:sz w:val="22"/>
          <w:szCs w:val="22"/>
        </w:rPr>
      </w:pPr>
      <w:r w:rsidRPr="00FA4AD7">
        <w:rPr>
          <w:color w:val="000000"/>
          <w:sz w:val="22"/>
          <w:szCs w:val="22"/>
        </w:rPr>
        <w:t xml:space="preserve">na podstawie art. 15 </w:t>
      </w:r>
      <w:proofErr w:type="spellStart"/>
      <w:r w:rsidRPr="00FA4AD7">
        <w:rPr>
          <w:color w:val="000000"/>
          <w:sz w:val="22"/>
          <w:szCs w:val="22"/>
        </w:rPr>
        <w:t>RODO</w:t>
      </w:r>
      <w:proofErr w:type="spellEnd"/>
      <w:r w:rsidRPr="00FA4AD7">
        <w:rPr>
          <w:color w:val="000000"/>
          <w:sz w:val="22"/>
          <w:szCs w:val="22"/>
        </w:rPr>
        <w:t xml:space="preserve">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1A9403A" w14:textId="77777777" w:rsidR="00FA4AD7" w:rsidRPr="00FA4AD7" w:rsidRDefault="00FA4AD7" w:rsidP="00FA4AD7">
      <w:pPr>
        <w:numPr>
          <w:ilvl w:val="1"/>
          <w:numId w:val="41"/>
        </w:numPr>
        <w:spacing w:after="160" w:line="276" w:lineRule="auto"/>
        <w:ind w:right="0"/>
        <w:contextualSpacing/>
        <w:jc w:val="left"/>
        <w:textAlignment w:val="baseline"/>
        <w:rPr>
          <w:color w:val="000000"/>
          <w:sz w:val="22"/>
          <w:szCs w:val="22"/>
        </w:rPr>
      </w:pPr>
      <w:r w:rsidRPr="00FA4AD7">
        <w:rPr>
          <w:color w:val="000000"/>
          <w:sz w:val="22"/>
          <w:szCs w:val="22"/>
        </w:rPr>
        <w:t xml:space="preserve">na podstawie art. 16 </w:t>
      </w:r>
      <w:proofErr w:type="spellStart"/>
      <w:r w:rsidRPr="00FA4AD7">
        <w:rPr>
          <w:color w:val="000000"/>
          <w:sz w:val="22"/>
          <w:szCs w:val="22"/>
        </w:rPr>
        <w:t>RODO</w:t>
      </w:r>
      <w:proofErr w:type="spellEnd"/>
      <w:r w:rsidRPr="00FA4AD7">
        <w:rPr>
          <w:color w:val="000000"/>
          <w:sz w:val="22"/>
          <w:szCs w:val="22"/>
        </w:rPr>
        <w:t xml:space="preserve"> prawo do sprostowania Pani/Pana danych osobowych (</w:t>
      </w:r>
      <w:r w:rsidRPr="00FA4AD7">
        <w:rPr>
          <w:i/>
          <w:iCs/>
          <w:color w:val="000000"/>
          <w:sz w:val="22"/>
          <w:szCs w:val="22"/>
        </w:rPr>
        <w:t xml:space="preserve">skorzystanie z prawa do sprostowania nie może skutkować zmianą wyniku postępowania o udzielenie zamówienia publicznego ani zmianą postanowień umowy w zakresie niezgodnym z ustawą </w:t>
      </w:r>
      <w:proofErr w:type="spellStart"/>
      <w:r w:rsidRPr="00FA4AD7">
        <w:rPr>
          <w:i/>
          <w:iCs/>
          <w:color w:val="000000"/>
          <w:sz w:val="22"/>
          <w:szCs w:val="22"/>
        </w:rPr>
        <w:t>PZP</w:t>
      </w:r>
      <w:proofErr w:type="spellEnd"/>
      <w:r w:rsidRPr="00FA4AD7">
        <w:rPr>
          <w:i/>
          <w:iCs/>
          <w:color w:val="000000"/>
          <w:sz w:val="22"/>
          <w:szCs w:val="22"/>
        </w:rPr>
        <w:t xml:space="preserve"> oraz nie może naruszać integralności protokołu oraz jego załączników</w:t>
      </w:r>
      <w:r w:rsidRPr="00FA4AD7">
        <w:rPr>
          <w:color w:val="000000"/>
          <w:sz w:val="22"/>
          <w:szCs w:val="22"/>
        </w:rPr>
        <w:t>);</w:t>
      </w:r>
    </w:p>
    <w:p w14:paraId="0511F76C" w14:textId="77777777" w:rsidR="00FA4AD7" w:rsidRPr="00FA4AD7" w:rsidRDefault="00FA4AD7" w:rsidP="00FA4AD7">
      <w:pPr>
        <w:numPr>
          <w:ilvl w:val="1"/>
          <w:numId w:val="41"/>
        </w:numPr>
        <w:spacing w:after="160" w:line="276" w:lineRule="auto"/>
        <w:ind w:right="0"/>
        <w:contextualSpacing/>
        <w:jc w:val="left"/>
        <w:textAlignment w:val="baseline"/>
        <w:rPr>
          <w:color w:val="000000"/>
          <w:sz w:val="22"/>
          <w:szCs w:val="22"/>
        </w:rPr>
      </w:pPr>
      <w:r w:rsidRPr="00FA4AD7">
        <w:rPr>
          <w:color w:val="000000"/>
          <w:sz w:val="22"/>
          <w:szCs w:val="22"/>
        </w:rPr>
        <w:t xml:space="preserve">na podstawie art. 18 </w:t>
      </w:r>
      <w:proofErr w:type="spellStart"/>
      <w:r w:rsidRPr="00FA4AD7">
        <w:rPr>
          <w:color w:val="000000"/>
          <w:sz w:val="22"/>
          <w:szCs w:val="22"/>
        </w:rPr>
        <w:t>RODO</w:t>
      </w:r>
      <w:proofErr w:type="spellEnd"/>
      <w:r w:rsidRPr="00FA4AD7">
        <w:rPr>
          <w:color w:val="000000"/>
          <w:sz w:val="22"/>
          <w:szCs w:val="22"/>
        </w:rPr>
        <w:t xml:space="preserve"> prawo żądania od administratora ograniczenia przetwarzania danych osobowych z zastrzeżeniem okresu trwania postępowania o udzielenie zamówienia publicznego lub konkursu oraz przypadków, o których mowa w art. 18 ust. 2 </w:t>
      </w:r>
      <w:proofErr w:type="spellStart"/>
      <w:r w:rsidRPr="00FA4AD7">
        <w:rPr>
          <w:color w:val="000000"/>
          <w:sz w:val="22"/>
          <w:szCs w:val="22"/>
        </w:rPr>
        <w:t>RODO</w:t>
      </w:r>
      <w:proofErr w:type="spellEnd"/>
      <w:r w:rsidRPr="00FA4AD7">
        <w:rPr>
          <w:color w:val="000000"/>
          <w:sz w:val="22"/>
          <w:szCs w:val="22"/>
        </w:rPr>
        <w:t xml:space="preserve"> (</w:t>
      </w:r>
      <w:r w:rsidRPr="00FA4AD7">
        <w:rPr>
          <w:i/>
          <w:iCs/>
          <w:color w:val="000000"/>
          <w:sz w:val="22"/>
          <w:szCs w:val="22"/>
        </w:rPr>
        <w:t xml:space="preserve">prawo do ograniczenia przetwarzania nie ma zastosowania w odniesieniu do przechowywania, w celu zapewnienia korzystania ze środków ochrony </w:t>
      </w:r>
      <w:r w:rsidRPr="00FA4AD7">
        <w:rPr>
          <w:i/>
          <w:iCs/>
          <w:color w:val="000000"/>
          <w:sz w:val="22"/>
          <w:szCs w:val="22"/>
        </w:rPr>
        <w:lastRenderedPageBreak/>
        <w:t>prawnej lub w celu ochrony praw innej osoby fizycznej lub prawnej, lub z uwagi na ważne względy interesu publicznego Unii Europejskiej lub państwa członkowskiego</w:t>
      </w:r>
      <w:r w:rsidRPr="00FA4AD7">
        <w:rPr>
          <w:color w:val="000000"/>
          <w:sz w:val="22"/>
          <w:szCs w:val="22"/>
        </w:rPr>
        <w:t>);</w:t>
      </w:r>
    </w:p>
    <w:p w14:paraId="1D4D9193" w14:textId="77777777" w:rsidR="00FA4AD7" w:rsidRPr="00FA4AD7" w:rsidRDefault="00FA4AD7" w:rsidP="00FA4AD7">
      <w:pPr>
        <w:numPr>
          <w:ilvl w:val="1"/>
          <w:numId w:val="41"/>
        </w:numPr>
        <w:spacing w:after="160" w:line="276" w:lineRule="auto"/>
        <w:ind w:right="0"/>
        <w:contextualSpacing/>
        <w:jc w:val="left"/>
        <w:textAlignment w:val="baseline"/>
        <w:rPr>
          <w:color w:val="000000"/>
          <w:sz w:val="22"/>
          <w:szCs w:val="22"/>
        </w:rPr>
      </w:pPr>
      <w:r w:rsidRPr="00FA4AD7">
        <w:rPr>
          <w:color w:val="000000"/>
          <w:sz w:val="22"/>
          <w:szCs w:val="22"/>
        </w:rPr>
        <w:t xml:space="preserve">prawo do wniesienia skargi do Prezesa Urzędu Ochrony Danych Osobowych, gdy uzna Pani/Pan, że przetwarzanie danych osobowych Pani/Pana dotyczących narusza przepisy </w:t>
      </w:r>
      <w:proofErr w:type="spellStart"/>
      <w:r w:rsidRPr="00FA4AD7">
        <w:rPr>
          <w:color w:val="000000"/>
          <w:sz w:val="22"/>
          <w:szCs w:val="22"/>
        </w:rPr>
        <w:t>RODO</w:t>
      </w:r>
      <w:proofErr w:type="spellEnd"/>
      <w:r w:rsidRPr="00FA4AD7">
        <w:rPr>
          <w:color w:val="000000"/>
          <w:sz w:val="22"/>
          <w:szCs w:val="22"/>
        </w:rPr>
        <w:t xml:space="preserve">; </w:t>
      </w:r>
      <w:r w:rsidRPr="00FA4AD7">
        <w:rPr>
          <w:i/>
          <w:iCs/>
          <w:color w:val="000000"/>
          <w:sz w:val="22"/>
          <w:szCs w:val="22"/>
        </w:rPr>
        <w:t> </w:t>
      </w:r>
    </w:p>
    <w:p w14:paraId="43D675BD" w14:textId="77777777" w:rsidR="00FA4AD7" w:rsidRPr="00FA4AD7" w:rsidRDefault="00FA4AD7" w:rsidP="00FA4AD7">
      <w:pPr>
        <w:numPr>
          <w:ilvl w:val="0"/>
          <w:numId w:val="41"/>
        </w:numPr>
        <w:spacing w:after="160" w:line="276" w:lineRule="auto"/>
        <w:ind w:right="0"/>
        <w:contextualSpacing/>
        <w:jc w:val="left"/>
        <w:textAlignment w:val="baseline"/>
        <w:rPr>
          <w:color w:val="000000"/>
          <w:sz w:val="22"/>
          <w:szCs w:val="22"/>
        </w:rPr>
      </w:pPr>
      <w:r w:rsidRPr="00FA4AD7">
        <w:rPr>
          <w:color w:val="000000"/>
          <w:sz w:val="22"/>
          <w:szCs w:val="22"/>
        </w:rPr>
        <w:t>nie przysługuje Pani/Panu:</w:t>
      </w:r>
    </w:p>
    <w:p w14:paraId="156FBC7D" w14:textId="77777777" w:rsidR="00FA4AD7" w:rsidRPr="00FA4AD7" w:rsidRDefault="00FA4AD7" w:rsidP="00FA4AD7">
      <w:pPr>
        <w:numPr>
          <w:ilvl w:val="1"/>
          <w:numId w:val="41"/>
        </w:numPr>
        <w:spacing w:after="160" w:line="276" w:lineRule="auto"/>
        <w:ind w:left="1134" w:right="0" w:hanging="283"/>
        <w:contextualSpacing/>
        <w:jc w:val="left"/>
        <w:textAlignment w:val="baseline"/>
        <w:rPr>
          <w:color w:val="000000"/>
          <w:sz w:val="22"/>
          <w:szCs w:val="22"/>
        </w:rPr>
      </w:pPr>
      <w:r w:rsidRPr="00FA4AD7">
        <w:rPr>
          <w:color w:val="000000"/>
          <w:sz w:val="22"/>
          <w:szCs w:val="22"/>
        </w:rPr>
        <w:t xml:space="preserve">w związku z art. 17 ust. 3 lit. b, d lub e </w:t>
      </w:r>
      <w:proofErr w:type="spellStart"/>
      <w:r w:rsidRPr="00FA4AD7">
        <w:rPr>
          <w:color w:val="000000"/>
          <w:sz w:val="22"/>
          <w:szCs w:val="22"/>
        </w:rPr>
        <w:t>RODO</w:t>
      </w:r>
      <w:proofErr w:type="spellEnd"/>
      <w:r w:rsidRPr="00FA4AD7">
        <w:rPr>
          <w:color w:val="000000"/>
          <w:sz w:val="22"/>
          <w:szCs w:val="22"/>
        </w:rPr>
        <w:t xml:space="preserve"> prawo do usunięcia danych osobowych;</w:t>
      </w:r>
    </w:p>
    <w:p w14:paraId="7A9EBF4E" w14:textId="77777777" w:rsidR="00FA4AD7" w:rsidRPr="00FA4AD7" w:rsidRDefault="00FA4AD7" w:rsidP="00FA4AD7">
      <w:pPr>
        <w:numPr>
          <w:ilvl w:val="1"/>
          <w:numId w:val="41"/>
        </w:numPr>
        <w:spacing w:after="160" w:line="276" w:lineRule="auto"/>
        <w:ind w:left="1134" w:right="0" w:hanging="283"/>
        <w:contextualSpacing/>
        <w:jc w:val="left"/>
        <w:textAlignment w:val="baseline"/>
        <w:rPr>
          <w:color w:val="000000"/>
          <w:sz w:val="22"/>
          <w:szCs w:val="22"/>
        </w:rPr>
      </w:pPr>
      <w:r w:rsidRPr="00FA4AD7">
        <w:rPr>
          <w:color w:val="000000"/>
          <w:sz w:val="22"/>
          <w:szCs w:val="22"/>
        </w:rPr>
        <w:t xml:space="preserve">prawo do przenoszenia danych osobowych, o którym mowa w art. 20 </w:t>
      </w:r>
      <w:proofErr w:type="spellStart"/>
      <w:r w:rsidRPr="00FA4AD7">
        <w:rPr>
          <w:color w:val="000000"/>
          <w:sz w:val="22"/>
          <w:szCs w:val="22"/>
        </w:rPr>
        <w:t>RODO</w:t>
      </w:r>
      <w:proofErr w:type="spellEnd"/>
      <w:r w:rsidRPr="00FA4AD7">
        <w:rPr>
          <w:color w:val="000000"/>
          <w:sz w:val="22"/>
          <w:szCs w:val="22"/>
        </w:rPr>
        <w:t>;</w:t>
      </w:r>
    </w:p>
    <w:p w14:paraId="371E0082" w14:textId="77777777" w:rsidR="00FA4AD7" w:rsidRPr="00FA4AD7" w:rsidRDefault="00FA4AD7" w:rsidP="00FA4AD7">
      <w:pPr>
        <w:numPr>
          <w:ilvl w:val="1"/>
          <w:numId w:val="41"/>
        </w:numPr>
        <w:spacing w:after="160" w:line="276" w:lineRule="auto"/>
        <w:ind w:left="1134" w:right="0" w:hanging="283"/>
        <w:contextualSpacing/>
        <w:jc w:val="left"/>
        <w:textAlignment w:val="baseline"/>
        <w:rPr>
          <w:color w:val="000000"/>
          <w:sz w:val="22"/>
          <w:szCs w:val="22"/>
        </w:rPr>
      </w:pPr>
      <w:r w:rsidRPr="00FA4AD7">
        <w:rPr>
          <w:color w:val="000000"/>
          <w:sz w:val="22"/>
          <w:szCs w:val="22"/>
        </w:rPr>
        <w:t xml:space="preserve">na podstawie art. 21 </w:t>
      </w:r>
      <w:proofErr w:type="spellStart"/>
      <w:r w:rsidRPr="00FA4AD7">
        <w:rPr>
          <w:color w:val="000000"/>
          <w:sz w:val="22"/>
          <w:szCs w:val="22"/>
        </w:rPr>
        <w:t>RODO</w:t>
      </w:r>
      <w:proofErr w:type="spellEnd"/>
      <w:r w:rsidRPr="00FA4AD7">
        <w:rPr>
          <w:color w:val="000000"/>
          <w:sz w:val="22"/>
          <w:szCs w:val="22"/>
        </w:rPr>
        <w:t xml:space="preserve"> prawo sprzeciwu, wobec przetwarzania danych osobowych, gdyż podstawą prawną przetwarzania Pani/Pana danych osobowych jest art. 6 ust. 1 lit. c </w:t>
      </w:r>
      <w:proofErr w:type="spellStart"/>
      <w:r w:rsidRPr="00FA4AD7">
        <w:rPr>
          <w:color w:val="000000"/>
          <w:sz w:val="22"/>
          <w:szCs w:val="22"/>
        </w:rPr>
        <w:t>RODO</w:t>
      </w:r>
      <w:proofErr w:type="spellEnd"/>
      <w:r w:rsidRPr="00FA4AD7">
        <w:rPr>
          <w:color w:val="000000"/>
          <w:sz w:val="22"/>
          <w:szCs w:val="22"/>
        </w:rPr>
        <w:t>; </w:t>
      </w:r>
    </w:p>
    <w:p w14:paraId="150647BB" w14:textId="77777777" w:rsidR="00FA4AD7" w:rsidRPr="00FA4AD7" w:rsidRDefault="00FA4AD7" w:rsidP="00FA4AD7">
      <w:pPr>
        <w:numPr>
          <w:ilvl w:val="0"/>
          <w:numId w:val="41"/>
        </w:numPr>
        <w:spacing w:after="160" w:line="276" w:lineRule="auto"/>
        <w:ind w:right="0"/>
        <w:contextualSpacing/>
        <w:jc w:val="left"/>
        <w:textAlignment w:val="baseline"/>
        <w:rPr>
          <w:color w:val="000000"/>
          <w:sz w:val="22"/>
          <w:szCs w:val="22"/>
        </w:rPr>
      </w:pPr>
      <w:r w:rsidRPr="00FA4AD7">
        <w:rPr>
          <w:color w:val="000000"/>
          <w:sz w:val="22"/>
          <w:szCs w:val="22"/>
        </w:rPr>
        <w:t xml:space="preserve">przysługuje Pani/Panu prawo wniesienia skargi do organu nadzorczego na niezgodne z </w:t>
      </w:r>
      <w:proofErr w:type="spellStart"/>
      <w:r w:rsidRPr="00FA4AD7">
        <w:rPr>
          <w:color w:val="000000"/>
          <w:sz w:val="22"/>
          <w:szCs w:val="22"/>
        </w:rPr>
        <w:t>RODO</w:t>
      </w:r>
      <w:proofErr w:type="spellEnd"/>
      <w:r w:rsidRPr="00FA4AD7">
        <w:rPr>
          <w:color w:val="000000"/>
          <w:sz w:val="22"/>
          <w:szCs w:val="22"/>
        </w:rPr>
        <w:t xml:space="preserve"> przetwarzanie Pani/Pana danych osobowych przez administratora. Organem właściwym dla przedmiotowej skargi jest Urząd Ochrony Danych Osobowych, ul. Stawki 2, 00-193 Warszawa.</w:t>
      </w:r>
      <w:bookmarkEnd w:id="4"/>
    </w:p>
    <w:p w14:paraId="2E2974B1" w14:textId="77777777" w:rsidR="00FA4AD7" w:rsidRPr="00D43BCC" w:rsidRDefault="00FA4AD7" w:rsidP="00FA4AD7">
      <w:pPr>
        <w:spacing w:after="160" w:line="259" w:lineRule="auto"/>
        <w:ind w:left="0" w:right="0" w:firstLine="0"/>
        <w:rPr>
          <w:b/>
          <w:bCs/>
          <w:sz w:val="24"/>
          <w:szCs w:val="24"/>
        </w:rPr>
      </w:pPr>
    </w:p>
    <w:p w14:paraId="0148F565" w14:textId="77777777" w:rsidR="00D43BCC" w:rsidRDefault="00D43BCC" w:rsidP="00AE7123">
      <w:pPr>
        <w:spacing w:after="160" w:line="259" w:lineRule="auto"/>
        <w:ind w:left="0" w:right="0" w:firstLine="0"/>
        <w:jc w:val="left"/>
      </w:pPr>
    </w:p>
    <w:p w14:paraId="4287627D" w14:textId="77777777" w:rsidR="00D43BCC" w:rsidRDefault="00D43BCC" w:rsidP="00AE7123">
      <w:pPr>
        <w:spacing w:after="160" w:line="259" w:lineRule="auto"/>
        <w:ind w:left="0" w:right="0" w:firstLine="0"/>
        <w:jc w:val="left"/>
      </w:pPr>
    </w:p>
    <w:p w14:paraId="746D2F3F" w14:textId="77777777" w:rsidR="00D43BCC" w:rsidRDefault="00D43BCC" w:rsidP="00AE7123">
      <w:pPr>
        <w:spacing w:after="160" w:line="259" w:lineRule="auto"/>
        <w:ind w:left="0" w:right="0" w:firstLine="0"/>
        <w:jc w:val="left"/>
      </w:pPr>
    </w:p>
    <w:p w14:paraId="5A50DBCB" w14:textId="77777777" w:rsidR="00D43BCC" w:rsidRDefault="00D43BCC" w:rsidP="00AE7123">
      <w:pPr>
        <w:spacing w:after="160" w:line="259" w:lineRule="auto"/>
        <w:ind w:left="0" w:right="0" w:firstLine="0"/>
        <w:jc w:val="left"/>
      </w:pPr>
    </w:p>
    <w:p w14:paraId="6AF8B9F9" w14:textId="77777777" w:rsidR="00D43BCC" w:rsidRDefault="00D43BCC" w:rsidP="00AE7123">
      <w:pPr>
        <w:spacing w:after="160" w:line="259" w:lineRule="auto"/>
        <w:ind w:left="0" w:right="0" w:firstLine="0"/>
        <w:jc w:val="left"/>
      </w:pPr>
    </w:p>
    <w:p w14:paraId="190EB770" w14:textId="77777777" w:rsidR="00D43BCC" w:rsidRDefault="00D43BCC" w:rsidP="00AE7123">
      <w:pPr>
        <w:spacing w:after="160" w:line="259" w:lineRule="auto"/>
        <w:ind w:left="0" w:right="0" w:firstLine="0"/>
        <w:jc w:val="left"/>
      </w:pPr>
    </w:p>
    <w:p w14:paraId="694127C3" w14:textId="77777777" w:rsidR="00D43BCC" w:rsidRDefault="00D43BCC" w:rsidP="00AE7123">
      <w:pPr>
        <w:spacing w:after="160" w:line="259" w:lineRule="auto"/>
        <w:ind w:left="0" w:right="0" w:firstLine="0"/>
        <w:jc w:val="left"/>
      </w:pPr>
    </w:p>
    <w:p w14:paraId="124708C5" w14:textId="77777777" w:rsidR="00D43BCC" w:rsidRDefault="00D43BCC" w:rsidP="00AE7123">
      <w:pPr>
        <w:spacing w:after="160" w:line="259" w:lineRule="auto"/>
        <w:ind w:left="0" w:right="0" w:firstLine="0"/>
        <w:jc w:val="left"/>
      </w:pPr>
    </w:p>
    <w:p w14:paraId="01714A32" w14:textId="77777777" w:rsidR="00D43BCC" w:rsidRDefault="00D43BCC" w:rsidP="00AE7123">
      <w:pPr>
        <w:spacing w:after="160" w:line="259" w:lineRule="auto"/>
        <w:ind w:left="0" w:right="0" w:firstLine="0"/>
        <w:jc w:val="left"/>
      </w:pPr>
    </w:p>
    <w:p w14:paraId="6DFCD93D" w14:textId="77777777" w:rsidR="00D43BCC" w:rsidRDefault="00D43BCC" w:rsidP="00AE7123">
      <w:pPr>
        <w:spacing w:after="160" w:line="259" w:lineRule="auto"/>
        <w:ind w:left="0" w:right="0" w:firstLine="0"/>
        <w:jc w:val="left"/>
      </w:pPr>
    </w:p>
    <w:p w14:paraId="275957A4" w14:textId="77777777" w:rsidR="00D43BCC" w:rsidRDefault="00D43BCC" w:rsidP="00AE7123">
      <w:pPr>
        <w:spacing w:after="160" w:line="259" w:lineRule="auto"/>
        <w:ind w:left="0" w:right="0" w:firstLine="0"/>
        <w:jc w:val="left"/>
      </w:pPr>
    </w:p>
    <w:p w14:paraId="475DF866" w14:textId="77777777" w:rsidR="00D43BCC" w:rsidRDefault="00D43BCC" w:rsidP="00AE7123">
      <w:pPr>
        <w:spacing w:after="160" w:line="259" w:lineRule="auto"/>
        <w:ind w:left="0" w:right="0" w:firstLine="0"/>
        <w:jc w:val="left"/>
      </w:pPr>
    </w:p>
    <w:p w14:paraId="13250B6D" w14:textId="77777777" w:rsidR="00D43BCC" w:rsidRDefault="00D43BCC" w:rsidP="00AE7123">
      <w:pPr>
        <w:spacing w:after="160" w:line="259" w:lineRule="auto"/>
        <w:ind w:left="0" w:right="0" w:firstLine="0"/>
        <w:jc w:val="left"/>
      </w:pPr>
    </w:p>
    <w:p w14:paraId="5B0108BE" w14:textId="77777777" w:rsidR="00D43BCC" w:rsidRDefault="00D43BCC" w:rsidP="00AE7123">
      <w:pPr>
        <w:spacing w:after="160" w:line="259" w:lineRule="auto"/>
        <w:ind w:left="0" w:right="0" w:firstLine="0"/>
        <w:jc w:val="left"/>
      </w:pPr>
    </w:p>
    <w:p w14:paraId="1BFF5278" w14:textId="77777777" w:rsidR="00A56FE3" w:rsidRDefault="00A56FE3" w:rsidP="00AE7123">
      <w:pPr>
        <w:spacing w:after="160" w:line="259" w:lineRule="auto"/>
        <w:ind w:left="0" w:right="0" w:firstLine="0"/>
        <w:jc w:val="left"/>
      </w:pPr>
    </w:p>
    <w:p w14:paraId="2F5834DF" w14:textId="77777777" w:rsidR="00A56FE3" w:rsidRPr="00B430B4" w:rsidRDefault="00A56FE3" w:rsidP="00AE7123">
      <w:pPr>
        <w:spacing w:after="160" w:line="259" w:lineRule="auto"/>
        <w:ind w:left="0" w:right="0" w:firstLine="0"/>
        <w:jc w:val="left"/>
      </w:pPr>
    </w:p>
    <w:sectPr w:rsidR="00A56FE3" w:rsidRPr="00B430B4" w:rsidSect="00EB69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07CCE" w14:textId="77777777" w:rsidR="00385B62" w:rsidRDefault="00385B62" w:rsidP="006E1859">
      <w:r>
        <w:separator/>
      </w:r>
    </w:p>
  </w:endnote>
  <w:endnote w:type="continuationSeparator" w:id="0">
    <w:p w14:paraId="402188B5" w14:textId="77777777" w:rsidR="00385B62" w:rsidRDefault="00385B62" w:rsidP="006E1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992020"/>
      <w:docPartObj>
        <w:docPartGallery w:val="Page Numbers (Bottom of Page)"/>
        <w:docPartUnique/>
      </w:docPartObj>
    </w:sdtPr>
    <w:sdtContent>
      <w:p w14:paraId="5EBE7264" w14:textId="0F5DE90F" w:rsidR="009A6DCA" w:rsidRDefault="009A6DCA" w:rsidP="006E1859">
        <w:pPr>
          <w:pStyle w:val="Stopka"/>
          <w:jc w:val="right"/>
        </w:pPr>
        <w:r>
          <w:fldChar w:fldCharType="begin"/>
        </w:r>
        <w:r>
          <w:instrText>PAGE   \* MERGEFORMAT</w:instrText>
        </w:r>
        <w:r>
          <w:fldChar w:fldCharType="separate"/>
        </w:r>
        <w:r w:rsidR="00D05AB7">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5DA10" w14:textId="77777777" w:rsidR="00385B62" w:rsidRDefault="00385B62" w:rsidP="006E1859">
      <w:r>
        <w:separator/>
      </w:r>
    </w:p>
  </w:footnote>
  <w:footnote w:type="continuationSeparator" w:id="0">
    <w:p w14:paraId="3205ED90" w14:textId="77777777" w:rsidR="00385B62" w:rsidRDefault="00385B62" w:rsidP="006E1859">
      <w:r>
        <w:continuationSeparator/>
      </w:r>
    </w:p>
  </w:footnote>
  <w:footnote w:id="1">
    <w:p w14:paraId="2714E8DC" w14:textId="4CE90800" w:rsidR="009A6DCA" w:rsidRPr="00484221" w:rsidRDefault="009A6DCA" w:rsidP="001F040D">
      <w:pPr>
        <w:pStyle w:val="Tekstprzypisudolnego"/>
        <w:jc w:val="both"/>
        <w:rPr>
          <w:lang w:val="pl-PL"/>
        </w:rPr>
      </w:pPr>
      <w:r w:rsidRPr="00484221">
        <w:rPr>
          <w:rStyle w:val="Odwoanieprzypisudolnego"/>
          <w:rFonts w:eastAsiaTheme="majorEastAsia"/>
        </w:rPr>
        <w:footnoteRef/>
      </w:r>
      <w:r w:rsidRPr="00484221">
        <w:t xml:space="preserve"> </w:t>
      </w:r>
      <w:r>
        <w:rPr>
          <w:sz w:val="18"/>
          <w:szCs w:val="18"/>
        </w:rPr>
        <w:t>zapis</w:t>
      </w:r>
      <w:r w:rsidRPr="00484221">
        <w:rPr>
          <w:sz w:val="18"/>
          <w:szCs w:val="18"/>
        </w:rPr>
        <w:t xml:space="preserve"> </w:t>
      </w:r>
      <w:r>
        <w:rPr>
          <w:sz w:val="18"/>
          <w:szCs w:val="18"/>
          <w:lang w:val="pl-PL"/>
        </w:rPr>
        <w:t>może zostać usunięty z umowy ostatecznej, jeżeli Wykonawca w swoim oświadczeniu wskaże, że podczas realizacji umowy nie będzie korzystał z podwykonawców.</w:t>
      </w:r>
    </w:p>
  </w:footnote>
  <w:footnote w:id="2">
    <w:p w14:paraId="3E2B7F13" w14:textId="77777777" w:rsidR="009A6DCA" w:rsidRPr="00484221" w:rsidRDefault="009A6DCA" w:rsidP="006E1859">
      <w:pPr>
        <w:pStyle w:val="Tekstprzypisudolnego"/>
        <w:jc w:val="both"/>
        <w:rPr>
          <w:lang w:val="pl-PL"/>
        </w:rPr>
      </w:pPr>
      <w:r w:rsidRPr="00484221">
        <w:rPr>
          <w:rStyle w:val="Odwoanieprzypisudolnego"/>
          <w:rFonts w:eastAsiaTheme="majorEastAsia"/>
        </w:rPr>
        <w:footnoteRef/>
      </w:r>
      <w:r w:rsidRPr="00484221">
        <w:t xml:space="preserve"> </w:t>
      </w:r>
      <w:r w:rsidRPr="00484221">
        <w:rPr>
          <w:sz w:val="18"/>
          <w:szCs w:val="18"/>
        </w:rPr>
        <w:t xml:space="preserve">zapisy </w:t>
      </w:r>
      <w:r>
        <w:rPr>
          <w:sz w:val="18"/>
          <w:szCs w:val="18"/>
          <w:lang w:val="pl-PL"/>
        </w:rPr>
        <w:t>mogą zostać usunięte z umowy ostatecznej, jeżeli Wykonawca w swoim oświadczeniu wskaże, że podczas realizacji umowy nie będzie korzystał z podwykonawców.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E4AFE"/>
    <w:multiLevelType w:val="hybridMultilevel"/>
    <w:tmpl w:val="42565E0A"/>
    <w:lvl w:ilvl="0" w:tplc="342E1F46">
      <w:start w:val="12"/>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 w15:restartNumberingAfterBreak="0">
    <w:nsid w:val="07A621D6"/>
    <w:multiLevelType w:val="multilevel"/>
    <w:tmpl w:val="B6DA5FC8"/>
    <w:lvl w:ilvl="0">
      <w:start w:val="1"/>
      <w:numFmt w:val="decimal"/>
      <w:lvlText w:val="%1."/>
      <w:legacy w:legacy="1" w:legacySpace="0" w:legacyIndent="360"/>
      <w:lvlJc w:val="left"/>
      <w:pPr>
        <w:ind w:left="851" w:hanging="360"/>
      </w:pPr>
      <w:rPr>
        <w:strike w:val="0"/>
      </w:rPr>
    </w:lvl>
    <w:lvl w:ilvl="1">
      <w:start w:val="1"/>
      <w:numFmt w:val="decimal"/>
      <w:lvlText w:val="%1.%2."/>
      <w:lvlJc w:val="left"/>
      <w:pPr>
        <w:tabs>
          <w:tab w:val="num" w:pos="794"/>
        </w:tabs>
        <w:ind w:left="794" w:hanging="471"/>
      </w:pPr>
      <w:rPr>
        <w:rFonts w:ascii="Times New Roman" w:hAnsi="Times New Roman" w:hint="default"/>
        <w:b/>
        <w:i w:val="0"/>
        <w:sz w:val="22"/>
        <w:szCs w:val="22"/>
      </w:rPr>
    </w:lvl>
    <w:lvl w:ilvl="2">
      <w:start w:val="1"/>
      <w:numFmt w:val="decimal"/>
      <w:lvlText w:val="%3)"/>
      <w:lvlJc w:val="left"/>
      <w:pPr>
        <w:tabs>
          <w:tab w:val="num" w:pos="1134"/>
        </w:tabs>
        <w:ind w:left="1134" w:hanging="340"/>
      </w:pPr>
      <w:rPr>
        <w:rFonts w:ascii="Open Sans" w:hAnsi="Open Sans" w:cs="Open Sans" w:hint="default"/>
        <w:b w:val="0"/>
        <w:i w:val="0"/>
        <w:sz w:val="20"/>
        <w:szCs w:val="20"/>
      </w:rPr>
    </w:lvl>
    <w:lvl w:ilvl="3">
      <w:start w:val="1"/>
      <w:numFmt w:val="decimal"/>
      <w:lvlText w:val="%4)"/>
      <w:lvlJc w:val="left"/>
      <w:pPr>
        <w:tabs>
          <w:tab w:val="num" w:pos="1474"/>
        </w:tabs>
        <w:ind w:left="1474" w:hanging="340"/>
      </w:pPr>
      <w:rPr>
        <w:rFonts w:ascii="Times New Roman" w:eastAsia="Times New Roman" w:hAnsi="Times New Roman" w:cs="Times New Roman" w:hint="default"/>
        <w:i w:val="0"/>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b w:val="0"/>
        <w:i w:val="0"/>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 w15:restartNumberingAfterBreak="0">
    <w:nsid w:val="0A836991"/>
    <w:multiLevelType w:val="multilevel"/>
    <w:tmpl w:val="D2A23AD0"/>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ascii="Open Sans" w:hAnsi="Open Sans" w:cs="Open Sans" w:hint="default"/>
        <w:b w:val="0"/>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3" w15:restartNumberingAfterBreak="0">
    <w:nsid w:val="0B10037C"/>
    <w:multiLevelType w:val="hybridMultilevel"/>
    <w:tmpl w:val="EB525AAA"/>
    <w:lvl w:ilvl="0" w:tplc="89F28D12">
      <w:start w:val="1"/>
      <w:numFmt w:val="decimal"/>
      <w:lvlText w:val="%1)"/>
      <w:lvlJc w:val="left"/>
      <w:pPr>
        <w:ind w:left="675" w:hanging="360"/>
      </w:pPr>
      <w:rPr>
        <w:rFonts w:hint="default"/>
        <w:b w:val="0"/>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4" w15:restartNumberingAfterBreak="0">
    <w:nsid w:val="10897EED"/>
    <w:multiLevelType w:val="multilevel"/>
    <w:tmpl w:val="79B0BA2E"/>
    <w:styleLink w:val="Zaimportowanystyl1"/>
    <w:lvl w:ilvl="0">
      <w:start w:val="1"/>
      <w:numFmt w:val="decimal"/>
      <w:lvlText w:val="%1."/>
      <w:lvlJc w:val="left"/>
      <w:pPr>
        <w:ind w:left="709" w:hanging="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709"/>
        </w:tabs>
        <w:ind w:left="993"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709"/>
        </w:tabs>
        <w:ind w:left="819" w:hanging="11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709"/>
        </w:tabs>
        <w:ind w:left="1353" w:hanging="6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709"/>
        </w:tabs>
        <w:ind w:left="819" w:hanging="11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s>
        <w:ind w:left="1713" w:hanging="100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709"/>
        </w:tabs>
        <w:ind w:left="819" w:hanging="11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s>
        <w:ind w:left="2073" w:hanging="13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s>
        <w:ind w:left="2073" w:hanging="136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1662BD2"/>
    <w:multiLevelType w:val="hybridMultilevel"/>
    <w:tmpl w:val="0A082D0A"/>
    <w:lvl w:ilvl="0" w:tplc="C5D62AB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125E4AB0"/>
    <w:multiLevelType w:val="hybridMultilevel"/>
    <w:tmpl w:val="D3004E34"/>
    <w:lvl w:ilvl="0" w:tplc="AEBCDDC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0C71E2"/>
    <w:multiLevelType w:val="hybridMultilevel"/>
    <w:tmpl w:val="AB9062F6"/>
    <w:lvl w:ilvl="0" w:tplc="04150001">
      <w:start w:val="1"/>
      <w:numFmt w:val="bullet"/>
      <w:lvlText w:val=""/>
      <w:lvlJc w:val="left"/>
      <w:pPr>
        <w:ind w:left="2054" w:hanging="360"/>
      </w:pPr>
      <w:rPr>
        <w:rFonts w:ascii="Symbol" w:hAnsi="Symbol" w:hint="default"/>
      </w:rPr>
    </w:lvl>
    <w:lvl w:ilvl="1" w:tplc="04150003" w:tentative="1">
      <w:start w:val="1"/>
      <w:numFmt w:val="bullet"/>
      <w:lvlText w:val="o"/>
      <w:lvlJc w:val="left"/>
      <w:pPr>
        <w:ind w:left="2774" w:hanging="360"/>
      </w:pPr>
      <w:rPr>
        <w:rFonts w:ascii="Courier New" w:hAnsi="Courier New" w:cs="Courier New" w:hint="default"/>
      </w:rPr>
    </w:lvl>
    <w:lvl w:ilvl="2" w:tplc="04150005" w:tentative="1">
      <w:start w:val="1"/>
      <w:numFmt w:val="bullet"/>
      <w:lvlText w:val=""/>
      <w:lvlJc w:val="left"/>
      <w:pPr>
        <w:ind w:left="3494" w:hanging="360"/>
      </w:pPr>
      <w:rPr>
        <w:rFonts w:ascii="Wingdings" w:hAnsi="Wingdings" w:hint="default"/>
      </w:rPr>
    </w:lvl>
    <w:lvl w:ilvl="3" w:tplc="04150001" w:tentative="1">
      <w:start w:val="1"/>
      <w:numFmt w:val="bullet"/>
      <w:lvlText w:val=""/>
      <w:lvlJc w:val="left"/>
      <w:pPr>
        <w:ind w:left="4214" w:hanging="360"/>
      </w:pPr>
      <w:rPr>
        <w:rFonts w:ascii="Symbol" w:hAnsi="Symbol" w:hint="default"/>
      </w:rPr>
    </w:lvl>
    <w:lvl w:ilvl="4" w:tplc="04150003" w:tentative="1">
      <w:start w:val="1"/>
      <w:numFmt w:val="bullet"/>
      <w:lvlText w:val="o"/>
      <w:lvlJc w:val="left"/>
      <w:pPr>
        <w:ind w:left="4934" w:hanging="360"/>
      </w:pPr>
      <w:rPr>
        <w:rFonts w:ascii="Courier New" w:hAnsi="Courier New" w:cs="Courier New" w:hint="default"/>
      </w:rPr>
    </w:lvl>
    <w:lvl w:ilvl="5" w:tplc="04150005" w:tentative="1">
      <w:start w:val="1"/>
      <w:numFmt w:val="bullet"/>
      <w:lvlText w:val=""/>
      <w:lvlJc w:val="left"/>
      <w:pPr>
        <w:ind w:left="5654" w:hanging="360"/>
      </w:pPr>
      <w:rPr>
        <w:rFonts w:ascii="Wingdings" w:hAnsi="Wingdings" w:hint="default"/>
      </w:rPr>
    </w:lvl>
    <w:lvl w:ilvl="6" w:tplc="04150001" w:tentative="1">
      <w:start w:val="1"/>
      <w:numFmt w:val="bullet"/>
      <w:lvlText w:val=""/>
      <w:lvlJc w:val="left"/>
      <w:pPr>
        <w:ind w:left="6374" w:hanging="360"/>
      </w:pPr>
      <w:rPr>
        <w:rFonts w:ascii="Symbol" w:hAnsi="Symbol" w:hint="default"/>
      </w:rPr>
    </w:lvl>
    <w:lvl w:ilvl="7" w:tplc="04150003" w:tentative="1">
      <w:start w:val="1"/>
      <w:numFmt w:val="bullet"/>
      <w:lvlText w:val="o"/>
      <w:lvlJc w:val="left"/>
      <w:pPr>
        <w:ind w:left="7094" w:hanging="360"/>
      </w:pPr>
      <w:rPr>
        <w:rFonts w:ascii="Courier New" w:hAnsi="Courier New" w:cs="Courier New" w:hint="default"/>
      </w:rPr>
    </w:lvl>
    <w:lvl w:ilvl="8" w:tplc="04150005" w:tentative="1">
      <w:start w:val="1"/>
      <w:numFmt w:val="bullet"/>
      <w:lvlText w:val=""/>
      <w:lvlJc w:val="left"/>
      <w:pPr>
        <w:ind w:left="7814" w:hanging="360"/>
      </w:pPr>
      <w:rPr>
        <w:rFonts w:ascii="Wingdings" w:hAnsi="Wingdings" w:hint="default"/>
      </w:rPr>
    </w:lvl>
  </w:abstractNum>
  <w:abstractNum w:abstractNumId="8" w15:restartNumberingAfterBreak="0">
    <w:nsid w:val="1ABA7D6B"/>
    <w:multiLevelType w:val="hybridMultilevel"/>
    <w:tmpl w:val="7452E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137083"/>
    <w:multiLevelType w:val="hybridMultilevel"/>
    <w:tmpl w:val="440E37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B5378A"/>
    <w:multiLevelType w:val="hybridMultilevel"/>
    <w:tmpl w:val="7C925D7A"/>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BC51A0C"/>
    <w:multiLevelType w:val="multilevel"/>
    <w:tmpl w:val="9F08788A"/>
    <w:lvl w:ilvl="0">
      <w:start w:val="1"/>
      <w:numFmt w:val="decimal"/>
      <w:lvlText w:val="%1."/>
      <w:lvlJc w:val="left"/>
      <w:pPr>
        <w:tabs>
          <w:tab w:val="num" w:pos="360"/>
        </w:tabs>
        <w:ind w:left="360" w:hanging="360"/>
      </w:pPr>
      <w:rPr>
        <w:rFonts w:cs="Times New Roman"/>
        <w:b w:val="0"/>
        <w:bCs w:val="0"/>
        <w:i w:val="0"/>
        <w:iCs w:val="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Arial" w:hAnsi="Aria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D1D2240"/>
    <w:multiLevelType w:val="hybridMultilevel"/>
    <w:tmpl w:val="2D0686D2"/>
    <w:lvl w:ilvl="0" w:tplc="33083C04">
      <w:start w:val="1"/>
      <w:numFmt w:val="decimal"/>
      <w:lvlText w:val="%1)"/>
      <w:lvlJc w:val="left"/>
      <w:pPr>
        <w:ind w:left="720" w:hanging="360"/>
      </w:pPr>
      <w:rPr>
        <w:rFonts w:ascii="Times New Roman" w:eastAsia="Calibri" w:hAnsi="Times New Roman" w:cs="Times New Roman" w:hint="default"/>
        <w:b w:val="0"/>
        <w:bCs w:val="0"/>
        <w:i w:val="0"/>
        <w:iCs w:val="0"/>
        <w:color w:val="000000" w:themeColor="text1"/>
        <w:spacing w:val="0"/>
        <w:w w:val="100"/>
        <w:sz w:val="24"/>
        <w:szCs w:val="24"/>
        <w:lang w:val="pl-PL" w:eastAsia="en-US" w:bidi="ar-S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F4F472E"/>
    <w:multiLevelType w:val="hybridMultilevel"/>
    <w:tmpl w:val="F5E2679C"/>
    <w:lvl w:ilvl="0" w:tplc="71763142">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136534C"/>
    <w:multiLevelType w:val="hybridMultilevel"/>
    <w:tmpl w:val="C5F84B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A05D27"/>
    <w:multiLevelType w:val="hybridMultilevel"/>
    <w:tmpl w:val="2320CFF6"/>
    <w:lvl w:ilvl="0" w:tplc="8E386170">
      <w:start w:val="1"/>
      <w:numFmt w:val="decimal"/>
      <w:lvlText w:val="%1."/>
      <w:lvlJc w:val="left"/>
      <w:pPr>
        <w:ind w:left="360"/>
      </w:pPr>
      <w:rPr>
        <w:rFonts w:ascii="Open Sans" w:eastAsia="Calibri" w:hAnsi="Open Sans" w:cs="Open Sans" w:hint="default"/>
        <w:b w:val="0"/>
        <w:i w:val="0"/>
        <w:iCs/>
        <w:strike w:val="0"/>
        <w:dstrike w:val="0"/>
        <w:color w:val="000000"/>
        <w:sz w:val="20"/>
        <w:szCs w:val="20"/>
        <w:u w:val="none" w:color="000000"/>
        <w:bdr w:val="none" w:sz="0" w:space="0" w:color="auto"/>
        <w:shd w:val="clear" w:color="auto" w:fill="auto"/>
        <w:vertAlign w:val="baseline"/>
      </w:rPr>
    </w:lvl>
    <w:lvl w:ilvl="1" w:tplc="35EE32DC">
      <w:start w:val="1"/>
      <w:numFmt w:val="lowerLetter"/>
      <w:lvlText w:val="%2)"/>
      <w:lvlJc w:val="left"/>
      <w:pPr>
        <w:ind w:left="608"/>
      </w:pPr>
      <w:rPr>
        <w:rFonts w:ascii="Times New Roman" w:eastAsia="Calibri" w:hAnsi="Times New Roman" w:cs="Times New Roman" w:hint="default"/>
        <w:b w:val="0"/>
        <w:i w:val="0"/>
        <w:iCs/>
        <w:strike w:val="0"/>
        <w:dstrike w:val="0"/>
        <w:color w:val="000000"/>
        <w:sz w:val="24"/>
        <w:szCs w:val="24"/>
        <w:u w:val="none" w:color="000000"/>
        <w:bdr w:val="none" w:sz="0" w:space="0" w:color="auto"/>
        <w:shd w:val="clear" w:color="auto" w:fill="auto"/>
        <w:vertAlign w:val="baseline"/>
      </w:rPr>
    </w:lvl>
    <w:lvl w:ilvl="2" w:tplc="D982CCF4">
      <w:start w:val="1"/>
      <w:numFmt w:val="lowerRoman"/>
      <w:lvlText w:val="%3"/>
      <w:lvlJc w:val="left"/>
      <w:pPr>
        <w:ind w:left="144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3" w:tplc="56E60898">
      <w:start w:val="1"/>
      <w:numFmt w:val="decimal"/>
      <w:lvlText w:val="%4"/>
      <w:lvlJc w:val="left"/>
      <w:pPr>
        <w:ind w:left="216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4" w:tplc="0136AC8A">
      <w:start w:val="1"/>
      <w:numFmt w:val="lowerLetter"/>
      <w:lvlText w:val="%5"/>
      <w:lvlJc w:val="left"/>
      <w:pPr>
        <w:ind w:left="288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5" w:tplc="AE5EFAF0">
      <w:start w:val="1"/>
      <w:numFmt w:val="lowerRoman"/>
      <w:lvlText w:val="%6"/>
      <w:lvlJc w:val="left"/>
      <w:pPr>
        <w:ind w:left="360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6" w:tplc="6038B47E">
      <w:start w:val="1"/>
      <w:numFmt w:val="decimal"/>
      <w:lvlText w:val="%7"/>
      <w:lvlJc w:val="left"/>
      <w:pPr>
        <w:ind w:left="432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7" w:tplc="C94056D6">
      <w:start w:val="1"/>
      <w:numFmt w:val="lowerLetter"/>
      <w:lvlText w:val="%8"/>
      <w:lvlJc w:val="left"/>
      <w:pPr>
        <w:ind w:left="504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8" w:tplc="D28CD7B0">
      <w:start w:val="1"/>
      <w:numFmt w:val="lowerRoman"/>
      <w:lvlText w:val="%9"/>
      <w:lvlJc w:val="left"/>
      <w:pPr>
        <w:ind w:left="576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7"/>
      <w:numFmt w:val="decimal"/>
      <w:lvlText w:val="%3."/>
      <w:lvlJc w:val="left"/>
      <w:pPr>
        <w:ind w:left="2160" w:hanging="360"/>
      </w:pPr>
      <w:rPr>
        <w:rFonts w:ascii="Times New Roman" w:hAnsi="Times New Roman" w:cs="Times New Roman" w:hint="default"/>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8E35681"/>
    <w:multiLevelType w:val="multilevel"/>
    <w:tmpl w:val="941C613E"/>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Open Sans" w:hAnsi="Open Sans" w:cs="Open San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8" w15:restartNumberingAfterBreak="0">
    <w:nsid w:val="29FF4BC7"/>
    <w:multiLevelType w:val="multilevel"/>
    <w:tmpl w:val="58ECDECE"/>
    <w:lvl w:ilvl="0">
      <w:start w:val="1"/>
      <w:numFmt w:val="decimal"/>
      <w:lvlText w:val="%1."/>
      <w:lvlJc w:val="left"/>
      <w:pPr>
        <w:tabs>
          <w:tab w:val="num" w:pos="363"/>
        </w:tabs>
        <w:ind w:left="363" w:hanging="363"/>
      </w:pPr>
      <w:rPr>
        <w:rFonts w:ascii="Times New Roman" w:hAnsi="Times New Roman" w:cs="Times New Roman" w:hint="default"/>
        <w:sz w:val="24"/>
        <w:szCs w:val="24"/>
      </w:rPr>
    </w:lvl>
    <w:lvl w:ilvl="1">
      <w:start w:val="1"/>
      <w:numFmt w:val="decimal"/>
      <w:lvlText w:val="%2."/>
      <w:lvlJc w:val="left"/>
      <w:pPr>
        <w:tabs>
          <w:tab w:val="num" w:pos="794"/>
        </w:tabs>
        <w:ind w:left="794" w:hanging="471"/>
      </w:pPr>
      <w:rPr>
        <w:rFonts w:ascii="Times New Roman" w:eastAsia="Times New Roman" w:hAnsi="Times New Roman" w:cs="Times New Roman" w:hint="default"/>
        <w:b w:val="0"/>
        <w:i w:val="0"/>
        <w:sz w:val="24"/>
        <w:szCs w:val="24"/>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cs="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9" w15:restartNumberingAfterBreak="0">
    <w:nsid w:val="2CA61912"/>
    <w:multiLevelType w:val="multilevel"/>
    <w:tmpl w:val="4D8E9A06"/>
    <w:lvl w:ilvl="0">
      <w:start w:val="1"/>
      <w:numFmt w:val="decimal"/>
      <w:lvlText w:val="%1."/>
      <w:lvlJc w:val="left"/>
      <w:pPr>
        <w:tabs>
          <w:tab w:val="num" w:pos="720"/>
        </w:tabs>
        <w:ind w:left="720" w:hanging="360"/>
      </w:pPr>
    </w:lvl>
    <w:lvl w:ilvl="1">
      <w:start w:val="1"/>
      <w:numFmt w:val="decimal"/>
      <w:lvlText w:val="%2)"/>
      <w:lvlJc w:val="left"/>
      <w:pPr>
        <w:ind w:left="1440" w:hanging="360"/>
      </w:pPr>
      <w:rPr>
        <w:rFonts w:eastAsia="Calibr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D7A6F65"/>
    <w:multiLevelType w:val="hybridMultilevel"/>
    <w:tmpl w:val="5E348918"/>
    <w:lvl w:ilvl="0" w:tplc="CD58686E">
      <w:start w:val="1"/>
      <w:numFmt w:val="decimal"/>
      <w:lvlText w:val="%1."/>
      <w:lvlJc w:val="left"/>
      <w:pPr>
        <w:ind w:left="720" w:hanging="360"/>
      </w:pPr>
      <w:rPr>
        <w:b w:val="0"/>
        <w:bCs w:val="0"/>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DBD5590"/>
    <w:multiLevelType w:val="hybridMultilevel"/>
    <w:tmpl w:val="7416ED04"/>
    <w:lvl w:ilvl="0" w:tplc="3EDE3746">
      <w:start w:val="1"/>
      <w:numFmt w:val="decimal"/>
      <w:lvlText w:val="%1"/>
      <w:lvlJc w:val="left"/>
      <w:pPr>
        <w:ind w:left="76" w:hanging="360"/>
      </w:pPr>
      <w:rPr>
        <w:rFonts w:hint="default"/>
        <w:b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15:restartNumberingAfterBreak="0">
    <w:nsid w:val="34A97449"/>
    <w:multiLevelType w:val="hybridMultilevel"/>
    <w:tmpl w:val="78AAAF68"/>
    <w:lvl w:ilvl="0" w:tplc="6732829C">
      <w:start w:val="5"/>
      <w:numFmt w:val="decimal"/>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38FA0F3B"/>
    <w:multiLevelType w:val="multilevel"/>
    <w:tmpl w:val="941C613E"/>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Open Sans" w:hAnsi="Open Sans" w:cs="Open San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4" w15:restartNumberingAfterBreak="0">
    <w:nsid w:val="43060C73"/>
    <w:multiLevelType w:val="hybridMultilevel"/>
    <w:tmpl w:val="092AD5F4"/>
    <w:lvl w:ilvl="0" w:tplc="AFACF6A2">
      <w:start w:val="1"/>
      <w:numFmt w:val="decimal"/>
      <w:lvlText w:val="%1)"/>
      <w:lvlJc w:val="left"/>
      <w:pPr>
        <w:ind w:left="1286" w:hanging="360"/>
      </w:pPr>
      <w:rPr>
        <w:rFonts w:ascii="Times New Roman" w:eastAsia="Times New Roman" w:hAnsi="Times New Roman" w:cs="Times New Roman"/>
      </w:rPr>
    </w:lvl>
    <w:lvl w:ilvl="1" w:tplc="04150019">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5" w15:restartNumberingAfterBreak="0">
    <w:nsid w:val="44907843"/>
    <w:multiLevelType w:val="multilevel"/>
    <w:tmpl w:val="941C613E"/>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Open Sans" w:hAnsi="Open Sans" w:cs="Open San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6" w15:restartNumberingAfterBreak="0">
    <w:nsid w:val="45907157"/>
    <w:multiLevelType w:val="multilevel"/>
    <w:tmpl w:val="F4587ED0"/>
    <w:lvl w:ilvl="0">
      <w:start w:val="1"/>
      <w:numFmt w:val="decimal"/>
      <w:lvlText w:val="%1."/>
      <w:lvlJc w:val="left"/>
      <w:pPr>
        <w:tabs>
          <w:tab w:val="num" w:pos="0"/>
        </w:tabs>
        <w:ind w:left="720" w:hanging="360"/>
      </w:pPr>
      <w:rPr>
        <w:b w:val="0"/>
        <w:b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1A027A1"/>
    <w:multiLevelType w:val="hybridMultilevel"/>
    <w:tmpl w:val="053415AA"/>
    <w:lvl w:ilvl="0" w:tplc="8C229D3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3D400D"/>
    <w:multiLevelType w:val="hybridMultilevel"/>
    <w:tmpl w:val="2A5C66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163BE6"/>
    <w:multiLevelType w:val="hybridMultilevel"/>
    <w:tmpl w:val="E6D64CEE"/>
    <w:lvl w:ilvl="0" w:tplc="0415000F">
      <w:start w:val="1"/>
      <w:numFmt w:val="decimal"/>
      <w:lvlText w:val="%1."/>
      <w:lvlJc w:val="left"/>
      <w:pPr>
        <w:ind w:left="720" w:hanging="360"/>
      </w:pPr>
      <w:rPr>
        <w:rFonts w:hint="default"/>
      </w:rPr>
    </w:lvl>
    <w:lvl w:ilvl="1" w:tplc="17C2ED88">
      <w:start w:val="1"/>
      <w:numFmt w:val="lowerLetter"/>
      <w:lvlText w:val="%2)"/>
      <w:lvlJc w:val="left"/>
      <w:pPr>
        <w:ind w:left="192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574EA8"/>
    <w:multiLevelType w:val="multilevel"/>
    <w:tmpl w:val="5D3AF79C"/>
    <w:lvl w:ilvl="0">
      <w:start w:val="1"/>
      <w:numFmt w:val="decimal"/>
      <w:pStyle w:val="Listanumerowana"/>
      <w:lvlText w:val="%1."/>
      <w:lvlJc w:val="left"/>
      <w:pPr>
        <w:tabs>
          <w:tab w:val="num" w:pos="360"/>
        </w:tabs>
        <w:ind w:left="360" w:hanging="360"/>
      </w:pPr>
      <w:rPr>
        <w:rFonts w:ascii="Times New Roman" w:hAnsi="Times New Roman" w:cs="Times New Roman" w:hint="default"/>
        <w:b w:val="0"/>
        <w:strike w:val="0"/>
      </w:rPr>
    </w:lvl>
    <w:lvl w:ilvl="1">
      <w:start w:val="1"/>
      <w:numFmt w:val="decimal"/>
      <w:pStyle w:val="Listanumerowana2"/>
      <w:lvlText w:val="%2."/>
      <w:lvlJc w:val="left"/>
      <w:pPr>
        <w:tabs>
          <w:tab w:val="num" w:pos="851"/>
        </w:tabs>
        <w:ind w:left="851" w:hanging="494"/>
      </w:pPr>
      <w:rPr>
        <w:rFonts w:ascii="Times New Roman" w:eastAsia="Times New Roman" w:hAnsi="Times New Roman" w:cs="Times New Roman"/>
        <w:b/>
      </w:rPr>
    </w:lvl>
    <w:lvl w:ilvl="2">
      <w:start w:val="1"/>
      <w:numFmt w:val="decimal"/>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4870C48"/>
    <w:multiLevelType w:val="hybridMultilevel"/>
    <w:tmpl w:val="8C066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4175A8"/>
    <w:multiLevelType w:val="hybridMultilevel"/>
    <w:tmpl w:val="7C925D7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3" w15:restartNumberingAfterBreak="0">
    <w:nsid w:val="580919FF"/>
    <w:multiLevelType w:val="multilevel"/>
    <w:tmpl w:val="0B982E2E"/>
    <w:styleLink w:val="WW8Num8111"/>
    <w:lvl w:ilvl="0">
      <w:start w:val="1"/>
      <w:numFmt w:val="decimal"/>
      <w:lvlText w:val="%1)"/>
      <w:lvlJc w:val="left"/>
      <w:pPr>
        <w:ind w:left="720" w:hanging="360"/>
      </w:pPr>
      <w:rPr>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5B1F7751"/>
    <w:multiLevelType w:val="hybridMultilevel"/>
    <w:tmpl w:val="801409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08290A"/>
    <w:multiLevelType w:val="hybridMultilevel"/>
    <w:tmpl w:val="9C980198"/>
    <w:lvl w:ilvl="0" w:tplc="365A7CB6">
      <w:start w:val="22"/>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6" w15:restartNumberingAfterBreak="0">
    <w:nsid w:val="5E150A8E"/>
    <w:multiLevelType w:val="hybridMultilevel"/>
    <w:tmpl w:val="34BC8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876CF1"/>
    <w:multiLevelType w:val="multilevel"/>
    <w:tmpl w:val="5F2807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D232FA"/>
    <w:multiLevelType w:val="multilevel"/>
    <w:tmpl w:val="941C613E"/>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Open Sans" w:hAnsi="Open Sans" w:cs="Open San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39" w15:restartNumberingAfterBreak="0">
    <w:nsid w:val="6A09202E"/>
    <w:multiLevelType w:val="hybridMultilevel"/>
    <w:tmpl w:val="23B6581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0" w15:restartNumberingAfterBreak="0">
    <w:nsid w:val="6CB77273"/>
    <w:multiLevelType w:val="hybridMultilevel"/>
    <w:tmpl w:val="8D9AD644"/>
    <w:lvl w:ilvl="0" w:tplc="847CE81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BA6870"/>
    <w:multiLevelType w:val="hybridMultilevel"/>
    <w:tmpl w:val="DEBC6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0F1602"/>
    <w:multiLevelType w:val="hybridMultilevel"/>
    <w:tmpl w:val="7E0E787C"/>
    <w:lvl w:ilvl="0" w:tplc="91A03C52">
      <w:start w:val="3"/>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546327"/>
    <w:multiLevelType w:val="multilevel"/>
    <w:tmpl w:val="941C613E"/>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Open Sans" w:hAnsi="Open Sans" w:cs="Open San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4" w15:restartNumberingAfterBreak="0">
    <w:nsid w:val="739141E5"/>
    <w:multiLevelType w:val="hybridMultilevel"/>
    <w:tmpl w:val="47E0E562"/>
    <w:lvl w:ilvl="0" w:tplc="92009C4E">
      <w:start w:val="1"/>
      <w:numFmt w:val="decimal"/>
      <w:lvlText w:val="%1."/>
      <w:lvlJc w:val="left"/>
      <w:pPr>
        <w:ind w:left="360" w:hanging="360"/>
      </w:pPr>
      <w:rPr>
        <w:rFonts w:ascii="Times New Roman" w:eastAsia="Times New Roman" w:hAnsi="Times New Roman" w:cs="Times New Roman"/>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757D1C3C"/>
    <w:multiLevelType w:val="hybridMultilevel"/>
    <w:tmpl w:val="43C8D430"/>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B52110"/>
    <w:multiLevelType w:val="hybridMultilevel"/>
    <w:tmpl w:val="E8AEFB92"/>
    <w:lvl w:ilvl="0" w:tplc="AAEEDA1E">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79AD34ED"/>
    <w:multiLevelType w:val="multilevel"/>
    <w:tmpl w:val="941C613E"/>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Open Sans" w:hAnsi="Open Sans" w:cs="Open San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8" w15:restartNumberingAfterBreak="0">
    <w:nsid w:val="7D167798"/>
    <w:multiLevelType w:val="multilevel"/>
    <w:tmpl w:val="9F08788A"/>
    <w:lvl w:ilvl="0">
      <w:start w:val="1"/>
      <w:numFmt w:val="decimal"/>
      <w:lvlText w:val="%1."/>
      <w:lvlJc w:val="left"/>
      <w:pPr>
        <w:tabs>
          <w:tab w:val="num" w:pos="360"/>
        </w:tabs>
        <w:ind w:left="360" w:hanging="360"/>
      </w:pPr>
      <w:rPr>
        <w:rFonts w:cs="Times New Roman"/>
        <w:b w:val="0"/>
        <w:bCs w:val="0"/>
        <w:i w:val="0"/>
        <w:iCs w:val="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Arial" w:hAnsi="Aria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15:restartNumberingAfterBreak="0">
    <w:nsid w:val="7D5B61A6"/>
    <w:multiLevelType w:val="multilevel"/>
    <w:tmpl w:val="E558F858"/>
    <w:lvl w:ilvl="0">
      <w:start w:val="1"/>
      <w:numFmt w:val="upperRoman"/>
      <w:lvlText w:val="%1."/>
      <w:lvlJc w:val="left"/>
      <w:pPr>
        <w:ind w:left="5043" w:hanging="720"/>
      </w:pPr>
      <w:rPr>
        <w:rFonts w:hint="default"/>
      </w:rPr>
    </w:lvl>
    <w:lvl w:ilvl="1">
      <w:start w:val="1"/>
      <w:numFmt w:val="decimal"/>
      <w:isLgl/>
      <w:lvlText w:val="%2."/>
      <w:lvlJc w:val="left"/>
      <w:pPr>
        <w:ind w:left="4683" w:hanging="360"/>
      </w:pPr>
      <w:rPr>
        <w:rFonts w:ascii="Times New Roman" w:eastAsia="Times New Roman" w:hAnsi="Times New Roman" w:cs="Times New Roman" w:hint="default"/>
      </w:rPr>
    </w:lvl>
    <w:lvl w:ilvl="2">
      <w:start w:val="1"/>
      <w:numFmt w:val="decimal"/>
      <w:isLgl/>
      <w:lvlText w:val="%1.%2.%3."/>
      <w:lvlJc w:val="left"/>
      <w:pPr>
        <w:ind w:left="5043" w:hanging="720"/>
      </w:pPr>
      <w:rPr>
        <w:rFonts w:hint="default"/>
      </w:rPr>
    </w:lvl>
    <w:lvl w:ilvl="3">
      <w:start w:val="1"/>
      <w:numFmt w:val="decimal"/>
      <w:isLgl/>
      <w:lvlText w:val="%1.%2.%3.%4."/>
      <w:lvlJc w:val="left"/>
      <w:pPr>
        <w:ind w:left="5043" w:hanging="720"/>
      </w:pPr>
      <w:rPr>
        <w:rFonts w:hint="default"/>
      </w:rPr>
    </w:lvl>
    <w:lvl w:ilvl="4">
      <w:start w:val="1"/>
      <w:numFmt w:val="decimal"/>
      <w:isLgl/>
      <w:lvlText w:val="%1.%2.%3.%4.%5."/>
      <w:lvlJc w:val="left"/>
      <w:pPr>
        <w:ind w:left="5403" w:hanging="1080"/>
      </w:pPr>
      <w:rPr>
        <w:rFonts w:hint="default"/>
      </w:rPr>
    </w:lvl>
    <w:lvl w:ilvl="5">
      <w:start w:val="1"/>
      <w:numFmt w:val="decimal"/>
      <w:isLgl/>
      <w:lvlText w:val="%1.%2.%3.%4.%5.%6."/>
      <w:lvlJc w:val="left"/>
      <w:pPr>
        <w:ind w:left="5403" w:hanging="1080"/>
      </w:pPr>
      <w:rPr>
        <w:rFonts w:hint="default"/>
      </w:rPr>
    </w:lvl>
    <w:lvl w:ilvl="6">
      <w:start w:val="1"/>
      <w:numFmt w:val="decimal"/>
      <w:isLgl/>
      <w:lvlText w:val="%1.%2.%3.%4.%5.%6.%7."/>
      <w:lvlJc w:val="left"/>
      <w:pPr>
        <w:ind w:left="5763" w:hanging="1440"/>
      </w:pPr>
      <w:rPr>
        <w:rFonts w:hint="default"/>
      </w:rPr>
    </w:lvl>
    <w:lvl w:ilvl="7">
      <w:start w:val="1"/>
      <w:numFmt w:val="decimal"/>
      <w:isLgl/>
      <w:lvlText w:val="%1.%2.%3.%4.%5.%6.%7.%8."/>
      <w:lvlJc w:val="left"/>
      <w:pPr>
        <w:ind w:left="5763" w:hanging="1440"/>
      </w:pPr>
      <w:rPr>
        <w:rFonts w:hint="default"/>
      </w:rPr>
    </w:lvl>
    <w:lvl w:ilvl="8">
      <w:start w:val="1"/>
      <w:numFmt w:val="decimal"/>
      <w:isLgl/>
      <w:lvlText w:val="%1.%2.%3.%4.%5.%6.%7.%8.%9."/>
      <w:lvlJc w:val="left"/>
      <w:pPr>
        <w:ind w:left="6123" w:hanging="1800"/>
      </w:pPr>
      <w:rPr>
        <w:rFonts w:hint="default"/>
      </w:rPr>
    </w:lvl>
  </w:abstractNum>
  <w:num w:numId="1" w16cid:durableId="1615601130">
    <w:abstractNumId w:val="2"/>
  </w:num>
  <w:num w:numId="2" w16cid:durableId="762529329">
    <w:abstractNumId w:val="4"/>
  </w:num>
  <w:num w:numId="3" w16cid:durableId="255210731">
    <w:abstractNumId w:val="1"/>
  </w:num>
  <w:num w:numId="4" w16cid:durableId="2063823182">
    <w:abstractNumId w:val="30"/>
  </w:num>
  <w:num w:numId="5" w16cid:durableId="1729918172">
    <w:abstractNumId w:val="33"/>
  </w:num>
  <w:num w:numId="6" w16cid:durableId="1489978882">
    <w:abstractNumId w:val="10"/>
  </w:num>
  <w:num w:numId="7" w16cid:durableId="712458822">
    <w:abstractNumId w:val="39"/>
  </w:num>
  <w:num w:numId="8" w16cid:durableId="1939867248">
    <w:abstractNumId w:val="3"/>
  </w:num>
  <w:num w:numId="9" w16cid:durableId="216167076">
    <w:abstractNumId w:val="40"/>
  </w:num>
  <w:num w:numId="10" w16cid:durableId="1195584026">
    <w:abstractNumId w:val="18"/>
  </w:num>
  <w:num w:numId="11" w16cid:durableId="1392918887">
    <w:abstractNumId w:val="11"/>
  </w:num>
  <w:num w:numId="12" w16cid:durableId="804390478">
    <w:abstractNumId w:val="4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8951491">
    <w:abstractNumId w:val="49"/>
  </w:num>
  <w:num w:numId="14" w16cid:durableId="1638142977">
    <w:abstractNumId w:val="15"/>
  </w:num>
  <w:num w:numId="15" w16cid:durableId="15979756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9804394">
    <w:abstractNumId w:val="6"/>
  </w:num>
  <w:num w:numId="17" w16cid:durableId="110903136">
    <w:abstractNumId w:val="27"/>
  </w:num>
  <w:num w:numId="18" w16cid:durableId="1925721590">
    <w:abstractNumId w:val="21"/>
  </w:num>
  <w:num w:numId="19" w16cid:durableId="253250310">
    <w:abstractNumId w:val="45"/>
  </w:num>
  <w:num w:numId="20" w16cid:durableId="687676201">
    <w:abstractNumId w:val="31"/>
  </w:num>
  <w:num w:numId="21" w16cid:durableId="1472477996">
    <w:abstractNumId w:val="9"/>
  </w:num>
  <w:num w:numId="22" w16cid:durableId="2104177606">
    <w:abstractNumId w:val="43"/>
  </w:num>
  <w:num w:numId="23" w16cid:durableId="1112897229">
    <w:abstractNumId w:val="47"/>
  </w:num>
  <w:num w:numId="24" w16cid:durableId="1455100452">
    <w:abstractNumId w:val="25"/>
  </w:num>
  <w:num w:numId="25" w16cid:durableId="416634145">
    <w:abstractNumId w:val="23"/>
  </w:num>
  <w:num w:numId="26" w16cid:durableId="581066140">
    <w:abstractNumId w:val="8"/>
  </w:num>
  <w:num w:numId="27" w16cid:durableId="1719667689">
    <w:abstractNumId w:val="14"/>
  </w:num>
  <w:num w:numId="28" w16cid:durableId="696275388">
    <w:abstractNumId w:val="36"/>
  </w:num>
  <w:num w:numId="29" w16cid:durableId="816192634">
    <w:abstractNumId w:val="41"/>
  </w:num>
  <w:num w:numId="30" w16cid:durableId="351804972">
    <w:abstractNumId w:val="28"/>
  </w:num>
  <w:num w:numId="31" w16cid:durableId="1252666424">
    <w:abstractNumId w:val="17"/>
  </w:num>
  <w:num w:numId="32" w16cid:durableId="668564573">
    <w:abstractNumId w:val="42"/>
  </w:num>
  <w:num w:numId="33" w16cid:durableId="1770739626">
    <w:abstractNumId w:val="38"/>
  </w:num>
  <w:num w:numId="34" w16cid:durableId="16852856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2475245">
    <w:abstractNumId w:val="46"/>
  </w:num>
  <w:num w:numId="36" w16cid:durableId="14334314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4984708">
    <w:abstractNumId w:val="46"/>
  </w:num>
  <w:num w:numId="38" w16cid:durableId="45568003">
    <w:abstractNumId w:val="37"/>
  </w:num>
  <w:num w:numId="39" w16cid:durableId="81490521">
    <w:abstractNumId w:val="32"/>
  </w:num>
  <w:num w:numId="40" w16cid:durableId="15302963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36104405">
    <w:abstractNumId w:val="16"/>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506819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64250825">
    <w:abstractNumId w:val="34"/>
  </w:num>
  <w:num w:numId="44" w16cid:durableId="2074549063">
    <w:abstractNumId w:val="29"/>
  </w:num>
  <w:num w:numId="45" w16cid:durableId="1533424792">
    <w:abstractNumId w:val="5"/>
  </w:num>
  <w:num w:numId="46" w16cid:durableId="633021215">
    <w:abstractNumId w:val="24"/>
  </w:num>
  <w:num w:numId="47" w16cid:durableId="238053670">
    <w:abstractNumId w:val="7"/>
  </w:num>
  <w:num w:numId="48" w16cid:durableId="824786468">
    <w:abstractNumId w:val="12"/>
  </w:num>
  <w:num w:numId="49" w16cid:durableId="256330401">
    <w:abstractNumId w:val="22"/>
  </w:num>
  <w:num w:numId="50" w16cid:durableId="23211297">
    <w:abstractNumId w:val="0"/>
  </w:num>
  <w:num w:numId="51" w16cid:durableId="1600334876">
    <w:abstractNumId w:val="3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859"/>
    <w:rsid w:val="000066B6"/>
    <w:rsid w:val="00015D60"/>
    <w:rsid w:val="000204CE"/>
    <w:rsid w:val="0003389A"/>
    <w:rsid w:val="00041686"/>
    <w:rsid w:val="000461AF"/>
    <w:rsid w:val="00053091"/>
    <w:rsid w:val="0005513E"/>
    <w:rsid w:val="00061302"/>
    <w:rsid w:val="00073F7D"/>
    <w:rsid w:val="00074633"/>
    <w:rsid w:val="00075FF6"/>
    <w:rsid w:val="00082E4F"/>
    <w:rsid w:val="0008498F"/>
    <w:rsid w:val="000C0641"/>
    <w:rsid w:val="000C2847"/>
    <w:rsid w:val="000D5E47"/>
    <w:rsid w:val="000D667A"/>
    <w:rsid w:val="000E142C"/>
    <w:rsid w:val="00103BAB"/>
    <w:rsid w:val="00106EAB"/>
    <w:rsid w:val="00134CA6"/>
    <w:rsid w:val="001449F6"/>
    <w:rsid w:val="00171ADA"/>
    <w:rsid w:val="001733BB"/>
    <w:rsid w:val="00174A5F"/>
    <w:rsid w:val="00187F9A"/>
    <w:rsid w:val="00192C7D"/>
    <w:rsid w:val="001963C3"/>
    <w:rsid w:val="00196670"/>
    <w:rsid w:val="00197A9C"/>
    <w:rsid w:val="001B6BC7"/>
    <w:rsid w:val="001B7FF5"/>
    <w:rsid w:val="001C3CD0"/>
    <w:rsid w:val="001E3B37"/>
    <w:rsid w:val="001F040D"/>
    <w:rsid w:val="00205CBA"/>
    <w:rsid w:val="002120B3"/>
    <w:rsid w:val="002449E1"/>
    <w:rsid w:val="00245550"/>
    <w:rsid w:val="00264E50"/>
    <w:rsid w:val="00280C12"/>
    <w:rsid w:val="002844F9"/>
    <w:rsid w:val="002A5EA9"/>
    <w:rsid w:val="002B0529"/>
    <w:rsid w:val="002B1B5E"/>
    <w:rsid w:val="002B7694"/>
    <w:rsid w:val="002C74BE"/>
    <w:rsid w:val="002D1043"/>
    <w:rsid w:val="002D416C"/>
    <w:rsid w:val="002D7B33"/>
    <w:rsid w:val="002F010D"/>
    <w:rsid w:val="0030210A"/>
    <w:rsid w:val="0032094B"/>
    <w:rsid w:val="00322F08"/>
    <w:rsid w:val="00340559"/>
    <w:rsid w:val="00342841"/>
    <w:rsid w:val="00343926"/>
    <w:rsid w:val="00344B65"/>
    <w:rsid w:val="0035728D"/>
    <w:rsid w:val="00362653"/>
    <w:rsid w:val="0036580A"/>
    <w:rsid w:val="003678A6"/>
    <w:rsid w:val="00380ABD"/>
    <w:rsid w:val="003838E4"/>
    <w:rsid w:val="00385B62"/>
    <w:rsid w:val="00390395"/>
    <w:rsid w:val="00390940"/>
    <w:rsid w:val="003B1876"/>
    <w:rsid w:val="003C46D2"/>
    <w:rsid w:val="00407780"/>
    <w:rsid w:val="00416417"/>
    <w:rsid w:val="00417C9E"/>
    <w:rsid w:val="00450FCC"/>
    <w:rsid w:val="0047250D"/>
    <w:rsid w:val="00484CEA"/>
    <w:rsid w:val="00486274"/>
    <w:rsid w:val="0049764B"/>
    <w:rsid w:val="004A069B"/>
    <w:rsid w:val="004A4988"/>
    <w:rsid w:val="004B1B07"/>
    <w:rsid w:val="004B6B1C"/>
    <w:rsid w:val="004E6E3B"/>
    <w:rsid w:val="004F6CA9"/>
    <w:rsid w:val="004F78AC"/>
    <w:rsid w:val="005060EC"/>
    <w:rsid w:val="00513966"/>
    <w:rsid w:val="00520055"/>
    <w:rsid w:val="00531FC0"/>
    <w:rsid w:val="0054273E"/>
    <w:rsid w:val="00545F9A"/>
    <w:rsid w:val="00546C3A"/>
    <w:rsid w:val="00547684"/>
    <w:rsid w:val="00560507"/>
    <w:rsid w:val="00561AB9"/>
    <w:rsid w:val="005660AB"/>
    <w:rsid w:val="00596530"/>
    <w:rsid w:val="0059721D"/>
    <w:rsid w:val="005A1828"/>
    <w:rsid w:val="005A324D"/>
    <w:rsid w:val="005A51E8"/>
    <w:rsid w:val="005A69B9"/>
    <w:rsid w:val="005C23A0"/>
    <w:rsid w:val="005D6014"/>
    <w:rsid w:val="005E0565"/>
    <w:rsid w:val="005E3AC8"/>
    <w:rsid w:val="005E6FA5"/>
    <w:rsid w:val="00600E86"/>
    <w:rsid w:val="006072B9"/>
    <w:rsid w:val="00607ABD"/>
    <w:rsid w:val="0062435C"/>
    <w:rsid w:val="00626B36"/>
    <w:rsid w:val="00640B58"/>
    <w:rsid w:val="006621B6"/>
    <w:rsid w:val="00674C5B"/>
    <w:rsid w:val="00680073"/>
    <w:rsid w:val="00680E0D"/>
    <w:rsid w:val="00687F63"/>
    <w:rsid w:val="00695577"/>
    <w:rsid w:val="006958CF"/>
    <w:rsid w:val="006A0AF8"/>
    <w:rsid w:val="006A60F0"/>
    <w:rsid w:val="006E1859"/>
    <w:rsid w:val="006F2B0E"/>
    <w:rsid w:val="006F7515"/>
    <w:rsid w:val="00701F1D"/>
    <w:rsid w:val="00727AB9"/>
    <w:rsid w:val="007421D3"/>
    <w:rsid w:val="00747658"/>
    <w:rsid w:val="007572BA"/>
    <w:rsid w:val="00762B9D"/>
    <w:rsid w:val="007732A5"/>
    <w:rsid w:val="007739C5"/>
    <w:rsid w:val="00781ABA"/>
    <w:rsid w:val="00791C76"/>
    <w:rsid w:val="00796F9D"/>
    <w:rsid w:val="007A4009"/>
    <w:rsid w:val="007B71C2"/>
    <w:rsid w:val="007D48A8"/>
    <w:rsid w:val="007D7156"/>
    <w:rsid w:val="007F7109"/>
    <w:rsid w:val="0081152F"/>
    <w:rsid w:val="0081346E"/>
    <w:rsid w:val="0082143D"/>
    <w:rsid w:val="00823B8E"/>
    <w:rsid w:val="00825C3C"/>
    <w:rsid w:val="00856E5B"/>
    <w:rsid w:val="00874E5D"/>
    <w:rsid w:val="00876FEC"/>
    <w:rsid w:val="008853FA"/>
    <w:rsid w:val="00890E06"/>
    <w:rsid w:val="0089339F"/>
    <w:rsid w:val="00894F0B"/>
    <w:rsid w:val="008C419E"/>
    <w:rsid w:val="008D0B9D"/>
    <w:rsid w:val="008E6E97"/>
    <w:rsid w:val="008F33CD"/>
    <w:rsid w:val="0091110E"/>
    <w:rsid w:val="00933F72"/>
    <w:rsid w:val="00936E3D"/>
    <w:rsid w:val="00942146"/>
    <w:rsid w:val="00942F0E"/>
    <w:rsid w:val="009526A5"/>
    <w:rsid w:val="0095303D"/>
    <w:rsid w:val="0096171B"/>
    <w:rsid w:val="00973B4B"/>
    <w:rsid w:val="00980FA1"/>
    <w:rsid w:val="00987AD4"/>
    <w:rsid w:val="009A36B2"/>
    <w:rsid w:val="009A6DCA"/>
    <w:rsid w:val="009C0E35"/>
    <w:rsid w:val="009C2E92"/>
    <w:rsid w:val="009D54D5"/>
    <w:rsid w:val="009F699A"/>
    <w:rsid w:val="00A1386A"/>
    <w:rsid w:val="00A152B1"/>
    <w:rsid w:val="00A1712D"/>
    <w:rsid w:val="00A56FE3"/>
    <w:rsid w:val="00A93345"/>
    <w:rsid w:val="00A9428C"/>
    <w:rsid w:val="00AA2D3B"/>
    <w:rsid w:val="00AA73A0"/>
    <w:rsid w:val="00AB205D"/>
    <w:rsid w:val="00AD6A03"/>
    <w:rsid w:val="00AE7123"/>
    <w:rsid w:val="00B022AC"/>
    <w:rsid w:val="00B0254C"/>
    <w:rsid w:val="00B04D4C"/>
    <w:rsid w:val="00B24134"/>
    <w:rsid w:val="00B430B4"/>
    <w:rsid w:val="00B43B07"/>
    <w:rsid w:val="00B449D3"/>
    <w:rsid w:val="00B7362B"/>
    <w:rsid w:val="00B923E6"/>
    <w:rsid w:val="00B95193"/>
    <w:rsid w:val="00BC17E4"/>
    <w:rsid w:val="00BC7558"/>
    <w:rsid w:val="00BF2D30"/>
    <w:rsid w:val="00BF3699"/>
    <w:rsid w:val="00C04EB7"/>
    <w:rsid w:val="00C25D56"/>
    <w:rsid w:val="00C33960"/>
    <w:rsid w:val="00C33A5F"/>
    <w:rsid w:val="00C40E7C"/>
    <w:rsid w:val="00C40FEB"/>
    <w:rsid w:val="00C451FD"/>
    <w:rsid w:val="00C62B29"/>
    <w:rsid w:val="00C63D61"/>
    <w:rsid w:val="00C67EB8"/>
    <w:rsid w:val="00C82667"/>
    <w:rsid w:val="00C84022"/>
    <w:rsid w:val="00CA27F8"/>
    <w:rsid w:val="00CB1AFB"/>
    <w:rsid w:val="00CC4DFD"/>
    <w:rsid w:val="00CD65E2"/>
    <w:rsid w:val="00CF01B3"/>
    <w:rsid w:val="00CF3800"/>
    <w:rsid w:val="00D011F0"/>
    <w:rsid w:val="00D05116"/>
    <w:rsid w:val="00D05AB7"/>
    <w:rsid w:val="00D137DF"/>
    <w:rsid w:val="00D20464"/>
    <w:rsid w:val="00D30E81"/>
    <w:rsid w:val="00D31F9B"/>
    <w:rsid w:val="00D34052"/>
    <w:rsid w:val="00D35055"/>
    <w:rsid w:val="00D43BCC"/>
    <w:rsid w:val="00D468F6"/>
    <w:rsid w:val="00D5552F"/>
    <w:rsid w:val="00D705FF"/>
    <w:rsid w:val="00D7705C"/>
    <w:rsid w:val="00D802AC"/>
    <w:rsid w:val="00D86513"/>
    <w:rsid w:val="00DD2E87"/>
    <w:rsid w:val="00DD6CFD"/>
    <w:rsid w:val="00DE65E0"/>
    <w:rsid w:val="00E0059B"/>
    <w:rsid w:val="00E17220"/>
    <w:rsid w:val="00E25258"/>
    <w:rsid w:val="00E33262"/>
    <w:rsid w:val="00E36DEC"/>
    <w:rsid w:val="00E46183"/>
    <w:rsid w:val="00E50719"/>
    <w:rsid w:val="00E9671C"/>
    <w:rsid w:val="00EA1A76"/>
    <w:rsid w:val="00EA4D8B"/>
    <w:rsid w:val="00EB6952"/>
    <w:rsid w:val="00EB76A3"/>
    <w:rsid w:val="00EC0ADD"/>
    <w:rsid w:val="00EF4F15"/>
    <w:rsid w:val="00F06FA6"/>
    <w:rsid w:val="00F076F5"/>
    <w:rsid w:val="00F16456"/>
    <w:rsid w:val="00F32E2E"/>
    <w:rsid w:val="00F36516"/>
    <w:rsid w:val="00F43724"/>
    <w:rsid w:val="00F95B7E"/>
    <w:rsid w:val="00FA4AD7"/>
    <w:rsid w:val="00FB1DF9"/>
    <w:rsid w:val="00FB45CF"/>
    <w:rsid w:val="00FB7472"/>
    <w:rsid w:val="00FC4AED"/>
    <w:rsid w:val="00FE0846"/>
    <w:rsid w:val="00FE160A"/>
    <w:rsid w:val="00FE60D5"/>
    <w:rsid w:val="00FF7A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8F45DC"/>
  <w15:chartTrackingRefBased/>
  <w15:docId w15:val="{9D97DECC-61E9-481C-AF9F-50CE09A2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973B4B"/>
    <w:pPr>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E1859"/>
    <w:pPr>
      <w:keepNext/>
      <w:autoSpaceDE w:val="0"/>
      <w:autoSpaceDN w:val="0"/>
      <w:ind w:left="0" w:right="0" w:firstLine="0"/>
      <w:jc w:val="left"/>
      <w:outlineLvl w:val="0"/>
    </w:pPr>
    <w:rPr>
      <w:sz w:val="32"/>
      <w:szCs w:val="32"/>
    </w:rPr>
  </w:style>
  <w:style w:type="paragraph" w:styleId="Nagwek3">
    <w:name w:val="heading 3"/>
    <w:basedOn w:val="Normalny"/>
    <w:next w:val="Normalny"/>
    <w:link w:val="Nagwek3Znak"/>
    <w:qFormat/>
    <w:rsid w:val="006E1859"/>
    <w:pPr>
      <w:keepNext/>
      <w:ind w:left="0" w:right="0" w:firstLine="0"/>
      <w:outlineLvl w:val="2"/>
    </w:pPr>
    <w:rPr>
      <w:b/>
      <w:iCs/>
      <w:sz w:val="24"/>
      <w:szCs w:val="24"/>
    </w:rPr>
  </w:style>
  <w:style w:type="paragraph" w:styleId="Nagwek5">
    <w:name w:val="heading 5"/>
    <w:basedOn w:val="Normalny"/>
    <w:next w:val="Normalny"/>
    <w:link w:val="Nagwek5Znak"/>
    <w:uiPriority w:val="9"/>
    <w:semiHidden/>
    <w:unhideWhenUsed/>
    <w:qFormat/>
    <w:rsid w:val="006E1859"/>
    <w:pPr>
      <w:keepNext/>
      <w:keepLines/>
      <w:spacing w:before="4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6E1859"/>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E1859"/>
    <w:rPr>
      <w:rFonts w:ascii="Times New Roman" w:eastAsia="Times New Roman" w:hAnsi="Times New Roman" w:cs="Times New Roman"/>
      <w:sz w:val="32"/>
      <w:szCs w:val="32"/>
      <w:lang w:eastAsia="pl-PL"/>
    </w:rPr>
  </w:style>
  <w:style w:type="character" w:customStyle="1" w:styleId="Nagwek3Znak">
    <w:name w:val="Nagłówek 3 Znak"/>
    <w:basedOn w:val="Domylnaczcionkaakapitu"/>
    <w:link w:val="Nagwek3"/>
    <w:rsid w:val="006E1859"/>
    <w:rPr>
      <w:rFonts w:ascii="Times New Roman" w:eastAsia="Times New Roman" w:hAnsi="Times New Roman" w:cs="Times New Roman"/>
      <w:b/>
      <w:iCs/>
      <w:sz w:val="24"/>
      <w:szCs w:val="24"/>
      <w:lang w:eastAsia="pl-PL"/>
    </w:rPr>
  </w:style>
  <w:style w:type="character" w:customStyle="1" w:styleId="Nagwek5Znak">
    <w:name w:val="Nagłówek 5 Znak"/>
    <w:basedOn w:val="Domylnaczcionkaakapitu"/>
    <w:link w:val="Nagwek5"/>
    <w:uiPriority w:val="9"/>
    <w:semiHidden/>
    <w:rsid w:val="006E1859"/>
    <w:rPr>
      <w:rFonts w:asciiTheme="majorHAnsi" w:eastAsiaTheme="majorEastAsia" w:hAnsiTheme="majorHAnsi" w:cstheme="majorBidi"/>
      <w:color w:val="2E74B5" w:themeColor="accent1" w:themeShade="BF"/>
      <w:sz w:val="20"/>
      <w:szCs w:val="20"/>
      <w:lang w:eastAsia="pl-PL"/>
    </w:rPr>
  </w:style>
  <w:style w:type="character" w:customStyle="1" w:styleId="Nagwek7Znak">
    <w:name w:val="Nagłówek 7 Znak"/>
    <w:basedOn w:val="Domylnaczcionkaakapitu"/>
    <w:link w:val="Nagwek7"/>
    <w:uiPriority w:val="9"/>
    <w:semiHidden/>
    <w:rsid w:val="006E1859"/>
    <w:rPr>
      <w:rFonts w:asciiTheme="majorHAnsi" w:eastAsiaTheme="majorEastAsia" w:hAnsiTheme="majorHAnsi" w:cstheme="majorBidi"/>
      <w:i/>
      <w:iCs/>
      <w:color w:val="1F4D78" w:themeColor="accent1" w:themeShade="7F"/>
      <w:sz w:val="20"/>
      <w:szCs w:val="20"/>
      <w:lang w:eastAsia="pl-PL"/>
    </w:rPr>
  </w:style>
  <w:style w:type="paragraph" w:styleId="Akapitzlist">
    <w:name w:val="List Paragraph"/>
    <w:aliases w:val="L1,Numerowanie,Akapit z listą5,CW_Lista,Wypunktowanie,zwykły tekst,Γράφημα,Akapit z listą BS,Bulleted list,Odstavec,Podsis rysunku,T_SZ_List Paragraph,sw tekst,Akapit z listą numerowaną,lp1,Bullet List,FooterText,numbered,列出段落,列出段落1,ppkt"/>
    <w:basedOn w:val="Normalny"/>
    <w:link w:val="AkapitzlistZnak"/>
    <w:qFormat/>
    <w:rsid w:val="006E1859"/>
    <w:pPr>
      <w:spacing w:after="200" w:line="276" w:lineRule="auto"/>
      <w:ind w:left="720"/>
      <w:contextualSpacing/>
    </w:pPr>
    <w:rPr>
      <w:rFonts w:ascii="Calibri" w:eastAsia="Calibri" w:hAnsi="Calibri"/>
      <w:lang w:val="x-none" w:eastAsia="x-none"/>
    </w:rPr>
  </w:style>
  <w:style w:type="character" w:customStyle="1" w:styleId="AkapitzlistZnak">
    <w:name w:val="Akapit z listą Znak"/>
    <w:aliases w:val="L1 Znak,Numerowanie Znak,Akapit z listą5 Znak,CW_Lista Znak,Wypunktowanie Znak,zwykły tekst Znak,Γράφημα Znak,Akapit z listą BS Znak,Bulleted list Znak,Odstavec Znak,Podsis rysunku Znak,T_SZ_List Paragraph Znak,sw tekst Znak,lp1 Znak"/>
    <w:link w:val="Akapitzlist"/>
    <w:uiPriority w:val="34"/>
    <w:qFormat/>
    <w:rsid w:val="006E1859"/>
    <w:rPr>
      <w:rFonts w:ascii="Calibri" w:eastAsia="Calibri" w:hAnsi="Calibri" w:cs="Times New Roman"/>
      <w:sz w:val="20"/>
      <w:szCs w:val="20"/>
      <w:lang w:val="x-none" w:eastAsia="x-none"/>
    </w:rPr>
  </w:style>
  <w:style w:type="paragraph" w:styleId="Tekstpodstawowywcity2">
    <w:name w:val="Body Text Indent 2"/>
    <w:basedOn w:val="Normalny"/>
    <w:link w:val="Tekstpodstawowywcity2Znak"/>
    <w:rsid w:val="006E1859"/>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6E1859"/>
    <w:rPr>
      <w:rFonts w:ascii="Times New Roman" w:eastAsia="Times New Roman" w:hAnsi="Times New Roman" w:cs="Times New Roman"/>
      <w:sz w:val="20"/>
      <w:szCs w:val="20"/>
      <w:lang w:val="x-none" w:eastAsia="pl-PL"/>
    </w:rPr>
  </w:style>
  <w:style w:type="paragraph" w:styleId="Tekstpodstawowy">
    <w:name w:val="Body Text"/>
    <w:basedOn w:val="Normalny"/>
    <w:link w:val="TekstpodstawowyZnak"/>
    <w:uiPriority w:val="99"/>
    <w:unhideWhenUsed/>
    <w:rsid w:val="006E1859"/>
    <w:pPr>
      <w:spacing w:after="120"/>
    </w:pPr>
  </w:style>
  <w:style w:type="character" w:customStyle="1" w:styleId="TekstpodstawowyZnak">
    <w:name w:val="Tekst podstawowy Znak"/>
    <w:basedOn w:val="Domylnaczcionkaakapitu"/>
    <w:link w:val="Tekstpodstawowy"/>
    <w:uiPriority w:val="99"/>
    <w:rsid w:val="006E1859"/>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E1859"/>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1859"/>
    <w:rPr>
      <w:rFonts w:ascii="Segoe UI" w:eastAsia="Times New Roman" w:hAnsi="Segoe UI" w:cs="Segoe UI"/>
      <w:sz w:val="18"/>
      <w:szCs w:val="18"/>
      <w:lang w:eastAsia="pl-PL"/>
    </w:rPr>
  </w:style>
  <w:style w:type="paragraph" w:customStyle="1" w:styleId="BodyText21">
    <w:name w:val="Body Text 21"/>
    <w:basedOn w:val="Normalny"/>
    <w:uiPriority w:val="99"/>
    <w:rsid w:val="006E1859"/>
    <w:pPr>
      <w:widowControl w:val="0"/>
      <w:ind w:left="0" w:right="0" w:firstLine="60"/>
    </w:pPr>
    <w:rPr>
      <w:rFonts w:ascii="Arial" w:hAnsi="Arial" w:cs="Arial"/>
      <w:sz w:val="24"/>
      <w:szCs w:val="24"/>
    </w:rPr>
  </w:style>
  <w:style w:type="paragraph" w:customStyle="1" w:styleId="Default">
    <w:name w:val="Default"/>
    <w:rsid w:val="006E185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uiPriority w:val="99"/>
    <w:rsid w:val="006E1859"/>
    <w:rPr>
      <w:rFonts w:ascii="Calibri" w:hAnsi="Calibri" w:cs="Calibri"/>
      <w:sz w:val="18"/>
      <w:szCs w:val="18"/>
    </w:rPr>
  </w:style>
  <w:style w:type="paragraph" w:styleId="Tekstpodstawowy2">
    <w:name w:val="Body Text 2"/>
    <w:basedOn w:val="Normalny"/>
    <w:link w:val="Tekstpodstawowy2Znak"/>
    <w:uiPriority w:val="99"/>
    <w:unhideWhenUsed/>
    <w:rsid w:val="006E1859"/>
    <w:pPr>
      <w:spacing w:after="120" w:line="480" w:lineRule="auto"/>
    </w:pPr>
  </w:style>
  <w:style w:type="character" w:customStyle="1" w:styleId="Tekstpodstawowy2Znak">
    <w:name w:val="Tekst podstawowy 2 Znak"/>
    <w:basedOn w:val="Domylnaczcionkaakapitu"/>
    <w:link w:val="Tekstpodstawowy2"/>
    <w:uiPriority w:val="99"/>
    <w:rsid w:val="006E1859"/>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6E1859"/>
    <w:pPr>
      <w:spacing w:after="120"/>
    </w:pPr>
    <w:rPr>
      <w:sz w:val="16"/>
      <w:szCs w:val="16"/>
    </w:rPr>
  </w:style>
  <w:style w:type="character" w:customStyle="1" w:styleId="Tekstpodstawowy3Znak">
    <w:name w:val="Tekst podstawowy 3 Znak"/>
    <w:basedOn w:val="Domylnaczcionkaakapitu"/>
    <w:link w:val="Tekstpodstawowy3"/>
    <w:uiPriority w:val="99"/>
    <w:semiHidden/>
    <w:rsid w:val="006E1859"/>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uiPriority w:val="99"/>
    <w:semiHidden/>
    <w:unhideWhenUsed/>
    <w:rsid w:val="006E185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E1859"/>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6E1859"/>
    <w:pPr>
      <w:spacing w:after="120"/>
      <w:ind w:left="283"/>
    </w:pPr>
  </w:style>
  <w:style w:type="character" w:customStyle="1" w:styleId="TekstpodstawowywcityZnak">
    <w:name w:val="Tekst podstawowy wcięty Znak"/>
    <w:basedOn w:val="Domylnaczcionkaakapitu"/>
    <w:link w:val="Tekstpodstawowywcity"/>
    <w:uiPriority w:val="99"/>
    <w:semiHidden/>
    <w:rsid w:val="006E1859"/>
    <w:rPr>
      <w:rFonts w:ascii="Times New Roman" w:eastAsia="Times New Roman" w:hAnsi="Times New Roman" w:cs="Times New Roman"/>
      <w:sz w:val="20"/>
      <w:szCs w:val="20"/>
      <w:lang w:eastAsia="pl-PL"/>
    </w:rPr>
  </w:style>
  <w:style w:type="character" w:styleId="Hipercze">
    <w:name w:val="Hyperlink"/>
    <w:uiPriority w:val="99"/>
    <w:rsid w:val="006E1859"/>
    <w:rPr>
      <w:color w:val="0000FF"/>
      <w:u w:val="single"/>
    </w:rPr>
  </w:style>
  <w:style w:type="paragraph" w:styleId="Tekstprzypisudolnego">
    <w:name w:val="footnote text"/>
    <w:aliases w:val="Tekst przypisu"/>
    <w:basedOn w:val="Normalny"/>
    <w:link w:val="TekstprzypisudolnegoZnak"/>
    <w:uiPriority w:val="99"/>
    <w:rsid w:val="006E1859"/>
    <w:pPr>
      <w:widowControl w:val="0"/>
      <w:ind w:left="0" w:right="0" w:firstLine="0"/>
      <w:jc w:val="left"/>
    </w:pPr>
    <w:rPr>
      <w:lang w:val="x-none" w:eastAsia="x-none"/>
    </w:rPr>
  </w:style>
  <w:style w:type="character" w:customStyle="1" w:styleId="TekstprzypisudolnegoZnak">
    <w:name w:val="Tekst przypisu dolnego Znak"/>
    <w:aliases w:val="Tekst przypisu Znak"/>
    <w:basedOn w:val="Domylnaczcionkaakapitu"/>
    <w:link w:val="Tekstprzypisudolnego"/>
    <w:uiPriority w:val="99"/>
    <w:rsid w:val="006E1859"/>
    <w:rPr>
      <w:rFonts w:ascii="Times New Roman" w:eastAsia="Times New Roman" w:hAnsi="Times New Roman" w:cs="Times New Roman"/>
      <w:sz w:val="20"/>
      <w:szCs w:val="20"/>
      <w:lang w:val="x-none" w:eastAsia="x-none"/>
    </w:rPr>
  </w:style>
  <w:style w:type="character" w:styleId="Odwoanieprzypisudolnego">
    <w:name w:val="footnote reference"/>
    <w:aliases w:val="Odwołanie przypisu"/>
    <w:uiPriority w:val="99"/>
    <w:rsid w:val="006E1859"/>
    <w:rPr>
      <w:vertAlign w:val="superscript"/>
    </w:rPr>
  </w:style>
  <w:style w:type="paragraph" w:styleId="Nagwek">
    <w:name w:val="header"/>
    <w:aliases w:val="Nagłówek strony,Punktowanie Znak,Punktowanie,Nagłówek strony nieparzystej Znak Znak,Nagłówek strony nieparzystej Znak"/>
    <w:basedOn w:val="Normalny"/>
    <w:link w:val="NagwekZnak"/>
    <w:uiPriority w:val="99"/>
    <w:rsid w:val="006E1859"/>
    <w:pPr>
      <w:widowControl w:val="0"/>
      <w:tabs>
        <w:tab w:val="center" w:pos="4536"/>
        <w:tab w:val="right" w:pos="9072"/>
      </w:tabs>
      <w:ind w:left="0" w:right="0" w:firstLine="0"/>
      <w:jc w:val="left"/>
    </w:pPr>
    <w:rPr>
      <w:lang w:val="x-none" w:eastAsia="x-none"/>
    </w:rPr>
  </w:style>
  <w:style w:type="character" w:customStyle="1" w:styleId="NagwekZnak">
    <w:name w:val="Nagłówek Znak"/>
    <w:aliases w:val="Nagłówek strony Znak,Punktowanie Znak Znak,Punktowanie Znak1,Nagłówek strony nieparzystej Znak Znak Znak,Nagłówek strony nieparzystej Znak Znak1"/>
    <w:basedOn w:val="Domylnaczcionkaakapitu"/>
    <w:link w:val="Nagwek"/>
    <w:uiPriority w:val="99"/>
    <w:rsid w:val="006E1859"/>
    <w:rPr>
      <w:rFonts w:ascii="Times New Roman" w:eastAsia="Times New Roman" w:hAnsi="Times New Roman" w:cs="Times New Roman"/>
      <w:sz w:val="20"/>
      <w:szCs w:val="20"/>
      <w:lang w:val="x-none" w:eastAsia="x-none"/>
    </w:rPr>
  </w:style>
  <w:style w:type="paragraph" w:customStyle="1" w:styleId="TekstprzypisudolnegoTekstprzypisu">
    <w:name w:val="Tekst przypisu dolnego.Tekst przypisu"/>
    <w:basedOn w:val="Normalny"/>
    <w:uiPriority w:val="99"/>
    <w:rsid w:val="006E1859"/>
    <w:pPr>
      <w:widowControl w:val="0"/>
      <w:ind w:left="0" w:right="0" w:firstLine="0"/>
      <w:jc w:val="left"/>
    </w:pPr>
  </w:style>
  <w:style w:type="paragraph" w:styleId="NormalnyWeb">
    <w:name w:val="Normal (Web)"/>
    <w:basedOn w:val="Normalny"/>
    <w:uiPriority w:val="99"/>
    <w:rsid w:val="006E1859"/>
    <w:pPr>
      <w:spacing w:before="100" w:beforeAutospacing="1" w:after="100" w:afterAutospacing="1"/>
      <w:ind w:left="0" w:right="0" w:firstLine="0"/>
      <w:jc w:val="left"/>
    </w:pPr>
    <w:rPr>
      <w:sz w:val="24"/>
      <w:szCs w:val="24"/>
    </w:rPr>
  </w:style>
  <w:style w:type="paragraph" w:customStyle="1" w:styleId="Tekstpodstawowy21">
    <w:name w:val="Tekst podstawowy 21"/>
    <w:basedOn w:val="Normalny"/>
    <w:rsid w:val="006E1859"/>
    <w:pPr>
      <w:suppressAutoHyphens/>
      <w:overflowPunct w:val="0"/>
      <w:autoSpaceDE w:val="0"/>
      <w:ind w:left="0" w:right="0" w:firstLine="0"/>
      <w:jc w:val="left"/>
      <w:textAlignment w:val="baseline"/>
    </w:pPr>
    <w:rPr>
      <w:rFonts w:ascii="Arial" w:hAnsi="Arial"/>
      <w:sz w:val="22"/>
      <w:lang w:eastAsia="ar-SA"/>
    </w:rPr>
  </w:style>
  <w:style w:type="character" w:styleId="Odwoaniedokomentarza">
    <w:name w:val="annotation reference"/>
    <w:uiPriority w:val="99"/>
    <w:semiHidden/>
    <w:rsid w:val="006E1859"/>
    <w:rPr>
      <w:sz w:val="16"/>
      <w:szCs w:val="16"/>
    </w:rPr>
  </w:style>
  <w:style w:type="paragraph" w:styleId="Tekstkomentarza">
    <w:name w:val="annotation text"/>
    <w:basedOn w:val="Normalny"/>
    <w:link w:val="TekstkomentarzaZnak"/>
    <w:uiPriority w:val="99"/>
    <w:semiHidden/>
    <w:rsid w:val="006E1859"/>
    <w:pPr>
      <w:widowControl w:val="0"/>
      <w:ind w:left="0" w:right="0" w:firstLine="0"/>
      <w:jc w:val="left"/>
    </w:pPr>
  </w:style>
  <w:style w:type="character" w:customStyle="1" w:styleId="TekstkomentarzaZnak">
    <w:name w:val="Tekst komentarza Znak"/>
    <w:basedOn w:val="Domylnaczcionkaakapitu"/>
    <w:link w:val="Tekstkomentarza"/>
    <w:uiPriority w:val="99"/>
    <w:semiHidden/>
    <w:rsid w:val="006E1859"/>
    <w:rPr>
      <w:rFonts w:ascii="Times New Roman" w:eastAsia="Times New Roman" w:hAnsi="Times New Roman" w:cs="Times New Roman"/>
      <w:sz w:val="20"/>
      <w:szCs w:val="20"/>
      <w:lang w:eastAsia="pl-PL"/>
    </w:rPr>
  </w:style>
  <w:style w:type="paragraph" w:customStyle="1" w:styleId="Styl">
    <w:name w:val="Styl"/>
    <w:uiPriority w:val="99"/>
    <w:rsid w:val="006E185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uiPriority w:val="99"/>
    <w:rsid w:val="006E1859"/>
    <w:pPr>
      <w:widowControl w:val="0"/>
      <w:suppressAutoHyphens/>
      <w:spacing w:after="120" w:line="480" w:lineRule="auto"/>
      <w:ind w:left="283" w:right="0" w:firstLine="0"/>
      <w:jc w:val="left"/>
    </w:pPr>
    <w:rPr>
      <w:lang w:eastAsia="ar-SA"/>
    </w:rPr>
  </w:style>
  <w:style w:type="paragraph" w:styleId="Stopka">
    <w:name w:val="footer"/>
    <w:basedOn w:val="Normalny"/>
    <w:link w:val="StopkaZnak"/>
    <w:uiPriority w:val="99"/>
    <w:unhideWhenUsed/>
    <w:rsid w:val="006E1859"/>
    <w:pPr>
      <w:tabs>
        <w:tab w:val="center" w:pos="4536"/>
        <w:tab w:val="right" w:pos="9072"/>
      </w:tabs>
    </w:pPr>
  </w:style>
  <w:style w:type="character" w:customStyle="1" w:styleId="StopkaZnak">
    <w:name w:val="Stopka Znak"/>
    <w:basedOn w:val="Domylnaczcionkaakapitu"/>
    <w:link w:val="Stopka"/>
    <w:uiPriority w:val="99"/>
    <w:rsid w:val="006E1859"/>
    <w:rPr>
      <w:rFonts w:ascii="Times New Roman" w:eastAsia="Times New Roman" w:hAnsi="Times New Roman" w:cs="Times New Roman"/>
      <w:sz w:val="20"/>
      <w:szCs w:val="20"/>
      <w:lang w:eastAsia="pl-PL"/>
    </w:rPr>
  </w:style>
  <w:style w:type="table" w:styleId="Tabela-Siatka">
    <w:name w:val="Table Grid"/>
    <w:basedOn w:val="Standardowy"/>
    <w:uiPriority w:val="39"/>
    <w:rsid w:val="006E18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basedOn w:val="Domylnaczcionkaakapitu"/>
    <w:uiPriority w:val="99"/>
    <w:rsid w:val="006E1859"/>
    <w:rPr>
      <w:rFonts w:ascii="Times New Roman" w:hAnsi="Times New Roman" w:cs="Times New Roman"/>
      <w:sz w:val="18"/>
      <w:szCs w:val="18"/>
    </w:rPr>
  </w:style>
  <w:style w:type="paragraph" w:customStyle="1" w:styleId="Standard">
    <w:name w:val="Standard"/>
    <w:rsid w:val="006E1859"/>
    <w:pPr>
      <w:suppressAutoHyphens/>
      <w:autoSpaceDN w:val="0"/>
      <w:spacing w:after="200" w:line="276" w:lineRule="auto"/>
      <w:textAlignment w:val="baseline"/>
    </w:pPr>
    <w:rPr>
      <w:rFonts w:ascii="Calibri" w:eastAsia="Times New Roman" w:hAnsi="Calibri" w:cs="Times New Roman"/>
      <w:kern w:val="3"/>
      <w:lang w:eastAsia="ar-SA"/>
    </w:rPr>
  </w:style>
  <w:style w:type="paragraph" w:styleId="Tematkomentarza">
    <w:name w:val="annotation subject"/>
    <w:basedOn w:val="Tekstkomentarza"/>
    <w:next w:val="Tekstkomentarza"/>
    <w:link w:val="TematkomentarzaZnak"/>
    <w:uiPriority w:val="99"/>
    <w:semiHidden/>
    <w:unhideWhenUsed/>
    <w:rsid w:val="006E1859"/>
    <w:pPr>
      <w:widowControl/>
      <w:ind w:left="1418" w:right="-284" w:hanging="1418"/>
      <w:jc w:val="both"/>
    </w:pPr>
    <w:rPr>
      <w:b/>
      <w:bCs/>
    </w:rPr>
  </w:style>
  <w:style w:type="character" w:customStyle="1" w:styleId="TematkomentarzaZnak">
    <w:name w:val="Temat komentarza Znak"/>
    <w:basedOn w:val="TekstkomentarzaZnak"/>
    <w:link w:val="Tematkomentarza"/>
    <w:uiPriority w:val="99"/>
    <w:semiHidden/>
    <w:rsid w:val="006E1859"/>
    <w:rPr>
      <w:rFonts w:ascii="Times New Roman" w:eastAsia="Times New Roman" w:hAnsi="Times New Roman" w:cs="Times New Roman"/>
      <w:b/>
      <w:bCs/>
      <w:sz w:val="20"/>
      <w:szCs w:val="20"/>
      <w:lang w:eastAsia="pl-PL"/>
    </w:rPr>
  </w:style>
  <w:style w:type="paragraph" w:styleId="Bezodstpw">
    <w:name w:val="No Spacing"/>
    <w:uiPriority w:val="1"/>
    <w:qFormat/>
    <w:rsid w:val="006E1859"/>
    <w:pPr>
      <w:spacing w:after="0" w:line="240" w:lineRule="auto"/>
      <w:ind w:left="1418" w:right="-284" w:hanging="1418"/>
      <w:jc w:val="both"/>
    </w:pPr>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6E1859"/>
    <w:rPr>
      <w:i/>
      <w:iCs/>
    </w:rPr>
  </w:style>
  <w:style w:type="character" w:customStyle="1" w:styleId="alb">
    <w:name w:val="a_lb"/>
    <w:basedOn w:val="Domylnaczcionkaakapitu"/>
    <w:rsid w:val="006E1859"/>
  </w:style>
  <w:style w:type="paragraph" w:customStyle="1" w:styleId="paragraph">
    <w:name w:val="paragraph"/>
    <w:basedOn w:val="Normalny"/>
    <w:rsid w:val="006E1859"/>
    <w:pPr>
      <w:ind w:left="0" w:right="0" w:firstLine="0"/>
      <w:jc w:val="left"/>
    </w:pPr>
    <w:rPr>
      <w:sz w:val="24"/>
      <w:szCs w:val="24"/>
    </w:rPr>
  </w:style>
  <w:style w:type="character" w:customStyle="1" w:styleId="normaltextrun1">
    <w:name w:val="normaltextrun1"/>
    <w:basedOn w:val="Domylnaczcionkaakapitu"/>
    <w:rsid w:val="006E1859"/>
  </w:style>
  <w:style w:type="character" w:customStyle="1" w:styleId="eop">
    <w:name w:val="eop"/>
    <w:basedOn w:val="Domylnaczcionkaakapitu"/>
    <w:rsid w:val="006E1859"/>
  </w:style>
  <w:style w:type="character" w:customStyle="1" w:styleId="spellingerror">
    <w:name w:val="spellingerror"/>
    <w:basedOn w:val="Domylnaczcionkaakapitu"/>
    <w:rsid w:val="006E1859"/>
  </w:style>
  <w:style w:type="paragraph" w:customStyle="1" w:styleId="xmsonormal">
    <w:name w:val="x_msonormal"/>
    <w:basedOn w:val="Normalny"/>
    <w:rsid w:val="006E1859"/>
    <w:pPr>
      <w:spacing w:before="100" w:beforeAutospacing="1" w:after="100" w:afterAutospacing="1"/>
      <w:ind w:left="0" w:right="0" w:firstLine="0"/>
      <w:jc w:val="left"/>
    </w:pPr>
    <w:rPr>
      <w:sz w:val="24"/>
      <w:szCs w:val="24"/>
    </w:rPr>
  </w:style>
  <w:style w:type="character" w:customStyle="1" w:styleId="hgkelc">
    <w:name w:val="hgkelc"/>
    <w:basedOn w:val="Domylnaczcionkaakapitu"/>
    <w:rsid w:val="006E1859"/>
  </w:style>
  <w:style w:type="paragraph" w:styleId="Tekstprzypisukocowego">
    <w:name w:val="endnote text"/>
    <w:basedOn w:val="Normalny"/>
    <w:link w:val="TekstprzypisukocowegoZnak"/>
    <w:uiPriority w:val="99"/>
    <w:semiHidden/>
    <w:unhideWhenUsed/>
    <w:rsid w:val="006E1859"/>
  </w:style>
  <w:style w:type="character" w:customStyle="1" w:styleId="TekstprzypisukocowegoZnak">
    <w:name w:val="Tekst przypisu końcowego Znak"/>
    <w:basedOn w:val="Domylnaczcionkaakapitu"/>
    <w:link w:val="Tekstprzypisukocowego"/>
    <w:uiPriority w:val="99"/>
    <w:semiHidden/>
    <w:rsid w:val="006E185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E1859"/>
    <w:rPr>
      <w:vertAlign w:val="superscript"/>
    </w:rPr>
  </w:style>
  <w:style w:type="character" w:customStyle="1" w:styleId="Brak">
    <w:name w:val="Brak"/>
    <w:rsid w:val="006E1859"/>
  </w:style>
  <w:style w:type="numbering" w:customStyle="1" w:styleId="Zaimportowanystyl1">
    <w:name w:val="Zaimportowany styl 1"/>
    <w:rsid w:val="006E1859"/>
    <w:pPr>
      <w:numPr>
        <w:numId w:val="2"/>
      </w:numPr>
    </w:pPr>
  </w:style>
  <w:style w:type="character" w:customStyle="1" w:styleId="BrakA">
    <w:name w:val="Brak A"/>
    <w:rsid w:val="006E1859"/>
  </w:style>
  <w:style w:type="paragraph" w:customStyle="1" w:styleId="pkt">
    <w:name w:val="pkt"/>
    <w:rsid w:val="006E1859"/>
    <w:pPr>
      <w:pBdr>
        <w:top w:val="nil"/>
        <w:left w:val="nil"/>
        <w:bottom w:val="nil"/>
        <w:right w:val="nil"/>
        <w:between w:val="nil"/>
        <w:bar w:val="nil"/>
      </w:pBdr>
      <w:spacing w:before="60" w:after="60" w:line="240" w:lineRule="auto"/>
      <w:ind w:left="851" w:hanging="295"/>
      <w:jc w:val="both"/>
    </w:pPr>
    <w:rPr>
      <w:rFonts w:ascii="Times New Roman" w:eastAsia="Arial Unicode MS" w:hAnsi="Times New Roman" w:cs="Arial Unicode MS"/>
      <w:color w:val="000000"/>
      <w:sz w:val="24"/>
      <w:szCs w:val="24"/>
      <w:u w:color="000000"/>
      <w:bdr w:val="nil"/>
      <w:lang w:eastAsia="pl-PL"/>
    </w:rPr>
  </w:style>
  <w:style w:type="character" w:customStyle="1" w:styleId="WW8Num15z0">
    <w:name w:val="WW8Num15z0"/>
    <w:rsid w:val="006E1859"/>
    <w:rPr>
      <w:i w:val="0"/>
      <w:sz w:val="24"/>
      <w:szCs w:val="24"/>
    </w:rPr>
  </w:style>
  <w:style w:type="character" w:styleId="Pogrubienie">
    <w:name w:val="Strong"/>
    <w:uiPriority w:val="22"/>
    <w:qFormat/>
    <w:rsid w:val="006E1859"/>
    <w:rPr>
      <w:b/>
    </w:rPr>
  </w:style>
  <w:style w:type="paragraph" w:styleId="Listanumerowana">
    <w:name w:val="List Number"/>
    <w:basedOn w:val="Normalny"/>
    <w:rsid w:val="006E1859"/>
    <w:pPr>
      <w:numPr>
        <w:numId w:val="4"/>
      </w:numPr>
      <w:ind w:right="0"/>
    </w:pPr>
    <w:rPr>
      <w:rFonts w:ascii="Arial" w:hAnsi="Arial"/>
      <w:sz w:val="22"/>
      <w:szCs w:val="24"/>
    </w:rPr>
  </w:style>
  <w:style w:type="paragraph" w:styleId="Listanumerowana2">
    <w:name w:val="List Number 2"/>
    <w:basedOn w:val="Normalny"/>
    <w:rsid w:val="006E1859"/>
    <w:pPr>
      <w:numPr>
        <w:ilvl w:val="1"/>
        <w:numId w:val="4"/>
      </w:numPr>
      <w:ind w:right="0"/>
    </w:pPr>
    <w:rPr>
      <w:rFonts w:ascii="Arial" w:hAnsi="Arial"/>
      <w:sz w:val="22"/>
      <w:szCs w:val="24"/>
    </w:rPr>
  </w:style>
  <w:style w:type="numbering" w:customStyle="1" w:styleId="WW8Num8111">
    <w:name w:val="WW8Num8111"/>
    <w:rsid w:val="006E1859"/>
    <w:pPr>
      <w:numPr>
        <w:numId w:val="5"/>
      </w:numPr>
    </w:pPr>
  </w:style>
  <w:style w:type="paragraph" w:customStyle="1" w:styleId="WW-Tekstpodstawowy3">
    <w:name w:val="WW-Tekst podstawowy 3"/>
    <w:basedOn w:val="Normalny"/>
    <w:rsid w:val="006E1859"/>
    <w:pPr>
      <w:widowControl w:val="0"/>
      <w:suppressAutoHyphens/>
      <w:ind w:left="0" w:right="0" w:firstLine="0"/>
    </w:pPr>
    <w:rPr>
      <w:rFonts w:ascii="Arial" w:eastAsia="Arial Unicode MS" w:hAnsi="Arial"/>
      <w:sz w:val="24"/>
      <w:szCs w:val="24"/>
    </w:rPr>
  </w:style>
  <w:style w:type="character" w:customStyle="1" w:styleId="Inne">
    <w:name w:val="Inne_"/>
    <w:basedOn w:val="Domylnaczcionkaakapitu"/>
    <w:link w:val="Inne0"/>
    <w:rsid w:val="006E1859"/>
    <w:rPr>
      <w:rFonts w:ascii="Calibri" w:eastAsia="Calibri" w:hAnsi="Calibri" w:cs="Calibri"/>
      <w:sz w:val="11"/>
      <w:szCs w:val="11"/>
      <w:shd w:val="clear" w:color="auto" w:fill="FFFFFF"/>
    </w:rPr>
  </w:style>
  <w:style w:type="paragraph" w:customStyle="1" w:styleId="Inne0">
    <w:name w:val="Inne"/>
    <w:basedOn w:val="Normalny"/>
    <w:link w:val="Inne"/>
    <w:rsid w:val="006E1859"/>
    <w:pPr>
      <w:widowControl w:val="0"/>
      <w:shd w:val="clear" w:color="auto" w:fill="FFFFFF"/>
      <w:ind w:left="0" w:right="0" w:firstLine="0"/>
      <w:jc w:val="center"/>
    </w:pPr>
    <w:rPr>
      <w:rFonts w:ascii="Calibri" w:eastAsia="Calibri" w:hAnsi="Calibri" w:cs="Calibri"/>
      <w:sz w:val="11"/>
      <w:szCs w:val="11"/>
      <w:lang w:eastAsia="en-US"/>
    </w:rPr>
  </w:style>
  <w:style w:type="table" w:customStyle="1" w:styleId="Tabela-Siatka1">
    <w:name w:val="Tabela - Siatka1"/>
    <w:basedOn w:val="Standardowy"/>
    <w:next w:val="Tabela-Siatka"/>
    <w:uiPriority w:val="39"/>
    <w:rsid w:val="006E1859"/>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6E1859"/>
    <w:rPr>
      <w:color w:val="605E5C"/>
      <w:shd w:val="clear" w:color="auto" w:fill="E1DFDD"/>
    </w:rPr>
  </w:style>
  <w:style w:type="paragraph" w:styleId="Poprawka">
    <w:name w:val="Revision"/>
    <w:hidden/>
    <w:uiPriority w:val="99"/>
    <w:semiHidden/>
    <w:rsid w:val="006E1859"/>
    <w:pPr>
      <w:spacing w:after="0" w:line="240" w:lineRule="auto"/>
    </w:pPr>
    <w:rPr>
      <w:rFonts w:ascii="Times New Roman" w:eastAsia="Times New Roman" w:hAnsi="Times New Roman" w:cs="Times New Roman"/>
      <w:sz w:val="20"/>
      <w:szCs w:val="20"/>
      <w:lang w:eastAsia="pl-PL"/>
    </w:rPr>
  </w:style>
  <w:style w:type="character" w:customStyle="1" w:styleId="ListParagraphChar">
    <w:name w:val="List Paragraph Char"/>
    <w:aliases w:val="L1 Char,Numerowanie Char,Akapit z listą5 Char,CW_Lista Char,Wypunktowanie Char,zwykły tekst Char,Γράφημα Char,Akapit z listą BS Char,Bulleted list Char,Odstavec Char,Podsis rysunku Char,T_SZ_List Paragraph Char,sw tekst Char,lp1 Cha"/>
    <w:locked/>
    <w:rsid w:val="006E1859"/>
    <w:rPr>
      <w:rFonts w:ascii="Calibri" w:eastAsia="Calibri" w:hAnsi="Calibri"/>
      <w:lang w:val="pl-PL" w:eastAsia="pl-PL" w:bidi="ar-SA"/>
    </w:rPr>
  </w:style>
  <w:style w:type="table" w:customStyle="1" w:styleId="Tabela-Siatka4">
    <w:name w:val="Tabela - Siatka4"/>
    <w:basedOn w:val="Standardowy"/>
    <w:next w:val="Tabela-Siatka"/>
    <w:uiPriority w:val="39"/>
    <w:rsid w:val="006E18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ny"/>
    <w:rsid w:val="006E1859"/>
    <w:pPr>
      <w:spacing w:before="100" w:beforeAutospacing="1" w:after="100" w:afterAutospacing="1"/>
      <w:ind w:left="0" w:right="0" w:firstLine="0"/>
      <w:jc w:val="left"/>
    </w:pPr>
    <w:rPr>
      <w:sz w:val="24"/>
      <w:szCs w:val="24"/>
    </w:rPr>
  </w:style>
  <w:style w:type="character" w:customStyle="1" w:styleId="Teksttreci">
    <w:name w:val="Tekst treści_"/>
    <w:basedOn w:val="Domylnaczcionkaakapitu"/>
    <w:link w:val="Teksttreci0"/>
    <w:rsid w:val="006E1859"/>
    <w:rPr>
      <w:rFonts w:cs="Calibri"/>
      <w:sz w:val="24"/>
      <w:szCs w:val="24"/>
    </w:rPr>
  </w:style>
  <w:style w:type="paragraph" w:customStyle="1" w:styleId="Teksttreci0">
    <w:name w:val="Tekst treści"/>
    <w:basedOn w:val="Normalny"/>
    <w:link w:val="Teksttreci"/>
    <w:rsid w:val="006E1859"/>
    <w:pPr>
      <w:widowControl w:val="0"/>
      <w:spacing w:line="271" w:lineRule="auto"/>
      <w:ind w:left="0" w:right="0" w:firstLine="0"/>
      <w:jc w:val="left"/>
    </w:pPr>
    <w:rPr>
      <w:rFonts w:asciiTheme="minorHAnsi" w:eastAsiaTheme="minorHAnsi" w:hAnsiTheme="minorHAnsi" w:cs="Calibri"/>
      <w:sz w:val="24"/>
      <w:szCs w:val="24"/>
      <w:lang w:eastAsia="en-US"/>
    </w:rPr>
  </w:style>
  <w:style w:type="character" w:customStyle="1" w:styleId="xcontentpasted0">
    <w:name w:val="x_contentpasted0"/>
    <w:basedOn w:val="Domylnaczcionkaakapitu"/>
    <w:rsid w:val="006E1859"/>
  </w:style>
  <w:style w:type="character" w:customStyle="1" w:styleId="xcontentpasted1">
    <w:name w:val="x_contentpasted1"/>
    <w:basedOn w:val="Domylnaczcionkaakapitu"/>
    <w:rsid w:val="006E1859"/>
  </w:style>
  <w:style w:type="table" w:customStyle="1" w:styleId="Tabela-Siatka6">
    <w:name w:val="Tabela - Siatka6"/>
    <w:basedOn w:val="Standardowy"/>
    <w:next w:val="Tabela-Siatka"/>
    <w:uiPriority w:val="39"/>
    <w:rsid w:val="006E18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6E1859"/>
  </w:style>
  <w:style w:type="character" w:customStyle="1" w:styleId="Nierozpoznanawzmianka2">
    <w:name w:val="Nierozpoznana wzmianka2"/>
    <w:basedOn w:val="Domylnaczcionkaakapitu"/>
    <w:uiPriority w:val="99"/>
    <w:semiHidden/>
    <w:unhideWhenUsed/>
    <w:rsid w:val="00953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24683">
      <w:bodyDiv w:val="1"/>
      <w:marLeft w:val="0"/>
      <w:marRight w:val="0"/>
      <w:marTop w:val="0"/>
      <w:marBottom w:val="0"/>
      <w:divBdr>
        <w:top w:val="none" w:sz="0" w:space="0" w:color="auto"/>
        <w:left w:val="none" w:sz="0" w:space="0" w:color="auto"/>
        <w:bottom w:val="none" w:sz="0" w:space="0" w:color="auto"/>
        <w:right w:val="none" w:sz="0" w:space="0" w:color="auto"/>
      </w:divBdr>
    </w:div>
    <w:div w:id="286009750">
      <w:bodyDiv w:val="1"/>
      <w:marLeft w:val="0"/>
      <w:marRight w:val="0"/>
      <w:marTop w:val="0"/>
      <w:marBottom w:val="0"/>
      <w:divBdr>
        <w:top w:val="none" w:sz="0" w:space="0" w:color="auto"/>
        <w:left w:val="none" w:sz="0" w:space="0" w:color="auto"/>
        <w:bottom w:val="none" w:sz="0" w:space="0" w:color="auto"/>
        <w:right w:val="none" w:sz="0" w:space="0" w:color="auto"/>
      </w:divBdr>
    </w:div>
    <w:div w:id="406460090">
      <w:bodyDiv w:val="1"/>
      <w:marLeft w:val="0"/>
      <w:marRight w:val="0"/>
      <w:marTop w:val="0"/>
      <w:marBottom w:val="0"/>
      <w:divBdr>
        <w:top w:val="none" w:sz="0" w:space="0" w:color="auto"/>
        <w:left w:val="none" w:sz="0" w:space="0" w:color="auto"/>
        <w:bottom w:val="none" w:sz="0" w:space="0" w:color="auto"/>
        <w:right w:val="none" w:sz="0" w:space="0" w:color="auto"/>
      </w:divBdr>
    </w:div>
    <w:div w:id="584656115">
      <w:bodyDiv w:val="1"/>
      <w:marLeft w:val="0"/>
      <w:marRight w:val="0"/>
      <w:marTop w:val="0"/>
      <w:marBottom w:val="0"/>
      <w:divBdr>
        <w:top w:val="none" w:sz="0" w:space="0" w:color="auto"/>
        <w:left w:val="none" w:sz="0" w:space="0" w:color="auto"/>
        <w:bottom w:val="none" w:sz="0" w:space="0" w:color="auto"/>
        <w:right w:val="none" w:sz="0" w:space="0" w:color="auto"/>
      </w:divBdr>
    </w:div>
    <w:div w:id="636109393">
      <w:bodyDiv w:val="1"/>
      <w:marLeft w:val="0"/>
      <w:marRight w:val="0"/>
      <w:marTop w:val="0"/>
      <w:marBottom w:val="0"/>
      <w:divBdr>
        <w:top w:val="none" w:sz="0" w:space="0" w:color="auto"/>
        <w:left w:val="none" w:sz="0" w:space="0" w:color="auto"/>
        <w:bottom w:val="none" w:sz="0" w:space="0" w:color="auto"/>
        <w:right w:val="none" w:sz="0" w:space="0" w:color="auto"/>
      </w:divBdr>
    </w:div>
    <w:div w:id="677925386">
      <w:bodyDiv w:val="1"/>
      <w:marLeft w:val="0"/>
      <w:marRight w:val="0"/>
      <w:marTop w:val="0"/>
      <w:marBottom w:val="0"/>
      <w:divBdr>
        <w:top w:val="none" w:sz="0" w:space="0" w:color="auto"/>
        <w:left w:val="none" w:sz="0" w:space="0" w:color="auto"/>
        <w:bottom w:val="none" w:sz="0" w:space="0" w:color="auto"/>
        <w:right w:val="none" w:sz="0" w:space="0" w:color="auto"/>
      </w:divBdr>
    </w:div>
    <w:div w:id="779684361">
      <w:bodyDiv w:val="1"/>
      <w:marLeft w:val="0"/>
      <w:marRight w:val="0"/>
      <w:marTop w:val="0"/>
      <w:marBottom w:val="0"/>
      <w:divBdr>
        <w:top w:val="none" w:sz="0" w:space="0" w:color="auto"/>
        <w:left w:val="none" w:sz="0" w:space="0" w:color="auto"/>
        <w:bottom w:val="none" w:sz="0" w:space="0" w:color="auto"/>
        <w:right w:val="none" w:sz="0" w:space="0" w:color="auto"/>
      </w:divBdr>
    </w:div>
    <w:div w:id="810053428">
      <w:bodyDiv w:val="1"/>
      <w:marLeft w:val="0"/>
      <w:marRight w:val="0"/>
      <w:marTop w:val="0"/>
      <w:marBottom w:val="0"/>
      <w:divBdr>
        <w:top w:val="none" w:sz="0" w:space="0" w:color="auto"/>
        <w:left w:val="none" w:sz="0" w:space="0" w:color="auto"/>
        <w:bottom w:val="none" w:sz="0" w:space="0" w:color="auto"/>
        <w:right w:val="none" w:sz="0" w:space="0" w:color="auto"/>
      </w:divBdr>
    </w:div>
    <w:div w:id="1439251134">
      <w:bodyDiv w:val="1"/>
      <w:marLeft w:val="0"/>
      <w:marRight w:val="0"/>
      <w:marTop w:val="0"/>
      <w:marBottom w:val="0"/>
      <w:divBdr>
        <w:top w:val="none" w:sz="0" w:space="0" w:color="auto"/>
        <w:left w:val="none" w:sz="0" w:space="0" w:color="auto"/>
        <w:bottom w:val="none" w:sz="0" w:space="0" w:color="auto"/>
        <w:right w:val="none" w:sz="0" w:space="0" w:color="auto"/>
      </w:divBdr>
    </w:div>
    <w:div w:id="1583291526">
      <w:bodyDiv w:val="1"/>
      <w:marLeft w:val="0"/>
      <w:marRight w:val="0"/>
      <w:marTop w:val="0"/>
      <w:marBottom w:val="0"/>
      <w:divBdr>
        <w:top w:val="none" w:sz="0" w:space="0" w:color="auto"/>
        <w:left w:val="none" w:sz="0" w:space="0" w:color="auto"/>
        <w:bottom w:val="none" w:sz="0" w:space="0" w:color="auto"/>
        <w:right w:val="none" w:sz="0" w:space="0" w:color="auto"/>
      </w:divBdr>
    </w:div>
    <w:div w:id="1653604429">
      <w:bodyDiv w:val="1"/>
      <w:marLeft w:val="0"/>
      <w:marRight w:val="0"/>
      <w:marTop w:val="0"/>
      <w:marBottom w:val="0"/>
      <w:divBdr>
        <w:top w:val="none" w:sz="0" w:space="0" w:color="auto"/>
        <w:left w:val="none" w:sz="0" w:space="0" w:color="auto"/>
        <w:bottom w:val="none" w:sz="0" w:space="0" w:color="auto"/>
        <w:right w:val="none" w:sz="0" w:space="0" w:color="auto"/>
      </w:divBdr>
    </w:div>
    <w:div w:id="1779568107">
      <w:bodyDiv w:val="1"/>
      <w:marLeft w:val="0"/>
      <w:marRight w:val="0"/>
      <w:marTop w:val="0"/>
      <w:marBottom w:val="0"/>
      <w:divBdr>
        <w:top w:val="none" w:sz="0" w:space="0" w:color="auto"/>
        <w:left w:val="none" w:sz="0" w:space="0" w:color="auto"/>
        <w:bottom w:val="none" w:sz="0" w:space="0" w:color="auto"/>
        <w:right w:val="none" w:sz="0" w:space="0" w:color="auto"/>
      </w:divBdr>
    </w:div>
    <w:div w:id="181456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spektor@cbi24.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uap.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E4AED3EECE3F74EAC9AA13344771AA3" ma:contentTypeVersion="12" ma:contentTypeDescription="Utwórz nowy dokument." ma:contentTypeScope="" ma:versionID="8efc42971f974306bf90413b0da56ec3">
  <xsd:schema xmlns:xsd="http://www.w3.org/2001/XMLSchema" xmlns:xs="http://www.w3.org/2001/XMLSchema" xmlns:p="http://schemas.microsoft.com/office/2006/metadata/properties" xmlns:ns3="9430ebc5-013d-4f28-bd48-af9a611d695c" xmlns:ns4="24ed3d78-7574-4747-a785-48165855b38e" targetNamespace="http://schemas.microsoft.com/office/2006/metadata/properties" ma:root="true" ma:fieldsID="b87fc947ab3aaa5890f5ff32d38dd580" ns3:_="" ns4:_="">
    <xsd:import namespace="9430ebc5-013d-4f28-bd48-af9a611d695c"/>
    <xsd:import namespace="24ed3d78-7574-4747-a785-48165855b38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30ebc5-013d-4f28-bd48-af9a611d69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ed3d78-7574-4747-a785-48165855b38e"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SharingHintHash" ma:index="18"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90FDB8-12C5-42BA-8738-213C5ABB57EC}">
  <ds:schemaRefs>
    <ds:schemaRef ds:uri="http://schemas.microsoft.com/sharepoint/v3/contenttype/forms"/>
  </ds:schemaRefs>
</ds:datastoreItem>
</file>

<file path=customXml/itemProps2.xml><?xml version="1.0" encoding="utf-8"?>
<ds:datastoreItem xmlns:ds="http://schemas.openxmlformats.org/officeDocument/2006/customXml" ds:itemID="{3EEE83B7-EE2F-4F31-9284-3197B93109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A61BEE-C55C-4D9A-8992-95CA9EA674A9}">
  <ds:schemaRefs>
    <ds:schemaRef ds:uri="http://schemas.openxmlformats.org/officeDocument/2006/bibliography"/>
  </ds:schemaRefs>
</ds:datastoreItem>
</file>

<file path=customXml/itemProps4.xml><?xml version="1.0" encoding="utf-8"?>
<ds:datastoreItem xmlns:ds="http://schemas.openxmlformats.org/officeDocument/2006/customXml" ds:itemID="{60B5D819-0C5C-4B42-BF2B-45AAC7BF5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30ebc5-013d-4f28-bd48-af9a611d695c"/>
    <ds:schemaRef ds:uri="24ed3d78-7574-4747-a785-48165855b3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1809</TotalTime>
  <Pages>45</Pages>
  <Words>14508</Words>
  <Characters>87048</Characters>
  <Application>Microsoft Office Word</Application>
  <DocSecurity>0</DocSecurity>
  <Lines>725</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Wilczyńska Monika</dc:creator>
  <cp:keywords/>
  <dc:description/>
  <cp:lastModifiedBy>Monika Frygier</cp:lastModifiedBy>
  <cp:revision>16</cp:revision>
  <cp:lastPrinted>2024-11-08T07:06:00Z</cp:lastPrinted>
  <dcterms:created xsi:type="dcterms:W3CDTF">2024-10-29T11:42:00Z</dcterms:created>
  <dcterms:modified xsi:type="dcterms:W3CDTF">2024-12-05T20:46:00Z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0x010100EE4AED3EECE3F74EAC9AA13344771AA3</vt:lpwstr>
  </property>
</Properties>
</file>