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50094F40" w14:textId="110D6531" w:rsidR="00582103" w:rsidRPr="00582103" w:rsidRDefault="003D0FBD" w:rsidP="00582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F6BE7" w:rsidRPr="008F6BE7">
        <w:rPr>
          <w:rFonts w:ascii="Times New Roman" w:hAnsi="Times New Roman" w:cs="Times New Roman"/>
          <w:b/>
          <w:bCs/>
          <w:sz w:val="24"/>
          <w:szCs w:val="24"/>
        </w:rPr>
        <w:t>Dostawy zrównoważonej biomasy w postaci „PKS” dla OPEC-BIO Sp. z o.o. z siedzibą w Grudziądzu w okresie od 01.01.202</w:t>
      </w:r>
      <w:r w:rsidR="000E25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6BE7" w:rsidRPr="008F6BE7">
        <w:rPr>
          <w:rFonts w:ascii="Times New Roman" w:hAnsi="Times New Roman" w:cs="Times New Roman"/>
          <w:b/>
          <w:bCs/>
          <w:sz w:val="24"/>
          <w:szCs w:val="24"/>
        </w:rPr>
        <w:t xml:space="preserve"> r. do 31.12.202</w:t>
      </w:r>
      <w:r w:rsidR="000E25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6BE7" w:rsidRPr="008F6BE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0E25D9"/>
    <w:rsid w:val="001B7E4B"/>
    <w:rsid w:val="002B2B49"/>
    <w:rsid w:val="002C741E"/>
    <w:rsid w:val="0038227D"/>
    <w:rsid w:val="003A7F08"/>
    <w:rsid w:val="003D0FBD"/>
    <w:rsid w:val="004057A3"/>
    <w:rsid w:val="00470D39"/>
    <w:rsid w:val="00474CA2"/>
    <w:rsid w:val="004A6263"/>
    <w:rsid w:val="00582103"/>
    <w:rsid w:val="005B03EC"/>
    <w:rsid w:val="005F65EF"/>
    <w:rsid w:val="00606C36"/>
    <w:rsid w:val="0071239A"/>
    <w:rsid w:val="00766DA0"/>
    <w:rsid w:val="00771916"/>
    <w:rsid w:val="00771AEF"/>
    <w:rsid w:val="00824366"/>
    <w:rsid w:val="008F6BE7"/>
    <w:rsid w:val="00932340"/>
    <w:rsid w:val="009470AF"/>
    <w:rsid w:val="00992ADA"/>
    <w:rsid w:val="00B269C4"/>
    <w:rsid w:val="00B367A7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25</cp:revision>
  <dcterms:created xsi:type="dcterms:W3CDTF">2022-05-18T14:27:00Z</dcterms:created>
  <dcterms:modified xsi:type="dcterms:W3CDTF">2023-11-15T13:12:00Z</dcterms:modified>
</cp:coreProperties>
</file>