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143D" w14:textId="627A0382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C52E45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>
        <w:rPr>
          <w:rFonts w:ascii="Arial" w:eastAsia="Times New Roman" w:hAnsi="Arial" w:cs="Arial"/>
          <w:bCs/>
          <w:lang w:eastAsia="pl-PL"/>
        </w:rPr>
        <w:t>0</w:t>
      </w:r>
      <w:r w:rsidR="00C52E4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 w:rsidR="00C52E45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39C4344A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716C357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F50ACE1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505307E" w14:textId="77777777" w:rsidR="006C35C1" w:rsidRPr="000E0012" w:rsidRDefault="006C35C1" w:rsidP="006C35C1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3223C3F" w14:textId="77777777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136E1B00" w14:textId="77777777" w:rsidR="006C35C1" w:rsidRPr="000E0012" w:rsidRDefault="006C35C1" w:rsidP="006C3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20E87E0" w14:textId="06FBA11D" w:rsidR="006C35C1" w:rsidRDefault="00714570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6C35C1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27F4AAF" w14:textId="77777777" w:rsidR="006C35C1" w:rsidRPr="000E0012" w:rsidRDefault="006C35C1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860D8CA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669BD94" w14:textId="77777777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20A499CD" w14:textId="652C4116" w:rsidR="00C52E45" w:rsidRPr="00C52E45" w:rsidRDefault="00C52E45" w:rsidP="004A507F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C52E45">
        <w:rPr>
          <w:rFonts w:ascii="Arial" w:eastAsia="Calibri" w:hAnsi="Arial" w:cs="Arial"/>
          <w:b/>
          <w:bCs/>
          <w:lang w:eastAsia="pl-PL"/>
        </w:rPr>
        <w:t>Budowa parkingu w Rewie</w:t>
      </w:r>
    </w:p>
    <w:p w14:paraId="019AC72A" w14:textId="2285D84F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9D7350E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01B26AA" w14:textId="567B5630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714570">
        <w:rPr>
          <w:rFonts w:ascii="Arial" w:eastAsia="Calibri" w:hAnsi="Arial" w:cs="Arial"/>
          <w:b/>
          <w:lang w:eastAsia="pl-PL"/>
        </w:rPr>
        <w:t>20</w:t>
      </w:r>
    </w:p>
    <w:bookmarkEnd w:id="0"/>
    <w:p w14:paraId="24470D7A" w14:textId="77777777" w:rsidR="00714570" w:rsidRPr="00714570" w:rsidRDefault="00714570" w:rsidP="0071457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714570">
        <w:rPr>
          <w:rFonts w:ascii="Arial" w:eastAsia="Calibri" w:hAnsi="Arial" w:cs="Arial"/>
          <w:b/>
          <w:lang w:eastAsia="pl-PL"/>
        </w:rPr>
        <w:t>Kto załatwia dokumenty i ponosi koszty opłat do Urzędu Dokumentacji Technicznej i przeciwpożarowe - dot. stacji ładowania</w:t>
      </w:r>
    </w:p>
    <w:p w14:paraId="3911F188" w14:textId="283E1F36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A65271">
        <w:rPr>
          <w:rFonts w:ascii="Arial" w:eastAsia="Calibri" w:hAnsi="Arial" w:cs="Arial"/>
          <w:bCs/>
          <w:u w:val="single"/>
          <w:lang w:eastAsia="pl-PL"/>
        </w:rPr>
        <w:t>20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39988526" w14:textId="5EB8AB96" w:rsidR="004B6BF3" w:rsidRDefault="00A65271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65271">
        <w:rPr>
          <w:rFonts w:ascii="Arial" w:eastAsia="Calibri" w:hAnsi="Arial" w:cs="Arial"/>
          <w:bCs/>
          <w:lang w:eastAsia="pl-PL"/>
        </w:rPr>
        <w:t xml:space="preserve">Opłaty UDT i </w:t>
      </w:r>
      <w:proofErr w:type="spellStart"/>
      <w:r w:rsidRPr="00A65271">
        <w:rPr>
          <w:rFonts w:ascii="Arial" w:eastAsia="Calibri" w:hAnsi="Arial" w:cs="Arial"/>
          <w:bCs/>
          <w:lang w:eastAsia="pl-PL"/>
        </w:rPr>
        <w:t>ppoż</w:t>
      </w:r>
      <w:proofErr w:type="spellEnd"/>
      <w:r w:rsidRPr="00A65271">
        <w:rPr>
          <w:rFonts w:ascii="Arial" w:eastAsia="Calibri" w:hAnsi="Arial" w:cs="Arial"/>
          <w:bCs/>
          <w:lang w:eastAsia="pl-PL"/>
        </w:rPr>
        <w:t xml:space="preserve"> po stronie Wykonawcy</w:t>
      </w:r>
    </w:p>
    <w:p w14:paraId="6D9B7188" w14:textId="77777777" w:rsidR="00A65271" w:rsidRDefault="00A65271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5415B36" w14:textId="54A649CD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4B6BF3">
        <w:rPr>
          <w:rFonts w:ascii="Arial" w:eastAsia="Calibri" w:hAnsi="Arial" w:cs="Arial"/>
          <w:b/>
          <w:lang w:eastAsia="pl-PL"/>
        </w:rPr>
        <w:t>2</w:t>
      </w:r>
      <w:r w:rsidR="00714570">
        <w:rPr>
          <w:rFonts w:ascii="Arial" w:eastAsia="Calibri" w:hAnsi="Arial" w:cs="Arial"/>
          <w:b/>
          <w:lang w:eastAsia="pl-PL"/>
        </w:rPr>
        <w:t>1</w:t>
      </w:r>
    </w:p>
    <w:p w14:paraId="70AC6732" w14:textId="3649C13F" w:rsidR="008B5269" w:rsidRPr="008B5269" w:rsidRDefault="00714570" w:rsidP="008B526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714570">
        <w:rPr>
          <w:rFonts w:ascii="Arial" w:eastAsia="Calibri" w:hAnsi="Arial" w:cs="Arial"/>
          <w:b/>
          <w:lang w:eastAsia="pl-PL"/>
        </w:rPr>
        <w:t xml:space="preserve">Czy słupy oświetleniowe mają być </w:t>
      </w:r>
      <w:proofErr w:type="spellStart"/>
      <w:r w:rsidRPr="00714570">
        <w:rPr>
          <w:rFonts w:ascii="Arial" w:eastAsia="Calibri" w:hAnsi="Arial" w:cs="Arial"/>
          <w:b/>
          <w:lang w:eastAsia="pl-PL"/>
        </w:rPr>
        <w:t>uziemnione</w:t>
      </w:r>
      <w:proofErr w:type="spellEnd"/>
      <w:r w:rsidRPr="00714570">
        <w:rPr>
          <w:rFonts w:ascii="Arial" w:eastAsia="Calibri" w:hAnsi="Arial" w:cs="Arial"/>
          <w:b/>
          <w:lang w:eastAsia="pl-PL"/>
        </w:rPr>
        <w:t xml:space="preserve"> tak jak pisze w projekcie na początku i końcu ( </w:t>
      </w:r>
      <w:proofErr w:type="spellStart"/>
      <w:r w:rsidRPr="00714570">
        <w:rPr>
          <w:rFonts w:ascii="Arial" w:eastAsia="Calibri" w:hAnsi="Arial" w:cs="Arial"/>
          <w:b/>
          <w:lang w:eastAsia="pl-PL"/>
        </w:rPr>
        <w:t>galmar</w:t>
      </w:r>
      <w:proofErr w:type="spellEnd"/>
      <w:r w:rsidRPr="00714570">
        <w:rPr>
          <w:rFonts w:ascii="Arial" w:eastAsia="Calibri" w:hAnsi="Arial" w:cs="Arial"/>
          <w:b/>
          <w:lang w:eastAsia="pl-PL"/>
        </w:rPr>
        <w:t>) - czy też na całości linia bednarki</w:t>
      </w:r>
      <w:r w:rsidR="008B5269" w:rsidRPr="008B5269">
        <w:rPr>
          <w:rFonts w:ascii="Arial" w:eastAsia="Calibri" w:hAnsi="Arial" w:cs="Arial"/>
          <w:b/>
          <w:lang w:eastAsia="pl-PL"/>
        </w:rPr>
        <w:t>?</w:t>
      </w:r>
    </w:p>
    <w:p w14:paraId="55AF3142" w14:textId="72402CE3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6BF3">
        <w:rPr>
          <w:rFonts w:ascii="Arial" w:eastAsia="Calibri" w:hAnsi="Arial" w:cs="Arial"/>
          <w:bCs/>
          <w:u w:val="single"/>
          <w:lang w:eastAsia="pl-PL"/>
        </w:rPr>
        <w:t>2</w:t>
      </w:r>
      <w:r w:rsidR="00A65271">
        <w:rPr>
          <w:rFonts w:ascii="Arial" w:eastAsia="Calibri" w:hAnsi="Arial" w:cs="Arial"/>
          <w:bCs/>
          <w:u w:val="single"/>
          <w:lang w:eastAsia="pl-PL"/>
        </w:rPr>
        <w:t>1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3C415287" w14:textId="69A08BB6" w:rsidR="00490DBE" w:rsidRDefault="00A65271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65271">
        <w:rPr>
          <w:rFonts w:ascii="Arial" w:eastAsia="Calibri" w:hAnsi="Arial" w:cs="Arial"/>
          <w:bCs/>
          <w:lang w:eastAsia="pl-PL"/>
        </w:rPr>
        <w:t>Bednarka na całej linii słupów oświetleniowych</w:t>
      </w:r>
    </w:p>
    <w:p w14:paraId="07F45EB6" w14:textId="77777777" w:rsidR="00A65271" w:rsidRDefault="00A65271" w:rsidP="004B6B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D9E3ADB" w14:textId="77777777" w:rsidR="00E56F64" w:rsidRPr="00E56F64" w:rsidRDefault="00E56F64" w:rsidP="006C35C1">
      <w:pPr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76306EC8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B16DB27" w14:textId="77777777" w:rsidR="006C35C1" w:rsidRPr="000E0012" w:rsidRDefault="006C35C1" w:rsidP="006C35C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E2419A" w14:textId="77777777" w:rsidR="006C35C1" w:rsidRPr="000E0012" w:rsidRDefault="006C35C1" w:rsidP="006C35C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124F92" w14:textId="23D77B31" w:rsidR="00753A98" w:rsidRPr="00753A98" w:rsidRDefault="00753A98" w:rsidP="00753A98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753A98">
        <w:rPr>
          <w:rFonts w:ascii="Arial" w:eastAsia="Calibri" w:hAnsi="Arial" w:cs="Arial"/>
          <w:b/>
          <w:lang w:eastAsia="pl-PL"/>
        </w:rPr>
        <w:t>Tomasz Świercz</w:t>
      </w:r>
    </w:p>
    <w:p w14:paraId="4E839690" w14:textId="1C9DBA21" w:rsidR="00753A98" w:rsidRPr="00753A98" w:rsidRDefault="00753A98" w:rsidP="00753A98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753A98">
        <w:rPr>
          <w:rFonts w:ascii="Arial" w:eastAsia="Calibri" w:hAnsi="Arial" w:cs="Arial"/>
          <w:b/>
          <w:lang w:eastAsia="pl-PL"/>
        </w:rPr>
        <w:t>Dyrektor Kosakowskiego Centrum Kultury</w:t>
      </w:r>
    </w:p>
    <w:p w14:paraId="32705201" w14:textId="2933FC56" w:rsidR="006C35C1" w:rsidRPr="000E0012" w:rsidRDefault="006C35C1" w:rsidP="00753A98">
      <w:pPr>
        <w:tabs>
          <w:tab w:val="center" w:pos="6480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sectPr w:rsidR="006C35C1" w:rsidRPr="000E0012" w:rsidSect="004B6BF3">
      <w:pgSz w:w="11906" w:h="16838"/>
      <w:pgMar w:top="1135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4A3"/>
    <w:multiLevelType w:val="hybridMultilevel"/>
    <w:tmpl w:val="3E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5DE"/>
    <w:multiLevelType w:val="hybridMultilevel"/>
    <w:tmpl w:val="5330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5932"/>
    <w:multiLevelType w:val="hybridMultilevel"/>
    <w:tmpl w:val="1312FEE6"/>
    <w:lvl w:ilvl="0" w:tplc="FB16F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17BEE"/>
    <w:multiLevelType w:val="multilevel"/>
    <w:tmpl w:val="192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1B47C12"/>
    <w:multiLevelType w:val="hybridMultilevel"/>
    <w:tmpl w:val="8BDC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14B6"/>
    <w:multiLevelType w:val="hybridMultilevel"/>
    <w:tmpl w:val="A03C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41439">
    <w:abstractNumId w:val="1"/>
  </w:num>
  <w:num w:numId="2" w16cid:durableId="1813713449">
    <w:abstractNumId w:val="3"/>
  </w:num>
  <w:num w:numId="3" w16cid:durableId="1695035746">
    <w:abstractNumId w:val="2"/>
  </w:num>
  <w:num w:numId="4" w16cid:durableId="1424759157">
    <w:abstractNumId w:val="5"/>
  </w:num>
  <w:num w:numId="5" w16cid:durableId="43408079">
    <w:abstractNumId w:val="4"/>
  </w:num>
  <w:num w:numId="6" w16cid:durableId="73013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1"/>
    <w:rsid w:val="001C1E7E"/>
    <w:rsid w:val="00293402"/>
    <w:rsid w:val="00342B5D"/>
    <w:rsid w:val="003C65BE"/>
    <w:rsid w:val="003E3060"/>
    <w:rsid w:val="00490DBE"/>
    <w:rsid w:val="004A507F"/>
    <w:rsid w:val="004B6BF3"/>
    <w:rsid w:val="00615FFA"/>
    <w:rsid w:val="006C35C1"/>
    <w:rsid w:val="00714570"/>
    <w:rsid w:val="00753A98"/>
    <w:rsid w:val="007B23ED"/>
    <w:rsid w:val="00855571"/>
    <w:rsid w:val="00883C89"/>
    <w:rsid w:val="008B3A79"/>
    <w:rsid w:val="008B5269"/>
    <w:rsid w:val="008C3621"/>
    <w:rsid w:val="009035CC"/>
    <w:rsid w:val="009270E3"/>
    <w:rsid w:val="00947401"/>
    <w:rsid w:val="00A65271"/>
    <w:rsid w:val="00AB39BE"/>
    <w:rsid w:val="00C52E45"/>
    <w:rsid w:val="00D20870"/>
    <w:rsid w:val="00E56F64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63B"/>
  <w15:chartTrackingRefBased/>
  <w15:docId w15:val="{D1966B6B-976A-4082-91AA-F17171D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2022-07-04T13:26:00Z</dcterms:created>
  <dcterms:modified xsi:type="dcterms:W3CDTF">2022-07-04T13:26:00Z</dcterms:modified>
</cp:coreProperties>
</file>