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922EAB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>nr sprawy: TI.271.</w:t>
            </w:r>
            <w:r w:rsidR="00922EAB">
              <w:rPr>
                <w:rFonts w:eastAsia="Tahoma"/>
                <w:b/>
                <w:lang w:eastAsia="ja-JP" w:bidi="fa-IR"/>
              </w:rPr>
              <w:t>6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1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2882"/>
        <w:gridCol w:w="1560"/>
        <w:gridCol w:w="1984"/>
        <w:gridCol w:w="2268"/>
      </w:tblGrid>
      <w:tr w:rsidR="003B3581" w:rsidRPr="003B3581" w:rsidTr="00D8387A">
        <w:tc>
          <w:tcPr>
            <w:tcW w:w="475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B3581" w:rsidRPr="003B3581" w:rsidTr="00D8387A">
        <w:tc>
          <w:tcPr>
            <w:tcW w:w="475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882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Grupa taryfowa</w:t>
            </w:r>
          </w:p>
        </w:tc>
        <w:tc>
          <w:tcPr>
            <w:tcW w:w="1560" w:type="dxa"/>
            <w:shd w:val="clear" w:color="auto" w:fill="auto"/>
          </w:tcPr>
          <w:p w:rsidR="003B3581" w:rsidRPr="003B3581" w:rsidRDefault="003B3581" w:rsidP="00472587">
            <w:pPr>
              <w:ind w:right="-5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Szacowane zużycie energii  w okresie realizacji zamówienia</w:t>
            </w:r>
          </w:p>
        </w:tc>
        <w:tc>
          <w:tcPr>
            <w:tcW w:w="1984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Cena jednostkowa całkowita ze</w:t>
            </w:r>
          </w:p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wszystkimi składnikami, bez podatku VAT</w:t>
            </w:r>
          </w:p>
        </w:tc>
        <w:tc>
          <w:tcPr>
            <w:tcW w:w="2268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Wartość netto</w:t>
            </w:r>
          </w:p>
          <w:p w:rsidR="003B3581" w:rsidRPr="003B3581" w:rsidRDefault="003B3581" w:rsidP="00472587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wszystkimi składnikami, bez podatku VAT</w:t>
            </w:r>
          </w:p>
          <w:p w:rsidR="003B3581" w:rsidRPr="003B3581" w:rsidRDefault="003B3581" w:rsidP="00472587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(kol. 3 x kol. 4)</w:t>
            </w:r>
          </w:p>
        </w:tc>
      </w:tr>
      <w:tr w:rsidR="003B3581" w:rsidRPr="003B3581" w:rsidTr="00D8387A">
        <w:tc>
          <w:tcPr>
            <w:tcW w:w="475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kWh</w:t>
            </w:r>
          </w:p>
        </w:tc>
        <w:tc>
          <w:tcPr>
            <w:tcW w:w="1984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zł/kWh</w:t>
            </w:r>
          </w:p>
        </w:tc>
        <w:tc>
          <w:tcPr>
            <w:tcW w:w="2268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zł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B21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2 854 563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C11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1 067 846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C12a szczyt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25 788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C12a poza szczytem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D8387A">
              <w:rPr>
                <w:rFonts w:asciiTheme="minorHAnsi" w:hAnsiTheme="minorHAnsi" w:cstheme="minorHAnsi"/>
              </w:rPr>
              <w:t>25 788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 xml:space="preserve">C12b dzień 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685 997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C12b noc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685 99</w:t>
            </w:r>
            <w:r w:rsidRPr="00D8387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C21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2 338 194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C22a szczyt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46 831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C22a poza szczytem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46 832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882" w:type="dxa"/>
            <w:tcBorders>
              <w:bottom w:val="single" w:sz="8" w:space="0" w:color="auto"/>
            </w:tcBorders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G11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12 458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882" w:type="dxa"/>
            <w:tcBorders>
              <w:bottom w:val="single" w:sz="8" w:space="0" w:color="auto"/>
            </w:tcBorders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>
              <w:rPr>
                <w:bCs/>
              </w:rPr>
              <w:t>O11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58 157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882" w:type="dxa"/>
            <w:tcBorders>
              <w:bottom w:val="single" w:sz="8" w:space="0" w:color="auto"/>
            </w:tcBorders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O12 dzień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9 332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882" w:type="dxa"/>
            <w:tcBorders>
              <w:bottom w:val="single" w:sz="8" w:space="0" w:color="auto"/>
            </w:tcBorders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O12 noc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9 333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6901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ŁĄCZNA CENA OFERTOWA NETTO</w:t>
            </w:r>
            <w:r w:rsidRPr="003B3581">
              <w:rPr>
                <w:rFonts w:asciiTheme="minorHAnsi" w:hAnsiTheme="minorHAnsi" w:cstheme="minorHAnsi"/>
                <w:sz w:val="21"/>
                <w:szCs w:val="21"/>
              </w:rPr>
              <w:t xml:space="preserve"> (suma od 1 do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13</w:t>
            </w:r>
            <w:r w:rsidRPr="003B3581">
              <w:rPr>
                <w:rFonts w:asciiTheme="minorHAnsi" w:hAnsiTheme="minorHAnsi" w:cstheme="minorHAnsi"/>
                <w:sz w:val="21"/>
                <w:szCs w:val="21"/>
              </w:rPr>
              <w:t xml:space="preserve"> w kolumnie 5)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6901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STAWKA PODATKU VAT [%]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6901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WARTOŚĆ PODATKU VAT [ZŁ]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6901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ŁĄCZNA CENA OFERTOWA BRUTTO</w:t>
            </w:r>
            <w:r w:rsidRPr="003B3581">
              <w:rPr>
                <w:rFonts w:asciiTheme="minorHAnsi" w:hAnsiTheme="minorHAnsi" w:cstheme="minorHAnsi"/>
                <w:sz w:val="21"/>
                <w:szCs w:val="21"/>
              </w:rPr>
              <w:t xml:space="preserve"> (łącznie z podatkiem VAT)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</w:t>
            </w:r>
          </w:p>
        </w:tc>
      </w:tr>
    </w:tbl>
    <w:p w:rsidR="003B3581" w:rsidRDefault="003B358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3B3581" w:rsidRDefault="003B358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  <w:bookmarkStart w:id="1" w:name="_Hlk15470367"/>
      <w:bookmarkEnd w:id="1"/>
    </w:p>
    <w:p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</w:t>
      </w:r>
      <w:r w:rsidR="00922EA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 i 5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:rsidR="001272A1" w:rsidRPr="00180D88" w:rsidRDefault="00922EAB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Zaleca się 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tabeli, oraz sprawdzenie poprawności wykonanych działań arytmetycznych.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</w:t>
      </w:r>
      <w:r w:rsidR="00922EA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jednostkowe netto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są wiążące dla Wykonawcy. 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:rsidR="001272A1" w:rsidRPr="002B27C1" w:rsidRDefault="001272A1" w:rsidP="001272A1">
      <w:pPr>
        <w:jc w:val="both"/>
        <w:rPr>
          <w:sz w:val="22"/>
          <w:szCs w:val="22"/>
        </w:rPr>
      </w:pPr>
    </w:p>
    <w:p w:rsidR="002B27C1" w:rsidRPr="002B27C1" w:rsidRDefault="00922EAB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Po wypełnieniu oraz dokładnym sprawdzeniu załącznika „Wyliczenie ceny ofertowej” zaleca się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:rsidR="002B27C1" w:rsidRPr="002B27C1" w:rsidRDefault="002B27C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:rsidR="001272A1" w:rsidRPr="002B27C1" w:rsidRDefault="00922EAB" w:rsidP="00BF6195">
      <w:pPr>
        <w:jc w:val="both"/>
        <w:rPr>
          <w:sz w:val="22"/>
          <w:szCs w:val="22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</w:t>
      </w:r>
      <w:r w:rsidR="002B27C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2B27C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9"/>
    <w:rsid w:val="001272A1"/>
    <w:rsid w:val="00180D88"/>
    <w:rsid w:val="001930F8"/>
    <w:rsid w:val="002B27C1"/>
    <w:rsid w:val="003219C9"/>
    <w:rsid w:val="003B3581"/>
    <w:rsid w:val="006828C2"/>
    <w:rsid w:val="006F7458"/>
    <w:rsid w:val="0076272B"/>
    <w:rsid w:val="00922EAB"/>
    <w:rsid w:val="00A7599F"/>
    <w:rsid w:val="00AB5777"/>
    <w:rsid w:val="00B84C35"/>
    <w:rsid w:val="00BD6619"/>
    <w:rsid w:val="00BF6195"/>
    <w:rsid w:val="00C24E02"/>
    <w:rsid w:val="00D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3581"/>
    <w:pPr>
      <w:suppressLineNumbers/>
      <w:autoSpaceDN w:val="0"/>
      <w:textAlignment w:val="auto"/>
    </w:pPr>
    <w:rPr>
      <w:rFonts w:ascii="Times New Roman" w:eastAsia="SimSun" w:hAnsi="Times New Roman" w:cs="Mangal"/>
      <w:color w:val="auto"/>
      <w:kern w:val="3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dcterms:created xsi:type="dcterms:W3CDTF">2021-04-30T10:31:00Z</dcterms:created>
  <dcterms:modified xsi:type="dcterms:W3CDTF">2021-05-19T10:34:00Z</dcterms:modified>
</cp:coreProperties>
</file>