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042" w14:textId="77777777" w:rsidR="00A03DA3" w:rsidRDefault="00A03DA3" w:rsidP="00E72ED6">
      <w:pPr>
        <w:pStyle w:val="Standard"/>
        <w:tabs>
          <w:tab w:val="left" w:pos="356"/>
        </w:tabs>
        <w:ind w:left="-30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4016029" w14:textId="77777777" w:rsidR="00A03DA3" w:rsidRDefault="00A03DA3" w:rsidP="00E72ED6">
      <w:pPr>
        <w:pStyle w:val="Standard"/>
        <w:tabs>
          <w:tab w:val="left" w:pos="356"/>
        </w:tabs>
        <w:ind w:left="-30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61D1917" w14:textId="704CF935" w:rsidR="0096495F" w:rsidRPr="00E72ED6" w:rsidRDefault="0096495F" w:rsidP="00E72ED6">
      <w:pPr>
        <w:pStyle w:val="Standard"/>
        <w:tabs>
          <w:tab w:val="left" w:pos="356"/>
        </w:tabs>
        <w:ind w:left="-30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proofErr w:type="spellStart"/>
      <w:r w:rsidRPr="00E72ED6">
        <w:rPr>
          <w:rFonts w:ascii="Century Gothic" w:hAnsi="Century Gothic"/>
          <w:b/>
          <w:bCs/>
          <w:sz w:val="22"/>
          <w:szCs w:val="22"/>
          <w:u w:val="single"/>
        </w:rPr>
        <w:t>Opis</w:t>
      </w:r>
      <w:proofErr w:type="spellEnd"/>
      <w:r w:rsidRPr="00E72ED6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proofErr w:type="spellStart"/>
      <w:r w:rsidRPr="00E72ED6">
        <w:rPr>
          <w:rFonts w:ascii="Century Gothic" w:hAnsi="Century Gothic"/>
          <w:b/>
          <w:bCs/>
          <w:sz w:val="22"/>
          <w:szCs w:val="22"/>
          <w:u w:val="single"/>
        </w:rPr>
        <w:t>przedmiotu</w:t>
      </w:r>
      <w:proofErr w:type="spellEnd"/>
      <w:r w:rsidRPr="00E72ED6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proofErr w:type="spellStart"/>
      <w:r w:rsidRPr="00E72ED6">
        <w:rPr>
          <w:rFonts w:ascii="Century Gothic" w:hAnsi="Century Gothic"/>
          <w:b/>
          <w:bCs/>
          <w:sz w:val="22"/>
          <w:szCs w:val="22"/>
          <w:u w:val="single"/>
        </w:rPr>
        <w:t>zamówienia</w:t>
      </w:r>
      <w:proofErr w:type="spellEnd"/>
    </w:p>
    <w:p w14:paraId="7558471E" w14:textId="77777777" w:rsidR="0096495F" w:rsidRPr="00E72ED6" w:rsidRDefault="0096495F" w:rsidP="0096495F">
      <w:pPr>
        <w:pStyle w:val="Standard"/>
        <w:tabs>
          <w:tab w:val="left" w:pos="356"/>
        </w:tabs>
        <w:ind w:left="356"/>
        <w:rPr>
          <w:rFonts w:ascii="Century Gothic" w:hAnsi="Century Gothic"/>
          <w:b/>
          <w:bCs/>
          <w:sz w:val="20"/>
          <w:szCs w:val="20"/>
        </w:rPr>
      </w:pPr>
    </w:p>
    <w:p w14:paraId="54F970B9" w14:textId="77777777" w:rsidR="00E72ED6" w:rsidRDefault="00E72ED6" w:rsidP="0096495F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56AD39D7" w14:textId="7A3D2852" w:rsidR="0096495F" w:rsidRPr="00E72ED6" w:rsidRDefault="0096495F" w:rsidP="0096495F">
      <w:pPr>
        <w:pStyle w:val="Standard"/>
        <w:jc w:val="both"/>
        <w:rPr>
          <w:rFonts w:ascii="Century Gothic" w:hAnsi="Century Gothic"/>
          <w:sz w:val="20"/>
          <w:szCs w:val="20"/>
        </w:rPr>
      </w:pPr>
      <w:proofErr w:type="spellStart"/>
      <w:r w:rsidRPr="00E72ED6">
        <w:rPr>
          <w:rFonts w:ascii="Century Gothic" w:hAnsi="Century Gothic"/>
          <w:sz w:val="20"/>
          <w:szCs w:val="20"/>
        </w:rPr>
        <w:t>Przedmiotem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zamówienia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jest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Zakup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i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dostawa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fabrycznie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nowego</w:t>
      </w:r>
      <w:proofErr w:type="spellEnd"/>
      <w:r w:rsid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, </w:t>
      </w:r>
      <w:proofErr w:type="spellStart"/>
      <w:r w:rsidR="00E72ED6">
        <w:rPr>
          <w:rFonts w:ascii="Century Gothic" w:hAnsi="Century Gothic"/>
          <w:b/>
          <w:bCs/>
          <w:i/>
          <w:iCs/>
          <w:sz w:val="20"/>
          <w:szCs w:val="20"/>
        </w:rPr>
        <w:t>nierejestrowanego</w:t>
      </w:r>
      <w:proofErr w:type="spellEnd"/>
      <w:r w:rsid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, </w:t>
      </w:r>
      <w:proofErr w:type="spellStart"/>
      <w:r w:rsidR="00E72ED6">
        <w:rPr>
          <w:rFonts w:ascii="Century Gothic" w:hAnsi="Century Gothic"/>
          <w:b/>
          <w:bCs/>
          <w:i/>
          <w:iCs/>
          <w:sz w:val="20"/>
          <w:szCs w:val="20"/>
        </w:rPr>
        <w:t>wyprodukowanego</w:t>
      </w:r>
      <w:proofErr w:type="spellEnd"/>
      <w:r w:rsid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w 2021 r.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samochodu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osobowego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,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który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w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wersji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standardowej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jest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samochodem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9-miejscowym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dla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potrzeb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Z</w:t>
      </w:r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espołu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P</w:t>
      </w:r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lacówek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E</w:t>
      </w:r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dukacyjno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R</w:t>
      </w:r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ewalidacyjnych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przy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ul.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Parkowej</w:t>
      </w:r>
      <w:proofErr w:type="spellEnd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 xml:space="preserve"> 25 w </w:t>
      </w:r>
      <w:proofErr w:type="spellStart"/>
      <w:r w:rsidR="00E72ED6" w:rsidRPr="00E72ED6">
        <w:rPr>
          <w:rFonts w:ascii="Century Gothic" w:hAnsi="Century Gothic"/>
          <w:b/>
          <w:bCs/>
          <w:i/>
          <w:iCs/>
          <w:sz w:val="20"/>
          <w:szCs w:val="20"/>
        </w:rPr>
        <w:t>Grudziądzu</w:t>
      </w:r>
      <w:proofErr w:type="spellEnd"/>
      <w:r w:rsidR="00E72ED6">
        <w:rPr>
          <w:rFonts w:ascii="Century Gothic" w:hAnsi="Century Gothic"/>
          <w:b/>
          <w:bCs/>
          <w:i/>
          <w:iCs/>
          <w:sz w:val="20"/>
          <w:szCs w:val="20"/>
        </w:rPr>
        <w:t>.</w:t>
      </w:r>
    </w:p>
    <w:p w14:paraId="4E90D555" w14:textId="77777777" w:rsidR="0096495F" w:rsidRPr="00E72ED6" w:rsidRDefault="0096495F" w:rsidP="0096495F">
      <w:pPr>
        <w:pStyle w:val="Standard"/>
        <w:jc w:val="both"/>
        <w:rPr>
          <w:rFonts w:ascii="Century Gothic" w:hAnsi="Century Gothic"/>
          <w:sz w:val="20"/>
          <w:szCs w:val="20"/>
        </w:rPr>
      </w:pPr>
      <w:proofErr w:type="spellStart"/>
      <w:r w:rsidRPr="00E72ED6">
        <w:rPr>
          <w:rFonts w:ascii="Century Gothic" w:hAnsi="Century Gothic"/>
          <w:sz w:val="20"/>
          <w:szCs w:val="20"/>
        </w:rPr>
        <w:t>Zamawiający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wymaga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, aby </w:t>
      </w:r>
      <w:proofErr w:type="spellStart"/>
      <w:r w:rsidRPr="00E72ED6">
        <w:rPr>
          <w:rFonts w:ascii="Century Gothic" w:hAnsi="Century Gothic"/>
          <w:sz w:val="20"/>
          <w:szCs w:val="20"/>
        </w:rPr>
        <w:t>autoryzowany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serwis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producenta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zaoferowanej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przez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Wykonawcę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marki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pojazdu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znajdował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się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E72ED6">
        <w:rPr>
          <w:rFonts w:ascii="Century Gothic" w:hAnsi="Century Gothic"/>
          <w:sz w:val="20"/>
          <w:szCs w:val="20"/>
        </w:rPr>
        <w:t>odległości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do 100 km od </w:t>
      </w:r>
      <w:proofErr w:type="spellStart"/>
      <w:r w:rsidRPr="00E72ED6">
        <w:rPr>
          <w:rFonts w:ascii="Century Gothic" w:hAnsi="Century Gothic"/>
          <w:sz w:val="20"/>
          <w:szCs w:val="20"/>
        </w:rPr>
        <w:t>siedziby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Zamawiającego</w:t>
      </w:r>
      <w:proofErr w:type="spellEnd"/>
      <w:r w:rsidRPr="00E72ED6">
        <w:rPr>
          <w:rFonts w:ascii="Century Gothic" w:hAnsi="Century Gothic"/>
          <w:sz w:val="20"/>
          <w:szCs w:val="20"/>
        </w:rPr>
        <w:t>.</w:t>
      </w:r>
    </w:p>
    <w:p w14:paraId="2554EAC2" w14:textId="77777777" w:rsidR="0096495F" w:rsidRPr="00E72ED6" w:rsidRDefault="0096495F" w:rsidP="0096495F">
      <w:pPr>
        <w:pStyle w:val="Standard"/>
        <w:jc w:val="both"/>
        <w:rPr>
          <w:rFonts w:ascii="Century Gothic" w:hAnsi="Century Gothic"/>
          <w:sz w:val="20"/>
          <w:szCs w:val="20"/>
        </w:rPr>
      </w:pPr>
      <w:proofErr w:type="spellStart"/>
      <w:r w:rsidRPr="00E72ED6">
        <w:rPr>
          <w:rFonts w:ascii="Century Gothic" w:hAnsi="Century Gothic"/>
          <w:sz w:val="20"/>
          <w:szCs w:val="20"/>
        </w:rPr>
        <w:t>Samochód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powinien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spełniać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wymagania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obowiązujące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na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terenie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Polski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72ED6">
        <w:rPr>
          <w:rFonts w:ascii="Century Gothic" w:hAnsi="Century Gothic"/>
          <w:sz w:val="20"/>
          <w:szCs w:val="20"/>
        </w:rPr>
        <w:t>dotyczące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dopuszczenia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pojazdów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E72ED6">
        <w:rPr>
          <w:rFonts w:ascii="Century Gothic" w:hAnsi="Century Gothic"/>
          <w:sz w:val="20"/>
          <w:szCs w:val="20"/>
        </w:rPr>
        <w:t>ruchu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E72ED6">
        <w:rPr>
          <w:rFonts w:ascii="Century Gothic" w:hAnsi="Century Gothic"/>
          <w:sz w:val="20"/>
          <w:szCs w:val="20"/>
        </w:rPr>
        <w:t>Powinien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posiadać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polskie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świadectwo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homologacji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E72ED6">
        <w:rPr>
          <w:rFonts w:ascii="Century Gothic" w:hAnsi="Century Gothic"/>
          <w:sz w:val="20"/>
          <w:szCs w:val="20"/>
        </w:rPr>
        <w:t>przewozu</w:t>
      </w:r>
      <w:proofErr w:type="spellEnd"/>
      <w:r w:rsidRPr="00E72ED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sz w:val="20"/>
          <w:szCs w:val="20"/>
        </w:rPr>
        <w:t>osób</w:t>
      </w:r>
      <w:proofErr w:type="spellEnd"/>
      <w:r w:rsidRPr="00E72ED6">
        <w:rPr>
          <w:rFonts w:ascii="Century Gothic" w:hAnsi="Century Gothic"/>
          <w:sz w:val="20"/>
          <w:szCs w:val="20"/>
        </w:rPr>
        <w:t>.</w:t>
      </w:r>
    </w:p>
    <w:p w14:paraId="45BED5E4" w14:textId="77777777" w:rsidR="0096495F" w:rsidRPr="00E72ED6" w:rsidRDefault="0096495F" w:rsidP="0096495F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45205542" w14:textId="77777777" w:rsidR="0096495F" w:rsidRPr="00E72ED6" w:rsidRDefault="0096495F" w:rsidP="0096495F">
      <w:pPr>
        <w:pStyle w:val="Akapitzlist"/>
        <w:spacing w:after="200" w:line="276" w:lineRule="auto"/>
        <w:ind w:left="0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E72ED6">
        <w:rPr>
          <w:rFonts w:ascii="Century Gothic" w:hAnsi="Century Gothic"/>
          <w:b/>
          <w:sz w:val="20"/>
          <w:szCs w:val="20"/>
        </w:rPr>
        <w:t>Podstawowe</w:t>
      </w:r>
      <w:proofErr w:type="spellEnd"/>
      <w:r w:rsidRPr="00E72ED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b/>
          <w:sz w:val="20"/>
          <w:szCs w:val="20"/>
        </w:rPr>
        <w:t>wymagane</w:t>
      </w:r>
      <w:proofErr w:type="spellEnd"/>
      <w:r w:rsidRPr="00E72ED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b/>
          <w:sz w:val="20"/>
          <w:szCs w:val="20"/>
        </w:rPr>
        <w:t>parametry</w:t>
      </w:r>
      <w:proofErr w:type="spellEnd"/>
      <w:r w:rsidRPr="00E72ED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72ED6">
        <w:rPr>
          <w:rFonts w:ascii="Century Gothic" w:hAnsi="Century Gothic"/>
          <w:b/>
          <w:sz w:val="20"/>
          <w:szCs w:val="20"/>
        </w:rPr>
        <w:t>samochodu</w:t>
      </w:r>
      <w:proofErr w:type="spellEnd"/>
      <w:r w:rsidRPr="00E72ED6">
        <w:rPr>
          <w:rFonts w:ascii="Century Gothic" w:hAnsi="Century Gothic"/>
          <w:b/>
          <w:sz w:val="20"/>
          <w:szCs w:val="20"/>
        </w:rPr>
        <w:t>:</w:t>
      </w:r>
    </w:p>
    <w:p w14:paraId="04739F1F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Model: przedłużany- Typ BUS 9-osobowy - (liczba miejsc: 8 + kierowca)</w:t>
      </w:r>
    </w:p>
    <w:p w14:paraId="62AC0914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eastAsia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eastAsia="pl-PL" w:bidi="ar-SA"/>
        </w:rPr>
        <w:t>Rok produkcji: 2021 /fabrycznie nowy</w:t>
      </w:r>
    </w:p>
    <w:p w14:paraId="7CE53388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eastAsia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eastAsia="pl-PL" w:bidi="ar-SA"/>
        </w:rPr>
        <w:t>Wersja dla ruchu prawostronnego</w:t>
      </w:r>
    </w:p>
    <w:p w14:paraId="7FF6DE7D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Rodzaj paliwa: olej napędowy (diesel) lub benzyna</w:t>
      </w:r>
    </w:p>
    <w:p w14:paraId="3CC26BCE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Silnik o pojemności minimum 1,5 l</w:t>
      </w:r>
    </w:p>
    <w:p w14:paraId="09AE8432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Silnik o mocy minimum 80 KM</w:t>
      </w:r>
    </w:p>
    <w:p w14:paraId="07123B26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Samochód spełniający normy emisji spalin Euro 6 na podstawie świadectwa homologacji pojazdu</w:t>
      </w:r>
    </w:p>
    <w:p w14:paraId="6173D122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Minimum pięciobiegowa skrzynia biegów manualna lub automatyczna</w:t>
      </w:r>
    </w:p>
    <w:p w14:paraId="332AE543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Systemy wspomagające: system zapobiegający blokowania kół podczas hamowania, system stabilizacji toru jazdy z asystentem hamowania</w:t>
      </w:r>
    </w:p>
    <w:p w14:paraId="0FAA0200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/>
          <w:sz w:val="20"/>
          <w:szCs w:val="20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 xml:space="preserve">Kolor nadwozia: </w:t>
      </w:r>
      <w:r w:rsidRPr="00E72ED6">
        <w:rPr>
          <w:rFonts w:ascii="Century Gothic" w:hAnsi="Century Gothic" w:cs="Times New Roman"/>
          <w:b/>
          <w:color w:val="auto"/>
          <w:sz w:val="20"/>
          <w:szCs w:val="20"/>
          <w:u w:val="single"/>
          <w:lang w:val="pl-PL" w:bidi="ar-SA"/>
        </w:rPr>
        <w:t>nie biały</w:t>
      </w:r>
    </w:p>
    <w:p w14:paraId="081B787E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Nadwozie zabezpieczone antykorozyjnie</w:t>
      </w:r>
    </w:p>
    <w:p w14:paraId="20EA3FFC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eastAsia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eastAsia="pl-PL" w:bidi="ar-SA"/>
        </w:rPr>
        <w:t>Kolor wnętrza: popiel, antracyt</w:t>
      </w:r>
    </w:p>
    <w:p w14:paraId="55A56197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Zabezpieczenie: centralny zamek, blokada drzwi podczas jazdy oraz autoalarm</w:t>
      </w:r>
    </w:p>
    <w:p w14:paraId="449DBCCA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Immobiliser</w:t>
      </w:r>
    </w:p>
    <w:p w14:paraId="7260708A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Poduszki powietrzne dla  kierowcy i pasażerów obok kierowcy z możliwością dezaktywacji</w:t>
      </w:r>
    </w:p>
    <w:p w14:paraId="78CA5232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Czujnik parkowania w tylnym zderzaku</w:t>
      </w:r>
    </w:p>
    <w:p w14:paraId="04C02FF2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Szyby przednie elektryczne z włącznikiem impulsowym po stronie kierowcy</w:t>
      </w:r>
    </w:p>
    <w:p w14:paraId="5BFBFA0E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Lusterka elektrycznie sterowane i podgrzewane</w:t>
      </w:r>
    </w:p>
    <w:p w14:paraId="6CB4CC31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Całkowicie przeszklone boki nadwozia (szyby boczne pasażerskie przyciemniane)</w:t>
      </w:r>
    </w:p>
    <w:p w14:paraId="6F0A5D39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Światła do jazdy dziennej włączane automatycznie</w:t>
      </w:r>
    </w:p>
    <w:p w14:paraId="7BA7436C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Światła przeciwmgielne</w:t>
      </w:r>
    </w:p>
    <w:p w14:paraId="5AD27FD7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Trzecie światło stop</w:t>
      </w:r>
    </w:p>
    <w:p w14:paraId="587F53D0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Oświetlenie górne ostrzegawcze</w:t>
      </w:r>
    </w:p>
    <w:p w14:paraId="27BF444E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Drzwi boczne  prawe, rozsuwane</w:t>
      </w:r>
    </w:p>
    <w:p w14:paraId="6FAC33D5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Tylne drzwi dwuskrzydłowe, otwierane na boki, przeszklone</w:t>
      </w:r>
    </w:p>
    <w:p w14:paraId="3C4D67DE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Siedzenie podwójne obok kierowcy, fotel kierowcy z regulacją</w:t>
      </w:r>
    </w:p>
    <w:p w14:paraId="0096824C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Podłokietniki tylko dla fotela kierowcy</w:t>
      </w:r>
    </w:p>
    <w:p w14:paraId="29115E80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Środkowy rząd siedzeń: w układzie 2+1 lub 1+1+1 (siedzenia ze składanymi oparciami)</w:t>
      </w:r>
    </w:p>
    <w:p w14:paraId="1A631385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Trzeci rząd siedzeń w układzie 2+1 lub 1+1+1</w:t>
      </w:r>
    </w:p>
    <w:p w14:paraId="65F08B13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Wyjmowany trzeci rząd siedzeń</w:t>
      </w:r>
    </w:p>
    <w:p w14:paraId="58145179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Przestrzeń bagażowa za ostatnim rzędem siedzeń</w:t>
      </w:r>
    </w:p>
    <w:p w14:paraId="1E8670F7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Wszystkie fotele z pasami bezpieczeństwa trójpunktowe</w:t>
      </w:r>
    </w:p>
    <w:p w14:paraId="26A87DB0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lastRenderedPageBreak/>
        <w:t>Boczne drzwi przesuwane z prawej strony</w:t>
      </w:r>
    </w:p>
    <w:p w14:paraId="28EA8721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Uchwyt pomocniczy przy wsiadaniu zamontowany przy drzwiach bocznych</w:t>
      </w:r>
    </w:p>
    <w:p w14:paraId="484ECDB0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Plastikowe lub tapicerowane wykończenie ścian bocznych i sufitu</w:t>
      </w:r>
    </w:p>
    <w:p w14:paraId="1235A478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Podłoga wyłożona wykładziną gumową (tworzywem antypoślizgowym) w przestrzeni pasażerskiej</w:t>
      </w:r>
    </w:p>
    <w:p w14:paraId="2EF346AB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Koła: „15-17”  letnie, obręcze kół stalowe lub aluminiowe</w:t>
      </w:r>
    </w:p>
    <w:p w14:paraId="45EAD501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Drugi komplet kół - zimowe</w:t>
      </w:r>
    </w:p>
    <w:p w14:paraId="5CFA5AC2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 xml:space="preserve">Kołpaki pełne pasujące do kół letnich i zimowych (1 </w:t>
      </w:r>
      <w:proofErr w:type="spellStart"/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kpl</w:t>
      </w:r>
      <w:proofErr w:type="spellEnd"/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.)</w:t>
      </w:r>
    </w:p>
    <w:p w14:paraId="0B78A4B0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Koło zapasowe pełnowymiarowe</w:t>
      </w:r>
    </w:p>
    <w:p w14:paraId="2E52B01B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Radio: R-CD z wejściem USB , min. 4 głośniki, w tym 2 w tylnej części samochodu</w:t>
      </w:r>
    </w:p>
    <w:p w14:paraId="353AD02E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Radio z przygotowaniem do telefonu komórkowego</w:t>
      </w:r>
    </w:p>
    <w:p w14:paraId="2C513C6B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Układ kierowniczy ze wspomaganiem</w:t>
      </w:r>
    </w:p>
    <w:p w14:paraId="4387A831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Kierownica z lewej strony wielofunkcyjna umożliwiająca obsługę radia</w:t>
      </w:r>
    </w:p>
    <w:p w14:paraId="464C390A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Komputer pokładowy</w:t>
      </w:r>
    </w:p>
    <w:p w14:paraId="75351B48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Klimatyzacja automatyczna</w:t>
      </w:r>
    </w:p>
    <w:p w14:paraId="11649384" w14:textId="77777777" w:rsidR="0096495F" w:rsidRPr="00E72ED6" w:rsidRDefault="0096495F" w:rsidP="00E72ED6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eastAsia="Times New Roman" w:hAnsi="Century Gothic" w:cs="Times New Roman"/>
          <w:color w:val="auto"/>
          <w:sz w:val="20"/>
          <w:szCs w:val="20"/>
          <w:lang w:val="pl-PL" w:bidi="ar-SA"/>
        </w:rPr>
        <w:t>Rozprowadzenie klimatyzacji i ogrzewania na cały samochód</w:t>
      </w:r>
    </w:p>
    <w:p w14:paraId="5A7BFA41" w14:textId="77777777" w:rsidR="0096495F" w:rsidRPr="00E72ED6" w:rsidRDefault="0096495F" w:rsidP="00E72ED6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Century Gothic" w:hAnsi="Century Gothic" w:cs="Times New Roman"/>
          <w:color w:val="auto"/>
          <w:sz w:val="20"/>
          <w:szCs w:val="20"/>
          <w:lang w:val="pl-PL" w:bidi="ar-SA"/>
        </w:rPr>
      </w:pPr>
      <w:r w:rsidRPr="00E72ED6">
        <w:rPr>
          <w:rFonts w:ascii="Century Gothic" w:hAnsi="Century Gothic" w:cs="Times New Roman"/>
          <w:color w:val="auto"/>
          <w:sz w:val="20"/>
          <w:szCs w:val="20"/>
          <w:lang w:val="pl-PL" w:bidi="ar-SA"/>
        </w:rPr>
        <w:t>Gaśnica, trójkąt ostrzegawczy, apteczka, podnośnik</w:t>
      </w:r>
    </w:p>
    <w:p w14:paraId="613C7E81" w14:textId="77777777" w:rsidR="0096495F" w:rsidRPr="00E72ED6" w:rsidRDefault="0096495F" w:rsidP="0096495F">
      <w:pPr>
        <w:pStyle w:val="Standard"/>
        <w:spacing w:after="200" w:line="276" w:lineRule="auto"/>
        <w:jc w:val="both"/>
        <w:rPr>
          <w:rFonts w:ascii="Century Gothic" w:eastAsia="Times New Roman" w:hAnsi="Century Gothic"/>
          <w:sz w:val="20"/>
          <w:szCs w:val="20"/>
        </w:rPr>
      </w:pPr>
    </w:p>
    <w:p w14:paraId="68CE1478" w14:textId="77777777" w:rsidR="0096495F" w:rsidRPr="00E72ED6" w:rsidRDefault="0096495F" w:rsidP="0096495F">
      <w:pPr>
        <w:pStyle w:val="Standard"/>
        <w:spacing w:after="200"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Warunki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gwarancji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-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samochód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powinien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być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objęty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gwarancją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na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okres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>:</w:t>
      </w:r>
    </w:p>
    <w:p w14:paraId="44F4383A" w14:textId="072BAAE6" w:rsidR="0096495F" w:rsidRPr="00E72ED6" w:rsidRDefault="0096495F" w:rsidP="00E72ED6">
      <w:pPr>
        <w:pStyle w:val="Standard"/>
        <w:numPr>
          <w:ilvl w:val="0"/>
          <w:numId w:val="9"/>
        </w:num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na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wszelkie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usterki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mechaniczne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="00E72ED6">
        <w:rPr>
          <w:rFonts w:ascii="Century Gothic" w:eastAsia="Times New Roman" w:hAnsi="Century Gothic"/>
          <w:sz w:val="20"/>
          <w:szCs w:val="20"/>
        </w:rPr>
        <w:t>oraz</w:t>
      </w:r>
      <w:proofErr w:type="spellEnd"/>
      <w:r w:rsid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="00E72ED6">
        <w:rPr>
          <w:rFonts w:ascii="Century Gothic" w:eastAsia="Times New Roman" w:hAnsi="Century Gothic"/>
          <w:sz w:val="20"/>
          <w:szCs w:val="20"/>
        </w:rPr>
        <w:t>na</w:t>
      </w:r>
      <w:proofErr w:type="spellEnd"/>
      <w:r w:rsid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="00E72ED6">
        <w:rPr>
          <w:rFonts w:ascii="Century Gothic" w:eastAsia="Times New Roman" w:hAnsi="Century Gothic"/>
          <w:sz w:val="20"/>
          <w:szCs w:val="20"/>
        </w:rPr>
        <w:t>powłokę</w:t>
      </w:r>
      <w:proofErr w:type="spellEnd"/>
      <w:r w:rsid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="00E72ED6">
        <w:rPr>
          <w:rFonts w:ascii="Century Gothic" w:eastAsia="Times New Roman" w:hAnsi="Century Gothic"/>
          <w:sz w:val="20"/>
          <w:szCs w:val="20"/>
        </w:rPr>
        <w:t>lakierniczą</w:t>
      </w:r>
      <w:proofErr w:type="spellEnd"/>
      <w:r w:rsidR="00E72ED6">
        <w:rPr>
          <w:rFonts w:ascii="Century Gothic" w:eastAsia="Times New Roman" w:hAnsi="Century Gothic"/>
          <w:sz w:val="20"/>
          <w:szCs w:val="20"/>
        </w:rPr>
        <w:t xml:space="preserve"> </w:t>
      </w:r>
      <w:r w:rsidRPr="00E72ED6">
        <w:rPr>
          <w:rFonts w:ascii="Century Gothic" w:eastAsia="Times New Roman" w:hAnsi="Century Gothic"/>
          <w:sz w:val="20"/>
          <w:szCs w:val="20"/>
        </w:rPr>
        <w:t xml:space="preserve">co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najmniej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24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miesiące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gwarancji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od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dnia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dostawy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pojazdu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(bez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ograniczenia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przebiegu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>),</w:t>
      </w:r>
    </w:p>
    <w:p w14:paraId="58D2361B" w14:textId="41AFDE8A" w:rsidR="0096495F" w:rsidRDefault="0096495F" w:rsidP="00E72ED6">
      <w:pPr>
        <w:pStyle w:val="Standard"/>
        <w:numPr>
          <w:ilvl w:val="0"/>
          <w:numId w:val="9"/>
        </w:num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na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perforację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nadwozia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co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najmniej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60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miesięcy</w:t>
      </w:r>
      <w:proofErr w:type="spellEnd"/>
      <w:r w:rsidRPr="00E72ED6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Times New Roman" w:hAnsi="Century Gothic"/>
          <w:sz w:val="20"/>
          <w:szCs w:val="20"/>
        </w:rPr>
        <w:t>gwarancji</w:t>
      </w:r>
      <w:proofErr w:type="spellEnd"/>
      <w:r w:rsidR="00E72ED6">
        <w:rPr>
          <w:rFonts w:ascii="Century Gothic" w:eastAsia="Times New Roman" w:hAnsi="Century Gothic"/>
          <w:sz w:val="20"/>
          <w:szCs w:val="20"/>
        </w:rPr>
        <w:t>.</w:t>
      </w:r>
    </w:p>
    <w:p w14:paraId="12F93CA9" w14:textId="77777777" w:rsidR="00E72ED6" w:rsidRPr="00E72ED6" w:rsidRDefault="00E72ED6" w:rsidP="00E72ED6">
      <w:pPr>
        <w:pStyle w:val="Standard"/>
        <w:spacing w:line="276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</w:p>
    <w:p w14:paraId="13727FFB" w14:textId="77777777" w:rsidR="0096495F" w:rsidRPr="00E72ED6" w:rsidRDefault="0096495F" w:rsidP="0096495F">
      <w:pPr>
        <w:pStyle w:val="Standard"/>
        <w:spacing w:after="200" w:line="276" w:lineRule="auto"/>
        <w:jc w:val="both"/>
        <w:rPr>
          <w:rFonts w:ascii="Century Gothic" w:eastAsia="Calibri" w:hAnsi="Century Gothic"/>
          <w:sz w:val="20"/>
          <w:szCs w:val="20"/>
        </w:rPr>
      </w:pPr>
      <w:r w:rsidRPr="00E72ED6">
        <w:rPr>
          <w:rFonts w:ascii="Century Gothic" w:eastAsia="Calibri" w:hAnsi="Century Gothic"/>
          <w:sz w:val="20"/>
          <w:szCs w:val="20"/>
        </w:rPr>
        <w:t xml:space="preserve">Z </w:t>
      </w:r>
      <w:proofErr w:type="spellStart"/>
      <w:r w:rsidRPr="00E72ED6">
        <w:rPr>
          <w:rFonts w:ascii="Century Gothic" w:eastAsia="Calibri" w:hAnsi="Century Gothic"/>
          <w:sz w:val="20"/>
          <w:szCs w:val="20"/>
        </w:rPr>
        <w:t>pojazdem</w:t>
      </w:r>
      <w:proofErr w:type="spellEnd"/>
      <w:r w:rsidRPr="00E72ED6">
        <w:rPr>
          <w:rFonts w:ascii="Century Gothic" w:eastAsia="Calibri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Calibri" w:hAnsi="Century Gothic"/>
          <w:sz w:val="20"/>
          <w:szCs w:val="20"/>
        </w:rPr>
        <w:t>musi</w:t>
      </w:r>
      <w:proofErr w:type="spellEnd"/>
      <w:r w:rsidRPr="00E72ED6">
        <w:rPr>
          <w:rFonts w:ascii="Century Gothic" w:eastAsia="Calibri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Calibri" w:hAnsi="Century Gothic"/>
          <w:sz w:val="20"/>
          <w:szCs w:val="20"/>
        </w:rPr>
        <w:t>być</w:t>
      </w:r>
      <w:proofErr w:type="spellEnd"/>
      <w:r w:rsidRPr="00E72ED6">
        <w:rPr>
          <w:rFonts w:ascii="Century Gothic" w:eastAsia="Calibri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Calibri" w:hAnsi="Century Gothic"/>
          <w:sz w:val="20"/>
          <w:szCs w:val="20"/>
        </w:rPr>
        <w:t>dostarczona</w:t>
      </w:r>
      <w:proofErr w:type="spellEnd"/>
      <w:r w:rsidRPr="00E72ED6">
        <w:rPr>
          <w:rFonts w:ascii="Century Gothic" w:eastAsia="Calibri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Calibri" w:hAnsi="Century Gothic"/>
          <w:sz w:val="20"/>
          <w:szCs w:val="20"/>
        </w:rPr>
        <w:t>cała</w:t>
      </w:r>
      <w:proofErr w:type="spellEnd"/>
      <w:r w:rsidRPr="00E72ED6">
        <w:rPr>
          <w:rFonts w:ascii="Century Gothic" w:eastAsia="Calibri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Calibri" w:hAnsi="Century Gothic"/>
          <w:sz w:val="20"/>
          <w:szCs w:val="20"/>
        </w:rPr>
        <w:t>dokumentacja</w:t>
      </w:r>
      <w:proofErr w:type="spellEnd"/>
      <w:r w:rsidRPr="00E72ED6">
        <w:rPr>
          <w:rFonts w:ascii="Century Gothic" w:eastAsia="Calibri" w:hAnsi="Century Gothic"/>
          <w:sz w:val="20"/>
          <w:szCs w:val="20"/>
        </w:rPr>
        <w:t xml:space="preserve"> w </w:t>
      </w:r>
      <w:proofErr w:type="spellStart"/>
      <w:r w:rsidRPr="00E72ED6">
        <w:rPr>
          <w:rFonts w:ascii="Century Gothic" w:eastAsia="Calibri" w:hAnsi="Century Gothic"/>
          <w:sz w:val="20"/>
          <w:szCs w:val="20"/>
        </w:rPr>
        <w:t>języku</w:t>
      </w:r>
      <w:proofErr w:type="spellEnd"/>
      <w:r w:rsidRPr="00E72ED6">
        <w:rPr>
          <w:rFonts w:ascii="Century Gothic" w:eastAsia="Calibri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Calibri" w:hAnsi="Century Gothic"/>
          <w:sz w:val="20"/>
          <w:szCs w:val="20"/>
        </w:rPr>
        <w:t>polskim</w:t>
      </w:r>
      <w:proofErr w:type="spellEnd"/>
      <w:r w:rsidRPr="00E72ED6">
        <w:rPr>
          <w:rFonts w:ascii="Century Gothic" w:eastAsia="Calibri" w:hAnsi="Century Gothic"/>
          <w:sz w:val="20"/>
          <w:szCs w:val="20"/>
        </w:rPr>
        <w:t xml:space="preserve"> </w:t>
      </w:r>
      <w:proofErr w:type="spellStart"/>
      <w:r w:rsidRPr="00E72ED6">
        <w:rPr>
          <w:rFonts w:ascii="Century Gothic" w:eastAsia="Calibri" w:hAnsi="Century Gothic"/>
          <w:sz w:val="20"/>
          <w:szCs w:val="20"/>
        </w:rPr>
        <w:t>obejmująca</w:t>
      </w:r>
      <w:proofErr w:type="spellEnd"/>
      <w:r w:rsidRPr="00E72ED6">
        <w:rPr>
          <w:rFonts w:ascii="Century Gothic" w:eastAsia="Calibri" w:hAnsi="Century Gothic"/>
          <w:sz w:val="20"/>
          <w:szCs w:val="20"/>
        </w:rPr>
        <w:t>:</w:t>
      </w:r>
    </w:p>
    <w:p w14:paraId="2AA46F51" w14:textId="77777777" w:rsidR="0096495F" w:rsidRPr="00E72ED6" w:rsidRDefault="0096495F" w:rsidP="00E72ED6">
      <w:pPr>
        <w:pStyle w:val="Akapitzlist"/>
        <w:numPr>
          <w:ilvl w:val="0"/>
          <w:numId w:val="10"/>
        </w:numPr>
        <w:tabs>
          <w:tab w:val="left" w:pos="-2171"/>
          <w:tab w:val="left" w:pos="-1887"/>
        </w:tabs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</w:pPr>
      <w:r w:rsidRPr="00E72ED6"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  <w:t>kartę pojazdu;</w:t>
      </w:r>
    </w:p>
    <w:p w14:paraId="014F3392" w14:textId="77777777" w:rsidR="0096495F" w:rsidRPr="00E72ED6" w:rsidRDefault="0096495F" w:rsidP="00E72ED6">
      <w:pPr>
        <w:pStyle w:val="Akapitzlist"/>
        <w:numPr>
          <w:ilvl w:val="0"/>
          <w:numId w:val="10"/>
        </w:numPr>
        <w:tabs>
          <w:tab w:val="left" w:pos="-2171"/>
          <w:tab w:val="left" w:pos="-1887"/>
        </w:tabs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</w:pPr>
      <w:r w:rsidRPr="00E72ED6"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  <w:t>certyfikat zgodności CE;</w:t>
      </w:r>
    </w:p>
    <w:p w14:paraId="567A23E8" w14:textId="77777777" w:rsidR="0096495F" w:rsidRPr="00E72ED6" w:rsidRDefault="0096495F" w:rsidP="00E72ED6">
      <w:pPr>
        <w:pStyle w:val="Akapitzlist"/>
        <w:numPr>
          <w:ilvl w:val="0"/>
          <w:numId w:val="10"/>
        </w:numPr>
        <w:tabs>
          <w:tab w:val="left" w:pos="-2171"/>
          <w:tab w:val="left" w:pos="-1887"/>
        </w:tabs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</w:pPr>
      <w:r w:rsidRPr="00E72ED6"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  <w:t>świadectwo dopuszczenia pojazdu do ruchu na terenie Polski;</w:t>
      </w:r>
    </w:p>
    <w:p w14:paraId="26C05A25" w14:textId="77777777" w:rsidR="0096495F" w:rsidRPr="00E72ED6" w:rsidRDefault="0096495F" w:rsidP="00E72ED6">
      <w:pPr>
        <w:pStyle w:val="Akapitzlist"/>
        <w:numPr>
          <w:ilvl w:val="0"/>
          <w:numId w:val="10"/>
        </w:numPr>
        <w:tabs>
          <w:tab w:val="left" w:pos="-2171"/>
          <w:tab w:val="left" w:pos="-1887"/>
        </w:tabs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</w:pPr>
      <w:r w:rsidRPr="00E72ED6"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  <w:t>świadectwo homologacji dla pojazdu;</w:t>
      </w:r>
    </w:p>
    <w:p w14:paraId="3C4EFABC" w14:textId="77777777" w:rsidR="0096495F" w:rsidRPr="00E72ED6" w:rsidRDefault="0096495F" w:rsidP="00E72ED6">
      <w:pPr>
        <w:pStyle w:val="Akapitzlist"/>
        <w:numPr>
          <w:ilvl w:val="0"/>
          <w:numId w:val="10"/>
        </w:numPr>
        <w:tabs>
          <w:tab w:val="left" w:pos="-2171"/>
          <w:tab w:val="left" w:pos="-1887"/>
        </w:tabs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</w:pPr>
      <w:r w:rsidRPr="00E72ED6"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  <w:t>dokument gwarancyjny (karta lub książka gwarancyjna);</w:t>
      </w:r>
    </w:p>
    <w:p w14:paraId="3CF5C81A" w14:textId="77777777" w:rsidR="0096495F" w:rsidRPr="00E72ED6" w:rsidRDefault="0096495F" w:rsidP="00E72ED6">
      <w:pPr>
        <w:pStyle w:val="Akapitzlist"/>
        <w:numPr>
          <w:ilvl w:val="0"/>
          <w:numId w:val="10"/>
        </w:numPr>
        <w:tabs>
          <w:tab w:val="left" w:pos="-2171"/>
        </w:tabs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</w:pPr>
      <w:r w:rsidRPr="00E72ED6">
        <w:rPr>
          <w:rFonts w:ascii="Century Gothic" w:hAnsi="Century Gothic" w:cs="Times New Roman"/>
          <w:color w:val="auto"/>
          <w:kern w:val="0"/>
          <w:sz w:val="20"/>
          <w:szCs w:val="20"/>
          <w:lang w:val="pl-PL" w:eastAsia="pl-PL" w:bidi="ar-SA"/>
        </w:rPr>
        <w:t xml:space="preserve">instrukcję obsługi i dokumentacje techniczno-ruchowe pojazdu. </w:t>
      </w:r>
    </w:p>
    <w:p w14:paraId="1985E5E9" w14:textId="77777777" w:rsidR="00C84982" w:rsidRPr="00E72ED6" w:rsidRDefault="00C84982">
      <w:pPr>
        <w:rPr>
          <w:rFonts w:ascii="Century Gothic" w:hAnsi="Century Gothic"/>
          <w:sz w:val="20"/>
          <w:szCs w:val="20"/>
        </w:rPr>
      </w:pPr>
    </w:p>
    <w:sectPr w:rsidR="00C84982" w:rsidRPr="00E72E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AB9E" w14:textId="77777777" w:rsidR="007E5F94" w:rsidRDefault="007E5F94" w:rsidP="0096495F">
      <w:r>
        <w:separator/>
      </w:r>
    </w:p>
  </w:endnote>
  <w:endnote w:type="continuationSeparator" w:id="0">
    <w:p w14:paraId="10E0B0A3" w14:textId="77777777" w:rsidR="007E5F94" w:rsidRDefault="007E5F94" w:rsidP="0096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B29D" w14:textId="77777777" w:rsidR="007E5F94" w:rsidRDefault="007E5F94" w:rsidP="0096495F">
      <w:r>
        <w:separator/>
      </w:r>
    </w:p>
  </w:footnote>
  <w:footnote w:type="continuationSeparator" w:id="0">
    <w:p w14:paraId="27A7A1AB" w14:textId="77777777" w:rsidR="007E5F94" w:rsidRDefault="007E5F94" w:rsidP="0096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64"/>
      <w:gridCol w:w="2953"/>
      <w:gridCol w:w="3055"/>
    </w:tblGrid>
    <w:tr w:rsidR="00A03DA3" w:rsidRPr="00971590" w14:paraId="4D7893E2" w14:textId="77777777" w:rsidTr="006813D4">
      <w:tc>
        <w:tcPr>
          <w:tcW w:w="3070" w:type="dxa"/>
          <w:shd w:val="clear" w:color="auto" w:fill="auto"/>
        </w:tcPr>
        <w:p w14:paraId="03B4620C" w14:textId="77777777" w:rsidR="00A03DA3" w:rsidRPr="00971590" w:rsidRDefault="00A03DA3" w:rsidP="00A03DA3">
          <w:pPr>
            <w:pStyle w:val="Nagwek"/>
            <w:jc w:val="center"/>
            <w:rPr>
              <w:rFonts w:ascii="Calibri" w:hAnsi="Calibri" w:cs="Calibri"/>
              <w:sz w:val="20"/>
            </w:rPr>
          </w:pPr>
          <w:r>
            <w:fldChar w:fldCharType="begin"/>
          </w:r>
          <w:r>
            <w:instrText xml:space="preserve"> INCLUDEPICTURE "https://powiat-nowosolski.pl/wp-content/uploads/2020/12/rfil-300x176.jpg" \* MERGEFORMATINET </w:instrText>
          </w:r>
          <w:r>
            <w:fldChar w:fldCharType="separate"/>
          </w:r>
          <w:r>
            <w:pict w14:anchorId="792D7F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Rządowego Funduszu Inwestycji Lokalnych" style="width:135.6pt;height:79.2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3071" w:type="dxa"/>
          <w:shd w:val="clear" w:color="auto" w:fill="auto"/>
        </w:tcPr>
        <w:p w14:paraId="3A221DF5" w14:textId="77777777" w:rsidR="00A03DA3" w:rsidRPr="00971590" w:rsidRDefault="00A03DA3" w:rsidP="00A03DA3">
          <w:pPr>
            <w:pStyle w:val="Nagwek"/>
            <w:rPr>
              <w:rFonts w:ascii="Calibri" w:hAnsi="Calibri" w:cs="Calibri"/>
              <w:sz w:val="20"/>
            </w:rPr>
          </w:pPr>
        </w:p>
      </w:tc>
      <w:tc>
        <w:tcPr>
          <w:tcW w:w="3071" w:type="dxa"/>
          <w:shd w:val="clear" w:color="auto" w:fill="auto"/>
        </w:tcPr>
        <w:p w14:paraId="49E4114D" w14:textId="2A534098" w:rsidR="00A03DA3" w:rsidRPr="00971590" w:rsidRDefault="00A03DA3" w:rsidP="00A03DA3">
          <w:pPr>
            <w:pStyle w:val="Nagwek"/>
            <w:jc w:val="center"/>
            <w:rPr>
              <w:rFonts w:ascii="Calibri" w:hAnsi="Calibri" w:cs="Calibri"/>
              <w:sz w:val="20"/>
            </w:rPr>
          </w:pPr>
          <w:r w:rsidRPr="00971590">
            <w:rPr>
              <w:rFonts w:ascii="Calibri" w:hAnsi="Calibri" w:cs="Calibri"/>
              <w:noProof/>
              <w:sz w:val="20"/>
            </w:rPr>
            <w:drawing>
              <wp:inline distT="0" distB="0" distL="0" distR="0" wp14:anchorId="617C96DC" wp14:editId="52EB5CC8">
                <wp:extent cx="1554480" cy="822960"/>
                <wp:effectExtent l="0" t="0" r="7620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9567D6" w14:textId="3815F905" w:rsidR="0096495F" w:rsidRPr="0096495F" w:rsidRDefault="0096495F" w:rsidP="0096495F">
    <w:pPr>
      <w:pStyle w:val="Nagwek"/>
      <w:jc w:val="right"/>
      <w:rPr>
        <w:rFonts w:ascii="Century Gothic" w:hAnsi="Century Gothic"/>
        <w:sz w:val="20"/>
        <w:szCs w:val="20"/>
      </w:rPr>
    </w:pPr>
    <w:proofErr w:type="spellStart"/>
    <w:r w:rsidRPr="0096495F">
      <w:rPr>
        <w:rFonts w:ascii="Century Gothic" w:hAnsi="Century Gothic"/>
        <w:sz w:val="20"/>
        <w:szCs w:val="20"/>
      </w:rPr>
      <w:t>Załącznik</w:t>
    </w:r>
    <w:proofErr w:type="spellEnd"/>
    <w:r w:rsidRPr="0096495F">
      <w:rPr>
        <w:rFonts w:ascii="Century Gothic" w:hAnsi="Century Gothic"/>
        <w:sz w:val="20"/>
        <w:szCs w:val="20"/>
      </w:rPr>
      <w:t xml:space="preserve"> nr 1 do </w:t>
    </w:r>
    <w:proofErr w:type="spellStart"/>
    <w:r w:rsidRPr="0096495F">
      <w:rPr>
        <w:rFonts w:ascii="Century Gothic" w:hAnsi="Century Gothic"/>
        <w:sz w:val="20"/>
        <w:szCs w:val="20"/>
      </w:rPr>
      <w:t>Umowy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4F2"/>
    <w:multiLevelType w:val="multilevel"/>
    <w:tmpl w:val="56CEA19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7350613"/>
    <w:multiLevelType w:val="multilevel"/>
    <w:tmpl w:val="487AD40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C3F617B"/>
    <w:multiLevelType w:val="multilevel"/>
    <w:tmpl w:val="D79C23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3D23"/>
    <w:multiLevelType w:val="multilevel"/>
    <w:tmpl w:val="6FDA560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43D51093"/>
    <w:multiLevelType w:val="multilevel"/>
    <w:tmpl w:val="046E71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D3663BB"/>
    <w:multiLevelType w:val="hybridMultilevel"/>
    <w:tmpl w:val="8A2E9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70704"/>
    <w:multiLevelType w:val="hybridMultilevel"/>
    <w:tmpl w:val="A308D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02F8F"/>
    <w:multiLevelType w:val="multilevel"/>
    <w:tmpl w:val="7186B1E6"/>
    <w:styleLink w:val="WW8Num2"/>
    <w:lvl w:ilvl="0">
      <w:start w:val="1"/>
      <w:numFmt w:val="decimal"/>
      <w:lvlText w:val="%1."/>
      <w:lvlJc w:val="left"/>
      <w:pPr>
        <w:ind w:left="386" w:hanging="360"/>
      </w:pPr>
      <w:rPr>
        <w:b/>
      </w:rPr>
    </w:lvl>
    <w:lvl w:ilvl="1">
      <w:start w:val="1"/>
      <w:numFmt w:val="decimal"/>
      <w:lvlText w:val="%2."/>
      <w:lvlJc w:val="left"/>
      <w:pPr>
        <w:ind w:left="648" w:hanging="360"/>
      </w:pPr>
    </w:lvl>
    <w:lvl w:ilvl="2">
      <w:start w:val="1"/>
      <w:numFmt w:val="decimal"/>
      <w:lvlText w:val="%3."/>
      <w:lvlJc w:val="left"/>
      <w:pPr>
        <w:ind w:left="1008" w:hanging="360"/>
      </w:pPr>
    </w:lvl>
    <w:lvl w:ilvl="3">
      <w:start w:val="1"/>
      <w:numFmt w:val="decimal"/>
      <w:lvlText w:val="%4."/>
      <w:lvlJc w:val="left"/>
      <w:pPr>
        <w:ind w:left="1368" w:hanging="360"/>
      </w:pPr>
    </w:lvl>
    <w:lvl w:ilvl="4">
      <w:start w:val="1"/>
      <w:numFmt w:val="decimal"/>
      <w:lvlText w:val="%5."/>
      <w:lvlJc w:val="left"/>
      <w:pPr>
        <w:ind w:left="1728" w:hanging="360"/>
      </w:pPr>
    </w:lvl>
    <w:lvl w:ilvl="5">
      <w:start w:val="1"/>
      <w:numFmt w:val="decimal"/>
      <w:lvlText w:val="%6."/>
      <w:lvlJc w:val="left"/>
      <w:pPr>
        <w:ind w:left="2088" w:hanging="360"/>
      </w:pPr>
    </w:lvl>
    <w:lvl w:ilvl="6">
      <w:start w:val="1"/>
      <w:numFmt w:val="decimal"/>
      <w:lvlText w:val="%7."/>
      <w:lvlJc w:val="left"/>
      <w:pPr>
        <w:ind w:left="2448" w:hanging="360"/>
      </w:pPr>
    </w:lvl>
    <w:lvl w:ilvl="7">
      <w:start w:val="1"/>
      <w:numFmt w:val="decimal"/>
      <w:lvlText w:val="%8."/>
      <w:lvlJc w:val="left"/>
      <w:pPr>
        <w:ind w:left="2808" w:hanging="360"/>
      </w:pPr>
    </w:lvl>
    <w:lvl w:ilvl="8">
      <w:start w:val="1"/>
      <w:numFmt w:val="decimal"/>
      <w:lvlText w:val="%9."/>
      <w:lvlJc w:val="left"/>
      <w:pPr>
        <w:ind w:left="3168" w:hanging="360"/>
      </w:pPr>
    </w:lvl>
  </w:abstractNum>
  <w:abstractNum w:abstractNumId="8" w15:restartNumberingAfterBreak="0">
    <w:nsid w:val="650E2253"/>
    <w:multiLevelType w:val="hybridMultilevel"/>
    <w:tmpl w:val="093C9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5F"/>
    <w:rsid w:val="007E5F94"/>
    <w:rsid w:val="0096495F"/>
    <w:rsid w:val="00A03DA3"/>
    <w:rsid w:val="00C84982"/>
    <w:rsid w:val="00E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8399"/>
  <w15:chartTrackingRefBased/>
  <w15:docId w15:val="{0B1B5636-4481-4463-BC4F-A62B211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4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rsid w:val="0096495F"/>
    <w:pPr>
      <w:widowControl/>
      <w:suppressAutoHyphens w:val="0"/>
      <w:ind w:left="708"/>
    </w:pPr>
    <w:rPr>
      <w:rFonts w:eastAsia="Times New Roman"/>
    </w:rPr>
  </w:style>
  <w:style w:type="numbering" w:customStyle="1" w:styleId="WW8Num2">
    <w:name w:val="WW8Num2"/>
    <w:basedOn w:val="Bezlisty"/>
    <w:rsid w:val="0096495F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964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5F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4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5F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powiat-nowosolski.pl/wp-content/uploads/2020/12/rfil-300x176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20155</dc:creator>
  <cp:keywords/>
  <dc:description/>
  <cp:lastModifiedBy>Sebastian 20155</cp:lastModifiedBy>
  <cp:revision>3</cp:revision>
  <dcterms:created xsi:type="dcterms:W3CDTF">2021-05-20T08:32:00Z</dcterms:created>
  <dcterms:modified xsi:type="dcterms:W3CDTF">2021-05-20T08:42:00Z</dcterms:modified>
</cp:coreProperties>
</file>