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F25C1" w14:textId="48751306" w:rsidR="00EE213E" w:rsidRPr="009749D6" w:rsidRDefault="00EE213E" w:rsidP="00EE213E">
      <w:pPr>
        <w:ind w:left="2832" w:hanging="2832"/>
        <w:jc w:val="right"/>
        <w:rPr>
          <w:rFonts w:hint="eastAsia"/>
          <w:b/>
          <w:bCs/>
          <w:color w:val="4472C4"/>
          <w:sz w:val="22"/>
          <w:szCs w:val="22"/>
        </w:rPr>
      </w:pPr>
      <w:bookmarkStart w:id="0" w:name="_Hlk164777747"/>
      <w:r w:rsidRPr="009749D6">
        <w:rPr>
          <w:b/>
          <w:bCs/>
          <w:color w:val="4472C4"/>
          <w:sz w:val="22"/>
          <w:szCs w:val="22"/>
        </w:rPr>
        <w:t>Załącznik nr 1</w:t>
      </w:r>
      <w:r>
        <w:rPr>
          <w:b/>
          <w:bCs/>
          <w:color w:val="4472C4"/>
          <w:sz w:val="22"/>
          <w:szCs w:val="22"/>
        </w:rPr>
        <w:t>.1</w:t>
      </w:r>
      <w:r w:rsidR="0010178A">
        <w:rPr>
          <w:b/>
          <w:bCs/>
          <w:color w:val="4472C4"/>
          <w:sz w:val="22"/>
          <w:szCs w:val="22"/>
        </w:rPr>
        <w:t>A</w:t>
      </w:r>
      <w:r w:rsidRPr="009749D6">
        <w:rPr>
          <w:b/>
          <w:bCs/>
          <w:color w:val="4472C4"/>
          <w:sz w:val="22"/>
          <w:szCs w:val="22"/>
        </w:rPr>
        <w:t xml:space="preserve"> do SWZ </w:t>
      </w:r>
    </w:p>
    <w:p w14:paraId="25181649" w14:textId="77777777" w:rsidR="00EE213E" w:rsidRPr="009749D6" w:rsidRDefault="00EE213E" w:rsidP="00EE213E">
      <w:pPr>
        <w:ind w:left="2832" w:hanging="2832"/>
        <w:jc w:val="right"/>
        <w:rPr>
          <w:rFonts w:hint="eastAsia"/>
          <w:b/>
          <w:bCs/>
          <w:color w:val="4472C4"/>
          <w:sz w:val="22"/>
          <w:szCs w:val="22"/>
        </w:rPr>
      </w:pPr>
      <w:r w:rsidRPr="009749D6">
        <w:rPr>
          <w:b/>
          <w:bCs/>
          <w:color w:val="4472C4"/>
          <w:sz w:val="22"/>
          <w:szCs w:val="22"/>
        </w:rPr>
        <w:t>SP ZOZ/DZ/52/2024</w:t>
      </w:r>
    </w:p>
    <w:bookmarkEnd w:id="0"/>
    <w:p w14:paraId="281BB8B3" w14:textId="77777777" w:rsidR="00EE213E" w:rsidRDefault="00EE213E" w:rsidP="00EE213E">
      <w:pPr>
        <w:pStyle w:val="Nagwek5"/>
        <w:rPr>
          <w:rFonts w:ascii="Times New Roman" w:hAnsi="Times New Roman"/>
          <w:i/>
          <w:color w:val="auto"/>
          <w:szCs w:val="22"/>
        </w:rPr>
      </w:pPr>
    </w:p>
    <w:p w14:paraId="4682D5E0" w14:textId="08414936" w:rsidR="00A94042" w:rsidRDefault="00842D3F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*OPIS PRZEDMIOTU ZAMÓWIENIA*</w:t>
      </w:r>
    </w:p>
    <w:p w14:paraId="2453BE34" w14:textId="77777777" w:rsidR="00A94042" w:rsidRDefault="00A9404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BB4A3D6" w14:textId="77777777" w:rsidR="00A9404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Nazwa zadania: </w:t>
      </w:r>
      <w:r>
        <w:rPr>
          <w:rFonts w:ascii="Times New Roman" w:hAnsi="Times New Roman" w:cs="Times New Roman"/>
          <w:b/>
          <w:bCs/>
          <w:sz w:val="22"/>
          <w:szCs w:val="22"/>
        </w:rPr>
        <w:t>Usługi pralnicze wraz z transportem brudnej i czystej bielizny oraz wynajem bielizny na potrzeby Samodzielnego Publicznego Zespołu Opieki Zdrowotnej w Myszkowie.</w:t>
      </w:r>
    </w:p>
    <w:p w14:paraId="1BFE2582" w14:textId="77777777" w:rsidR="00A94042" w:rsidRDefault="00A94042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FF19AC1" w14:textId="77777777" w:rsidR="00A94042" w:rsidRDefault="00000000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1. Przedmiotem zamówienia jest:</w:t>
      </w:r>
    </w:p>
    <w:p w14:paraId="72CAD698" w14:textId="5AEB329F" w:rsidR="00A94042" w:rsidRPr="001020E4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2"/>
          <w:szCs w:val="22"/>
        </w:rPr>
        <w:t>Dezynfekcja, pranie</w:t>
      </w:r>
      <w:r w:rsidRPr="001020E4">
        <w:rPr>
          <w:rFonts w:ascii="Times New Roman" w:hAnsi="Times New Roman" w:cs="Times New Roman"/>
          <w:bCs/>
          <w:sz w:val="22"/>
          <w:szCs w:val="22"/>
        </w:rPr>
        <w:t>, najem bielizny pościelowej, odzieży i bielizny operacyjnej wraz z fartuchami operacyjnymi i ich sterylizacją, zwanymi w dalszej części „bielizną Wykonawcy”.</w:t>
      </w:r>
      <w:r w:rsidRPr="001020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020E4">
        <w:rPr>
          <w:rFonts w:ascii="Times New Roman" w:hAnsi="Times New Roman" w:cs="Times New Roman"/>
          <w:sz w:val="22"/>
          <w:szCs w:val="22"/>
        </w:rPr>
        <w:t xml:space="preserve">Przewidywana ilość bielizny Wykonawcy z rozróżnieniem na poszczególne rodzaje określona jest w Formularzu cenowym stanowiącym </w:t>
      </w:r>
      <w:r w:rsidRPr="001020E4">
        <w:rPr>
          <w:rFonts w:ascii="Times New Roman" w:hAnsi="Times New Roman" w:cs="Times New Roman"/>
          <w:b/>
          <w:bCs/>
          <w:sz w:val="22"/>
          <w:szCs w:val="22"/>
        </w:rPr>
        <w:t>załącznik nr 1.1 do SWZ.</w:t>
      </w:r>
    </w:p>
    <w:p w14:paraId="6A97886A" w14:textId="77777777" w:rsidR="00A94042" w:rsidRDefault="00000000">
      <w:pPr>
        <w:pStyle w:val="Standard"/>
        <w:jc w:val="both"/>
        <w:rPr>
          <w:rFonts w:hint="eastAsia"/>
        </w:rPr>
      </w:pPr>
      <w:r w:rsidRPr="001020E4">
        <w:rPr>
          <w:rFonts w:ascii="Times New Roman" w:hAnsi="Times New Roman" w:cs="Times New Roman"/>
          <w:sz w:val="22"/>
          <w:szCs w:val="22"/>
        </w:rPr>
        <w:t xml:space="preserve">Wykonawca zobowiązany jest do dostarczenia tzw. „ilości startowej” określonej poniżej, a wynajmowana bielizna pościelowa, bielizna dziecięca i noworodkowa, odzież operacyjna i fartuchy barierowe </w:t>
      </w:r>
      <w:r>
        <w:rPr>
          <w:rFonts w:ascii="Times New Roman" w:hAnsi="Times New Roman" w:cs="Times New Roman"/>
          <w:sz w:val="22"/>
          <w:szCs w:val="22"/>
        </w:rPr>
        <w:t>muszą spełniać minimalne wymagania określone poniżej:</w:t>
      </w:r>
    </w:p>
    <w:p w14:paraId="52594CCF" w14:textId="77777777" w:rsidR="00A94042" w:rsidRDefault="00A94042">
      <w:pPr>
        <w:pStyle w:val="Standard"/>
        <w:jc w:val="both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</w:p>
    <w:tbl>
      <w:tblPr>
        <w:tblStyle w:val="Tabela-Siatka"/>
        <w:tblW w:w="9648" w:type="dxa"/>
        <w:tblLayout w:type="fixed"/>
        <w:tblLook w:val="04A0" w:firstRow="1" w:lastRow="0" w:firstColumn="1" w:lastColumn="0" w:noHBand="0" w:noVBand="1"/>
      </w:tblPr>
      <w:tblGrid>
        <w:gridCol w:w="506"/>
        <w:gridCol w:w="1616"/>
        <w:gridCol w:w="6206"/>
        <w:gridCol w:w="1320"/>
      </w:tblGrid>
      <w:tr w:rsidR="00A94042" w14:paraId="15C718E1" w14:textId="77777777" w:rsidTr="00BC4D25">
        <w:tc>
          <w:tcPr>
            <w:tcW w:w="506" w:type="dxa"/>
          </w:tcPr>
          <w:p w14:paraId="46E4762B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616" w:type="dxa"/>
          </w:tcPr>
          <w:p w14:paraId="459628B6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Asortyment</w:t>
            </w:r>
          </w:p>
        </w:tc>
        <w:tc>
          <w:tcPr>
            <w:tcW w:w="6206" w:type="dxa"/>
          </w:tcPr>
          <w:p w14:paraId="2CA4A6D5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</w:t>
            </w:r>
          </w:p>
        </w:tc>
        <w:tc>
          <w:tcPr>
            <w:tcW w:w="1320" w:type="dxa"/>
          </w:tcPr>
          <w:p w14:paraId="43A1159E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Ilość na start</w:t>
            </w:r>
          </w:p>
        </w:tc>
      </w:tr>
      <w:tr w:rsidR="00A94042" w14:paraId="031BEF0F" w14:textId="77777777" w:rsidTr="00BC4D25">
        <w:tc>
          <w:tcPr>
            <w:tcW w:w="506" w:type="dxa"/>
          </w:tcPr>
          <w:p w14:paraId="12123859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08622E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AB733A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703CDB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DB6DA9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0AA68B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A3D42C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6" w:type="dxa"/>
          </w:tcPr>
          <w:p w14:paraId="080F863D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9D7500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9E6C98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B8FD20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D3A2D9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1B19BA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B6C592" w14:textId="72E22F4A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F5C50">
              <w:rPr>
                <w:rFonts w:ascii="Times New Roman" w:hAnsi="Times New Roman" w:cs="Times New Roman"/>
                <w:sz w:val="22"/>
                <w:szCs w:val="22"/>
              </w:rPr>
              <w:t>owłoka</w:t>
            </w:r>
          </w:p>
        </w:tc>
        <w:tc>
          <w:tcPr>
            <w:tcW w:w="6206" w:type="dxa"/>
          </w:tcPr>
          <w:p w14:paraId="36C63314" w14:textId="1A1B7627" w:rsidR="00A94042" w:rsidRDefault="00130ABB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Powłoka w rozmiarze 160x210 w kolorze błękitnym wykonana z tkaniny o gramaturze</w:t>
            </w:r>
            <w:r w:rsidR="00E214DD">
              <w:rPr>
                <w:rFonts w:ascii="Times New Roman" w:hAnsi="Times New Roman" w:cs="Times New Roman"/>
                <w:sz w:val="22"/>
                <w:szCs w:val="22"/>
              </w:rPr>
              <w:t xml:space="preserve"> min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140g/m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Barwiona barwnikami kadziowymi. Powłoka w kształcie worka ( bez zakładek i guzików), dwustronna – bez konieczności przewracania na lewą stronę. Na górnym szwie zamocowana uniemożliwiające wysunięcie się kołdry/koca. Tkanina elanobawełna o minimalnym składzie bawełny 50%, odporna na pilling i wybarwienia. Temperatura prania 95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C, wykurcz  do 4%. Każda sztuka wyrobu zaopatrzona w chip pozwalający na kontrolę rotacji wyrobu między szpitalem a pralnią, umożliwiający zbieranie informacji o kolejnych cyklach prania. Wynajmowane wyroby pościelowe muszą być wykonane z tkanin spełniających normy „Tekstylia dla placówek opieki zdrowotnej i socjalnej”</w:t>
            </w:r>
            <w:r w:rsidR="005A1EB7">
              <w:rPr>
                <w:rFonts w:ascii="Times New Roman" w:hAnsi="Times New Roman" w:cs="Times New Roman"/>
                <w:sz w:val="22"/>
                <w:szCs w:val="22"/>
              </w:rPr>
              <w:t xml:space="preserve"> (lub równoważne).</w:t>
            </w:r>
          </w:p>
        </w:tc>
        <w:tc>
          <w:tcPr>
            <w:tcW w:w="1320" w:type="dxa"/>
          </w:tcPr>
          <w:p w14:paraId="6CA25337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5F53BA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1BCC08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6F10FF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EBC20F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806E80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</w:tc>
      </w:tr>
      <w:tr w:rsidR="00A94042" w14:paraId="62410354" w14:textId="77777777" w:rsidTr="00BC4D25">
        <w:tc>
          <w:tcPr>
            <w:tcW w:w="506" w:type="dxa"/>
          </w:tcPr>
          <w:p w14:paraId="61AEBBA8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62187E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5258F0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2ACDBF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23FB11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639D7C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9D5D82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193EA8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6" w:type="dxa"/>
          </w:tcPr>
          <w:p w14:paraId="6685ABBD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1A6367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6435EA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754780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44A5C9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98D0E8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9339A9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17D904" w14:textId="0C5856C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</w:t>
            </w:r>
            <w:r w:rsidR="000F5C50">
              <w:rPr>
                <w:rFonts w:ascii="Times New Roman" w:hAnsi="Times New Roman" w:cs="Times New Roman"/>
                <w:sz w:val="22"/>
                <w:szCs w:val="22"/>
              </w:rPr>
              <w:t>włoczka</w:t>
            </w:r>
          </w:p>
        </w:tc>
        <w:tc>
          <w:tcPr>
            <w:tcW w:w="6206" w:type="dxa"/>
          </w:tcPr>
          <w:p w14:paraId="46ED5960" w14:textId="169347E4" w:rsidR="00A94042" w:rsidRDefault="00000000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6B2F25">
              <w:rPr>
                <w:rFonts w:ascii="Times New Roman" w:hAnsi="Times New Roman" w:cs="Times New Roman"/>
                <w:sz w:val="22"/>
                <w:szCs w:val="22"/>
              </w:rPr>
              <w:t>owłoczka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 rozmiarze 70x80cm w kolorze błękitnym wykonana z tkaniny o gramaturze</w:t>
            </w:r>
            <w:r w:rsidR="00E214DD">
              <w:rPr>
                <w:rFonts w:ascii="Times New Roman" w:hAnsi="Times New Roman" w:cs="Times New Roman"/>
                <w:sz w:val="22"/>
                <w:szCs w:val="22"/>
              </w:rPr>
              <w:t xml:space="preserve"> min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140g/m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Barwiona barwnikami kadziowymi. Powłoczka w kształcie worka ( bez zakładek i guzików), dwustronna – bez konieczności przewracania na lewą stronę. Na górnym szwie zamocowana uniemożliwiające wysunięcie się poduszki. Tkanina elanobawełna o minimalnym składzie bawełny 50%, odporna na pilling i wybarwienia. Temperatura prania 95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C, wykurcz  do 4%. Każda sztuka wyrobu zaopatrzona w chip pozwalający na kontrolę rotacji wyrobu między szpitalem a pralnią, umożliwiający zbieranie informacji o kolejnych cyklach prania. Wynajmowane wyroby pościelowe muszą być wykonane z tkanin spełniających normy „Tekstylia dla placówek opieki zdrowotnej i socjalnej”</w:t>
            </w:r>
            <w:r w:rsidR="005A1EB7">
              <w:rPr>
                <w:rFonts w:ascii="Times New Roman" w:hAnsi="Times New Roman" w:cs="Times New Roman"/>
                <w:sz w:val="22"/>
                <w:szCs w:val="22"/>
              </w:rPr>
              <w:t xml:space="preserve"> (lub równoważne).</w:t>
            </w:r>
          </w:p>
        </w:tc>
        <w:tc>
          <w:tcPr>
            <w:tcW w:w="1320" w:type="dxa"/>
          </w:tcPr>
          <w:p w14:paraId="1A8A9982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2FDDB4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591531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8EA144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CD6479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946DB2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580</w:t>
            </w:r>
          </w:p>
        </w:tc>
      </w:tr>
      <w:tr w:rsidR="00A94042" w14:paraId="6D7F1E52" w14:textId="77777777" w:rsidTr="00BC4D25">
        <w:tc>
          <w:tcPr>
            <w:tcW w:w="506" w:type="dxa"/>
          </w:tcPr>
          <w:p w14:paraId="73299A29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0BFF46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4CD4F4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927B25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6" w:type="dxa"/>
          </w:tcPr>
          <w:p w14:paraId="698B007F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9F01F9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1B6E45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622B7A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Prześcieradło</w:t>
            </w:r>
          </w:p>
        </w:tc>
        <w:tc>
          <w:tcPr>
            <w:tcW w:w="6206" w:type="dxa"/>
          </w:tcPr>
          <w:p w14:paraId="572ABC10" w14:textId="162B4F70" w:rsidR="00A94042" w:rsidRDefault="00000000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Prześcieradło w rozmiarze 160x280cm w kolorze błękitnym wykonana z tkaniny o gramaturze </w:t>
            </w:r>
            <w:r w:rsidR="00E214DD">
              <w:rPr>
                <w:rFonts w:ascii="Times New Roman" w:hAnsi="Times New Roman" w:cs="Times New Roman"/>
                <w:sz w:val="22"/>
                <w:szCs w:val="22"/>
              </w:rPr>
              <w:t xml:space="preserve">min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140g/m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Barwiona barwnikami kadziowymi. Tkanina elanobawełna o minimalnym składzie bawełny 50%, oporna na pilling i wybarwienia. Temperatura prania 95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C, wykurcz do 4%. Każda sztuka wyrobu zaopatrzona w chip pozwalający na kontrolę rotacji wyrobu między szpitalem a pralnią, umożliwiający zbieranie informacji o kolejnych cyklach prania. Wynajmowane wyroby pościelowe muszą być wykonane z tkanin spełniających normy „Tekstylia dla placówek opieki zdrowotnej i socjalnej”</w:t>
            </w:r>
            <w:r w:rsidR="005A1EB7">
              <w:rPr>
                <w:rFonts w:ascii="Times New Roman" w:hAnsi="Times New Roman" w:cs="Times New Roman"/>
                <w:sz w:val="22"/>
                <w:szCs w:val="22"/>
              </w:rPr>
              <w:t xml:space="preserve"> (lub równoważne)</w:t>
            </w:r>
          </w:p>
        </w:tc>
        <w:tc>
          <w:tcPr>
            <w:tcW w:w="1320" w:type="dxa"/>
          </w:tcPr>
          <w:p w14:paraId="1D7D9C5D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E45A7F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70BB9D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DA4B14" w14:textId="547B808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F059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94042" w14:paraId="7EA9557A" w14:textId="77777777" w:rsidTr="00BC4D25">
        <w:tc>
          <w:tcPr>
            <w:tcW w:w="506" w:type="dxa"/>
          </w:tcPr>
          <w:p w14:paraId="40BB2ABF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63BE12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7FACD3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161742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871B83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3756F2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6" w:type="dxa"/>
          </w:tcPr>
          <w:p w14:paraId="7B0F3A08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3246FC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D9F19D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16D321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AE4A38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6206C9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Podkład</w:t>
            </w:r>
          </w:p>
        </w:tc>
        <w:tc>
          <w:tcPr>
            <w:tcW w:w="6206" w:type="dxa"/>
          </w:tcPr>
          <w:p w14:paraId="47AB0896" w14:textId="625116C4" w:rsidR="00A94042" w:rsidRDefault="00000000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Podkład o rozmiarze 160x90cm w kolorze błękitnym wykonana z tkaniny o gramaturze</w:t>
            </w:r>
            <w:r w:rsidR="00E214DD">
              <w:rPr>
                <w:rFonts w:ascii="Times New Roman" w:hAnsi="Times New Roman" w:cs="Times New Roman"/>
                <w:sz w:val="22"/>
                <w:szCs w:val="22"/>
              </w:rPr>
              <w:t xml:space="preserve"> min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140g/m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Barwiona barwnikami kadziowymi. Tkanina elanobawełna o minimalnym składzie bawełny 50%, odporna na pilling i wybarwienia. Temperatura prania 95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C, wykurcz  do 4%. Każda sztuka wyrobu zaopatrzona w chip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pozwalający na kontrolę rotacji wyrobu między szpitalem a pralnią, umożliwiający zbieranie informacji o kolejnych cyklach prania. Wynajmowane wyroby pościelowe muszą być wykonane z tkaniny spełniających normy „Tekstylia dla placówek opieki zdrowotnej i socjalnej”</w:t>
            </w:r>
            <w:r w:rsidR="005A1EB7">
              <w:rPr>
                <w:rFonts w:ascii="Times New Roman" w:hAnsi="Times New Roman" w:cs="Times New Roman"/>
                <w:sz w:val="22"/>
                <w:szCs w:val="22"/>
              </w:rPr>
              <w:t xml:space="preserve"> (lub równoważne)</w:t>
            </w:r>
          </w:p>
        </w:tc>
        <w:tc>
          <w:tcPr>
            <w:tcW w:w="1320" w:type="dxa"/>
          </w:tcPr>
          <w:p w14:paraId="07754BD8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EB5FC8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C64BFB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5DAB3B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7EE879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A94042" w14:paraId="1FAFD429" w14:textId="77777777" w:rsidTr="00BC4D25">
        <w:tc>
          <w:tcPr>
            <w:tcW w:w="506" w:type="dxa"/>
          </w:tcPr>
          <w:p w14:paraId="41411C56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E8E22F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3A2832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16" w:type="dxa"/>
          </w:tcPr>
          <w:p w14:paraId="30250192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BA1E2D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24598B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Poduszka</w:t>
            </w:r>
          </w:p>
        </w:tc>
        <w:tc>
          <w:tcPr>
            <w:tcW w:w="6206" w:type="dxa"/>
          </w:tcPr>
          <w:p w14:paraId="768C2859" w14:textId="77777777" w:rsidR="00A94042" w:rsidRDefault="00000000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Tkanina zewnętrzna biała mikrofibra 100% o gramaturze min 80g/m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wypełnienie – włókno poliestrowe rurkowe silikonowe – 70%, pianka poliuretanowa – 30%, waga wypełnienia min 1050g, pranie 95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C, dezynfekcja w komorze 105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320" w:type="dxa"/>
          </w:tcPr>
          <w:p w14:paraId="79F4CC19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46DF55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28A49" w14:textId="009D7649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4F7D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94042" w14:paraId="5DE21995" w14:textId="77777777" w:rsidTr="00BC4D25">
        <w:tc>
          <w:tcPr>
            <w:tcW w:w="506" w:type="dxa"/>
          </w:tcPr>
          <w:p w14:paraId="376AE0DE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41726D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16" w:type="dxa"/>
          </w:tcPr>
          <w:p w14:paraId="5BCF87E7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9D8D9F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Koc</w:t>
            </w:r>
          </w:p>
        </w:tc>
        <w:tc>
          <w:tcPr>
            <w:tcW w:w="6206" w:type="dxa"/>
          </w:tcPr>
          <w:p w14:paraId="0E4EEB66" w14:textId="48350C6A" w:rsidR="00A94042" w:rsidRDefault="00000000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Koc 70% akryl, 30% bawełna, gramatura min. 400g/m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rozmiar </w:t>
            </w:r>
            <w:r w:rsidR="00496C18" w:rsidRPr="002C246F">
              <w:rPr>
                <w:rFonts w:ascii="Times New Roman" w:hAnsi="Times New Roman" w:cs="Times New Roman"/>
                <w:sz w:val="22"/>
                <w:szCs w:val="22"/>
              </w:rPr>
              <w:t>150-155 x 195-200 cm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waga max. 2kg, obszyty  lamówką , temperatura prania min 40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C.</w:t>
            </w:r>
          </w:p>
        </w:tc>
        <w:tc>
          <w:tcPr>
            <w:tcW w:w="1320" w:type="dxa"/>
          </w:tcPr>
          <w:p w14:paraId="04A96B58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87C6CA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345</w:t>
            </w:r>
          </w:p>
        </w:tc>
      </w:tr>
      <w:tr w:rsidR="00A94042" w14:paraId="3FE65DE3" w14:textId="77777777" w:rsidTr="00BC4D25">
        <w:tc>
          <w:tcPr>
            <w:tcW w:w="506" w:type="dxa"/>
          </w:tcPr>
          <w:p w14:paraId="45FC600A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FD4395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16B72B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16" w:type="dxa"/>
          </w:tcPr>
          <w:p w14:paraId="1A7DD932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020E48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EAC610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Mop</w:t>
            </w:r>
          </w:p>
        </w:tc>
        <w:tc>
          <w:tcPr>
            <w:tcW w:w="6206" w:type="dxa"/>
          </w:tcPr>
          <w:p w14:paraId="5FBD087C" w14:textId="77777777" w:rsidR="00A94042" w:rsidRDefault="00000000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Nakładka (mop ) kieszeniowa z bawełny o wym. dł. wew. 40cm, szer wew. 12cm. Do prania w temp. 95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C, max. wykurcz 2,5%, o wytrzymałości minimum 300 cykli prania, kieszenie z wszytym wzmocnieniem posiadające odpływ na wodę. Każdy mop wyposażony w taśmę służącą do mocowania go do stelaża.</w:t>
            </w:r>
          </w:p>
        </w:tc>
        <w:tc>
          <w:tcPr>
            <w:tcW w:w="1320" w:type="dxa"/>
          </w:tcPr>
          <w:p w14:paraId="71FB717C" w14:textId="77777777" w:rsidR="00A94042" w:rsidRPr="001020E4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3D863A" w14:textId="77777777" w:rsidR="00A94042" w:rsidRPr="001020E4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53335E" w14:textId="32A2B668" w:rsidR="00A94042" w:rsidRPr="001020E4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0E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F2613" w:rsidRPr="001020E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A94042" w14:paraId="243E5B92" w14:textId="77777777" w:rsidTr="00BC4D25">
        <w:tc>
          <w:tcPr>
            <w:tcW w:w="506" w:type="dxa"/>
          </w:tcPr>
          <w:p w14:paraId="03ACA4E9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16" w:type="dxa"/>
          </w:tcPr>
          <w:p w14:paraId="113F3126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Piżama bluza</w:t>
            </w:r>
          </w:p>
        </w:tc>
        <w:tc>
          <w:tcPr>
            <w:tcW w:w="6206" w:type="dxa"/>
          </w:tcPr>
          <w:p w14:paraId="404D429D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Piżama bluza 100% bawełna, długi rękaw, zapinana na guziki, rozmiar według potrzeb zamawiającego.</w:t>
            </w:r>
          </w:p>
        </w:tc>
        <w:tc>
          <w:tcPr>
            <w:tcW w:w="1320" w:type="dxa"/>
          </w:tcPr>
          <w:p w14:paraId="6F0169A2" w14:textId="46D59EBD" w:rsidR="00A94042" w:rsidRPr="001020E4" w:rsidRDefault="00D3286C">
            <w:pPr>
              <w:pStyle w:val="TableContents"/>
              <w:jc w:val="both"/>
              <w:rPr>
                <w:rFonts w:hint="eastAsia"/>
              </w:rPr>
            </w:pPr>
            <w:r w:rsidRPr="001020E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94042" w14:paraId="10C3A96C" w14:textId="77777777" w:rsidTr="00BC4D25">
        <w:tc>
          <w:tcPr>
            <w:tcW w:w="506" w:type="dxa"/>
          </w:tcPr>
          <w:p w14:paraId="074BC34A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16" w:type="dxa"/>
          </w:tcPr>
          <w:p w14:paraId="008F99CC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Piżama spodnie</w:t>
            </w:r>
          </w:p>
        </w:tc>
        <w:tc>
          <w:tcPr>
            <w:tcW w:w="6206" w:type="dxa"/>
          </w:tcPr>
          <w:p w14:paraId="200BC528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Piżama spodnie 100% bawełna, proste długie w pasie szeroka guma, rozmiar według potrzeb zamawiającego.</w:t>
            </w:r>
          </w:p>
        </w:tc>
        <w:tc>
          <w:tcPr>
            <w:tcW w:w="1320" w:type="dxa"/>
          </w:tcPr>
          <w:p w14:paraId="7E976326" w14:textId="77777777" w:rsidR="00A94042" w:rsidRPr="001020E4" w:rsidRDefault="00000000">
            <w:pPr>
              <w:pStyle w:val="TableContents"/>
              <w:jc w:val="both"/>
              <w:rPr>
                <w:rFonts w:hint="eastAsia"/>
              </w:rPr>
            </w:pPr>
            <w:r w:rsidRPr="001020E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94042" w14:paraId="06E65016" w14:textId="77777777" w:rsidTr="00BC4D25">
        <w:tc>
          <w:tcPr>
            <w:tcW w:w="506" w:type="dxa"/>
          </w:tcPr>
          <w:p w14:paraId="3D4752CD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404FA5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16" w:type="dxa"/>
          </w:tcPr>
          <w:p w14:paraId="623C7097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B8303D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Koszula</w:t>
            </w:r>
          </w:p>
        </w:tc>
        <w:tc>
          <w:tcPr>
            <w:tcW w:w="6206" w:type="dxa"/>
          </w:tcPr>
          <w:p w14:paraId="0C1F76C5" w14:textId="0A78C30A" w:rsidR="00A94042" w:rsidRPr="002C246F" w:rsidRDefault="00000000">
            <w:pPr>
              <w:pStyle w:val="TableContents"/>
              <w:jc w:val="both"/>
              <w:rPr>
                <w:rFonts w:hint="eastAsia"/>
              </w:rPr>
            </w:pPr>
            <w:r w:rsidRPr="002C246F">
              <w:rPr>
                <w:rFonts w:ascii="Times New Roman" w:hAnsi="Times New Roman" w:cs="Times New Roman"/>
                <w:sz w:val="22"/>
                <w:szCs w:val="22"/>
              </w:rPr>
              <w:t xml:space="preserve">Koszula </w:t>
            </w:r>
            <w:r w:rsidR="00BA15C2" w:rsidRPr="002C246F">
              <w:rPr>
                <w:rFonts w:ascii="Times New Roman" w:hAnsi="Times New Roman" w:cs="Times New Roman"/>
                <w:sz w:val="22"/>
                <w:szCs w:val="22"/>
              </w:rPr>
              <w:t>pacjenta 100% bawełna</w:t>
            </w:r>
            <w:r w:rsidRPr="002C246F">
              <w:rPr>
                <w:rFonts w:ascii="Times New Roman" w:hAnsi="Times New Roman" w:cs="Times New Roman"/>
                <w:sz w:val="22"/>
                <w:szCs w:val="22"/>
              </w:rPr>
              <w:t xml:space="preserve"> o gramaturze min. 1</w:t>
            </w:r>
            <w:r w:rsidR="00496C18" w:rsidRPr="002C24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C246F">
              <w:rPr>
                <w:rFonts w:ascii="Times New Roman" w:hAnsi="Times New Roman" w:cs="Times New Roman"/>
                <w:sz w:val="22"/>
                <w:szCs w:val="22"/>
              </w:rPr>
              <w:t>0g/m</w:t>
            </w:r>
            <w:r w:rsidRPr="002C246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2C246F">
              <w:rPr>
                <w:rFonts w:ascii="Times New Roman" w:hAnsi="Times New Roman" w:cs="Times New Roman"/>
                <w:sz w:val="22"/>
                <w:szCs w:val="22"/>
              </w:rPr>
              <w:t xml:space="preserve"> w delikatny wzór. Koszula posiada krótki rękaw kimonowy, podkrój szyi wykończony jet plisą. Temperatura prania 95</w:t>
            </w:r>
            <w:r w:rsidRPr="002C246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o</w:t>
            </w:r>
            <w:r w:rsidRPr="002C246F">
              <w:rPr>
                <w:rFonts w:ascii="Times New Roman" w:hAnsi="Times New Roman" w:cs="Times New Roman"/>
                <w:sz w:val="22"/>
                <w:szCs w:val="22"/>
              </w:rPr>
              <w:t xml:space="preserve">C, wykurcz do 4%, Rozmiar L,XL. </w:t>
            </w:r>
          </w:p>
        </w:tc>
        <w:tc>
          <w:tcPr>
            <w:tcW w:w="1320" w:type="dxa"/>
          </w:tcPr>
          <w:p w14:paraId="2E1C188B" w14:textId="77777777" w:rsidR="00A94042" w:rsidRPr="001020E4" w:rsidRDefault="00000000">
            <w:pPr>
              <w:pStyle w:val="TableContents"/>
              <w:jc w:val="both"/>
              <w:rPr>
                <w:rFonts w:hint="eastAsia"/>
              </w:rPr>
            </w:pPr>
            <w:r w:rsidRPr="001020E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94042" w14:paraId="59A31B47" w14:textId="77777777" w:rsidTr="00BC4D25">
        <w:tc>
          <w:tcPr>
            <w:tcW w:w="506" w:type="dxa"/>
          </w:tcPr>
          <w:p w14:paraId="4C9B0953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616" w:type="dxa"/>
          </w:tcPr>
          <w:p w14:paraId="72C18ADE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Kocyk noworodkowy</w:t>
            </w:r>
          </w:p>
        </w:tc>
        <w:tc>
          <w:tcPr>
            <w:tcW w:w="6206" w:type="dxa"/>
          </w:tcPr>
          <w:p w14:paraId="05F95F10" w14:textId="757E24A1" w:rsidR="00A94042" w:rsidRPr="002C246F" w:rsidRDefault="00496C18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  <w:r w:rsidRPr="002C246F">
              <w:rPr>
                <w:sz w:val="22"/>
                <w:szCs w:val="22"/>
              </w:rPr>
              <w:t xml:space="preserve">Kocyk noworodkowy rozmiar 75 cm x 75cm, 100% bawełna gramatura min. 165g/m2, wykończony dwustronną lamówką </w:t>
            </w:r>
            <w:r w:rsidRPr="002C246F">
              <w:rPr>
                <w:rFonts w:cs="Times New Roman"/>
                <w:sz w:val="22"/>
                <w:szCs w:val="22"/>
              </w:rPr>
              <w:t>lub tkanina wierzchnia – 100% bawełna (flanela) 165g/m2, wsad - 100% poliester o gramaturze 83g/m2</w:t>
            </w:r>
            <w:r w:rsidRPr="002C246F">
              <w:rPr>
                <w:sz w:val="22"/>
                <w:szCs w:val="22"/>
              </w:rPr>
              <w:t xml:space="preserve">; </w:t>
            </w:r>
            <w:r w:rsidRPr="002C246F">
              <w:rPr>
                <w:rFonts w:cs="Times New Roman"/>
                <w:sz w:val="22"/>
                <w:szCs w:val="22"/>
              </w:rPr>
              <w:t>temp. Prania min. 40</w:t>
            </w:r>
            <w:r w:rsidRPr="002C246F">
              <w:rPr>
                <w:rFonts w:cs="Times New Roman"/>
                <w:sz w:val="22"/>
                <w:szCs w:val="22"/>
                <w:vertAlign w:val="superscript"/>
              </w:rPr>
              <w:t>0</w:t>
            </w:r>
            <w:r w:rsidRPr="002C246F">
              <w:rPr>
                <w:rFonts w:cs="Times New Roman"/>
                <w:sz w:val="22"/>
                <w:szCs w:val="22"/>
              </w:rPr>
              <w:t>C.</w:t>
            </w:r>
            <w:r w:rsidRPr="002C246F">
              <w:rPr>
                <w:sz w:val="22"/>
                <w:szCs w:val="22"/>
              </w:rPr>
              <w:t xml:space="preserve">  temp. Prania min 40</w:t>
            </w:r>
            <w:r w:rsidRPr="002C246F">
              <w:rPr>
                <w:sz w:val="22"/>
                <w:szCs w:val="22"/>
                <w:vertAlign w:val="superscript"/>
              </w:rPr>
              <w:t>0</w:t>
            </w:r>
            <w:r w:rsidRPr="002C246F">
              <w:rPr>
                <w:sz w:val="22"/>
                <w:szCs w:val="22"/>
              </w:rPr>
              <w:t xml:space="preserve"> C .</w:t>
            </w:r>
          </w:p>
        </w:tc>
        <w:tc>
          <w:tcPr>
            <w:tcW w:w="1320" w:type="dxa"/>
          </w:tcPr>
          <w:p w14:paraId="4AC09864" w14:textId="77777777" w:rsidR="00A94042" w:rsidRPr="001020E4" w:rsidRDefault="00000000">
            <w:pPr>
              <w:pStyle w:val="TableContents"/>
              <w:jc w:val="both"/>
              <w:rPr>
                <w:rFonts w:hint="eastAsia"/>
              </w:rPr>
            </w:pPr>
            <w:r w:rsidRPr="001020E4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</w:tr>
      <w:tr w:rsidR="00A94042" w14:paraId="21D96398" w14:textId="77777777" w:rsidTr="00BC4D25">
        <w:tc>
          <w:tcPr>
            <w:tcW w:w="506" w:type="dxa"/>
          </w:tcPr>
          <w:p w14:paraId="615A62A9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616" w:type="dxa"/>
          </w:tcPr>
          <w:p w14:paraId="6387CE80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Półśpiochy</w:t>
            </w:r>
          </w:p>
        </w:tc>
        <w:tc>
          <w:tcPr>
            <w:tcW w:w="6206" w:type="dxa"/>
          </w:tcPr>
          <w:p w14:paraId="6C09EDEC" w14:textId="3001F806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Półśpiochy 100% bawełna rozmiar 62cm</w:t>
            </w:r>
          </w:p>
        </w:tc>
        <w:tc>
          <w:tcPr>
            <w:tcW w:w="1320" w:type="dxa"/>
          </w:tcPr>
          <w:p w14:paraId="53F96660" w14:textId="77777777" w:rsidR="00A94042" w:rsidRPr="001020E4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0E4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A94042" w14:paraId="6A65495C" w14:textId="77777777" w:rsidTr="00BC4D25">
        <w:tc>
          <w:tcPr>
            <w:tcW w:w="506" w:type="dxa"/>
          </w:tcPr>
          <w:p w14:paraId="2BCE7538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616" w:type="dxa"/>
          </w:tcPr>
          <w:p w14:paraId="2A73A542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Koszulka</w:t>
            </w:r>
          </w:p>
        </w:tc>
        <w:tc>
          <w:tcPr>
            <w:tcW w:w="6206" w:type="dxa"/>
          </w:tcPr>
          <w:p w14:paraId="3197AC7E" w14:textId="3E67D2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Koszulka 100% bawełna rozmiar 62cm</w:t>
            </w:r>
          </w:p>
        </w:tc>
        <w:tc>
          <w:tcPr>
            <w:tcW w:w="1320" w:type="dxa"/>
          </w:tcPr>
          <w:p w14:paraId="22C13D9C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A94042" w14:paraId="04EE12F0" w14:textId="77777777" w:rsidTr="00BC4D25">
        <w:tc>
          <w:tcPr>
            <w:tcW w:w="506" w:type="dxa"/>
          </w:tcPr>
          <w:p w14:paraId="4ABC3765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616" w:type="dxa"/>
          </w:tcPr>
          <w:p w14:paraId="31A609E4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Pielucha</w:t>
            </w:r>
          </w:p>
        </w:tc>
        <w:tc>
          <w:tcPr>
            <w:tcW w:w="6206" w:type="dxa"/>
          </w:tcPr>
          <w:p w14:paraId="49D62E65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Pielucha tetrowa rozmiar 80x80cm </w:t>
            </w:r>
          </w:p>
        </w:tc>
        <w:tc>
          <w:tcPr>
            <w:tcW w:w="1320" w:type="dxa"/>
          </w:tcPr>
          <w:p w14:paraId="38BEA5DE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94042" w14:paraId="147B584A" w14:textId="77777777" w:rsidTr="00BC4D25">
        <w:tc>
          <w:tcPr>
            <w:tcW w:w="506" w:type="dxa"/>
          </w:tcPr>
          <w:p w14:paraId="3C593A22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1805FD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AA9A5F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616" w:type="dxa"/>
          </w:tcPr>
          <w:p w14:paraId="05F0F1BA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761D6D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53A28E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Fartuch niskiego ryzyka</w:t>
            </w:r>
          </w:p>
        </w:tc>
        <w:tc>
          <w:tcPr>
            <w:tcW w:w="6206" w:type="dxa"/>
          </w:tcPr>
          <w:p w14:paraId="7890181F" w14:textId="63E73D17" w:rsidR="00A94042" w:rsidRDefault="00000000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Wykonany z tkaniny poliestrowej 99,3% z dodatkiem włókna węglowego ( 0,7% włókno węglowe ) spełniający wymagania PN EN 13795-1;2019</w:t>
            </w:r>
            <w:r w:rsidR="005A1EB7">
              <w:rPr>
                <w:rFonts w:ascii="Times New Roman" w:hAnsi="Times New Roman" w:cs="Times New Roman"/>
                <w:sz w:val="22"/>
                <w:szCs w:val="22"/>
              </w:rPr>
              <w:t xml:space="preserve"> (lub równoważnej)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pylenie poniżej 2 Log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(lintcount), odporność na przenikanie cieczy min. 20cm H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O, z Tkaniny o gramaturze min. 80g/m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czystość pod względem cząstek stałych min. 1,7 IPM, paroprzepuszczalność min. 4650g/m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/24h. Fartuch powinien zachowywać właściwości wytrzymałościowe poprzez 100 cykli prania, suszenia i sterylizacji. Rękaw zakończony poliestrowym, elastycznym mankietem o dł. min. 8cm z wszytą tasiemką do założenia na palec, zapięcie przy szyi na napy. Fartuch zszyty szwem krytym zawijanym. Oznaczenie rozmiaru fartucha indywidualnym kolorem wykończenia lamówki przy szyi ( pomarańczowy – S, zielony – M, czerwony – L, granatowy – XL, brązowy – XXL ). Fartuch oznaczony znakiem CE, w pełni spełniający wymagania normy PN EN 13795</w:t>
            </w:r>
            <w:r w:rsidR="005A1EB7">
              <w:rPr>
                <w:rFonts w:ascii="Times New Roman" w:hAnsi="Times New Roman" w:cs="Times New Roman"/>
                <w:sz w:val="22"/>
                <w:szCs w:val="22"/>
              </w:rPr>
              <w:t xml:space="preserve"> (lub równoważny)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Wykonawca w pełni zobowiązuje się monitorować ilość cykli prania w systemie elektronicznym.</w:t>
            </w:r>
          </w:p>
        </w:tc>
        <w:tc>
          <w:tcPr>
            <w:tcW w:w="1320" w:type="dxa"/>
          </w:tcPr>
          <w:p w14:paraId="4AFA44BD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2BDAA7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702A42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120DE7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AC2E5D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</w:tr>
      <w:tr w:rsidR="00A94042" w14:paraId="3F8DC56C" w14:textId="77777777" w:rsidTr="00BC4D25">
        <w:tc>
          <w:tcPr>
            <w:tcW w:w="506" w:type="dxa"/>
          </w:tcPr>
          <w:p w14:paraId="5AF6D2B1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FDB8E7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AB3F46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A7339A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73663F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266DC7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4E64E7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81C430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505036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21FB3D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616" w:type="dxa"/>
          </w:tcPr>
          <w:p w14:paraId="72B021E8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11BDCF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ABAA35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AD7E55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D45CDE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FB9042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DA0520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036B99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43B7A8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E97129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Fartuch wysokiego ryzyka</w:t>
            </w:r>
          </w:p>
        </w:tc>
        <w:tc>
          <w:tcPr>
            <w:tcW w:w="6206" w:type="dxa"/>
          </w:tcPr>
          <w:p w14:paraId="60A71686" w14:textId="5036EBC1" w:rsidR="00A94042" w:rsidRDefault="00000000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Wykonany z tkaniny poliestrowej 99,3% z dodatkiem włókna węglowego ( 0,7% włókno węglowe ) o gramaturze min. 80g/m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 części mniej krytycznej, w części krytycznej zapewniona dodatkowa barierowość w postaci membrany poliuretanowej o gramaturze min. 140g/m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spełniający wymagania PN EN 13795</w:t>
            </w:r>
            <w:r w:rsidR="00496C18">
              <w:rPr>
                <w:rFonts w:ascii="Times New Roman" w:hAnsi="Times New Roman" w:cs="Times New Roman"/>
                <w:sz w:val="22"/>
                <w:szCs w:val="22"/>
              </w:rPr>
              <w:t xml:space="preserve"> (lub równoważny)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pylenie poniżej 2 Log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(lintcount) w części wzmocnionej membraną  poniżej 3,90Log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10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 lintcount), odporność na przenikanie cieczy w części mniej krytycznej min. 20 cm H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O, w części wzmocnionej membraną min. 500cm H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O,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czystość pod względem cząstek stałych min. 1,7 IPM, paroprzepuszczalność dla części mniej krytycznej min. 4500g/m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/24h, dla części wzmocnionej membraną min. 3000g/m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/24h. Rękaw zakończony poliestrowym, elastycznym mankietem o dł. min. 8cm z wszytą tasiemką do założenia na palec, zapięcie przy szyi na napy. Fartuch zszyty szwem krytym zawijanym. Oznaczenie rozmiaru fartucha indywidualnym kolorem wykończenia lamówki przy szyi ( pomarańczowy – S, zielony – M, czerwony – L, granatowy – XL, brązowy – XXL ). Szwy rękawa podklejone od wewnątrz poliuretanową taśmą. Fartuch powinien zachować właściwości wytrzymałościowe przez 100 cykli prania, suszenia i sterylizacji. Fartuch oznaczony znakiem CE. Wykonawca  zobowiązuje się monitorować ilość cykli prania w systemie elektronicznym.</w:t>
            </w:r>
          </w:p>
        </w:tc>
        <w:tc>
          <w:tcPr>
            <w:tcW w:w="1320" w:type="dxa"/>
          </w:tcPr>
          <w:p w14:paraId="0517EA5A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861FBE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7C7379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66AC51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ED9014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BD4008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4E5AFC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053490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BE48F0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00E3BF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2DF7F2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A94042" w14:paraId="16F86511" w14:textId="77777777" w:rsidTr="00BC4D25">
        <w:tc>
          <w:tcPr>
            <w:tcW w:w="506" w:type="dxa"/>
          </w:tcPr>
          <w:p w14:paraId="3CDB9727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42819E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616" w:type="dxa"/>
          </w:tcPr>
          <w:p w14:paraId="45736B0E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DEDE0F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Odzież operacyjna</w:t>
            </w:r>
          </w:p>
        </w:tc>
        <w:tc>
          <w:tcPr>
            <w:tcW w:w="6206" w:type="dxa"/>
          </w:tcPr>
          <w:p w14:paraId="3BF9EDD2" w14:textId="7443455F" w:rsidR="00A94042" w:rsidRDefault="00000000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Ubrania o gramaturze min. 160g/m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tkanina 99% poliester 1% nitka węglowa. Rozporki po bokach bluzy, naszyte trzy kieszenie ( bluza ), kolorowe wieszaczki i kolorowe troki umożliwiające identyfikację rozmiaru. Wszywki z rodzajem surowca, przepis konserwacji, piktogramem odzieży, numerem normy. Materiał lekki, paroprzepuszczalny, apretura bakteriologiczna. Wstawki paroprzepuszczalne umożliwiające wentylację w miejscach potliwych, rozmiar od XS – 3XL Kolor do uzgodnienia z Zamawiającym. Odzież operacyjna wykonana z tkaniny zgodnej z normą PNEN 13795-2;1019</w:t>
            </w:r>
            <w:r w:rsidR="005A1EB7">
              <w:rPr>
                <w:rFonts w:ascii="Times New Roman" w:hAnsi="Times New Roman" w:cs="Times New Roman"/>
                <w:sz w:val="22"/>
                <w:szCs w:val="22"/>
              </w:rPr>
              <w:t xml:space="preserve"> (lub równoważna)</w:t>
            </w:r>
          </w:p>
        </w:tc>
        <w:tc>
          <w:tcPr>
            <w:tcW w:w="1320" w:type="dxa"/>
          </w:tcPr>
          <w:p w14:paraId="7E255B3D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2A3E13" w14:textId="77777777" w:rsidR="00A94042" w:rsidRDefault="00A94042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C561D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395 kompletów</w:t>
            </w:r>
          </w:p>
          <w:p w14:paraId="25A07014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(bluza + spodnie )</w:t>
            </w:r>
          </w:p>
        </w:tc>
      </w:tr>
      <w:tr w:rsidR="00A94042" w14:paraId="295BE0E0" w14:textId="77777777" w:rsidTr="00BC4D25">
        <w:tc>
          <w:tcPr>
            <w:tcW w:w="506" w:type="dxa"/>
          </w:tcPr>
          <w:p w14:paraId="524A00AF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616" w:type="dxa"/>
          </w:tcPr>
          <w:p w14:paraId="7C092CA9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Parawan</w:t>
            </w:r>
          </w:p>
        </w:tc>
        <w:tc>
          <w:tcPr>
            <w:tcW w:w="6206" w:type="dxa"/>
          </w:tcPr>
          <w:p w14:paraId="07034F9A" w14:textId="022C773C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 rozmiarze 200x200 cm w kolorze błękitnym tkanina o minimalnym składzie bawełny 50% odporna na wybarwienia, temperatura prania 95 stopni wykurcz do 4 %. Każda sztuka parawanu wykończona taśmą umożliwiającą zamocowanie na stelażu przy pomocy haczyków </w:t>
            </w:r>
            <w:r w:rsidR="000B7406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tunelu</w:t>
            </w:r>
          </w:p>
        </w:tc>
        <w:tc>
          <w:tcPr>
            <w:tcW w:w="1320" w:type="dxa"/>
          </w:tcPr>
          <w:p w14:paraId="25117255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BC4D25" w14:paraId="73778C45" w14:textId="77777777" w:rsidTr="00BC4D25">
        <w:tc>
          <w:tcPr>
            <w:tcW w:w="506" w:type="dxa"/>
          </w:tcPr>
          <w:p w14:paraId="7B0DD3D6" w14:textId="7525A5DA" w:rsidR="00BC4D25" w:rsidRDefault="00BC4D25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616" w:type="dxa"/>
          </w:tcPr>
          <w:p w14:paraId="5C84AD2E" w14:textId="56AC2F6A" w:rsidR="00BC4D25" w:rsidRPr="00BC4D25" w:rsidRDefault="00BC4D25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4D25">
              <w:rPr>
                <w:rFonts w:ascii="Times New Roman" w:hAnsi="Times New Roman" w:cs="Times New Roman"/>
                <w:sz w:val="22"/>
                <w:szCs w:val="22"/>
              </w:rPr>
              <w:t>Czapeczka noworodkowa</w:t>
            </w:r>
          </w:p>
        </w:tc>
        <w:tc>
          <w:tcPr>
            <w:tcW w:w="6206" w:type="dxa"/>
          </w:tcPr>
          <w:p w14:paraId="68F4A20A" w14:textId="73B9B238" w:rsidR="00BC4D25" w:rsidRPr="00BC4D25" w:rsidRDefault="00BC4D25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4D25">
              <w:rPr>
                <w:rFonts w:ascii="Times New Roman" w:hAnsi="Times New Roman" w:cs="Times New Roman"/>
                <w:sz w:val="22"/>
                <w:szCs w:val="22"/>
              </w:rPr>
              <w:t>Wykonana z flaneli bawełnianej 100% obwód głowy 34</w:t>
            </w:r>
          </w:p>
        </w:tc>
        <w:tc>
          <w:tcPr>
            <w:tcW w:w="1320" w:type="dxa"/>
          </w:tcPr>
          <w:p w14:paraId="0BF93BCB" w14:textId="77777777" w:rsidR="00BC4D25" w:rsidRDefault="00BC4D25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42" w14:paraId="1AB56119" w14:textId="77777777" w:rsidTr="00C67D34">
        <w:tc>
          <w:tcPr>
            <w:tcW w:w="506" w:type="dxa"/>
          </w:tcPr>
          <w:p w14:paraId="44CEBB7B" w14:textId="1F446B88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C4D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22" w:type="dxa"/>
            <w:gridSpan w:val="2"/>
          </w:tcPr>
          <w:p w14:paraId="49FB29CF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Worek na brudną bieliznę – Wykonawca dostarczy na własny koszt.</w:t>
            </w:r>
          </w:p>
        </w:tc>
        <w:tc>
          <w:tcPr>
            <w:tcW w:w="1320" w:type="dxa"/>
          </w:tcPr>
          <w:p w14:paraId="437FD905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A94042" w14:paraId="2740F811" w14:textId="77777777" w:rsidTr="00C67D34">
        <w:tc>
          <w:tcPr>
            <w:tcW w:w="506" w:type="dxa"/>
          </w:tcPr>
          <w:p w14:paraId="3B5AAC1D" w14:textId="6AC2455F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C4D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22" w:type="dxa"/>
            <w:gridSpan w:val="2"/>
          </w:tcPr>
          <w:p w14:paraId="20899893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Worek na bieliznę skażoną  – Wykonawca dostarczy na własny koszt.</w:t>
            </w:r>
          </w:p>
        </w:tc>
        <w:tc>
          <w:tcPr>
            <w:tcW w:w="1320" w:type="dxa"/>
          </w:tcPr>
          <w:p w14:paraId="59AEF02E" w14:textId="77777777" w:rsidR="00A94042" w:rsidRDefault="00000000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</w:tbl>
    <w:p w14:paraId="02797879" w14:textId="77777777" w:rsidR="00A94042" w:rsidRDefault="00A94042">
      <w:pPr>
        <w:pStyle w:val="Standard"/>
        <w:jc w:val="both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</w:p>
    <w:p w14:paraId="090F7AB3" w14:textId="6F5DFEDA" w:rsidR="00A94042" w:rsidRPr="001020E4" w:rsidRDefault="00000000">
      <w:pPr>
        <w:pStyle w:val="Standard"/>
        <w:spacing w:before="57" w:after="57"/>
        <w:jc w:val="both"/>
        <w:rPr>
          <w:rFonts w:hint="eastAsia"/>
        </w:rPr>
      </w:pPr>
      <w:r w:rsidRPr="001020E4">
        <w:rPr>
          <w:rFonts w:ascii="Times New Roman" w:hAnsi="Times New Roman" w:cs="Times New Roman"/>
          <w:sz w:val="22"/>
          <w:szCs w:val="22"/>
        </w:rPr>
        <w:t xml:space="preserve">Ilość startowa oznacza wykaz asortymentu wraz z ilościami które Wykonawca musi dostarczyć </w:t>
      </w:r>
      <w:r w:rsidR="009E1E44" w:rsidRPr="001020E4">
        <w:rPr>
          <w:rFonts w:ascii="Times New Roman" w:hAnsi="Times New Roman" w:cs="Times New Roman"/>
          <w:sz w:val="22"/>
          <w:szCs w:val="22"/>
        </w:rPr>
        <w:t>w dniu podpisania umowy</w:t>
      </w:r>
    </w:p>
    <w:p w14:paraId="31E2D61C" w14:textId="77777777" w:rsidR="00A94042" w:rsidRPr="001020E4" w:rsidRDefault="00000000">
      <w:pPr>
        <w:pStyle w:val="Standard"/>
        <w:spacing w:before="57" w:after="57"/>
        <w:jc w:val="both"/>
        <w:rPr>
          <w:rFonts w:hint="eastAsia"/>
        </w:rPr>
      </w:pPr>
      <w:r w:rsidRPr="001020E4">
        <w:rPr>
          <w:rFonts w:ascii="Times New Roman" w:hAnsi="Times New Roman" w:cs="Times New Roman"/>
          <w:sz w:val="22"/>
          <w:szCs w:val="22"/>
        </w:rPr>
        <w:t>Należy również określić wartość „rynkową” asortymentu potrzebną przy rozliczaniu ewentualnych strat, zgodnie z zasadami zużycia tegoż asortymentu.</w:t>
      </w:r>
    </w:p>
    <w:p w14:paraId="663CB9AA" w14:textId="77777777" w:rsidR="00A94042" w:rsidRPr="001020E4" w:rsidRDefault="00000000">
      <w:pPr>
        <w:pStyle w:val="Standard"/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  <w:r w:rsidRPr="001020E4">
        <w:rPr>
          <w:rFonts w:ascii="Times New Roman" w:hAnsi="Times New Roman" w:cs="Times New Roman"/>
          <w:sz w:val="22"/>
          <w:szCs w:val="22"/>
        </w:rPr>
        <w:t>Zamawiający nie dopuszcza dostarczania bielizny i pozostałego asortymentu, który był użytkowany w innych jednostkach.</w:t>
      </w:r>
    </w:p>
    <w:p w14:paraId="42ABA6FB" w14:textId="77777777" w:rsidR="00A94042" w:rsidRDefault="00000000">
      <w:pPr>
        <w:pStyle w:val="Standard"/>
        <w:spacing w:before="57" w:after="57"/>
        <w:jc w:val="both"/>
        <w:rPr>
          <w:rFonts w:hint="eastAsia"/>
        </w:rPr>
      </w:pPr>
      <w:r w:rsidRPr="001020E4">
        <w:rPr>
          <w:rFonts w:ascii="Times New Roman" w:hAnsi="Times New Roman" w:cs="Times New Roman"/>
          <w:sz w:val="22"/>
          <w:szCs w:val="22"/>
        </w:rPr>
        <w:t xml:space="preserve">Zamawiający wymaga przeprowadzania remanentu co pół roku w </w:t>
      </w:r>
      <w:r>
        <w:rPr>
          <w:rFonts w:ascii="Times New Roman" w:hAnsi="Times New Roman" w:cs="Times New Roman"/>
          <w:sz w:val="22"/>
          <w:szCs w:val="22"/>
        </w:rPr>
        <w:t>obecności Wykonawcy.</w:t>
      </w:r>
    </w:p>
    <w:p w14:paraId="4E31C2D9" w14:textId="77777777" w:rsidR="00A94042" w:rsidRDefault="00A94042">
      <w:pPr>
        <w:pStyle w:val="Standard"/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</w:p>
    <w:p w14:paraId="660CEC9A" w14:textId="77777777" w:rsidR="00A94042" w:rsidRDefault="00000000">
      <w:pPr>
        <w:pStyle w:val="Standard"/>
        <w:spacing w:before="57" w:after="57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W celu zachowania dokładności i precyzji w rozliczaniu i ewidencji znajdującej się w obrocie wynajmowanej bielizny i odzieży stanowiącej własność Wykonawcy, Wykonawca musi </w:t>
      </w:r>
      <w:r>
        <w:rPr>
          <w:rFonts w:ascii="Times New Roman" w:hAnsi="Times New Roman" w:cs="Times New Roman"/>
          <w:b/>
          <w:sz w:val="22"/>
          <w:szCs w:val="22"/>
        </w:rPr>
        <w:t>oznakować bieliznę przy pomocy chipów w systemie RFID</w:t>
      </w:r>
      <w:r>
        <w:rPr>
          <w:rFonts w:ascii="Times New Roman" w:hAnsi="Times New Roman" w:cs="Times New Roman"/>
          <w:sz w:val="22"/>
          <w:szCs w:val="22"/>
        </w:rPr>
        <w:t xml:space="preserve"> (system radiowej identyfikacji towaru), które będą służyły do rozliczania się z Zamawiającym oraz do prowadzenia pełnej identyfikacji dla każdej sztuki bielizny. Zamawiający wymaga, żeby chipy były umieszczone w każdej sztuce dzierżawionego asortymentu w sposób trwały, uniemożliwiający ich odczepienie się od bielizny podczas użytkowania, procesu prania i sterylizacji. </w:t>
      </w:r>
    </w:p>
    <w:p w14:paraId="18DDADC2" w14:textId="77777777" w:rsidR="00A94042" w:rsidRDefault="00000000">
      <w:pPr>
        <w:pStyle w:val="Standard"/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Chipy powinny spełniać następujące wymagania:</w:t>
      </w:r>
    </w:p>
    <w:p w14:paraId="0B5FAED7" w14:textId="77777777" w:rsidR="00A94042" w:rsidRDefault="00000000">
      <w:pPr>
        <w:pStyle w:val="Standard"/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pasywne (nie posiadające własnego źródła zasilania), </w:t>
      </w:r>
    </w:p>
    <w:p w14:paraId="70C32CE5" w14:textId="77777777" w:rsidR="00A94042" w:rsidRDefault="00000000">
      <w:pPr>
        <w:pStyle w:val="Standard"/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gwarantujące bezpieczeństwo dla ludzi jak i dla sprzętu np. rozrusznik serca, defibrylatory itp.,</w:t>
      </w:r>
    </w:p>
    <w:p w14:paraId="0A9E2F47" w14:textId="77777777" w:rsidR="00A94042" w:rsidRDefault="00000000">
      <w:pPr>
        <w:pStyle w:val="Standard"/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działające w paśmie UHF (860-960 MHz) lub równoważny.</w:t>
      </w:r>
    </w:p>
    <w:p w14:paraId="7188616D" w14:textId="77777777" w:rsidR="00A94042" w:rsidRDefault="00A94042">
      <w:pPr>
        <w:pStyle w:val="Akapitzlist"/>
        <w:widowControl w:val="0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80E7A00" w14:textId="77777777" w:rsidR="00A94042" w:rsidRDefault="00000000">
      <w:pPr>
        <w:pStyle w:val="Akapitzlist"/>
        <w:widowControl w:val="0"/>
        <w:tabs>
          <w:tab w:val="left" w:pos="284"/>
          <w:tab w:val="left" w:pos="426"/>
        </w:tabs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W celu zapewnienia stałego monitorowania odzieży operacyjnej niepylącej Wykonawca musi w terminie </w:t>
      </w:r>
      <w:r>
        <w:rPr>
          <w:rFonts w:ascii="Times New Roman" w:hAnsi="Times New Roman" w:cs="Times New Roman"/>
          <w:b/>
          <w:bCs/>
          <w:sz w:val="22"/>
          <w:szCs w:val="22"/>
        </w:rPr>
        <w:t>do</w:t>
      </w:r>
      <w:r>
        <w:rPr>
          <w:rFonts w:ascii="Times New Roman" w:hAnsi="Times New Roman" w:cs="Times New Roman"/>
          <w:b/>
          <w:sz w:val="22"/>
          <w:szCs w:val="22"/>
        </w:rPr>
        <w:t xml:space="preserve"> 4 tygodni od daty zawarcia umowy wymienić i zapewnić obsługę na bloku operacyjnym</w:t>
      </w:r>
      <w:r>
        <w:rPr>
          <w:rFonts w:ascii="Times New Roman" w:hAnsi="Times New Roman" w:cs="Times New Roman"/>
          <w:sz w:val="22"/>
          <w:szCs w:val="22"/>
        </w:rPr>
        <w:t xml:space="preserve"> (Blok Operacyjny Ogólny) </w:t>
      </w:r>
      <w:r>
        <w:rPr>
          <w:rFonts w:ascii="Times New Roman" w:hAnsi="Times New Roman" w:cs="Times New Roman"/>
          <w:b/>
          <w:sz w:val="22"/>
          <w:szCs w:val="22"/>
          <w:lang w:eastAsia="ar-SA"/>
        </w:rPr>
        <w:t>automatycznego dystrybutora odzieży operacyjnej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eastAsia="ar-SA"/>
        </w:rPr>
        <w:t>wielorazowego użytku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(dystrybutor wydający czystą odzież – 1szt., a także dystrybutor zbierający brudną odzież - 1szt.).</w:t>
      </w:r>
    </w:p>
    <w:p w14:paraId="7E6B1EF3" w14:textId="77777777" w:rsidR="00A94042" w:rsidRDefault="00A94042">
      <w:pPr>
        <w:pStyle w:val="Akapitzlist"/>
        <w:widowControl w:val="0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6E8F3F05" w14:textId="77777777" w:rsidR="00A94042" w:rsidRDefault="00000000">
      <w:pPr>
        <w:pStyle w:val="Akapitzlist"/>
        <w:widowControl w:val="0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Zamawiający informuje, iż posiada 1 szt. Dystrybutora wydającego czystą odzież oraz 1 szt. dystrybutora zbierającego odzież.</w:t>
      </w:r>
    </w:p>
    <w:p w14:paraId="08718EA4" w14:textId="77777777" w:rsidR="00A94042" w:rsidRDefault="00000000">
      <w:pPr>
        <w:pStyle w:val="Akapitzlist"/>
        <w:widowControl w:val="0"/>
        <w:tabs>
          <w:tab w:val="left" w:pos="284"/>
          <w:tab w:val="left" w:pos="426"/>
        </w:tabs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Zamawiający wymaga wymiany przez wykonawcę w/w dystrybutorów, które winny spełniać następujące parametry:</w:t>
      </w:r>
    </w:p>
    <w:p w14:paraId="0779EBBE" w14:textId="77777777" w:rsidR="00A94042" w:rsidRDefault="00A94042">
      <w:pPr>
        <w:pStyle w:val="Standard"/>
        <w:spacing w:after="35"/>
        <w:jc w:val="both"/>
        <w:rPr>
          <w:rFonts w:ascii="Times New Roman" w:hAnsi="Times New Roman" w:cs="Times New Roman"/>
          <w:sz w:val="22"/>
          <w:szCs w:val="22"/>
        </w:rPr>
      </w:pPr>
    </w:p>
    <w:p w14:paraId="6B559A68" w14:textId="77777777" w:rsidR="00A94042" w:rsidRDefault="00000000">
      <w:pPr>
        <w:pStyle w:val="Standard"/>
        <w:widowControl w:val="0"/>
        <w:tabs>
          <w:tab w:val="left" w:pos="274"/>
        </w:tabs>
        <w:ind w:left="-10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a) </w:t>
      </w:r>
      <w:r>
        <w:rPr>
          <w:rFonts w:ascii="Times New Roman" w:hAnsi="Times New Roman" w:cs="Times New Roman"/>
          <w:b/>
          <w:sz w:val="22"/>
          <w:szCs w:val="22"/>
          <w:lang w:eastAsia="ar-SA"/>
        </w:rPr>
        <w:t>Dystrybutor wydający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czystą odzież operacyjną musi posiadać następujące parametry:</w:t>
      </w:r>
    </w:p>
    <w:tbl>
      <w:tblPr>
        <w:tblW w:w="9760" w:type="dxa"/>
        <w:tblInd w:w="-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2"/>
        <w:gridCol w:w="8168"/>
      </w:tblGrid>
      <w:tr w:rsidR="00A94042" w14:paraId="4EAA2D52" w14:textId="7777777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856F" w14:textId="77777777" w:rsidR="00A94042" w:rsidRDefault="00A9404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E4B2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Szafa automatyczna wydająca</w:t>
            </w:r>
          </w:p>
        </w:tc>
      </w:tr>
      <w:tr w:rsidR="00A94042" w14:paraId="55C7DE00" w14:textId="77777777">
        <w:tc>
          <w:tcPr>
            <w:tcW w:w="15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98684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Zasilanie</w:t>
            </w:r>
          </w:p>
        </w:tc>
        <w:tc>
          <w:tcPr>
            <w:tcW w:w="8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A6D17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230V AC, 50 Hz</w:t>
            </w:r>
          </w:p>
        </w:tc>
      </w:tr>
      <w:tr w:rsidR="00A94042" w14:paraId="08AFA6F8" w14:textId="77777777">
        <w:tc>
          <w:tcPr>
            <w:tcW w:w="15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C8D40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Wymiary</w:t>
            </w:r>
          </w:p>
        </w:tc>
        <w:tc>
          <w:tcPr>
            <w:tcW w:w="8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B5A0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Wymiary maksymalne: szerokość 95 cm; wysokość: 215 cm;</w:t>
            </w:r>
          </w:p>
          <w:p w14:paraId="31BBB230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głębokość: 105 cm</w:t>
            </w:r>
          </w:p>
        </w:tc>
      </w:tr>
      <w:tr w:rsidR="00A94042" w14:paraId="0ED06743" w14:textId="77777777">
        <w:tc>
          <w:tcPr>
            <w:tcW w:w="15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52F2A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Waga</w:t>
            </w:r>
          </w:p>
        </w:tc>
        <w:tc>
          <w:tcPr>
            <w:tcW w:w="8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F4B81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Maksymalnie 460 kg</w:t>
            </w:r>
          </w:p>
        </w:tc>
      </w:tr>
      <w:tr w:rsidR="00A94042" w14:paraId="35AD0EC1" w14:textId="77777777">
        <w:tc>
          <w:tcPr>
            <w:tcW w:w="15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62F2F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Budowa</w:t>
            </w:r>
          </w:p>
        </w:tc>
        <w:tc>
          <w:tcPr>
            <w:tcW w:w="8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D009B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Front szafy: stal i pleksiglas, obrotowy bęben z talerzami, pozycjonowanie ubrań w sposób automatyczny</w:t>
            </w:r>
          </w:p>
        </w:tc>
      </w:tr>
      <w:tr w:rsidR="00A94042" w14:paraId="1027C1BF" w14:textId="77777777">
        <w:tc>
          <w:tcPr>
            <w:tcW w:w="15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D0CA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Ilość lokacji</w:t>
            </w:r>
          </w:p>
        </w:tc>
        <w:tc>
          <w:tcPr>
            <w:tcW w:w="8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5A496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Min 180 lokacji</w:t>
            </w:r>
          </w:p>
        </w:tc>
      </w:tr>
      <w:tr w:rsidR="00A94042" w14:paraId="2C00D4D6" w14:textId="77777777">
        <w:tc>
          <w:tcPr>
            <w:tcW w:w="15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07927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Czytnik, karty</w:t>
            </w:r>
          </w:p>
        </w:tc>
        <w:tc>
          <w:tcPr>
            <w:tcW w:w="8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4B2EC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Identyfikacja personalna z wykorzystaniem czytnika kart zbliżeniowych, w standardzie typu Mifare lub równoważnym czyli umożliwiającym szybkie odczytanie karty zbliżeniowej i wydanie na podstawie powyższego odczytu odzieży</w:t>
            </w:r>
          </w:p>
        </w:tc>
      </w:tr>
      <w:tr w:rsidR="00A94042" w14:paraId="01E83901" w14:textId="77777777">
        <w:tc>
          <w:tcPr>
            <w:tcW w:w="15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1EC0F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Archiwizacja danych</w:t>
            </w:r>
          </w:p>
        </w:tc>
        <w:tc>
          <w:tcPr>
            <w:tcW w:w="8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9DEE0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System wydań, archiwizacji danych oraz tworzeniu raportów niezbędnych do rozliczeń magazynowych kompatybilnych z Ms Windows, szyfrowanie danych osobowych, pojemność pamięci minimum 2GB</w:t>
            </w:r>
          </w:p>
        </w:tc>
      </w:tr>
      <w:tr w:rsidR="000409FF" w14:paraId="6064804D" w14:textId="77777777">
        <w:tc>
          <w:tcPr>
            <w:tcW w:w="15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95ECB" w14:textId="68CF733D" w:rsidR="000409FF" w:rsidRPr="002C246F" w:rsidRDefault="000409FF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246F">
              <w:rPr>
                <w:rFonts w:ascii="Times New Roman" w:hAnsi="Times New Roman" w:cs="Times New Roman"/>
                <w:sz w:val="22"/>
                <w:szCs w:val="22"/>
              </w:rPr>
              <w:t>Monitoring stanów</w:t>
            </w:r>
          </w:p>
        </w:tc>
        <w:tc>
          <w:tcPr>
            <w:tcW w:w="8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68477" w14:textId="2DCE008E" w:rsidR="000409FF" w:rsidRPr="002C246F" w:rsidRDefault="000409FF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246F">
              <w:rPr>
                <w:sz w:val="22"/>
                <w:szCs w:val="22"/>
              </w:rPr>
              <w:t>Zautomatyzowany system monitorowania i raportowania.</w:t>
            </w:r>
          </w:p>
        </w:tc>
      </w:tr>
      <w:tr w:rsidR="00A94042" w14:paraId="0067ACB3" w14:textId="77777777">
        <w:tc>
          <w:tcPr>
            <w:tcW w:w="15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14F3D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Przypisanie rozmiarów</w:t>
            </w:r>
          </w:p>
        </w:tc>
        <w:tc>
          <w:tcPr>
            <w:tcW w:w="8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BB6A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 pobrania przez użytkownika wybranego rozmiaru</w:t>
            </w:r>
          </w:p>
        </w:tc>
      </w:tr>
      <w:tr w:rsidR="00A94042" w14:paraId="77C9CE5F" w14:textId="77777777">
        <w:tc>
          <w:tcPr>
            <w:tcW w:w="15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904AE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Zgodność                        z normami</w:t>
            </w:r>
          </w:p>
        </w:tc>
        <w:tc>
          <w:tcPr>
            <w:tcW w:w="8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53CCA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Urządzenie zgodne z dyrektywą 2004/108/WE kompatybilność elektromagnetyczna (EMC)</w:t>
            </w:r>
          </w:p>
        </w:tc>
      </w:tr>
      <w:tr w:rsidR="00A94042" w14:paraId="031C9D86" w14:textId="77777777">
        <w:tc>
          <w:tcPr>
            <w:tcW w:w="15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0D2C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Komunikacja</w:t>
            </w:r>
          </w:p>
        </w:tc>
        <w:tc>
          <w:tcPr>
            <w:tcW w:w="8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11CC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 uzyskania informacji zużycia według kryterium: użytkownik, rozmiar, oddział, klasyfikacja zawodowa w dowolnie zdefiniowanym zakresie czasu  z dokładnością co do minuty</w:t>
            </w:r>
          </w:p>
        </w:tc>
      </w:tr>
      <w:tr w:rsidR="00A94042" w14:paraId="7AB243CA" w14:textId="77777777">
        <w:tc>
          <w:tcPr>
            <w:tcW w:w="15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CC0F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Serwis</w:t>
            </w:r>
          </w:p>
        </w:tc>
        <w:tc>
          <w:tcPr>
            <w:tcW w:w="8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84601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Zapewnienie bezpłatnej obsługi serwisowej w okresie dzierżawy  urządzenia</w:t>
            </w:r>
          </w:p>
        </w:tc>
      </w:tr>
      <w:tr w:rsidR="00A94042" w14:paraId="1BE4AFDA" w14:textId="77777777">
        <w:tc>
          <w:tcPr>
            <w:tcW w:w="15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9BC3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Serwis</w:t>
            </w:r>
          </w:p>
        </w:tc>
        <w:tc>
          <w:tcPr>
            <w:tcW w:w="8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75996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Czas usunięcia zgłoszonych usterek i wykonania max.  do 3 dni - 72 godz. napraw (licząc w dniach od chwili przyjęcia zgłoszenia)</w:t>
            </w:r>
          </w:p>
        </w:tc>
      </w:tr>
      <w:tr w:rsidR="00A94042" w14:paraId="31ED33E7" w14:textId="77777777">
        <w:tc>
          <w:tcPr>
            <w:tcW w:w="15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B084D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Szkolenie</w:t>
            </w:r>
          </w:p>
        </w:tc>
        <w:tc>
          <w:tcPr>
            <w:tcW w:w="8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A3E1B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Zapewnione szkolenie personelu</w:t>
            </w:r>
          </w:p>
        </w:tc>
      </w:tr>
      <w:tr w:rsidR="00A94042" w14:paraId="37F2EF0F" w14:textId="77777777">
        <w:tc>
          <w:tcPr>
            <w:tcW w:w="15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CF131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Alerty</w:t>
            </w:r>
          </w:p>
        </w:tc>
        <w:tc>
          <w:tcPr>
            <w:tcW w:w="8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DE18E" w14:textId="77777777" w:rsidR="00A94042" w:rsidRDefault="0000000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System informacji o przekroczonych stanach minimalnych całej szafy oraz wykorzystania każdego rozmiaru – limity programowalne informacje email i sms.</w:t>
            </w:r>
          </w:p>
        </w:tc>
      </w:tr>
    </w:tbl>
    <w:p w14:paraId="7DC9F08E" w14:textId="77777777" w:rsidR="00A9404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Działająca w oparciu o system RFID</w:t>
      </w:r>
    </w:p>
    <w:p w14:paraId="471E7D2F" w14:textId="77777777" w:rsidR="00A94042" w:rsidRDefault="00A94042">
      <w:pPr>
        <w:pStyle w:val="Standard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77B548D1" w14:textId="77777777" w:rsidR="00A94042" w:rsidRDefault="00000000">
      <w:pPr>
        <w:pStyle w:val="Standard"/>
        <w:widowControl w:val="0"/>
        <w:tabs>
          <w:tab w:val="left" w:pos="57"/>
        </w:tabs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Zalogowanie się do urządzenia przy użyciu przypisanej pracownikowi karty powinno zweryfikować przyznany mu limit pobrań odzieży. Informacja o pobranym asortymencie powinna być zapisywana, a pobrane sztuki odzieży zdejmowane ze stanu dopiero po oddaniu asortymentu do dystrybutora zbierającego brudną odzież. Limit pobrań odzieży dla posiadacza karty zbliżeniowej zastrzega Zamawiający.</w:t>
      </w:r>
    </w:p>
    <w:p w14:paraId="00B7647A" w14:textId="77777777" w:rsidR="00A94042" w:rsidRDefault="00A94042">
      <w:pPr>
        <w:pStyle w:val="Standard"/>
        <w:widowControl w:val="0"/>
        <w:tabs>
          <w:tab w:val="left" w:pos="57"/>
        </w:tabs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16965B30" w14:textId="77777777" w:rsidR="00A94042" w:rsidRDefault="00000000">
      <w:pPr>
        <w:pStyle w:val="Standard"/>
        <w:widowControl w:val="0"/>
        <w:tabs>
          <w:tab w:val="left" w:pos="274"/>
        </w:tabs>
        <w:ind w:left="-10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b) </w:t>
      </w:r>
      <w:r>
        <w:rPr>
          <w:rFonts w:ascii="Times New Roman" w:hAnsi="Times New Roman" w:cs="Times New Roman"/>
          <w:b/>
          <w:sz w:val="22"/>
          <w:szCs w:val="22"/>
          <w:lang w:eastAsia="en-US"/>
        </w:rPr>
        <w:t>Dystrybutor zbierający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brudną odzież musi posiadać następujące parametry:</w:t>
      </w:r>
    </w:p>
    <w:tbl>
      <w:tblPr>
        <w:tblW w:w="9758" w:type="dxa"/>
        <w:tblInd w:w="-2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5"/>
        <w:gridCol w:w="8133"/>
      </w:tblGrid>
      <w:tr w:rsidR="00A94042" w14:paraId="01A1058F" w14:textId="77777777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50321" w14:textId="77777777" w:rsidR="00A94042" w:rsidRDefault="00A94042">
            <w:pPr>
              <w:pStyle w:val="Standard"/>
              <w:widowControl w:val="0"/>
              <w:tabs>
                <w:tab w:val="left" w:pos="28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BAEE" w14:textId="77777777" w:rsidR="00A94042" w:rsidRDefault="00000000">
            <w:pPr>
              <w:pStyle w:val="Standard"/>
              <w:widowControl w:val="0"/>
              <w:tabs>
                <w:tab w:val="left" w:pos="28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Szafa automatyczna zbierająca</w:t>
            </w:r>
          </w:p>
        </w:tc>
      </w:tr>
      <w:tr w:rsidR="00A94042" w14:paraId="1415D94A" w14:textId="77777777">
        <w:tc>
          <w:tcPr>
            <w:tcW w:w="16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E68D" w14:textId="77777777" w:rsidR="00A94042" w:rsidRDefault="00000000">
            <w:pPr>
              <w:pStyle w:val="Standard"/>
              <w:widowControl w:val="0"/>
              <w:tabs>
                <w:tab w:val="left" w:pos="28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Zasilanie</w:t>
            </w:r>
          </w:p>
        </w:tc>
        <w:tc>
          <w:tcPr>
            <w:tcW w:w="8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75C4" w14:textId="77777777" w:rsidR="00A94042" w:rsidRDefault="00000000">
            <w:pPr>
              <w:pStyle w:val="Standard"/>
              <w:widowControl w:val="0"/>
              <w:tabs>
                <w:tab w:val="left" w:pos="28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230V AC, 50 Hz</w:t>
            </w:r>
          </w:p>
        </w:tc>
      </w:tr>
      <w:tr w:rsidR="00A94042" w14:paraId="6E521A5E" w14:textId="77777777">
        <w:tc>
          <w:tcPr>
            <w:tcW w:w="16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B3BE" w14:textId="77777777" w:rsidR="00A94042" w:rsidRDefault="00000000">
            <w:pPr>
              <w:pStyle w:val="Standard"/>
              <w:widowControl w:val="0"/>
              <w:tabs>
                <w:tab w:val="left" w:pos="28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Wymiary</w:t>
            </w:r>
          </w:p>
        </w:tc>
        <w:tc>
          <w:tcPr>
            <w:tcW w:w="8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3AEB" w14:textId="77777777" w:rsidR="00A94042" w:rsidRDefault="00000000">
            <w:pPr>
              <w:pStyle w:val="Standard"/>
              <w:widowControl w:val="0"/>
              <w:tabs>
                <w:tab w:val="left" w:pos="28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Szerokość max 95 cm, głębokość max 105 cm, wysokość max 215 cm</w:t>
            </w:r>
          </w:p>
        </w:tc>
      </w:tr>
      <w:tr w:rsidR="00A94042" w14:paraId="319F23BB" w14:textId="77777777">
        <w:tc>
          <w:tcPr>
            <w:tcW w:w="16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6F8C" w14:textId="77777777" w:rsidR="00A94042" w:rsidRDefault="00000000">
            <w:pPr>
              <w:pStyle w:val="Standard"/>
              <w:widowControl w:val="0"/>
              <w:tabs>
                <w:tab w:val="left" w:pos="28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Waga</w:t>
            </w:r>
          </w:p>
        </w:tc>
        <w:tc>
          <w:tcPr>
            <w:tcW w:w="8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412D" w14:textId="77777777" w:rsidR="00A94042" w:rsidRDefault="00000000">
            <w:pPr>
              <w:pStyle w:val="Standard"/>
              <w:widowControl w:val="0"/>
              <w:tabs>
                <w:tab w:val="left" w:pos="274"/>
              </w:tabs>
              <w:spacing w:line="276" w:lineRule="auto"/>
              <w:ind w:left="-1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Maksymalnie 280 kg</w:t>
            </w:r>
          </w:p>
        </w:tc>
      </w:tr>
      <w:tr w:rsidR="00A94042" w14:paraId="45F1C64B" w14:textId="77777777">
        <w:tc>
          <w:tcPr>
            <w:tcW w:w="16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823E" w14:textId="77777777" w:rsidR="00A94042" w:rsidRDefault="00000000">
            <w:pPr>
              <w:pStyle w:val="Standard"/>
              <w:widowControl w:val="0"/>
              <w:tabs>
                <w:tab w:val="left" w:pos="28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Inne</w:t>
            </w:r>
          </w:p>
        </w:tc>
        <w:tc>
          <w:tcPr>
            <w:tcW w:w="8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5F0A" w14:textId="77777777" w:rsidR="00A94042" w:rsidRDefault="00000000">
            <w:pPr>
              <w:pStyle w:val="Standard"/>
              <w:widowControl w:val="0"/>
              <w:tabs>
                <w:tab w:val="left" w:pos="28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Wolnostojący</w:t>
            </w:r>
          </w:p>
        </w:tc>
      </w:tr>
      <w:tr w:rsidR="00A94042" w14:paraId="3BA355F2" w14:textId="77777777">
        <w:tc>
          <w:tcPr>
            <w:tcW w:w="16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05E8" w14:textId="77777777" w:rsidR="00A94042" w:rsidRDefault="00000000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Inne</w:t>
            </w:r>
          </w:p>
        </w:tc>
        <w:tc>
          <w:tcPr>
            <w:tcW w:w="8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8D3E" w14:textId="77777777" w:rsidR="00A94042" w:rsidRDefault="00000000">
            <w:pPr>
              <w:pStyle w:val="Standard"/>
              <w:widowControl w:val="0"/>
              <w:tabs>
                <w:tab w:val="left" w:pos="28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Działający w oparciu o system RFID</w:t>
            </w:r>
          </w:p>
        </w:tc>
      </w:tr>
      <w:tr w:rsidR="00A94042" w14:paraId="2A72B258" w14:textId="77777777">
        <w:tc>
          <w:tcPr>
            <w:tcW w:w="16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F744" w14:textId="77777777" w:rsidR="00A94042" w:rsidRDefault="00000000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Inne</w:t>
            </w:r>
          </w:p>
        </w:tc>
        <w:tc>
          <w:tcPr>
            <w:tcW w:w="8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E90B8" w14:textId="77777777" w:rsidR="00A94042" w:rsidRDefault="00000000">
            <w:pPr>
              <w:pStyle w:val="Standard"/>
              <w:widowControl w:val="0"/>
              <w:tabs>
                <w:tab w:val="left" w:pos="28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Pojemność min. 250 kpl.</w:t>
            </w:r>
          </w:p>
        </w:tc>
      </w:tr>
      <w:tr w:rsidR="00A94042" w14:paraId="3EED6709" w14:textId="77777777">
        <w:tc>
          <w:tcPr>
            <w:tcW w:w="16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A919" w14:textId="77777777" w:rsidR="00A94042" w:rsidRDefault="00000000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Inne</w:t>
            </w:r>
          </w:p>
        </w:tc>
        <w:tc>
          <w:tcPr>
            <w:tcW w:w="8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D05E" w14:textId="77777777" w:rsidR="00A94042" w:rsidRDefault="00000000">
            <w:pPr>
              <w:pStyle w:val="Standard"/>
              <w:widowControl w:val="0"/>
              <w:tabs>
                <w:tab w:val="left" w:pos="28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System pneumatycznego pobierania brudnej odzieży, uniemożliwiający wyciągnięcie kompletu operacyjnego przez osoby niepożądane.</w:t>
            </w:r>
          </w:p>
        </w:tc>
      </w:tr>
      <w:tr w:rsidR="00A94042" w14:paraId="2C111006" w14:textId="77777777">
        <w:tc>
          <w:tcPr>
            <w:tcW w:w="16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A9A6" w14:textId="77777777" w:rsidR="00A94042" w:rsidRDefault="00000000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Inne</w:t>
            </w:r>
          </w:p>
        </w:tc>
        <w:tc>
          <w:tcPr>
            <w:tcW w:w="8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15EE" w14:textId="77777777" w:rsidR="00A94042" w:rsidRDefault="00000000">
            <w:pPr>
              <w:pStyle w:val="Standard"/>
              <w:widowControl w:val="0"/>
              <w:tabs>
                <w:tab w:val="left" w:pos="274"/>
              </w:tabs>
              <w:spacing w:line="276" w:lineRule="auto"/>
              <w:ind w:left="-1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Odzież brudna wrzucona do dystrybutora zbierającego brudną odzież powinna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być przez powyższy dystrybutor odczytana co jednocześnie powinno zweryfikować ustalony na karcie indywidualny limit.</w:t>
            </w:r>
          </w:p>
        </w:tc>
      </w:tr>
    </w:tbl>
    <w:p w14:paraId="25A07160" w14:textId="77777777" w:rsidR="00A94042" w:rsidRDefault="00A94042">
      <w:pPr>
        <w:pStyle w:val="Standard"/>
        <w:widowControl w:val="0"/>
        <w:tabs>
          <w:tab w:val="left" w:pos="284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72A3663" w14:textId="77777777" w:rsidR="00A94042" w:rsidRDefault="00000000">
      <w:pPr>
        <w:pStyle w:val="Standard"/>
        <w:widowControl w:val="0"/>
        <w:tabs>
          <w:tab w:val="left" w:pos="360"/>
          <w:tab w:val="right" w:pos="709"/>
        </w:tabs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Zamawiający wymaga użyczenia kart zbliżeniowych do powyższych dystrybutorów w ilości </w:t>
      </w:r>
      <w:r>
        <w:rPr>
          <w:rFonts w:ascii="Times New Roman" w:hAnsi="Times New Roman" w:cs="Times New Roman"/>
          <w:b/>
          <w:sz w:val="22"/>
          <w:szCs w:val="22"/>
          <w:lang w:eastAsia="ar-SA"/>
        </w:rPr>
        <w:t>100 sztuk.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Karty powinny umożliwić pracownikowi Zamawiającego pobranie odzieży zgodnie z przyznanym mu limitem pobrań.</w:t>
      </w:r>
    </w:p>
    <w:p w14:paraId="49752485" w14:textId="77777777" w:rsidR="00A94042" w:rsidRDefault="00A94042">
      <w:pPr>
        <w:pStyle w:val="Standard"/>
        <w:widowControl w:val="0"/>
        <w:tabs>
          <w:tab w:val="left" w:pos="360"/>
          <w:tab w:val="right" w:pos="709"/>
        </w:tabs>
        <w:jc w:val="both"/>
        <w:rPr>
          <w:rFonts w:ascii="Times New Roman" w:hAnsi="Times New Roman" w:cs="Times New Roman"/>
          <w:color w:val="0070C0"/>
          <w:sz w:val="22"/>
          <w:szCs w:val="22"/>
          <w:lang w:eastAsia="ar-SA"/>
        </w:rPr>
      </w:pPr>
    </w:p>
    <w:p w14:paraId="2E06D0C5" w14:textId="77777777" w:rsidR="00A94042" w:rsidRDefault="00000000">
      <w:pPr>
        <w:pStyle w:val="Standard"/>
        <w:widowControl w:val="0"/>
        <w:tabs>
          <w:tab w:val="left" w:pos="426"/>
          <w:tab w:val="right" w:pos="9360"/>
        </w:tabs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Wykonawca zobowiązuje się do uzupełniania dystrybutora w czyste ubrania operacyjne i odbioru brudnych. Ilości ubrań w dystrybutorze muszą gwarantować bezpieczeństwo pracy bloku operacyjnego, ciągłe wypełnienie dystrybutora musi wynosić minimum 30 %. </w:t>
      </w:r>
      <w:r>
        <w:rPr>
          <w:rFonts w:ascii="Times New Roman" w:hAnsi="Times New Roman" w:cs="Times New Roman"/>
          <w:b/>
          <w:sz w:val="22"/>
          <w:szCs w:val="22"/>
          <w:lang w:eastAsia="ar-SA"/>
        </w:rPr>
        <w:t>Uzupełnianie dystrybutora czystymi kompletami operacyjnymi odbywać się będzie od poniedziałku do piątku do godziny 9.30.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Przedstawiciel Wykonawcy przeprowadza dezynfekcję automatu dokumentując tę czynność zgodnie z ustaleniami Zamawiającego.</w:t>
      </w:r>
    </w:p>
    <w:p w14:paraId="5683CFDC" w14:textId="77777777" w:rsidR="00A94042" w:rsidRDefault="00A94042">
      <w:pPr>
        <w:pStyle w:val="Standard"/>
        <w:widowControl w:val="0"/>
        <w:tabs>
          <w:tab w:val="left" w:pos="426"/>
          <w:tab w:val="right" w:pos="9360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9CA10E7" w14:textId="42D4B600" w:rsidR="00A94042" w:rsidRDefault="00000000">
      <w:pPr>
        <w:pStyle w:val="Standard"/>
        <w:widowControl w:val="0"/>
        <w:tabs>
          <w:tab w:val="left" w:pos="426"/>
          <w:tab w:val="right" w:pos="9360"/>
        </w:tabs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W przypadku awarii dystrybutora Wykonawca zobowiązuje się do dostarczenia zastępczych ubrań jednorazowego użytku w ciągu </w:t>
      </w:r>
      <w:r w:rsidR="00F115FA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maksymalnie 4 godzin</w:t>
      </w: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od momentu zgłoszenia telefonicznego awarii przez pracownika bloku operacyjnego</w:t>
      </w:r>
      <w:r w:rsidR="00F115FA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</w:t>
      </w:r>
      <w:r w:rsidR="00F115FA" w:rsidRPr="00F115FA">
        <w:rPr>
          <w:rFonts w:ascii="Times New Roman" w:hAnsi="Times New Roman" w:cs="Times New Roman"/>
          <w:i/>
          <w:iCs/>
          <w:sz w:val="22"/>
          <w:szCs w:val="22"/>
          <w:lang w:eastAsia="ar-SA"/>
        </w:rPr>
        <w:t>(</w:t>
      </w:r>
      <w:r w:rsidR="00F115FA" w:rsidRPr="00D4794A">
        <w:rPr>
          <w:rFonts w:ascii="Times New Roman" w:hAnsi="Times New Roman" w:cs="Times New Roman"/>
          <w:i/>
          <w:iCs/>
          <w:sz w:val="22"/>
          <w:szCs w:val="22"/>
          <w:u w:val="single"/>
          <w:lang w:eastAsia="ar-SA"/>
        </w:rPr>
        <w:t>Uwaga! parametr punktowany</w:t>
      </w:r>
      <w:r w:rsidR="00F115FA" w:rsidRPr="00F115FA">
        <w:rPr>
          <w:rFonts w:ascii="Times New Roman" w:hAnsi="Times New Roman" w:cs="Times New Roman"/>
          <w:i/>
          <w:iCs/>
          <w:sz w:val="22"/>
          <w:szCs w:val="22"/>
          <w:lang w:eastAsia="ar-SA"/>
        </w:rPr>
        <w:t>)</w:t>
      </w:r>
      <w:r w:rsidRPr="00F115FA">
        <w:rPr>
          <w:rFonts w:ascii="Times New Roman" w:hAnsi="Times New Roman" w:cs="Times New Roman"/>
          <w:i/>
          <w:iCs/>
          <w:sz w:val="22"/>
          <w:szCs w:val="22"/>
          <w:lang w:eastAsia="ar-SA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Ubrania należy dostarczyć bezpośrednio na blok operacyjny. Ubrania operacyjne muszą być przeznaczone do użytku na bloku operacyjnym, </w:t>
      </w:r>
      <w:r>
        <w:rPr>
          <w:rFonts w:ascii="Times New Roman" w:hAnsi="Times New Roman" w:cs="Times New Roman"/>
          <w:sz w:val="22"/>
          <w:szCs w:val="22"/>
          <w:lang w:eastAsia="en-US"/>
        </w:rPr>
        <w:t>nieprzezroczyste wykonane z włókniny polipropylenowej o gramaturze min. 45 gr./m², antystatyczne, paroprzepuszczalne min. 4500 g/m²/24h, odporne na przenikanie cieczy min. 23 cm H²O, dwuczęściowe, rozmiary S – XXL.</w:t>
      </w:r>
    </w:p>
    <w:p w14:paraId="77F7298F" w14:textId="77777777" w:rsidR="00A94042" w:rsidRDefault="00000000">
      <w:pPr>
        <w:pStyle w:val="Standard"/>
        <w:widowControl w:val="0"/>
        <w:tabs>
          <w:tab w:val="left" w:pos="426"/>
          <w:tab w:val="right" w:pos="9360"/>
        </w:tabs>
        <w:contextualSpacing/>
        <w:jc w:val="both"/>
        <w:rPr>
          <w:rFonts w:ascii="Times New Roman" w:hAnsi="Times New Roman" w:cs="Times New Roman"/>
          <w:color w:val="0070C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0070C0"/>
          <w:sz w:val="22"/>
          <w:szCs w:val="22"/>
          <w:lang w:eastAsia="ar-SA"/>
        </w:rPr>
        <w:t xml:space="preserve"> </w:t>
      </w:r>
    </w:p>
    <w:p w14:paraId="60024344" w14:textId="77777777" w:rsidR="00A94042" w:rsidRDefault="00000000">
      <w:pPr>
        <w:pStyle w:val="Standard"/>
        <w:widowControl w:val="0"/>
        <w:tabs>
          <w:tab w:val="left" w:pos="426"/>
          <w:tab w:val="left" w:pos="2977"/>
          <w:tab w:val="right" w:pos="9360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Wszelkie koszty związane z instalacją i serwisem dystrybutora leżą po stronie Wykonawcy. Wszelkie koszty związane z przystosowaniem pomieszczenia na bloku operacyjnym do zainstalowania w/w szaf (wydającej i zbierającej) – min. gniazdo elektryczne, gniazdo internetowe - leżą po stronie Zamawiającego.</w:t>
      </w:r>
    </w:p>
    <w:p w14:paraId="51DB6C55" w14:textId="77777777" w:rsidR="00A94042" w:rsidRDefault="00A94042">
      <w:pPr>
        <w:pStyle w:val="Standard"/>
        <w:widowControl w:val="0"/>
        <w:tabs>
          <w:tab w:val="left" w:pos="426"/>
          <w:tab w:val="left" w:pos="2977"/>
          <w:tab w:val="right" w:pos="9360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69D7D08B" w14:textId="77777777" w:rsidR="00A94042" w:rsidRDefault="00000000">
      <w:pPr>
        <w:pStyle w:val="Standard"/>
        <w:widowControl w:val="0"/>
        <w:tabs>
          <w:tab w:val="left" w:pos="426"/>
          <w:tab w:val="left" w:pos="2977"/>
          <w:tab w:val="right" w:pos="9360"/>
        </w:tabs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3. Wymagania dotyczące sterylnych pakietów fartuchów barierowych:</w:t>
      </w:r>
    </w:p>
    <w:p w14:paraId="17685245" w14:textId="77777777" w:rsidR="00A94042" w:rsidRDefault="00000000">
      <w:pPr>
        <w:pStyle w:val="Standard"/>
        <w:widowControl w:val="0"/>
        <w:tabs>
          <w:tab w:val="left" w:pos="426"/>
          <w:tab w:val="left" w:pos="2977"/>
          <w:tab w:val="right" w:pos="9360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a) Pralnia musi posiadać wydzielone pomieszczenie do pakietowania fartuchów barierowych wyposażone w podświetlony stół do nadzoru i kontroli jakości fartuchów oraz musi posiadać antenę stołową  do wczytywania chipów.</w:t>
      </w:r>
    </w:p>
    <w:p w14:paraId="1828D884" w14:textId="43D5721B" w:rsidR="00A94042" w:rsidRDefault="00000000">
      <w:pPr>
        <w:pStyle w:val="Standard"/>
        <w:widowControl w:val="0"/>
        <w:tabs>
          <w:tab w:val="left" w:pos="426"/>
          <w:tab w:val="left" w:pos="2977"/>
          <w:tab w:val="right" w:pos="9360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b) Sterylizacja pakietów fartuchów musi odbywać się w zwalidowanym procesie sterylizacji zgodnym z normą PN-EN 17665-1:2008</w:t>
      </w:r>
      <w:r w:rsidR="00496C18">
        <w:rPr>
          <w:rFonts w:ascii="Times New Roman" w:hAnsi="Times New Roman" w:cs="Times New Roman"/>
          <w:sz w:val="22"/>
          <w:szCs w:val="22"/>
          <w:lang w:eastAsia="ar-SA"/>
        </w:rPr>
        <w:t>v</w:t>
      </w:r>
      <w:r w:rsidR="007272D2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496C18">
        <w:rPr>
          <w:rFonts w:ascii="Times New Roman" w:hAnsi="Times New Roman" w:cs="Times New Roman"/>
          <w:sz w:val="22"/>
          <w:szCs w:val="22"/>
        </w:rPr>
        <w:t>(lub równoważny)</w:t>
      </w:r>
      <w:r>
        <w:rPr>
          <w:rFonts w:ascii="Times New Roman" w:hAnsi="Times New Roman" w:cs="Times New Roman"/>
          <w:sz w:val="22"/>
          <w:szCs w:val="22"/>
          <w:lang w:eastAsia="ar-SA"/>
        </w:rPr>
        <w:t>. Raport rewalidacji procesu sterylizacji nie może być starszy niż18 miesięcy.</w:t>
      </w:r>
    </w:p>
    <w:p w14:paraId="72070350" w14:textId="77777777" w:rsidR="00A94042" w:rsidRDefault="00000000">
      <w:pPr>
        <w:pStyle w:val="Standard"/>
        <w:widowControl w:val="0"/>
        <w:tabs>
          <w:tab w:val="left" w:pos="426"/>
          <w:tab w:val="left" w:pos="2977"/>
          <w:tab w:val="right" w:pos="9360"/>
        </w:tabs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c) Sterylne fartuchy muszą być zapakowane w opakowania zgodne z obowiązującymi normami ( rękaw papierowo – foliowy, torebka papierowo – foliowa), każde opakowanie musi posiadać centralną etykietę z minimum dwiema samoprzylepnymi etykietami do wklejenia do dokumentacji medycznej zawierający identyfikację produktu, data ważności, informację w postaci kodu, która pozwoli na między innymi identyfikację procesu sterylizacji, datę sterylizacji oraz osobę wykonująca pakiet.</w:t>
      </w:r>
    </w:p>
    <w:p w14:paraId="1216F938" w14:textId="77777777" w:rsidR="00A94042" w:rsidRDefault="00A94042">
      <w:pPr>
        <w:pStyle w:val="Standard"/>
        <w:widowControl w:val="0"/>
        <w:tabs>
          <w:tab w:val="left" w:pos="426"/>
          <w:tab w:val="left" w:pos="2977"/>
          <w:tab w:val="right" w:pos="9360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16639537" w14:textId="77777777" w:rsidR="00A94042" w:rsidRDefault="00000000">
      <w:pPr>
        <w:pStyle w:val="Standard"/>
        <w:widowControl w:val="0"/>
        <w:tabs>
          <w:tab w:val="left" w:pos="426"/>
          <w:tab w:val="left" w:pos="2977"/>
          <w:tab w:val="right" w:pos="9360"/>
        </w:tabs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4. Wymagania dotyczące pralni Wykonawcy:</w:t>
      </w:r>
    </w:p>
    <w:p w14:paraId="0560177B" w14:textId="7D5BF4AC" w:rsidR="00A94042" w:rsidRPr="001020E4" w:rsidRDefault="00000000">
      <w:pPr>
        <w:pStyle w:val="Standard"/>
        <w:widowControl w:val="0"/>
        <w:tabs>
          <w:tab w:val="left" w:pos="426"/>
          <w:tab w:val="left" w:pos="2977"/>
          <w:tab w:val="right" w:pos="9360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a) Pralnia musi posiadać system RIFD w technologii UHF do wprowadzania brudnej bielizny na strefie brudnej w postaci zamkniętej komory z wagą i antenami odczytu chipów i dalej odczyt za pomocą kolejnych anten nad </w:t>
      </w:r>
      <w:r w:rsidRPr="001020E4">
        <w:rPr>
          <w:rFonts w:ascii="Times New Roman" w:hAnsi="Times New Roman" w:cs="Times New Roman"/>
          <w:sz w:val="22"/>
          <w:szCs w:val="22"/>
          <w:lang w:eastAsia="ar-SA"/>
        </w:rPr>
        <w:t>każdym urządzeniem piorącym i obrabiającym asortyment, aż do wydania czystej bielizny n</w:t>
      </w:r>
      <w:r w:rsidR="001020E4" w:rsidRPr="001020E4">
        <w:rPr>
          <w:rFonts w:ascii="Times New Roman" w:hAnsi="Times New Roman" w:cs="Times New Roman"/>
          <w:sz w:val="22"/>
          <w:szCs w:val="22"/>
          <w:lang w:eastAsia="ar-SA"/>
        </w:rPr>
        <w:t>a</w:t>
      </w:r>
      <w:r w:rsidRPr="001020E4">
        <w:rPr>
          <w:rFonts w:ascii="Times New Roman" w:hAnsi="Times New Roman" w:cs="Times New Roman"/>
          <w:sz w:val="22"/>
          <w:szCs w:val="22"/>
          <w:lang w:eastAsia="ar-SA"/>
        </w:rPr>
        <w:t xml:space="preserve"> strefie czystej w postaci odczytu wydania w zamkniętej komorze z wagą i antenami do odczytu chipów.</w:t>
      </w:r>
    </w:p>
    <w:p w14:paraId="5B9F4AF8" w14:textId="64C59E05" w:rsidR="001020E4" w:rsidRPr="00E07E1E" w:rsidRDefault="00000000" w:rsidP="005A1EB7">
      <w:pPr>
        <w:pStyle w:val="Nagwek2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7E1E">
        <w:rPr>
          <w:rFonts w:ascii="Times New Roman" w:hAnsi="Times New Roman" w:cs="Times New Roman"/>
          <w:color w:val="auto"/>
          <w:sz w:val="22"/>
          <w:szCs w:val="22"/>
          <w:lang w:eastAsia="ar-SA"/>
        </w:rPr>
        <w:t>b)</w:t>
      </w:r>
      <w:r w:rsidR="001020E4" w:rsidRPr="00E07E1E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1020E4" w:rsidRPr="00E07E1E">
        <w:rPr>
          <w:rFonts w:ascii="Times New Roman" w:hAnsi="Times New Roman" w:cs="Times New Roman"/>
          <w:color w:val="auto"/>
          <w:sz w:val="22"/>
          <w:szCs w:val="22"/>
        </w:rPr>
        <w:t>Świadczenie usługi powinno być zgodne z „Wytycznymi ministra zdrowia w zakresie wymogów prawidłowego funkcjonowania pralni dla podmiotów świadczących usługi pralnicze na rzecz podmiotów świadczących usługi lecznicze (szpitali)”</w:t>
      </w:r>
      <w:r w:rsidR="001C72A2" w:rsidRPr="00E07E1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0C382A2" w14:textId="4108D5AA" w:rsidR="00BC4D25" w:rsidRPr="00E07E1E" w:rsidRDefault="001020E4" w:rsidP="005A1EB7">
      <w:pPr>
        <w:pStyle w:val="Standard"/>
        <w:widowControl w:val="0"/>
        <w:tabs>
          <w:tab w:val="left" w:pos="426"/>
          <w:tab w:val="left" w:pos="2977"/>
          <w:tab w:val="right" w:pos="9360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E07E1E">
        <w:rPr>
          <w:rFonts w:ascii="Times New Roman" w:hAnsi="Times New Roman" w:cs="Times New Roman"/>
          <w:sz w:val="22"/>
          <w:szCs w:val="22"/>
          <w:lang w:eastAsia="ar-SA"/>
        </w:rPr>
        <w:t xml:space="preserve">c) Wykaz środków </w:t>
      </w:r>
      <w:r w:rsidR="00BC4D25" w:rsidRPr="00E07E1E">
        <w:rPr>
          <w:rFonts w:ascii="Times New Roman" w:hAnsi="Times New Roman" w:cs="Times New Roman"/>
          <w:sz w:val="22"/>
          <w:szCs w:val="22"/>
          <w:lang w:eastAsia="ar-SA"/>
        </w:rPr>
        <w:t xml:space="preserve">piorących i </w:t>
      </w:r>
      <w:r w:rsidRPr="00E07E1E">
        <w:rPr>
          <w:rFonts w:ascii="Times New Roman" w:hAnsi="Times New Roman" w:cs="Times New Roman"/>
          <w:sz w:val="22"/>
          <w:szCs w:val="22"/>
          <w:lang w:eastAsia="ar-SA"/>
        </w:rPr>
        <w:t xml:space="preserve">dezynfekujących, jakich Wykonawca zamierza użyć do wykonania zamówienia wraz </w:t>
      </w:r>
      <w:r w:rsidR="00BC4D25" w:rsidRPr="00E07E1E">
        <w:rPr>
          <w:rFonts w:ascii="Times New Roman" w:hAnsi="Times New Roman" w:cs="Times New Roman"/>
          <w:sz w:val="22"/>
          <w:szCs w:val="22"/>
          <w:lang w:eastAsia="ar-SA"/>
        </w:rPr>
        <w:t>z:</w:t>
      </w:r>
    </w:p>
    <w:p w14:paraId="51226E23" w14:textId="6AB05F4C" w:rsidR="00BC4D25" w:rsidRPr="00E07E1E" w:rsidRDefault="00BC4D25" w:rsidP="005A1EB7">
      <w:pPr>
        <w:jc w:val="both"/>
        <w:rPr>
          <w:rStyle w:val="dane1"/>
          <w:rFonts w:ascii="Times New Roman" w:hAnsi="Times New Roman" w:cs="Times New Roman"/>
          <w:color w:val="auto"/>
          <w:sz w:val="22"/>
          <w:szCs w:val="22"/>
        </w:rPr>
      </w:pPr>
      <w:r w:rsidRPr="00E07E1E">
        <w:rPr>
          <w:rFonts w:ascii="Times New Roman" w:hAnsi="Times New Roman" w:cs="Times New Roman"/>
          <w:sz w:val="22"/>
          <w:szCs w:val="22"/>
        </w:rPr>
        <w:t xml:space="preserve">- Dokumentami potwierdzającymi, że </w:t>
      </w:r>
      <w:r w:rsidR="005A1EB7" w:rsidRPr="00E07E1E">
        <w:rPr>
          <w:rFonts w:ascii="Times New Roman" w:hAnsi="Times New Roman" w:cs="Times New Roman"/>
          <w:sz w:val="22"/>
          <w:szCs w:val="22"/>
        </w:rPr>
        <w:t>przewidziane do wykonania usługi</w:t>
      </w:r>
      <w:r w:rsidRPr="00E07E1E">
        <w:rPr>
          <w:rFonts w:ascii="Times New Roman" w:hAnsi="Times New Roman" w:cs="Times New Roman"/>
          <w:sz w:val="22"/>
          <w:szCs w:val="22"/>
        </w:rPr>
        <w:t xml:space="preserve"> wyroby medyczne posiadają dopuszczenie do obrotu i do używania na terytorium Rzeczypospolitej Polskiej, </w:t>
      </w:r>
      <w:r w:rsidRPr="00E07E1E">
        <w:rPr>
          <w:rStyle w:val="dane1"/>
          <w:rFonts w:ascii="Times New Roman" w:hAnsi="Times New Roman" w:cs="Times New Roman"/>
          <w:color w:val="auto"/>
          <w:sz w:val="22"/>
          <w:szCs w:val="22"/>
        </w:rPr>
        <w:t xml:space="preserve">wymagane prawem zgodnie </w:t>
      </w:r>
      <w:r w:rsidR="005A1EB7" w:rsidRPr="00E07E1E">
        <w:rPr>
          <w:rStyle w:val="dane1"/>
          <w:rFonts w:ascii="Times New Roman" w:hAnsi="Times New Roman" w:cs="Times New Roman"/>
          <w:color w:val="auto"/>
          <w:sz w:val="22"/>
          <w:szCs w:val="22"/>
        </w:rPr>
        <w:br/>
      </w:r>
      <w:r w:rsidRPr="00E07E1E">
        <w:rPr>
          <w:rStyle w:val="dane1"/>
          <w:rFonts w:ascii="Times New Roman" w:hAnsi="Times New Roman" w:cs="Times New Roman"/>
          <w:color w:val="auto"/>
          <w:sz w:val="22"/>
          <w:szCs w:val="22"/>
        </w:rPr>
        <w:t xml:space="preserve">z klasyfikacją danego wyrobu, Dyrektywami UE i ustawą z dnia 7 kwietnia2022 r. o wyrobach medycznych - </w:t>
      </w:r>
      <w:r w:rsidRPr="00E07E1E">
        <w:rPr>
          <w:rFonts w:ascii="Times New Roman" w:hAnsi="Times New Roman" w:cs="Times New Roman"/>
          <w:sz w:val="22"/>
          <w:szCs w:val="22"/>
        </w:rPr>
        <w:t>w zakresie wyrobów medycznych przewidzianych do wykonania usługi</w:t>
      </w:r>
    </w:p>
    <w:p w14:paraId="30E80F28" w14:textId="1BFC52A4" w:rsidR="00BC4D25" w:rsidRPr="00E07E1E" w:rsidRDefault="00BC4D25" w:rsidP="005A1EB7">
      <w:pPr>
        <w:jc w:val="both"/>
        <w:rPr>
          <w:rFonts w:ascii="Times New Roman" w:hAnsi="Times New Roman" w:cs="Times New Roman"/>
          <w:sz w:val="22"/>
          <w:szCs w:val="22"/>
        </w:rPr>
      </w:pPr>
      <w:r w:rsidRPr="00E07E1E">
        <w:rPr>
          <w:rFonts w:ascii="Times New Roman" w:hAnsi="Times New Roman" w:cs="Times New Roman"/>
          <w:sz w:val="22"/>
          <w:szCs w:val="22"/>
        </w:rPr>
        <w:t xml:space="preserve">- Dokumentami potwierdzającymi, że </w:t>
      </w:r>
      <w:r w:rsidR="005A1EB7" w:rsidRPr="00E07E1E">
        <w:rPr>
          <w:rFonts w:ascii="Times New Roman" w:hAnsi="Times New Roman" w:cs="Times New Roman"/>
          <w:sz w:val="22"/>
          <w:szCs w:val="22"/>
        </w:rPr>
        <w:t>przewidziane do wykonania usługi</w:t>
      </w:r>
      <w:r w:rsidRPr="00E07E1E">
        <w:rPr>
          <w:rFonts w:ascii="Times New Roman" w:hAnsi="Times New Roman" w:cs="Times New Roman"/>
          <w:sz w:val="22"/>
          <w:szCs w:val="22"/>
        </w:rPr>
        <w:t xml:space="preserve"> produkty biobójcze posiadają pozwolenie na wprowadzenie do obrotu i stosowania na terytorium Rzeczpospolitej Polskiej zgodnie z przepisami ustawy z dnia 9 października 2015 r. o produktach biobójczych - w zakresie produktów biobójczych przewidzianych do wykonania usługi.</w:t>
      </w:r>
    </w:p>
    <w:p w14:paraId="52717B83" w14:textId="7F8231F5" w:rsidR="00A94042" w:rsidRPr="00E07E1E" w:rsidRDefault="00000000" w:rsidP="005A1EB7">
      <w:pPr>
        <w:pStyle w:val="Standard"/>
        <w:widowControl w:val="0"/>
        <w:tabs>
          <w:tab w:val="left" w:pos="426"/>
          <w:tab w:val="left" w:pos="2977"/>
          <w:tab w:val="right" w:pos="9360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E07E1E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W/w dokumenty wykonawca ma obowiązek dostarczyć </w:t>
      </w:r>
      <w:r w:rsidR="00BC4D25" w:rsidRPr="00E07E1E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wraz z ofertą</w:t>
      </w:r>
      <w:r w:rsidRPr="00E07E1E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.</w:t>
      </w:r>
    </w:p>
    <w:p w14:paraId="5E88AEDD" w14:textId="77777777" w:rsidR="00BC4D25" w:rsidRPr="00E07E1E" w:rsidRDefault="00BC4D25">
      <w:pPr>
        <w:pStyle w:val="Standard"/>
        <w:widowControl w:val="0"/>
        <w:tabs>
          <w:tab w:val="left" w:pos="426"/>
          <w:tab w:val="left" w:pos="2977"/>
          <w:tab w:val="right" w:pos="9360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EB21422" w14:textId="76490517" w:rsidR="005F0CD7" w:rsidRPr="00E07E1E" w:rsidRDefault="00BC4D25" w:rsidP="005F0CD7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shd w:val="clear" w:color="auto" w:fill="FFFFFF"/>
          <w:lang w:eastAsia="pl-PL" w:bidi="ar-SA"/>
        </w:rPr>
      </w:pPr>
      <w:r w:rsidRPr="00E07E1E">
        <w:rPr>
          <w:rFonts w:ascii="Times New Roman" w:hAnsi="Times New Roman" w:cs="Times New Roman"/>
          <w:sz w:val="22"/>
          <w:szCs w:val="22"/>
          <w:lang w:eastAsia="en-US"/>
        </w:rPr>
        <w:t xml:space="preserve">Wykonawca zobowiązany jest zastosować środki dezynfekcyjne w procesie prania o szerokim zakresie działania biobójczego na </w:t>
      </w:r>
      <w:r w:rsidRPr="00E07E1E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drobnoustroje, w tym na bakterie łącznie z prątkami gruźlicy, grzyby, wirusy, spory bakterii, Clostridium difficile</w:t>
      </w:r>
      <w:r w:rsidR="005F0CD7" w:rsidRPr="00E07E1E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, Clostridium </w:t>
      </w:r>
      <w:r w:rsidR="005F0CD7" w:rsidRPr="00E07E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shd w:val="clear" w:color="auto" w:fill="FFFFFF"/>
          <w:lang w:eastAsia="pl-PL" w:bidi="ar-SA"/>
        </w:rPr>
        <w:t>perfringens.</w:t>
      </w:r>
    </w:p>
    <w:p w14:paraId="29FC627F" w14:textId="7DD883E6" w:rsidR="00BC4D25" w:rsidRPr="00BC4D25" w:rsidRDefault="00BC4D25" w:rsidP="005F0CD7">
      <w:pPr>
        <w:pStyle w:val="Standard"/>
        <w:widowControl w:val="0"/>
        <w:tabs>
          <w:tab w:val="left" w:pos="426"/>
          <w:tab w:val="left" w:pos="2977"/>
          <w:tab w:val="right" w:pos="9360"/>
        </w:tabs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</w:p>
    <w:p w14:paraId="18247A0E" w14:textId="56FD7555" w:rsidR="00A94042" w:rsidRDefault="00000000">
      <w:pPr>
        <w:pStyle w:val="Standard"/>
        <w:widowControl w:val="0"/>
        <w:tabs>
          <w:tab w:val="left" w:pos="426"/>
          <w:tab w:val="left" w:pos="2977"/>
          <w:tab w:val="right" w:pos="9360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Zamawiający dopuszcza użycie wyłącznie środków piorąc</w:t>
      </w:r>
      <w:r w:rsidR="001020E4">
        <w:rPr>
          <w:rFonts w:ascii="Times New Roman" w:hAnsi="Times New Roman" w:cs="Times New Roman"/>
          <w:sz w:val="22"/>
          <w:szCs w:val="22"/>
          <w:lang w:eastAsia="ar-SA"/>
        </w:rPr>
        <w:t xml:space="preserve">ych i </w:t>
      </w:r>
      <w:r>
        <w:rPr>
          <w:rFonts w:ascii="Times New Roman" w:hAnsi="Times New Roman" w:cs="Times New Roman"/>
          <w:sz w:val="22"/>
          <w:szCs w:val="22"/>
          <w:lang w:eastAsia="ar-SA"/>
        </w:rPr>
        <w:t>dezynfekujących, które zapewniają wypranie bielizny szpitalnej nie zostawiając widocznych śladów zabrudzenia, oraz nie powodują szybkiego jej zużycia i zniszczenia.</w:t>
      </w:r>
    </w:p>
    <w:p w14:paraId="4A6B3005" w14:textId="77777777" w:rsidR="00A94042" w:rsidRDefault="00A94042">
      <w:pPr>
        <w:pStyle w:val="Standard"/>
        <w:widowControl w:val="0"/>
        <w:tabs>
          <w:tab w:val="left" w:pos="426"/>
          <w:tab w:val="left" w:pos="2977"/>
          <w:tab w:val="right" w:pos="9360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0D1E0DDB" w14:textId="77777777" w:rsidR="00A9404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5. Wymagania dotyczące transportu i realizacji usługi:</w:t>
      </w:r>
    </w:p>
    <w:p w14:paraId="55063C76" w14:textId="77777777" w:rsidR="00A9404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Dostawy i odbiory asortymentu będą odbywać się bezpośrednio z i do magazynu pościeli czystej i brudnej. Wyjątek stanowią: komplety operacyjne wielorazowe czyste, które dostarczane będą bezpośrednio na blok operacyjny ogólny, a brudne odbierane z automatu zbierającego.</w:t>
      </w:r>
    </w:p>
    <w:p w14:paraId="6B4A53A8" w14:textId="77777777" w:rsidR="00A9404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Bielizna transportowana będzie na wózkach jezdnych koszowych/siatkowych Wykonawcy. Konstrukcja musi być pozbawiona ostrych krawędzi. Kontenery siatkowe winny być zabezpieczone pokrowcami. Wszystkie wózki do transportu bielizny muszą podlegać codziennemu myciu i dezynfekcji w komorze myjąco dezynfekcyjnej na terenie zakładu pralniczego Wykonawcy.</w:t>
      </w:r>
    </w:p>
    <w:p w14:paraId="1D78373D" w14:textId="77777777" w:rsidR="00A9404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Wykonawca będzie dostarczać czystą bieliznę do magazynu pościeli Zamawiającego i uzyskiwać będzie potwierdzenie odbioru asortymentu podpisane imieniem i nazwiskiem osoby odpowiedzialnej za bieliznę.</w:t>
      </w:r>
    </w:p>
    <w:p w14:paraId="27EBE585" w14:textId="77777777" w:rsidR="00A9404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2"/>
          <w:szCs w:val="22"/>
        </w:rPr>
        <w:t>4)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Wykonawca będzie odbierać bieliznę brudną z magazynu brudnego, przygotowaną w workach umieszczonych na wózkach transportowych Wykonawcy, potwierdzając ilość odebranych worków. Odbiór bielizny brudnej odbywać się będzie od poniedziałku do piątku do godziny 11:00 z magazynu bielizny brudnej.</w:t>
      </w:r>
    </w:p>
    <w:p w14:paraId="1FD0E84D" w14:textId="77777777" w:rsidR="00A9404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5) </w:t>
      </w:r>
      <w:r>
        <w:rPr>
          <w:rFonts w:ascii="Times New Roman" w:hAnsi="Times New Roman" w:cs="Times New Roman"/>
          <w:b/>
          <w:bCs/>
          <w:sz w:val="22"/>
          <w:szCs w:val="22"/>
        </w:rPr>
        <w:t>Odebrana brudna bielizna musi być transportowana w workach:</w:t>
      </w:r>
    </w:p>
    <w:p w14:paraId="2C6C824E" w14:textId="77777777" w:rsidR="00A9404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 Worki z tkaniny poliestrowej zielonej o masie powierzchniowej min. 120 g/m² przeznaczone do bielizny pościelowej (prześcieradło, powłoka, powłoczka, podkład) oznaczone chipem, oznakowanym indywidualnym numerem, z przypisaną nazwą Wykonawcy.</w:t>
      </w:r>
    </w:p>
    <w:p w14:paraId="59CFA3E1" w14:textId="77777777" w:rsidR="00A9404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Bielizna skażona: worki z tkaniny poliestrowej, zielonej z czerwonym lampasem o masie powierzchniowej min. 120 g/m² oznaczone chipem (oznakowanym indywidualnym numerem, z przypisaną nazwą Wykonawcy oraz z możliwością przypisania go do wybranego oddziału/komórki organizacyjnej).</w:t>
      </w:r>
    </w:p>
    <w:p w14:paraId="0DCEDBC3" w14:textId="77777777" w:rsidR="00A94042" w:rsidRDefault="00A94042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3D18654" w14:textId="77777777" w:rsidR="00A94042" w:rsidRDefault="00000000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Zamawiający wymaga, żeby brudna bielizna z bloku operacyjnego transportowana była w workach na brudną i skażoną bieliznę pokrytych apreturą bakteriostatyczną.</w:t>
      </w:r>
    </w:p>
    <w:p w14:paraId="281B3117" w14:textId="77777777" w:rsidR="00A94042" w:rsidRDefault="00A94042">
      <w:pPr>
        <w:pStyle w:val="Standard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14:paraId="3636FA66" w14:textId="79128622" w:rsidR="00A9404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6)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Czysta bielizna</w:t>
      </w:r>
      <w:r>
        <w:rPr>
          <w:rFonts w:ascii="Times New Roman" w:hAnsi="Times New Roman" w:cs="Times New Roman"/>
          <w:sz w:val="22"/>
          <w:szCs w:val="22"/>
        </w:rPr>
        <w:t xml:space="preserve"> powinna być transportowana na wózkach koszowych/siatkowych, zapakowana w folię (worek) ułożona zgodnie z rodzajem asortymentu zamówionego przez dany oddział/komórkę organizacyjną Zamawiającego. Odzież fasonowa będzie transportowana w wózkach na wieszakach, odzież operacyjna złożona transportowana na wózkach. Wózek koszowy powinien być zabezpieczony pokrowcem.</w:t>
      </w:r>
    </w:p>
    <w:p w14:paraId="7630F9FC" w14:textId="77777777" w:rsidR="00A9404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7) Dostawa czystej posegregowanej asortymentowo bielizny następować będzie bezpośrednio do magazynu w ilości jaka została odebrana dnia poprzedniego.</w:t>
      </w:r>
    </w:p>
    <w:p w14:paraId="4FF33E12" w14:textId="77777777" w:rsidR="00A9404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8) Wykonawca ponosi odpowiedzialność za rzeczy uszkodzone podczas transportu.</w:t>
      </w:r>
    </w:p>
    <w:p w14:paraId="41A10664" w14:textId="77777777" w:rsidR="00A9404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9) Asortyment będący własnością Zamawiającego powinien być trwale, wyraźnie oznakowany: pełną nazwą Zamawiającego oraz numerem oddziału/komórki organizacyjnej.</w:t>
      </w:r>
    </w:p>
    <w:p w14:paraId="597EF99A" w14:textId="77777777" w:rsidR="00A9404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10) Czas wykonywania usługi w zakresie prania i dostarczania do Zamawiającego bielizny objętej przedmiotem zamówienia:</w:t>
      </w:r>
    </w:p>
    <w:p w14:paraId="773A6986" w14:textId="77777777" w:rsidR="00A9404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w przypadku koców, poduszek nie może przekroczyć 48 godzin,</w:t>
      </w:r>
    </w:p>
    <w:p w14:paraId="16EF3F0E" w14:textId="77777777" w:rsidR="00A9404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bielizny fasonowej nie może przekroczyć 72 godzin,</w:t>
      </w:r>
    </w:p>
    <w:p w14:paraId="7352BBD9" w14:textId="77777777" w:rsidR="00A9404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w przypadku pozostałego asortymentu nie może przekroczyć 24 godzin.</w:t>
      </w:r>
    </w:p>
    <w:p w14:paraId="47FD63C6" w14:textId="6E87484D" w:rsidR="00A9404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11) Dostawa bielizny czystej odbywać się będzie 5 razy w tygodniu od poniedziałku do piątku do magazynu bielizny czystej do godziny 9.00</w:t>
      </w:r>
      <w:r w:rsidR="007272D2">
        <w:rPr>
          <w:rFonts w:ascii="Times New Roman" w:hAnsi="Times New Roman" w:cs="Times New Roman"/>
          <w:sz w:val="22"/>
          <w:szCs w:val="22"/>
        </w:rPr>
        <w:t>.</w:t>
      </w:r>
    </w:p>
    <w:p w14:paraId="5EE98B27" w14:textId="77777777" w:rsidR="00A94042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12) W przypadku awarii Wykonawca zapewni wykonanie zobowiązania przez drugi obiekt wykonawczy (posiadający odpowiednie świadectwa) dla zapewnienia ciągłości świadczenia usług.</w:t>
      </w:r>
    </w:p>
    <w:p w14:paraId="408C4A68" w14:textId="77777777" w:rsidR="00A94042" w:rsidRDefault="00A94042">
      <w:pPr>
        <w:pStyle w:val="Standard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610F5F8E" w14:textId="77777777" w:rsidR="00A94042" w:rsidRDefault="00000000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 Pozostałe istotne warunki i wymagania dotyczące świadczenia usługi.</w:t>
      </w:r>
    </w:p>
    <w:p w14:paraId="25D1BA62" w14:textId="77777777" w:rsidR="00A94042" w:rsidRDefault="00000000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Wykonawca zapewni transport bielizny odpowiednim/odpowiednimi pojazdem/pojazdami przystosowanym/przystosowanymi do przewozu brudnej i czystej bielizny z barierą higieniczną, która uniemożliwi jakikolwiek kontakt bielizny czystej z bielizną przeznaczona do prania bądź zapewni transport </w:t>
      </w:r>
      <w:r>
        <w:rPr>
          <w:rFonts w:ascii="Times New Roman" w:hAnsi="Times New Roman" w:cs="Times New Roman"/>
          <w:sz w:val="22"/>
          <w:szCs w:val="22"/>
        </w:rPr>
        <w:t xml:space="preserve">pojazdami do transportu brudnego i czystego ww. asortymentu </w:t>
      </w:r>
      <w:r>
        <w:rPr>
          <w:rFonts w:ascii="Times New Roman" w:hAnsi="Times New Roman" w:cs="Times New Roman"/>
          <w:bCs/>
          <w:sz w:val="22"/>
          <w:szCs w:val="22"/>
        </w:rPr>
        <w:t xml:space="preserve">posiadający aktualną opinię sanitarną </w:t>
      </w:r>
      <w:r>
        <w:rPr>
          <w:rFonts w:ascii="Times New Roman" w:hAnsi="Times New Roman" w:cs="Times New Roman"/>
          <w:sz w:val="22"/>
          <w:szCs w:val="22"/>
        </w:rPr>
        <w:t>Państwowej Inspekcji Sanitarnej, potwierdzającą, że jest/są one przystosowane do przewozu bielizny szpitalnej.</w:t>
      </w:r>
    </w:p>
    <w:p w14:paraId="79E7F560" w14:textId="7C652084" w:rsidR="00A94042" w:rsidRDefault="00000000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Wykonawca świadczy usługi zgodnie z wymogami sanitarno – epidemiologicznymi dla procesów dezynfekcji i prania w zależności od asortymentu, skażenia bielizny oraz technologii warunków obowiązujących dla placówek ochrony zdrowia, zgodnie z ustawą z dnia 15 kwietnia 2011 r. o działalności leczniczej, bezwzględnie przestrzegając zarządzeń i zaleceń Głównego Inspektora Sanitarnego oraz zgodnie z Rozporządzeniem Ministra Zdrowia z dnia 16.02.2022 roku w sprawie szczegółowych wymagań, jakim powinny odpowiadać pomieszczenia i urządzenia podmiotu wykonującego działalność leczniczą.</w:t>
      </w:r>
    </w:p>
    <w:p w14:paraId="52BD516B" w14:textId="77777777" w:rsidR="00A94042" w:rsidRDefault="00000000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Wykonawca stosuje preparaty posiadające deklarację zgodności CE i wpis do Rejestru wyrobów medycznych zgodnie z ustawą z dnia 07 kwietnia 2022 r. o wyrobach medycznych , na produkty  przeznaczone do dezynfekcji bielizny lub dopuszczone do obrotu zgodnie z ustawą z dnia 09 października 2015 r. o produktach biobójczych dla pozostałych środków dezynfekcyjnych.</w:t>
      </w:r>
    </w:p>
    <w:p w14:paraId="43E9654A" w14:textId="77777777" w:rsidR="00A94042" w:rsidRDefault="00000000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Niewłaściwie wyprana oraz uszkodzona bielizna będzie zwracana do ponownego prania i wymiany na koszt Wykonawcy.</w:t>
      </w:r>
    </w:p>
    <w:p w14:paraId="6BDFA58A" w14:textId="77777777" w:rsidR="00A94042" w:rsidRDefault="00000000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W przypadku niezgodności ilościowej lub jakościowej pranego asortymentu przedstawiciel Zamawiającego zgłasza ten fakt niezwłocznie telefonicznie  przedstawicielowi Wykonawcy wskazanemu w umowie.</w:t>
      </w:r>
    </w:p>
    <w:p w14:paraId="7DDEA148" w14:textId="77777777" w:rsidR="00A94042" w:rsidRDefault="00000000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Zamawiający zastrzega sobie prawo do dokonania wizji lokalnej w pralni Wykonawcy, w której będzie wykonywana usługa, celem potwierdzenia zgodności oferowanych usług. Wizja lokalna może być przeprowadzona bez konieczności wcześniejszego informowania Wykonawcy.</w:t>
      </w:r>
    </w:p>
    <w:p w14:paraId="60DE34A0" w14:textId="77777777" w:rsidR="00A94042" w:rsidRDefault="00000000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Wykonawca musi posiadać park maszynowy z automatycznym systemem dozującym środki piorące i dezynfekujące w zależności od wagi pranej bielizny, posiadający system rejestracji i archiwizacji danych na każdym etapie prania.</w:t>
      </w:r>
    </w:p>
    <w:p w14:paraId="4795C680" w14:textId="77777777" w:rsidR="00A94042" w:rsidRDefault="00000000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W przypadku bielizny skażonej oznakowanej według zaleceń Zamawiającego, Wykonawca zobowiązany jest przestrzegać szczególnego reżimu sanitarnego w postaci oddzielnego prania.</w:t>
      </w:r>
    </w:p>
    <w:p w14:paraId="57ECF750" w14:textId="77777777" w:rsidR="00A94042" w:rsidRDefault="00000000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Wykonawca gwarantuje nie mieszanie bielizny szpitalnej z bielizną z innych placówek opieki zdrowotnej oraz oddzielne pranie odzieży fasonowej, bielizny operacyjnej i noworodkowej.</w:t>
      </w:r>
    </w:p>
    <w:p w14:paraId="38D89799" w14:textId="77777777" w:rsidR="00A94042" w:rsidRDefault="00000000">
      <w:pPr>
        <w:pStyle w:val="Akapitzlist"/>
        <w:tabs>
          <w:tab w:val="left" w:pos="284"/>
        </w:tabs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10. Wykonawca na koszt własny będzie przeprowadzał kontrolę mikrobiologiczną czystej wysuszonej, przygotowanej do pakowania bielizny 1 x na kwartał w ilości minimum 4 badania( badanie powinno być przeprowadzone przez niezależne laboratorium ). Kopie wyników należy przesłać Zamawiającemu</w:t>
      </w:r>
      <w:r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do 10 dnia następnego kwartału. W przypadku wyników mikrobiologicznych (szczep alarmowy) Wykonawca zobowiązany jest niezwłocznie do przeprowadzenia ponownych badań na koszt Wykonawcy </w:t>
      </w:r>
      <w:r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i powiadomienia o uzyskanych wynikach </w:t>
      </w:r>
      <w:r>
        <w:rPr>
          <w:rFonts w:ascii="Times New Roman" w:hAnsi="Times New Roman" w:cs="Times New Roman"/>
          <w:b/>
          <w:sz w:val="22"/>
          <w:szCs w:val="22"/>
          <w:lang w:eastAsia="en-US"/>
        </w:rPr>
        <w:t>Zamawiającego</w:t>
      </w:r>
      <w:r>
        <w:rPr>
          <w:rFonts w:ascii="Times New Roman" w:hAnsi="Times New Roman" w:cs="Times New Roman"/>
          <w:sz w:val="22"/>
          <w:szCs w:val="22"/>
          <w:lang w:eastAsia="en-US"/>
        </w:rPr>
        <w:t>. Zamawiający zastrzega sobie prawo do przeprowadzenia okresowej kontroli mikrobiologicznej. Zamawiający zastrzega sobie prawo do wglądu do protokołów kontroli przeprowadzanych przez Inspekcję Sanitarno -Epidemiologiczną w pomieszczeniach pralniczych Wykonawcy.</w:t>
      </w:r>
    </w:p>
    <w:p w14:paraId="683C92C2" w14:textId="77777777" w:rsidR="00A94042" w:rsidRDefault="00000000">
      <w:pPr>
        <w:pStyle w:val="Akapitzlist"/>
        <w:tabs>
          <w:tab w:val="left" w:pos="284"/>
        </w:tabs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11. Wykonawca gwarantuje odpowiedni proces prania, dezynfekcji suszenia, odpylania i wygładzania bielizny barierowej. Posiada również system do odczytu w celu rejestracji cykli prań. Wykonawca jest odpowiedzialny za liczenie cykli prań.</w:t>
      </w:r>
    </w:p>
    <w:p w14:paraId="76D715EF" w14:textId="77777777" w:rsidR="00A94042" w:rsidRDefault="00000000">
      <w:pPr>
        <w:pStyle w:val="Akapitzlist"/>
        <w:tabs>
          <w:tab w:val="left" w:pos="284"/>
        </w:tabs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12. Wykonawca ponosi odpowiedzialność prawną i materialną za wykonanie usługi w zakresie jakości i zgodności z wymogami sanitarnymi wobec organów kontroli (Państwowa Stacja Sanitarno- Epidemiologiczna, PIP, BHP, Zespół Zakażeń Szpitalnych).</w:t>
      </w:r>
    </w:p>
    <w:p w14:paraId="7BF74D54" w14:textId="0867A969" w:rsidR="00A94042" w:rsidRPr="00AD2EA7" w:rsidRDefault="00000000">
      <w:pPr>
        <w:pStyle w:val="Akapitzlist"/>
        <w:tabs>
          <w:tab w:val="left" w:pos="284"/>
        </w:tabs>
        <w:ind w:left="0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13. Zamawiający </w:t>
      </w:r>
      <w:r w:rsidRPr="00AD2EA7">
        <w:rPr>
          <w:rFonts w:ascii="Times New Roman" w:hAnsi="Times New Roman" w:cs="Times New Roman"/>
          <w:sz w:val="22"/>
          <w:szCs w:val="22"/>
          <w:lang w:eastAsia="en-US"/>
        </w:rPr>
        <w:t>zastrzega sobie prawo do ograniczenia zamówienia w zakresie rzeczowym i ilościowym  bez zmiany ogólnej wartości umowy, co nie jest również odstąpieniem od umowy, nawet w części.</w:t>
      </w:r>
      <w:r w:rsidR="00AD2EA7" w:rsidRPr="00AD2EA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AD2EA7" w:rsidRPr="00AD2EA7">
        <w:rPr>
          <w:rFonts w:ascii="Times New Roman" w:hAnsi="Times New Roman"/>
          <w:sz w:val="22"/>
          <w:szCs w:val="22"/>
        </w:rPr>
        <w:t>Minimalna wartość zakresu zamówienia jaką Zamawiający zamierza zrealizować wynosi 70 % całkowitej wartości umowy.</w:t>
      </w:r>
    </w:p>
    <w:p w14:paraId="595E88C0" w14:textId="77777777" w:rsidR="00A94042" w:rsidRDefault="00A94042">
      <w:pPr>
        <w:pStyle w:val="Standard"/>
        <w:contextualSpacing/>
        <w:jc w:val="both"/>
        <w:rPr>
          <w:rFonts w:ascii="Times New Roman" w:hAnsi="Times New Roman" w:cs="Times New Roman"/>
          <w:color w:val="0070C0"/>
          <w:sz w:val="22"/>
          <w:szCs w:val="22"/>
          <w:lang w:eastAsia="ar-SA"/>
        </w:rPr>
      </w:pPr>
    </w:p>
    <w:p w14:paraId="4ED6E85A" w14:textId="77777777" w:rsidR="00AD2EA7" w:rsidRDefault="00AD2EA7">
      <w:pPr>
        <w:pStyle w:val="Standard"/>
        <w:contextualSpacing/>
        <w:jc w:val="both"/>
        <w:rPr>
          <w:rFonts w:ascii="Times New Roman" w:hAnsi="Times New Roman" w:cs="Times New Roman"/>
          <w:color w:val="0070C0"/>
          <w:sz w:val="22"/>
          <w:szCs w:val="22"/>
          <w:lang w:eastAsia="ar-SA"/>
        </w:rPr>
      </w:pPr>
    </w:p>
    <w:p w14:paraId="4AE75308" w14:textId="4FAD1E5D" w:rsidR="00AD2EA7" w:rsidRPr="004D128D" w:rsidRDefault="00AD2EA7" w:rsidP="00AD2EA7">
      <w:pPr>
        <w:tabs>
          <w:tab w:val="left" w:pos="1978"/>
          <w:tab w:val="left" w:pos="3828"/>
          <w:tab w:val="center" w:pos="4677"/>
        </w:tabs>
        <w:jc w:val="center"/>
        <w:rPr>
          <w:rFonts w:ascii="Times New Roman" w:eastAsia="Arial" w:hAnsi="Times New Roman" w:cs="Times New Roman"/>
          <w:b/>
          <w:i/>
          <w:color w:val="0070C0"/>
          <w:kern w:val="1"/>
          <w:sz w:val="20"/>
          <w:szCs w:val="20"/>
          <w:lang w:eastAsia="hi-IN"/>
        </w:rPr>
      </w:pPr>
      <w:r>
        <w:rPr>
          <w:rFonts w:ascii="Times New Roman" w:eastAsia="Arial" w:hAnsi="Times New Roman" w:cs="Times New Roman"/>
          <w:b/>
          <w:i/>
          <w:color w:val="0070C0"/>
          <w:kern w:val="1"/>
          <w:sz w:val="20"/>
          <w:szCs w:val="20"/>
          <w:lang w:eastAsia="hi-IN"/>
        </w:rPr>
        <w:t>Dokument</w:t>
      </w:r>
      <w:r w:rsidRPr="004D128D">
        <w:rPr>
          <w:rFonts w:ascii="Times New Roman" w:eastAsia="Arial" w:hAnsi="Times New Roman" w:cs="Times New Roman"/>
          <w:b/>
          <w:i/>
          <w:color w:val="0070C0"/>
          <w:kern w:val="1"/>
          <w:sz w:val="20"/>
          <w:szCs w:val="20"/>
          <w:lang w:eastAsia="hi-IN"/>
        </w:rPr>
        <w:t xml:space="preserve"> należy podpisać kwalifikowanym podpisem elektronicznym</w:t>
      </w:r>
    </w:p>
    <w:p w14:paraId="034A0D27" w14:textId="77777777" w:rsidR="00AD2EA7" w:rsidRDefault="00AD2EA7">
      <w:pPr>
        <w:pStyle w:val="Standard"/>
        <w:contextualSpacing/>
        <w:jc w:val="both"/>
        <w:rPr>
          <w:rFonts w:ascii="Times New Roman" w:hAnsi="Times New Roman" w:cs="Times New Roman"/>
          <w:color w:val="0070C0"/>
          <w:sz w:val="22"/>
          <w:szCs w:val="22"/>
          <w:lang w:eastAsia="ar-SA"/>
        </w:rPr>
      </w:pPr>
    </w:p>
    <w:sectPr w:rsidR="00AD2EA7">
      <w:footerReference w:type="default" r:id="rId7"/>
      <w:pgSz w:w="11906" w:h="16838"/>
      <w:pgMar w:top="426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21146" w14:textId="77777777" w:rsidR="004B022E" w:rsidRDefault="004B022E">
      <w:pPr>
        <w:rPr>
          <w:rFonts w:hint="eastAsia"/>
        </w:rPr>
      </w:pPr>
      <w:r>
        <w:separator/>
      </w:r>
    </w:p>
  </w:endnote>
  <w:endnote w:type="continuationSeparator" w:id="0">
    <w:p w14:paraId="475CBE5D" w14:textId="77777777" w:rsidR="004B022E" w:rsidRDefault="004B02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4F73" w14:textId="77777777" w:rsidR="00532C1C" w:rsidRDefault="00000000">
    <w:pPr>
      <w:pStyle w:val="Stopka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9D627" w14:textId="77777777" w:rsidR="004B022E" w:rsidRDefault="004B022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8B896B7" w14:textId="77777777" w:rsidR="004B022E" w:rsidRDefault="004B022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D0F23"/>
    <w:multiLevelType w:val="multilevel"/>
    <w:tmpl w:val="B23AEAB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6DD67154"/>
    <w:multiLevelType w:val="multilevel"/>
    <w:tmpl w:val="CCCC38D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27817392">
    <w:abstractNumId w:val="0"/>
  </w:num>
  <w:num w:numId="2" w16cid:durableId="309991678">
    <w:abstractNumId w:val="1"/>
  </w:num>
  <w:num w:numId="3" w16cid:durableId="149140988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42"/>
    <w:rsid w:val="000409FF"/>
    <w:rsid w:val="000B7406"/>
    <w:rsid w:val="000B7805"/>
    <w:rsid w:val="000F5C50"/>
    <w:rsid w:val="0010178A"/>
    <w:rsid w:val="001020E4"/>
    <w:rsid w:val="00105F60"/>
    <w:rsid w:val="00130ABB"/>
    <w:rsid w:val="00154F58"/>
    <w:rsid w:val="001C72A2"/>
    <w:rsid w:val="001F0590"/>
    <w:rsid w:val="002B0640"/>
    <w:rsid w:val="002C246F"/>
    <w:rsid w:val="002F255A"/>
    <w:rsid w:val="00386326"/>
    <w:rsid w:val="003A75CC"/>
    <w:rsid w:val="00424156"/>
    <w:rsid w:val="00425BB7"/>
    <w:rsid w:val="00496C18"/>
    <w:rsid w:val="004A16CD"/>
    <w:rsid w:val="004B022E"/>
    <w:rsid w:val="004F7D87"/>
    <w:rsid w:val="00532C1C"/>
    <w:rsid w:val="0054124A"/>
    <w:rsid w:val="00573B62"/>
    <w:rsid w:val="005852C1"/>
    <w:rsid w:val="005A1EB7"/>
    <w:rsid w:val="005F0CD7"/>
    <w:rsid w:val="00607905"/>
    <w:rsid w:val="006B2F25"/>
    <w:rsid w:val="007272D2"/>
    <w:rsid w:val="007F3281"/>
    <w:rsid w:val="00842D3F"/>
    <w:rsid w:val="00846D1B"/>
    <w:rsid w:val="008A3FCF"/>
    <w:rsid w:val="008A47D3"/>
    <w:rsid w:val="009672D4"/>
    <w:rsid w:val="009E1E44"/>
    <w:rsid w:val="009F073E"/>
    <w:rsid w:val="00A23753"/>
    <w:rsid w:val="00A26EB4"/>
    <w:rsid w:val="00A94042"/>
    <w:rsid w:val="00AD2EA7"/>
    <w:rsid w:val="00B1720D"/>
    <w:rsid w:val="00BA15C2"/>
    <w:rsid w:val="00BC4D25"/>
    <w:rsid w:val="00BD5970"/>
    <w:rsid w:val="00C67D34"/>
    <w:rsid w:val="00C753C2"/>
    <w:rsid w:val="00D00999"/>
    <w:rsid w:val="00D3286C"/>
    <w:rsid w:val="00D4794A"/>
    <w:rsid w:val="00D66335"/>
    <w:rsid w:val="00E07E1E"/>
    <w:rsid w:val="00E214DD"/>
    <w:rsid w:val="00EA2529"/>
    <w:rsid w:val="00EE213E"/>
    <w:rsid w:val="00F115FA"/>
    <w:rsid w:val="00FA1BB2"/>
    <w:rsid w:val="00FE753A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505D"/>
  <w15:docId w15:val="{40B2B50F-6653-4139-BAE3-C05FF4D5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20E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gwek3">
    <w:name w:val="heading 3"/>
    <w:basedOn w:val="Normalny"/>
    <w:link w:val="Nagwek3Znak"/>
    <w:uiPriority w:val="9"/>
    <w:qFormat/>
    <w:rsid w:val="005F0CD7"/>
    <w:pPr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213E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HeaderandFooter"/>
  </w:style>
  <w:style w:type="paragraph" w:styleId="Akapitzlist">
    <w:name w:val="List Paragraph"/>
    <w:basedOn w:val="Standard"/>
    <w:pPr>
      <w:ind w:left="720"/>
      <w:contextualSpacing/>
    </w:pPr>
  </w:style>
  <w:style w:type="character" w:customStyle="1" w:styleId="ListLabel1">
    <w:name w:val="ListLabel 1"/>
    <w:rPr>
      <w:b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39"/>
    <w:rsid w:val="00C67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qFormat/>
    <w:rsid w:val="00BC4D25"/>
    <w:rPr>
      <w:color w:val="0000CD"/>
    </w:rPr>
  </w:style>
  <w:style w:type="character" w:customStyle="1" w:styleId="Nagwek3Znak">
    <w:name w:val="Nagłówek 3 Znak"/>
    <w:basedOn w:val="Domylnaczcionkaakapitu"/>
    <w:link w:val="Nagwek3"/>
    <w:uiPriority w:val="9"/>
    <w:rsid w:val="005F0CD7"/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5F0CD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20E4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213E"/>
    <w:rPr>
      <w:rFonts w:asciiTheme="majorHAnsi" w:eastAsiaTheme="majorEastAsia" w:hAnsiTheme="majorHAnsi" w:cs="Mangal"/>
      <w:color w:val="2F5496" w:themeColor="accent1" w:themeShade="B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3685</Words>
  <Characters>22116</Characters>
  <Application>Microsoft Office Word</Application>
  <DocSecurity>0</DocSecurity>
  <Lines>184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b) Świadczenie usługi powinno być zgodne z „Wytycznymi ministra zdrowia w zakres</vt:lpstr>
    </vt:vector>
  </TitlesOfParts>
  <Company/>
  <LinksUpToDate>false</LinksUpToDate>
  <CharactersWithSpaces>25750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Kowalska</dc:creator>
  <cp:lastModifiedBy>Cuw Zawiercie</cp:lastModifiedBy>
  <cp:revision>39</cp:revision>
  <cp:lastPrinted>2024-04-24T06:01:00Z</cp:lastPrinted>
  <dcterms:created xsi:type="dcterms:W3CDTF">2024-04-24T03:53:00Z</dcterms:created>
  <dcterms:modified xsi:type="dcterms:W3CDTF">2024-05-21T18:45:00Z</dcterms:modified>
</cp:coreProperties>
</file>