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58A" w:rsidRDefault="00AE694F" w:rsidP="00AC2735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Załącznik nr 1 do SWZ- Pakiet 4 </w:t>
      </w:r>
    </w:p>
    <w:p w:rsidR="00AC2735" w:rsidRDefault="0065758A" w:rsidP="00AC2735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                     </w:t>
      </w:r>
      <w:r w:rsidR="00AE694F">
        <w:rPr>
          <w:rFonts w:ascii="Times New Roman" w:hAnsi="Times New Roman"/>
          <w:b/>
          <w:color w:val="auto"/>
          <w:sz w:val="22"/>
          <w:szCs w:val="22"/>
        </w:rPr>
        <w:t>A)</w:t>
      </w:r>
      <w:r>
        <w:rPr>
          <w:rFonts w:ascii="Times New Roman" w:hAnsi="Times New Roman"/>
          <w:b/>
          <w:color w:val="auto"/>
          <w:sz w:val="22"/>
          <w:szCs w:val="22"/>
        </w:rPr>
        <w:t xml:space="preserve">  </w:t>
      </w:r>
      <w:r w:rsidR="00AC2735">
        <w:rPr>
          <w:rFonts w:ascii="Times New Roman" w:hAnsi="Times New Roman"/>
          <w:b/>
          <w:sz w:val="22"/>
          <w:szCs w:val="22"/>
        </w:rPr>
        <w:t>Lokalizacja:  Konstancin-Jeziorna, ul. Wierzejewskiego 12</w:t>
      </w:r>
    </w:p>
    <w:p w:rsidR="00AC2735" w:rsidRDefault="00AC2735">
      <w:pPr>
        <w:rPr>
          <w:color w:val="auto"/>
          <w:sz w:val="22"/>
          <w:szCs w:val="22"/>
        </w:rPr>
      </w:pP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2"/>
        <w:gridCol w:w="2240"/>
        <w:gridCol w:w="1917"/>
        <w:gridCol w:w="1060"/>
        <w:gridCol w:w="567"/>
        <w:gridCol w:w="816"/>
        <w:gridCol w:w="832"/>
        <w:gridCol w:w="899"/>
        <w:gridCol w:w="915"/>
      </w:tblGrid>
      <w:tr w:rsidR="00F93148" w:rsidTr="00AF2EA3">
        <w:trPr>
          <w:cantSplit/>
          <w:tblHeader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</w:t>
            </w:r>
          </w:p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kg</w:t>
            </w:r>
          </w:p>
          <w:p w:rsidR="00F93148" w:rsidRPr="00AF2EA3" w:rsidRDefault="00F93148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 1kg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F93148" w:rsidTr="00AF2EA3">
        <w:trPr>
          <w:cantSplit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93148" w:rsidRDefault="00C337B0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C337B0" w:rsidP="0065758A">
            <w:pPr>
              <w:pStyle w:val="Tekstpodstawowy"/>
              <w:spacing w:after="0"/>
              <w:jc w:val="center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Azot  ciekły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65758A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72</w:t>
            </w:r>
            <w:r w:rsidR="00C337B0">
              <w:rPr>
                <w:color w:val="auto"/>
                <w:sz w:val="22"/>
                <w:szCs w:val="22"/>
              </w:rPr>
              <w:t>00kg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8167C0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A35B3D" w:rsidP="0065758A">
            <w:pPr>
              <w:pStyle w:val="Zawartotabeli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8</w:t>
            </w:r>
          </w:p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</w:tr>
    </w:tbl>
    <w:p w:rsidR="00F93148" w:rsidRDefault="00C337B0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                            .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161"/>
        <w:gridCol w:w="707"/>
        <w:gridCol w:w="774"/>
        <w:gridCol w:w="815"/>
        <w:gridCol w:w="655"/>
        <w:gridCol w:w="899"/>
        <w:gridCol w:w="916"/>
      </w:tblGrid>
      <w:tr w:rsidR="00F93148" w:rsidTr="00AF2EA3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nazwa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własna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Ilość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kursów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  1kursu</w:t>
            </w:r>
          </w:p>
          <w:p w:rsidR="00F93148" w:rsidRPr="00AF2EA3" w:rsidRDefault="00F93148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1kursu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brutto</w:t>
            </w:r>
          </w:p>
        </w:tc>
      </w:tr>
      <w:tr w:rsidR="00F93148" w:rsidTr="00AF2EA3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93148" w:rsidRDefault="00C337B0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C337B0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Koszty   transportu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AC2735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50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F93148" w:rsidRDefault="00C337B0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    </w:t>
      </w:r>
    </w:p>
    <w:p w:rsidR="00F93148" w:rsidRDefault="00F93148">
      <w:pPr>
        <w:rPr>
          <w:b/>
          <w:color w:val="auto"/>
          <w:sz w:val="22"/>
          <w:szCs w:val="22"/>
        </w:rPr>
      </w:pPr>
    </w:p>
    <w:p w:rsidR="00F93148" w:rsidRDefault="00C337B0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Dostawa  azotu  ciekłego musi odbywać się cysterną  posiadającą  świadectwo dopuszczenia  cysterny do przewozu ładunku niebezpiecznego</w:t>
      </w:r>
    </w:p>
    <w:p w:rsidR="00F93148" w:rsidRDefault="00F93148">
      <w:pPr>
        <w:rPr>
          <w:rFonts w:ascii="Times New Roman" w:hAnsi="Times New Roman"/>
          <w:color w:val="auto"/>
          <w:sz w:val="22"/>
          <w:szCs w:val="22"/>
        </w:rPr>
      </w:pPr>
    </w:p>
    <w:p w:rsidR="00F93148" w:rsidRPr="0065758A" w:rsidRDefault="00625602">
      <w:pPr>
        <w:rPr>
          <w:rFonts w:ascii="Times New Roman" w:hAnsi="Times New Roman"/>
          <w:b/>
          <w:color w:val="auto"/>
          <w:sz w:val="22"/>
          <w:szCs w:val="22"/>
        </w:rPr>
      </w:pPr>
      <w:r w:rsidRPr="0065758A">
        <w:rPr>
          <w:rFonts w:ascii="Times New Roman" w:hAnsi="Times New Roman"/>
          <w:b/>
          <w:color w:val="auto"/>
          <w:sz w:val="22"/>
          <w:szCs w:val="22"/>
        </w:rPr>
        <w:t>Wartość części</w:t>
      </w:r>
      <w:r w:rsidR="00AE694F">
        <w:rPr>
          <w:rFonts w:ascii="Times New Roman" w:hAnsi="Times New Roman"/>
          <w:b/>
          <w:color w:val="auto"/>
          <w:sz w:val="22"/>
          <w:szCs w:val="22"/>
        </w:rPr>
        <w:t xml:space="preserve"> A</w:t>
      </w:r>
      <w:r w:rsidR="0065758A" w:rsidRPr="0065758A">
        <w:rPr>
          <w:rFonts w:ascii="Times New Roman" w:hAnsi="Times New Roman"/>
          <w:b/>
          <w:color w:val="auto"/>
          <w:sz w:val="22"/>
          <w:szCs w:val="22"/>
        </w:rPr>
        <w:t xml:space="preserve">   netto    </w:t>
      </w:r>
      <w:r w:rsidRPr="0065758A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8167C0">
        <w:rPr>
          <w:b/>
          <w:color w:val="auto"/>
          <w:sz w:val="22"/>
          <w:szCs w:val="22"/>
        </w:rPr>
        <w:t>………….</w:t>
      </w:r>
      <w:r w:rsidR="0065758A" w:rsidRPr="0065758A">
        <w:rPr>
          <w:b/>
          <w:color w:val="auto"/>
          <w:sz w:val="22"/>
          <w:szCs w:val="22"/>
        </w:rPr>
        <w:t xml:space="preserve">    </w:t>
      </w:r>
      <w:r w:rsidR="0065758A">
        <w:rPr>
          <w:b/>
          <w:color w:val="auto"/>
          <w:sz w:val="22"/>
          <w:szCs w:val="22"/>
        </w:rPr>
        <w:t xml:space="preserve"> zł</w:t>
      </w:r>
      <w:r w:rsidR="008167C0">
        <w:rPr>
          <w:b/>
          <w:color w:val="auto"/>
          <w:sz w:val="22"/>
          <w:szCs w:val="22"/>
        </w:rPr>
        <w:t xml:space="preserve">                  </w:t>
      </w:r>
      <w:r w:rsidR="0065758A" w:rsidRPr="0065758A">
        <w:rPr>
          <w:b/>
          <w:color w:val="auto"/>
          <w:sz w:val="22"/>
          <w:szCs w:val="22"/>
        </w:rPr>
        <w:t xml:space="preserve">  </w:t>
      </w:r>
      <w:r w:rsidR="00C337B0" w:rsidRPr="0065758A">
        <w:rPr>
          <w:rFonts w:ascii="Times New Roman" w:hAnsi="Times New Roman"/>
          <w:b/>
          <w:color w:val="auto"/>
          <w:sz w:val="22"/>
          <w:szCs w:val="22"/>
        </w:rPr>
        <w:t xml:space="preserve">Wartość części </w:t>
      </w:r>
      <w:r w:rsidR="0065758A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E694F">
        <w:rPr>
          <w:rFonts w:ascii="Times New Roman" w:hAnsi="Times New Roman"/>
          <w:b/>
          <w:color w:val="auto"/>
          <w:sz w:val="22"/>
          <w:szCs w:val="22"/>
        </w:rPr>
        <w:t>B</w:t>
      </w:r>
      <w:r w:rsidR="00C337B0" w:rsidRPr="0065758A">
        <w:rPr>
          <w:rFonts w:ascii="Times New Roman" w:hAnsi="Times New Roman"/>
          <w:b/>
          <w:color w:val="auto"/>
          <w:sz w:val="22"/>
          <w:szCs w:val="22"/>
        </w:rPr>
        <w:t xml:space="preserve">  brutto </w:t>
      </w:r>
      <w:r w:rsidRPr="0065758A">
        <w:rPr>
          <w:rFonts w:ascii="Times New Roman" w:hAnsi="Times New Roman"/>
          <w:b/>
          <w:color w:val="auto"/>
          <w:sz w:val="22"/>
          <w:szCs w:val="22"/>
        </w:rPr>
        <w:t xml:space="preserve">   </w:t>
      </w:r>
      <w:r w:rsidR="008167C0">
        <w:rPr>
          <w:b/>
          <w:color w:val="auto"/>
          <w:sz w:val="22"/>
        </w:rPr>
        <w:t>……….. zł</w:t>
      </w:r>
    </w:p>
    <w:p w:rsidR="00F93148" w:rsidRDefault="00F93148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65758A" w:rsidRPr="00B74A8B" w:rsidRDefault="0021690D" w:rsidP="00B74A8B">
      <w:pPr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FF0000"/>
          <w:sz w:val="22"/>
          <w:szCs w:val="22"/>
        </w:rPr>
        <w:t xml:space="preserve"> </w:t>
      </w:r>
      <w:r w:rsidR="00AC2735">
        <w:rPr>
          <w:rFonts w:ascii="Times New Roman" w:hAnsi="Times New Roman"/>
          <w:b/>
          <w:color w:val="FF0000"/>
          <w:sz w:val="22"/>
          <w:szCs w:val="22"/>
        </w:rPr>
        <w:t xml:space="preserve"> </w:t>
      </w:r>
    </w:p>
    <w:p w:rsidR="0065758A" w:rsidRDefault="0065758A" w:rsidP="0065758A">
      <w:pPr>
        <w:widowControl/>
        <w:suppressAutoHyphens w:val="0"/>
        <w:spacing w:beforeAutospacing="1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                                                                                                                             Podpis  oferenta </w:t>
      </w:r>
    </w:p>
    <w:p w:rsidR="00F93148" w:rsidRDefault="0065758A" w:rsidP="0065758A">
      <w:pPr>
        <w:widowControl/>
        <w:suppressAutoHyphens w:val="0"/>
        <w:spacing w:afterAutospacing="1"/>
        <w:ind w:left="1080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 </w:t>
      </w:r>
    </w:p>
    <w:p w:rsidR="00F93148" w:rsidRDefault="00F93148">
      <w:pPr>
        <w:ind w:left="2500" w:firstLine="3200"/>
        <w:rPr>
          <w:rFonts w:ascii="Times New Roman" w:hAnsi="Times New Roman"/>
          <w:color w:val="auto"/>
          <w:sz w:val="22"/>
          <w:szCs w:val="22"/>
        </w:rPr>
      </w:pPr>
    </w:p>
    <w:p w:rsidR="00F93148" w:rsidRDefault="00C337B0">
      <w:pPr>
        <w:ind w:left="2500" w:firstLine="3200"/>
        <w:rPr>
          <w:color w:val="auto"/>
          <w:sz w:val="22"/>
          <w:szCs w:val="22"/>
        </w:rPr>
      </w:pPr>
      <w:r>
        <w:rPr>
          <w:rFonts w:ascii="Times New Roman" w:hAnsi="Times New Roman"/>
          <w:color w:val="auto"/>
          <w:sz w:val="22"/>
          <w:szCs w:val="22"/>
        </w:rPr>
        <w:t xml:space="preserve">            </w:t>
      </w:r>
    </w:p>
    <w:p w:rsidR="00F93148" w:rsidRDefault="00F93148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widowControl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br w:type="page"/>
      </w:r>
    </w:p>
    <w:p w:rsidR="00AE694F" w:rsidRDefault="00AE694F" w:rsidP="00AE694F">
      <w:pPr>
        <w:pStyle w:val="Tekstpodstawowy"/>
        <w:rPr>
          <w:color w:val="auto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lastRenderedPageBreak/>
        <w:t>B) Lokalizacja:  Pruszków  ul. Warsztatowa 1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2"/>
        <w:gridCol w:w="2240"/>
        <w:gridCol w:w="1417"/>
        <w:gridCol w:w="1418"/>
        <w:gridCol w:w="709"/>
        <w:gridCol w:w="816"/>
        <w:gridCol w:w="832"/>
        <w:gridCol w:w="899"/>
        <w:gridCol w:w="915"/>
      </w:tblGrid>
      <w:tr w:rsidR="00AE694F" w:rsidTr="00BD013A">
        <w:trPr>
          <w:cantSplit/>
          <w:tblHeader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kg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kg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 1kg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Azot  ciekły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 xml:space="preserve">   72000kg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8</w:t>
            </w:r>
          </w:p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                            .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161"/>
        <w:gridCol w:w="707"/>
        <w:gridCol w:w="774"/>
        <w:gridCol w:w="815"/>
        <w:gridCol w:w="655"/>
        <w:gridCol w:w="899"/>
        <w:gridCol w:w="916"/>
      </w:tblGrid>
      <w:tr w:rsidR="00AE694F" w:rsidTr="00BD013A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kursów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  1kursu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1kursu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Koszty   transportu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50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   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047"/>
        <w:gridCol w:w="821"/>
        <w:gridCol w:w="774"/>
        <w:gridCol w:w="815"/>
        <w:gridCol w:w="655"/>
        <w:gridCol w:w="899"/>
        <w:gridCol w:w="916"/>
      </w:tblGrid>
      <w:tr w:rsidR="00AE694F" w:rsidRPr="00AF2EA3" w:rsidTr="00BD013A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 12 miesięcy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Cena netto  </w:t>
            </w:r>
            <w:r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miesiąc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</w:t>
            </w:r>
            <w:r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miesiaca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 xml:space="preserve">Dzierżawa zbiornika na Azot Ciekły  o poj. 600kg 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8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6b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Koszty posadowienia zbiornika poj. 600kg    </w:t>
            </w:r>
            <w:r w:rsidRPr="00505084"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. (jeśli dotyczy - </w:t>
            </w:r>
            <w:bookmarkStart w:id="0" w:name="_Hlk127371487"/>
            <w:bookmarkEnd w:id="0"/>
            <w:r w:rsidRPr="00505084">
              <w:rPr>
                <w:rFonts w:eastAsia="Calibri"/>
                <w:sz w:val="22"/>
                <w:szCs w:val="22"/>
                <w:lang w:eastAsia="en-US"/>
              </w:rPr>
              <w:t>W sytuacji, w której na terenie Zamawiającego jest zamontowany zbiornik Wykonawcy, obowiązek wskazany w zdaniu  strony uznają za spełniony.)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</w:t>
      </w:r>
    </w:p>
    <w:p w:rsidR="00AE694F" w:rsidRDefault="00AE694F" w:rsidP="00AE694F">
      <w:pPr>
        <w:rPr>
          <w:b/>
          <w:color w:val="auto"/>
          <w:sz w:val="22"/>
          <w:szCs w:val="22"/>
        </w:rPr>
      </w:pPr>
    </w:p>
    <w:p w:rsidR="00AE694F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Dostawa  azotu  ciekłego musi odbywać się cysterną  posiadającą  świadectwo dopuszczenia  cysterny do przewozu ładunku niebezpiecznego</w:t>
      </w:r>
    </w:p>
    <w:p w:rsidR="00AE694F" w:rsidRDefault="00AE694F" w:rsidP="00AE694F">
      <w:pPr>
        <w:rPr>
          <w:rFonts w:ascii="Times New Roman" w:hAnsi="Times New Roman"/>
          <w:color w:val="auto"/>
          <w:sz w:val="22"/>
          <w:szCs w:val="22"/>
        </w:rPr>
      </w:pPr>
    </w:p>
    <w:p w:rsidR="00AE694F" w:rsidRPr="00D63551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>Wartość części B</w:t>
      </w:r>
      <w:r w:rsidRPr="00D63551">
        <w:rPr>
          <w:rFonts w:ascii="Times New Roman" w:hAnsi="Times New Roman"/>
          <w:b/>
          <w:color w:val="auto"/>
          <w:sz w:val="22"/>
          <w:szCs w:val="22"/>
        </w:rPr>
        <w:t xml:space="preserve">  netto         </w:t>
      </w:r>
      <w:r w:rsidR="008167C0">
        <w:rPr>
          <w:rFonts w:ascii="Times New Roman" w:hAnsi="Times New Roman"/>
          <w:b/>
          <w:color w:val="auto"/>
          <w:sz w:val="22"/>
          <w:szCs w:val="22"/>
        </w:rPr>
        <w:t xml:space="preserve">………… zł                      </w:t>
      </w:r>
      <w:r w:rsidRPr="00D63551">
        <w:rPr>
          <w:rFonts w:ascii="Times New Roman" w:hAnsi="Times New Roman"/>
          <w:b/>
          <w:color w:val="auto"/>
          <w:sz w:val="22"/>
          <w:szCs w:val="22"/>
        </w:rPr>
        <w:t xml:space="preserve">     Wartość części </w:t>
      </w:r>
      <w:r>
        <w:rPr>
          <w:rFonts w:ascii="Times New Roman" w:hAnsi="Times New Roman"/>
          <w:b/>
          <w:color w:val="auto"/>
          <w:sz w:val="22"/>
          <w:szCs w:val="22"/>
        </w:rPr>
        <w:t>B</w:t>
      </w:r>
      <w:r w:rsidRPr="00D63551">
        <w:rPr>
          <w:rFonts w:ascii="Times New Roman" w:hAnsi="Times New Roman"/>
          <w:b/>
          <w:color w:val="auto"/>
          <w:sz w:val="22"/>
          <w:szCs w:val="22"/>
        </w:rPr>
        <w:t xml:space="preserve"> brutto    </w:t>
      </w:r>
      <w:r w:rsidR="008167C0">
        <w:rPr>
          <w:rFonts w:ascii="Times New Roman" w:hAnsi="Times New Roman"/>
          <w:b/>
          <w:color w:val="auto"/>
          <w:sz w:val="22"/>
          <w:szCs w:val="22"/>
        </w:rPr>
        <w:t>…….. zł</w:t>
      </w:r>
    </w:p>
    <w:p w:rsidR="00AE694F" w:rsidRPr="00D63551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AE694F" w:rsidRPr="00B74A8B" w:rsidRDefault="00AE694F" w:rsidP="00B74A8B">
      <w:pPr>
        <w:rPr>
          <w:rFonts w:ascii="Times New Roman" w:hAnsi="Times New Roman"/>
          <w:b/>
          <w:color w:val="auto"/>
          <w:sz w:val="22"/>
          <w:szCs w:val="22"/>
        </w:rPr>
      </w:pPr>
      <w:r w:rsidRPr="00D63551">
        <w:rPr>
          <w:rFonts w:ascii="Times New Roman" w:hAnsi="Times New Roman"/>
          <w:b/>
          <w:color w:val="FF0000"/>
          <w:sz w:val="22"/>
          <w:szCs w:val="22"/>
        </w:rPr>
        <w:t xml:space="preserve">  </w:t>
      </w:r>
    </w:p>
    <w:p w:rsidR="00AE694F" w:rsidRDefault="00AE694F" w:rsidP="00AE694F">
      <w:pPr>
        <w:widowControl/>
        <w:tabs>
          <w:tab w:val="center" w:pos="4896"/>
        </w:tabs>
        <w:suppressAutoHyphens w:val="0"/>
        <w:spacing w:afterAutospacing="1"/>
        <w:ind w:left="720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 </w:t>
      </w:r>
      <w:r>
        <w:rPr>
          <w:rFonts w:ascii="Times New Roman" w:eastAsia="Calibri" w:hAnsi="Times New Roman"/>
          <w:sz w:val="22"/>
          <w:szCs w:val="22"/>
        </w:rPr>
        <w:tab/>
      </w:r>
    </w:p>
    <w:p w:rsidR="00F93148" w:rsidRDefault="00F93148">
      <w:pPr>
        <w:pStyle w:val="Tekstpodstawowy"/>
        <w:rPr>
          <w:color w:val="auto"/>
          <w:sz w:val="22"/>
          <w:szCs w:val="22"/>
        </w:rPr>
      </w:pPr>
    </w:p>
    <w:p w:rsidR="00F93148" w:rsidRDefault="00F93148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widowControl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br w:type="page"/>
      </w:r>
    </w:p>
    <w:p w:rsidR="00AE694F" w:rsidRDefault="00AE694F" w:rsidP="00AE694F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</w:p>
    <w:p w:rsidR="00AE694F" w:rsidRDefault="00AE694F" w:rsidP="00AE694F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                                         C) </w:t>
      </w:r>
      <w:r>
        <w:rPr>
          <w:rFonts w:ascii="Times New Roman" w:hAnsi="Times New Roman"/>
          <w:b/>
          <w:sz w:val="22"/>
          <w:szCs w:val="22"/>
        </w:rPr>
        <w:t>Lokalizacja:  Warszawa , ul. Barska 16/20</w:t>
      </w:r>
    </w:p>
    <w:p w:rsidR="00AE694F" w:rsidRDefault="00AE694F" w:rsidP="00AE694F">
      <w:pPr>
        <w:rPr>
          <w:color w:val="auto"/>
          <w:sz w:val="22"/>
          <w:szCs w:val="22"/>
        </w:rPr>
      </w:pP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2"/>
        <w:gridCol w:w="2240"/>
        <w:gridCol w:w="1917"/>
        <w:gridCol w:w="1060"/>
        <w:gridCol w:w="567"/>
        <w:gridCol w:w="816"/>
        <w:gridCol w:w="832"/>
        <w:gridCol w:w="899"/>
        <w:gridCol w:w="915"/>
      </w:tblGrid>
      <w:tr w:rsidR="00AE694F" w:rsidTr="00BD013A">
        <w:trPr>
          <w:cantSplit/>
          <w:tblHeader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kg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 1kg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jc w:val="center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Azot  ciekły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15000kg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8</w:t>
            </w:r>
          </w:p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                            .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161"/>
        <w:gridCol w:w="707"/>
        <w:gridCol w:w="774"/>
        <w:gridCol w:w="815"/>
        <w:gridCol w:w="655"/>
        <w:gridCol w:w="899"/>
        <w:gridCol w:w="916"/>
      </w:tblGrid>
      <w:tr w:rsidR="00AE694F" w:rsidTr="00BD013A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nazwa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własna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Ilość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kursów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  1kursu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1kursu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brutto</w:t>
            </w: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Koszty   transportu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50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    </w:t>
      </w:r>
    </w:p>
    <w:p w:rsidR="00AE694F" w:rsidRDefault="00AE694F" w:rsidP="00AE694F">
      <w:pPr>
        <w:rPr>
          <w:b/>
          <w:color w:val="auto"/>
          <w:sz w:val="22"/>
          <w:szCs w:val="22"/>
        </w:rPr>
      </w:pPr>
    </w:p>
    <w:p w:rsidR="00AE694F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Dostawa  azotu  ciekłego musi odbywać się cysterną  posiadającą  świadectwo dopuszczenia  cysterny do przewozu ładunku niebezpiecznego</w:t>
      </w:r>
    </w:p>
    <w:p w:rsidR="00AE694F" w:rsidRPr="00A67352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AE694F" w:rsidRDefault="00AE694F" w:rsidP="00AE694F">
      <w:pPr>
        <w:rPr>
          <w:b/>
          <w:color w:val="auto"/>
          <w:sz w:val="22"/>
        </w:rPr>
      </w:pPr>
      <w:r w:rsidRPr="00A67352">
        <w:rPr>
          <w:rFonts w:ascii="Times New Roman" w:hAnsi="Times New Roman"/>
          <w:b/>
          <w:color w:val="auto"/>
          <w:sz w:val="22"/>
          <w:szCs w:val="22"/>
        </w:rPr>
        <w:t xml:space="preserve">Wartość części </w:t>
      </w:r>
      <w:r>
        <w:rPr>
          <w:rFonts w:ascii="Times New Roman" w:hAnsi="Times New Roman"/>
          <w:b/>
          <w:color w:val="auto"/>
          <w:sz w:val="22"/>
          <w:szCs w:val="22"/>
        </w:rPr>
        <w:t>C</w:t>
      </w:r>
      <w:r w:rsidRPr="00A67352">
        <w:rPr>
          <w:rFonts w:ascii="Times New Roman" w:hAnsi="Times New Roman"/>
          <w:b/>
          <w:color w:val="auto"/>
          <w:sz w:val="22"/>
          <w:szCs w:val="22"/>
        </w:rPr>
        <w:t xml:space="preserve">  netto     </w:t>
      </w:r>
      <w:r w:rsidR="008167C0">
        <w:rPr>
          <w:b/>
          <w:color w:val="auto"/>
          <w:sz w:val="22"/>
          <w:szCs w:val="22"/>
        </w:rPr>
        <w:t>……….</w:t>
      </w:r>
      <w:r w:rsidRPr="00A67352">
        <w:rPr>
          <w:b/>
          <w:color w:val="auto"/>
          <w:sz w:val="22"/>
          <w:szCs w:val="22"/>
        </w:rPr>
        <w:t xml:space="preserve">    zł                                   </w:t>
      </w:r>
      <w:r w:rsidRPr="00A67352">
        <w:rPr>
          <w:rFonts w:ascii="Times New Roman" w:hAnsi="Times New Roman"/>
          <w:b/>
          <w:color w:val="auto"/>
          <w:sz w:val="22"/>
          <w:szCs w:val="22"/>
        </w:rPr>
        <w:t xml:space="preserve">Wartość części </w:t>
      </w:r>
      <w:r>
        <w:rPr>
          <w:rFonts w:ascii="Times New Roman" w:hAnsi="Times New Roman"/>
          <w:b/>
          <w:color w:val="auto"/>
          <w:sz w:val="22"/>
          <w:szCs w:val="22"/>
        </w:rPr>
        <w:t>C</w:t>
      </w:r>
      <w:r w:rsidR="008167C0">
        <w:rPr>
          <w:rFonts w:ascii="Times New Roman" w:hAnsi="Times New Roman"/>
          <w:b/>
          <w:color w:val="auto"/>
          <w:sz w:val="22"/>
          <w:szCs w:val="22"/>
        </w:rPr>
        <w:t xml:space="preserve"> brutto </w:t>
      </w:r>
      <w:r w:rsidR="008167C0">
        <w:rPr>
          <w:b/>
          <w:color w:val="auto"/>
          <w:sz w:val="22"/>
        </w:rPr>
        <w:t>……….</w:t>
      </w:r>
      <w:r w:rsidRPr="00A67352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>zł</w:t>
      </w:r>
    </w:p>
    <w:p w:rsidR="00AE694F" w:rsidRDefault="00AE694F" w:rsidP="00AE694F">
      <w:pPr>
        <w:rPr>
          <w:b/>
          <w:color w:val="auto"/>
          <w:sz w:val="22"/>
        </w:rPr>
      </w:pPr>
    </w:p>
    <w:p w:rsidR="00AE694F" w:rsidRDefault="00AE694F" w:rsidP="00AE694F">
      <w:pPr>
        <w:rPr>
          <w:b/>
          <w:color w:val="auto"/>
          <w:sz w:val="22"/>
        </w:rPr>
      </w:pPr>
      <w:r>
        <w:rPr>
          <w:b/>
          <w:color w:val="auto"/>
          <w:sz w:val="22"/>
        </w:rPr>
        <w:t xml:space="preserve">Wartość całego pakietu (A+B+C) netto </w:t>
      </w:r>
      <w:r w:rsidR="008167C0">
        <w:rPr>
          <w:b/>
          <w:color w:val="auto"/>
          <w:sz w:val="22"/>
        </w:rPr>
        <w:t>……………</w:t>
      </w:r>
      <w:r>
        <w:rPr>
          <w:b/>
          <w:color w:val="auto"/>
          <w:sz w:val="22"/>
        </w:rPr>
        <w:t xml:space="preserve"> zł </w:t>
      </w:r>
    </w:p>
    <w:p w:rsidR="00AE694F" w:rsidRPr="00A67352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b/>
          <w:color w:val="auto"/>
          <w:sz w:val="22"/>
        </w:rPr>
        <w:t>Wartość całego pakietu (A+B+C) brutto</w:t>
      </w:r>
      <w:r w:rsidR="00FD4C71">
        <w:rPr>
          <w:b/>
          <w:color w:val="auto"/>
          <w:sz w:val="22"/>
        </w:rPr>
        <w:t xml:space="preserve"> </w:t>
      </w:r>
      <w:r w:rsidR="008167C0">
        <w:rPr>
          <w:b/>
          <w:color w:val="auto"/>
          <w:sz w:val="22"/>
        </w:rPr>
        <w:t>……………..</w:t>
      </w:r>
      <w:r w:rsidR="00FD4C71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 xml:space="preserve">zł </w:t>
      </w:r>
    </w:p>
    <w:p w:rsidR="00AE694F" w:rsidRPr="00A67352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F93148" w:rsidRDefault="00AE694F" w:rsidP="00B74A8B">
      <w:pPr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FF0000"/>
          <w:sz w:val="22"/>
          <w:szCs w:val="22"/>
        </w:rPr>
        <w:t xml:space="preserve">  </w:t>
      </w:r>
      <w:bookmarkStart w:id="1" w:name="_GoBack"/>
      <w:bookmarkEnd w:id="1"/>
    </w:p>
    <w:sectPr w:rsidR="00F93148" w:rsidSect="00704BB9">
      <w:headerReference w:type="default" r:id="rId8"/>
      <w:pgSz w:w="11906" w:h="16838"/>
      <w:pgMar w:top="1417" w:right="1417" w:bottom="1417" w:left="1417" w:header="0" w:footer="0" w:gutter="0"/>
      <w:cols w:space="708"/>
      <w:formProt w:val="0"/>
      <w:docGrid w:linePitch="360" w:charSpace="-635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783E" w:rsidRDefault="006E783E" w:rsidP="00AC2735">
      <w:r>
        <w:separator/>
      </w:r>
    </w:p>
  </w:endnote>
  <w:endnote w:type="continuationSeparator" w:id="0">
    <w:p w:rsidR="006E783E" w:rsidRDefault="006E783E" w:rsidP="00AC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EE"/>
    <w:family w:val="roman"/>
    <w:pitch w:val="variable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charset w:val="00"/>
    <w:family w:val="swiss"/>
    <w:pitch w:val="variable"/>
    <w:sig w:usb0="8100AAF7" w:usb1="0000807B" w:usb2="00000008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783E" w:rsidRDefault="006E783E" w:rsidP="00AC2735">
      <w:r>
        <w:separator/>
      </w:r>
    </w:p>
  </w:footnote>
  <w:footnote w:type="continuationSeparator" w:id="0">
    <w:p w:rsidR="006E783E" w:rsidRDefault="006E783E" w:rsidP="00AC2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35" w:rsidRDefault="00AC2735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B0C63"/>
    <w:multiLevelType w:val="multilevel"/>
    <w:tmpl w:val="B78E59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 w15:restartNumberingAfterBreak="0">
    <w:nsid w:val="1D446556"/>
    <w:multiLevelType w:val="multilevel"/>
    <w:tmpl w:val="B78E59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 w15:restartNumberingAfterBreak="0">
    <w:nsid w:val="47C16E7C"/>
    <w:multiLevelType w:val="multilevel"/>
    <w:tmpl w:val="B78E59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 w15:restartNumberingAfterBreak="0">
    <w:nsid w:val="73CB134D"/>
    <w:multiLevelType w:val="multilevel"/>
    <w:tmpl w:val="6354263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148"/>
    <w:rsid w:val="001649ED"/>
    <w:rsid w:val="001E04C6"/>
    <w:rsid w:val="001F3034"/>
    <w:rsid w:val="001F4064"/>
    <w:rsid w:val="0021690D"/>
    <w:rsid w:val="0026429F"/>
    <w:rsid w:val="003E4A00"/>
    <w:rsid w:val="004D792D"/>
    <w:rsid w:val="00575EAA"/>
    <w:rsid w:val="005C7BAD"/>
    <w:rsid w:val="00625602"/>
    <w:rsid w:val="0065758A"/>
    <w:rsid w:val="006E783E"/>
    <w:rsid w:val="006E7FC8"/>
    <w:rsid w:val="00704BB9"/>
    <w:rsid w:val="0076088E"/>
    <w:rsid w:val="008167C0"/>
    <w:rsid w:val="008E452F"/>
    <w:rsid w:val="00913349"/>
    <w:rsid w:val="009640BB"/>
    <w:rsid w:val="00A35B3D"/>
    <w:rsid w:val="00AC2735"/>
    <w:rsid w:val="00AE694F"/>
    <w:rsid w:val="00AF2EA3"/>
    <w:rsid w:val="00B13516"/>
    <w:rsid w:val="00B74A8B"/>
    <w:rsid w:val="00BE5CE3"/>
    <w:rsid w:val="00BF356C"/>
    <w:rsid w:val="00C3010B"/>
    <w:rsid w:val="00C337B0"/>
    <w:rsid w:val="00C35CEF"/>
    <w:rsid w:val="00C80A2C"/>
    <w:rsid w:val="00CD65B1"/>
    <w:rsid w:val="00D73BD1"/>
    <w:rsid w:val="00E1747E"/>
    <w:rsid w:val="00E90722"/>
    <w:rsid w:val="00F93148"/>
    <w:rsid w:val="00FC453E"/>
    <w:rsid w:val="00FD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F0AF52-FEAA-4449-932B-4413AC9AF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</w:pPr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uiPriority w:val="99"/>
    <w:qFormat/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uiPriority w:val="99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customStyle="1" w:styleId="Zawartotabeli">
    <w:name w:val="Zawartość tabeli"/>
    <w:basedOn w:val="Tekstpodstawow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C7BA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7BAD"/>
    <w:rPr>
      <w:rFonts w:ascii="Tahoma" w:eastAsia="Times New Roman" w:hAnsi="Tahoma"/>
      <w:color w:val="000000"/>
      <w:sz w:val="16"/>
      <w:szCs w:val="16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C273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C2735"/>
    <w:rPr>
      <w:rFonts w:ascii="Thorndale" w:eastAsia="Times New Roman" w:hAnsi="Thorndale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50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661FE-0F78-49B3-B8E3-1197EB1E2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428</Words>
  <Characters>2574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zaopatrzenie</dc:creator>
  <cp:lastModifiedBy>Aleksandra Mrówka</cp:lastModifiedBy>
  <cp:revision>3</cp:revision>
  <cp:lastPrinted>2022-03-07T09:07:00Z</cp:lastPrinted>
  <dcterms:created xsi:type="dcterms:W3CDTF">2025-03-18T10:36:00Z</dcterms:created>
  <dcterms:modified xsi:type="dcterms:W3CDTF">2025-03-18T10:53:00Z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