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DFA26" w14:textId="77777777" w:rsidR="00312D2A" w:rsidRPr="00932614" w:rsidRDefault="00312D2A" w:rsidP="00312D2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32"/>
          <w:szCs w:val="32"/>
        </w:rPr>
      </w:pPr>
      <w:r w:rsidRPr="00932614">
        <w:rPr>
          <w:rFonts w:ascii="CIDFont+F2" w:hAnsi="CIDFont+F2" w:cs="CIDFont+F2"/>
          <w:b/>
          <w:bCs/>
          <w:sz w:val="32"/>
          <w:szCs w:val="32"/>
        </w:rPr>
        <w:t>OPIS PRZEDMIOTU ZAMÓWIENIA</w:t>
      </w:r>
    </w:p>
    <w:p w14:paraId="661B2492" w14:textId="77777777" w:rsidR="00932614" w:rsidRPr="00312D2A" w:rsidRDefault="00932614" w:rsidP="00312D2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24"/>
          <w:szCs w:val="24"/>
        </w:rPr>
      </w:pPr>
    </w:p>
    <w:p w14:paraId="2E26C62C" w14:textId="2BF8DA2D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Przedmiotem zamówienia są roboty budowlane </w:t>
      </w:r>
      <w:r w:rsidR="00086322">
        <w:rPr>
          <w:rFonts w:ascii="CIDFont+F1" w:hAnsi="CIDFont+F1" w:cs="CIDFont+F1"/>
          <w:sz w:val="24"/>
          <w:szCs w:val="24"/>
        </w:rPr>
        <w:t xml:space="preserve">p.n. </w:t>
      </w:r>
      <w:bookmarkStart w:id="0" w:name="_GoBack"/>
      <w:r w:rsidR="00086322">
        <w:rPr>
          <w:rFonts w:ascii="CIDFont+F1" w:hAnsi="CIDFont+F1" w:cs="CIDFont+F1"/>
          <w:sz w:val="24"/>
          <w:szCs w:val="24"/>
        </w:rPr>
        <w:t>„Malowanie ścian i sufitów wewnątrz kościoła garnizonowego przy ul. Ofiar Katynia 57 w Brzegu</w:t>
      </w:r>
      <w:r w:rsidR="00892C24">
        <w:rPr>
          <w:rFonts w:ascii="CIDFont+F1" w:hAnsi="CIDFont+F1" w:cs="CIDFont+F1"/>
          <w:sz w:val="24"/>
          <w:szCs w:val="24"/>
        </w:rPr>
        <w:t>.</w:t>
      </w:r>
      <w:r w:rsidR="00086322">
        <w:rPr>
          <w:rFonts w:ascii="CIDFont+F1" w:hAnsi="CIDFont+F1" w:cs="CIDFont+F1"/>
          <w:sz w:val="24"/>
          <w:szCs w:val="24"/>
        </w:rPr>
        <w:t>”</w:t>
      </w:r>
    </w:p>
    <w:p w14:paraId="6CDEEF3E" w14:textId="77777777" w:rsidR="002360CC" w:rsidRDefault="002360CC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bookmarkEnd w:id="0"/>
    <w:p w14:paraId="3C29B692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Zakres prac niezbędnych do wykonania:</w:t>
      </w:r>
    </w:p>
    <w:p w14:paraId="5080E3D7" w14:textId="045CD18F" w:rsidR="00312D2A" w:rsidRDefault="00312D2A" w:rsidP="006D79A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- </w:t>
      </w:r>
      <w:r w:rsidR="006D79A0">
        <w:rPr>
          <w:rFonts w:ascii="CIDFont+F1" w:hAnsi="CIDFont+F1" w:cs="CIDFont+F1"/>
          <w:sz w:val="24"/>
          <w:szCs w:val="24"/>
        </w:rPr>
        <w:t>miejscowe uzupełnienie tynków,</w:t>
      </w:r>
    </w:p>
    <w:p w14:paraId="492F5E77" w14:textId="25519F92" w:rsidR="006D79A0" w:rsidRDefault="006D79A0" w:rsidP="006D79A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miejscowe odgrzybianie ścian</w:t>
      </w:r>
    </w:p>
    <w:p w14:paraId="77E00DAC" w14:textId="2A709F85" w:rsidR="006D79A0" w:rsidRDefault="006D79A0" w:rsidP="006D79A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dwukrotne malowanie z gruntowaniem ścian i sufitów farbą lateksową zmywalną p</w:t>
      </w:r>
      <w:r w:rsidRPr="006D79A0">
        <w:rPr>
          <w:rFonts w:ascii="CIDFont+F1" w:hAnsi="CIDFont+F1" w:cs="CIDFont+F1"/>
          <w:sz w:val="24"/>
          <w:szCs w:val="24"/>
        </w:rPr>
        <w:t>lamoodporn</w:t>
      </w:r>
      <w:r>
        <w:rPr>
          <w:rFonts w:ascii="CIDFont+F1" w:hAnsi="CIDFont+F1" w:cs="CIDFont+F1"/>
          <w:sz w:val="24"/>
          <w:szCs w:val="24"/>
        </w:rPr>
        <w:t>ą, odporną</w:t>
      </w:r>
      <w:r w:rsidRPr="006D79A0">
        <w:rPr>
          <w:rFonts w:ascii="CIDFont+F1" w:hAnsi="CIDFont+F1" w:cs="CIDFont+F1"/>
          <w:sz w:val="24"/>
          <w:szCs w:val="24"/>
        </w:rPr>
        <w:t xml:space="preserve"> na ścieranie i szorowanie</w:t>
      </w:r>
      <w:r>
        <w:rPr>
          <w:rFonts w:ascii="CIDFont+F1" w:hAnsi="CIDFont+F1" w:cs="CIDFont+F1"/>
          <w:sz w:val="24"/>
          <w:szCs w:val="24"/>
        </w:rPr>
        <w:t xml:space="preserve"> o szeroko rozwiniętych</w:t>
      </w:r>
      <w:r w:rsidRPr="006D79A0">
        <w:rPr>
          <w:rFonts w:ascii="CIDFont+F1" w:hAnsi="CIDFont+F1" w:cs="CIDFont+F1"/>
          <w:sz w:val="24"/>
          <w:szCs w:val="24"/>
        </w:rPr>
        <w:t xml:space="preserve"> właściwości</w:t>
      </w:r>
      <w:r>
        <w:rPr>
          <w:rFonts w:ascii="CIDFont+F1" w:hAnsi="CIDFont+F1" w:cs="CIDFont+F1"/>
          <w:sz w:val="24"/>
          <w:szCs w:val="24"/>
        </w:rPr>
        <w:t>ach hydrofobowych</w:t>
      </w:r>
    </w:p>
    <w:p w14:paraId="2D62E288" w14:textId="459955B2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267962C9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BB17E00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Wykonawca robót budowlanych zobowiązany jest:</w:t>
      </w:r>
    </w:p>
    <w:p w14:paraId="633BD077" w14:textId="43230AAF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- do posiadania wiedzy i doświadczenia oraz wykonania robót </w:t>
      </w:r>
      <w:r w:rsidR="00086322">
        <w:rPr>
          <w:rFonts w:ascii="CIDFont+F1" w:hAnsi="CIDFont+F1" w:cs="CIDFont+F1"/>
          <w:sz w:val="24"/>
          <w:szCs w:val="24"/>
        </w:rPr>
        <w:t>malarskich</w:t>
      </w:r>
    </w:p>
    <w:p w14:paraId="49923AB9" w14:textId="3C6B57B8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w sposób profesjonalny, a także posiadania wszelkich uprawnień niezbędnych do realizacji przedmiotu zadania,</w:t>
      </w:r>
    </w:p>
    <w:p w14:paraId="09E3A666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do wykonania robót będących przedmiotem zadania z należytą starannością</w:t>
      </w:r>
    </w:p>
    <w:p w14:paraId="7D734CB3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 dokładnością,</w:t>
      </w:r>
    </w:p>
    <w:p w14:paraId="71EFAF51" w14:textId="76441EEF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- wbudowane materiały muszą być dopuszczone do stosowania i obrotu w budownictwie zgodnie z Ustawą z dnia 16 kwietnia 2004 r. o wyrobach budowlanych (Dz.U. 2019, poz. 266 z </w:t>
      </w:r>
      <w:proofErr w:type="spellStart"/>
      <w:r>
        <w:rPr>
          <w:rFonts w:ascii="CIDFont+F1" w:hAnsi="CIDFont+F1" w:cs="CIDFont+F1"/>
          <w:sz w:val="24"/>
          <w:szCs w:val="24"/>
        </w:rPr>
        <w:t>późn</w:t>
      </w:r>
      <w:proofErr w:type="spellEnd"/>
      <w:r>
        <w:rPr>
          <w:rFonts w:ascii="CIDFont+F1" w:hAnsi="CIDFont+F1" w:cs="CIDFont+F1"/>
          <w:sz w:val="24"/>
          <w:szCs w:val="24"/>
        </w:rPr>
        <w:t>. zmianami) poświadczone aktualnymi kserokopiami deklaracji i certyfikatów,</w:t>
      </w:r>
    </w:p>
    <w:p w14:paraId="1325B967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roboty powinny być wykonane własnym sprzętem, energia elektryczna</w:t>
      </w:r>
    </w:p>
    <w:p w14:paraId="29466B60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 zaopatrzenie w wodę we własnym zakresie,</w:t>
      </w:r>
    </w:p>
    <w:p w14:paraId="0D921C3E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wywóz materiałów z rozbiórki i utylizację zabezpieczy Wykonawca własnym</w:t>
      </w:r>
    </w:p>
    <w:p w14:paraId="39522C3F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transportem.</w:t>
      </w:r>
    </w:p>
    <w:p w14:paraId="20784FCB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- roboty budowlane wykonywać zgodnie z Umową w terminie uzgodnionym</w:t>
      </w:r>
    </w:p>
    <w:p w14:paraId="268973AF" w14:textId="60131D75" w:rsidR="00312D2A" w:rsidRDefault="000A41E6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z przedstawicielem SOI Brzeg</w:t>
      </w:r>
      <w:r w:rsidR="00312D2A">
        <w:rPr>
          <w:rFonts w:ascii="CIDFont+F1" w:hAnsi="CIDFont+F1" w:cs="CIDFont+F1"/>
          <w:sz w:val="24"/>
          <w:szCs w:val="24"/>
        </w:rPr>
        <w:t xml:space="preserve"> w dniach od poniedziałku do piątku</w:t>
      </w:r>
      <w:r w:rsidR="00AC603B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w godz. od 7.00 do 15.3</w:t>
      </w:r>
      <w:r w:rsidR="00312D2A">
        <w:rPr>
          <w:rFonts w:ascii="CIDFont+F1" w:hAnsi="CIDFont+F1" w:cs="CIDFont+F1"/>
          <w:sz w:val="24"/>
          <w:szCs w:val="24"/>
        </w:rPr>
        <w:t>0.</w:t>
      </w:r>
    </w:p>
    <w:p w14:paraId="7D6EC99D" w14:textId="08C75C6A" w:rsidR="00AC603B" w:rsidRPr="00AC603B" w:rsidRDefault="00AC603B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6"/>
          <w:szCs w:val="26"/>
        </w:rPr>
      </w:pPr>
      <w:r w:rsidRPr="00AC603B">
        <w:rPr>
          <w:rFonts w:ascii="CIDFont+F1" w:hAnsi="CIDFont+F1" w:cs="CIDFont+F1"/>
          <w:sz w:val="26"/>
          <w:szCs w:val="26"/>
        </w:rPr>
        <w:t>-</w:t>
      </w:r>
      <w:r w:rsidRPr="00AC603B">
        <w:rPr>
          <w:sz w:val="24"/>
          <w:szCs w:val="24"/>
        </w:rPr>
        <w:t xml:space="preserve"> zamawiający </w:t>
      </w:r>
      <w:r w:rsidR="000A41E6">
        <w:rPr>
          <w:sz w:val="24"/>
          <w:szCs w:val="24"/>
        </w:rPr>
        <w:t>zaleca</w:t>
      </w:r>
      <w:r w:rsidRPr="00AC603B">
        <w:rPr>
          <w:sz w:val="24"/>
          <w:szCs w:val="24"/>
        </w:rPr>
        <w:t xml:space="preserve"> aby Wykonawca przed złożeniem oferty odbył wizję lokalną. </w:t>
      </w:r>
    </w:p>
    <w:p w14:paraId="41E75F7F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0227D5C6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Termin realizacji zamówienia:</w:t>
      </w:r>
    </w:p>
    <w:p w14:paraId="4D40AE33" w14:textId="6E2DBF04" w:rsidR="00312D2A" w:rsidRDefault="00ED531B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do </w:t>
      </w:r>
      <w:r w:rsidR="00086322">
        <w:rPr>
          <w:rFonts w:ascii="CIDFont+F1" w:hAnsi="CIDFont+F1" w:cs="CIDFont+F1"/>
          <w:sz w:val="24"/>
          <w:szCs w:val="24"/>
        </w:rPr>
        <w:t>12.08.2022 r.</w:t>
      </w:r>
      <w:r w:rsidR="00312D2A">
        <w:rPr>
          <w:rFonts w:ascii="CIDFont+F1" w:hAnsi="CIDFont+F1" w:cs="CIDFont+F1"/>
          <w:sz w:val="24"/>
          <w:szCs w:val="24"/>
        </w:rPr>
        <w:t xml:space="preserve"> </w:t>
      </w:r>
    </w:p>
    <w:p w14:paraId="0FC30490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567A6E2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Miejsce wykonania:</w:t>
      </w:r>
    </w:p>
    <w:p w14:paraId="3479FA1A" w14:textId="5065AD59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ul</w:t>
      </w:r>
      <w:r w:rsidR="000A41E6">
        <w:rPr>
          <w:rFonts w:ascii="CIDFont+F1" w:hAnsi="CIDFont+F1" w:cs="CIDFont+F1"/>
          <w:sz w:val="24"/>
          <w:szCs w:val="24"/>
        </w:rPr>
        <w:t xml:space="preserve">. </w:t>
      </w:r>
      <w:r w:rsidR="006D79A0">
        <w:rPr>
          <w:rFonts w:ascii="CIDFont+F1" w:hAnsi="CIDFont+F1" w:cs="CIDFont+F1"/>
          <w:sz w:val="24"/>
          <w:szCs w:val="24"/>
        </w:rPr>
        <w:t xml:space="preserve">Ofiar Katynia 57, 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0A41E6">
        <w:rPr>
          <w:rFonts w:ascii="CIDFont+F1" w:hAnsi="CIDFont+F1" w:cs="CIDFont+F1"/>
          <w:sz w:val="24"/>
          <w:szCs w:val="24"/>
        </w:rPr>
        <w:t>49-300 Brzeg</w:t>
      </w:r>
    </w:p>
    <w:p w14:paraId="2330C60B" w14:textId="212A5F73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719C953E" w14:textId="77777777" w:rsid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109959EA" w14:textId="77777777" w:rsidR="00932614" w:rsidRDefault="00932614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467C94A8" w14:textId="594F9EA2" w:rsidR="00312D2A" w:rsidRP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32"/>
          <w:szCs w:val="32"/>
        </w:rPr>
      </w:pPr>
      <w:r w:rsidRPr="00312D2A">
        <w:rPr>
          <w:rFonts w:ascii="CIDFont+F1" w:hAnsi="CIDFont+F1" w:cs="CIDFont+F1"/>
          <w:b/>
          <w:bCs/>
          <w:sz w:val="32"/>
          <w:szCs w:val="32"/>
        </w:rPr>
        <w:t>Sporządził</w:t>
      </w:r>
      <w:r w:rsidR="00932614">
        <w:rPr>
          <w:rFonts w:ascii="CIDFont+F1" w:hAnsi="CIDFont+F1" w:cs="CIDFont+F1"/>
          <w:b/>
          <w:bCs/>
          <w:sz w:val="32"/>
          <w:szCs w:val="32"/>
        </w:rPr>
        <w:t>a</w:t>
      </w:r>
      <w:r w:rsidRPr="00312D2A">
        <w:rPr>
          <w:rFonts w:ascii="CIDFont+F1" w:hAnsi="CIDFont+F1" w:cs="CIDFont+F1"/>
          <w:b/>
          <w:bCs/>
          <w:sz w:val="32"/>
          <w:szCs w:val="32"/>
        </w:rPr>
        <w:t>:</w:t>
      </w:r>
    </w:p>
    <w:p w14:paraId="37F669ED" w14:textId="77777777" w:rsidR="00312D2A" w:rsidRPr="00312D2A" w:rsidRDefault="00312D2A" w:rsidP="00312D2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32"/>
          <w:szCs w:val="32"/>
        </w:rPr>
      </w:pPr>
    </w:p>
    <w:p w14:paraId="79C0FE57" w14:textId="63C7A432" w:rsidR="00E9638B" w:rsidRDefault="00932614" w:rsidP="00312D2A">
      <w:pPr>
        <w:rPr>
          <w:rFonts w:ascii="CIDFont+F1" w:hAnsi="CIDFont+F1" w:cs="CIDFont+F1"/>
          <w:b/>
          <w:bCs/>
          <w:sz w:val="26"/>
          <w:szCs w:val="26"/>
        </w:rPr>
      </w:pPr>
      <w:r>
        <w:rPr>
          <w:rFonts w:ascii="CIDFont+F1" w:hAnsi="CIDFont+F1" w:cs="CIDFont+F1"/>
          <w:b/>
          <w:bCs/>
          <w:sz w:val="26"/>
          <w:szCs w:val="26"/>
        </w:rPr>
        <w:t xml:space="preserve">mgr inż. Bożena </w:t>
      </w:r>
      <w:proofErr w:type="spellStart"/>
      <w:r>
        <w:rPr>
          <w:rFonts w:ascii="CIDFont+F1" w:hAnsi="CIDFont+F1" w:cs="CIDFont+F1"/>
          <w:b/>
          <w:bCs/>
          <w:sz w:val="26"/>
          <w:szCs w:val="26"/>
        </w:rPr>
        <w:t>Jęczalek</w:t>
      </w:r>
      <w:proofErr w:type="spellEnd"/>
    </w:p>
    <w:p w14:paraId="52BE0DE5" w14:textId="7CF2FB23" w:rsidR="00932614" w:rsidRPr="00312D2A" w:rsidRDefault="00932614" w:rsidP="00312D2A">
      <w:pPr>
        <w:rPr>
          <w:sz w:val="36"/>
          <w:szCs w:val="36"/>
        </w:rPr>
      </w:pPr>
      <w:r>
        <w:rPr>
          <w:rFonts w:ascii="CIDFont+F1" w:hAnsi="CIDFont+F1" w:cs="CIDFont+F1"/>
          <w:b/>
          <w:bCs/>
          <w:sz w:val="26"/>
          <w:szCs w:val="26"/>
        </w:rPr>
        <w:t xml:space="preserve">  Inspektor TUN</w:t>
      </w:r>
    </w:p>
    <w:sectPr w:rsidR="00932614" w:rsidRPr="0031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8B"/>
    <w:rsid w:val="00086322"/>
    <w:rsid w:val="000A41E6"/>
    <w:rsid w:val="000B35AB"/>
    <w:rsid w:val="000D68D7"/>
    <w:rsid w:val="002360CC"/>
    <w:rsid w:val="00312D2A"/>
    <w:rsid w:val="004120F7"/>
    <w:rsid w:val="00493BCD"/>
    <w:rsid w:val="005C7EBB"/>
    <w:rsid w:val="006D79A0"/>
    <w:rsid w:val="0087205E"/>
    <w:rsid w:val="00892C24"/>
    <w:rsid w:val="008B0F5E"/>
    <w:rsid w:val="008E022B"/>
    <w:rsid w:val="00932614"/>
    <w:rsid w:val="00AC603B"/>
    <w:rsid w:val="00C02DF8"/>
    <w:rsid w:val="00E9638B"/>
    <w:rsid w:val="00E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7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</dc:creator>
  <cp:lastModifiedBy>Jęczalek Bożena</cp:lastModifiedBy>
  <cp:revision>5</cp:revision>
  <cp:lastPrinted>2022-04-12T07:18:00Z</cp:lastPrinted>
  <dcterms:created xsi:type="dcterms:W3CDTF">2022-05-11T11:39:00Z</dcterms:created>
  <dcterms:modified xsi:type="dcterms:W3CDTF">2022-05-11T11:56:00Z</dcterms:modified>
</cp:coreProperties>
</file>